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6A83D" w14:textId="5BA4F6E8" w:rsidR="00F652AA" w:rsidRPr="00936BC3" w:rsidRDefault="00F652AA" w:rsidP="00F652AA">
      <w:pPr>
        <w:jc w:val="center"/>
        <w:rPr>
          <w:rFonts w:ascii="Arial" w:hAnsi="Arial" w:cs="Arial"/>
          <w:lang w:val="es-MX"/>
        </w:rPr>
      </w:pPr>
      <w:proofErr w:type="spellStart"/>
      <w:r w:rsidRPr="00936BC3">
        <w:rPr>
          <w:rFonts w:ascii="Arial" w:hAnsi="Arial" w:cs="Arial"/>
          <w:lang w:val="es-MX"/>
        </w:rPr>
        <w:t>MarketGo</w:t>
      </w:r>
      <w:proofErr w:type="spellEnd"/>
    </w:p>
    <w:p w14:paraId="08BB1D23" w14:textId="22D2F1FC" w:rsidR="00F652AA" w:rsidRPr="00936BC3" w:rsidRDefault="00F652AA" w:rsidP="00F652AA">
      <w:pPr>
        <w:pStyle w:val="Prrafodelista"/>
        <w:numPr>
          <w:ilvl w:val="0"/>
          <w:numId w:val="1"/>
        </w:numPr>
        <w:rPr>
          <w:rFonts w:ascii="Arial" w:hAnsi="Arial" w:cs="Arial"/>
          <w:lang w:val="es-MX"/>
        </w:rPr>
      </w:pPr>
      <w:r w:rsidRPr="00936BC3">
        <w:rPr>
          <w:rFonts w:ascii="Arial" w:hAnsi="Arial" w:cs="Arial"/>
          <w:lang w:val="es-MX"/>
        </w:rPr>
        <w:t xml:space="preserve">Datos Generales </w:t>
      </w:r>
    </w:p>
    <w:p w14:paraId="5F88E90B" w14:textId="77777777" w:rsidR="00F652AA" w:rsidRPr="00936BC3" w:rsidRDefault="00F652AA" w:rsidP="00F652AA">
      <w:pPr>
        <w:pStyle w:val="Prrafodelista"/>
        <w:rPr>
          <w:rFonts w:ascii="Arial" w:hAnsi="Arial" w:cs="Arial"/>
          <w:lang w:val="es-MX"/>
        </w:rPr>
      </w:pPr>
    </w:p>
    <w:p w14:paraId="5CAD4AF2" w14:textId="617E1D0F" w:rsidR="00F652AA" w:rsidRPr="00936BC3" w:rsidRDefault="00F652AA" w:rsidP="00F652AA">
      <w:pPr>
        <w:pStyle w:val="Prrafodelista"/>
        <w:numPr>
          <w:ilvl w:val="1"/>
          <w:numId w:val="1"/>
        </w:numPr>
        <w:rPr>
          <w:rFonts w:ascii="Arial" w:hAnsi="Arial" w:cs="Arial"/>
          <w:lang w:val="es-MX"/>
        </w:rPr>
      </w:pPr>
      <w:r w:rsidRPr="00936BC3">
        <w:rPr>
          <w:rFonts w:ascii="Arial" w:hAnsi="Arial" w:cs="Arial"/>
          <w:lang w:val="es-MX"/>
        </w:rPr>
        <w:t>Descripción del proyecto</w:t>
      </w:r>
    </w:p>
    <w:p w14:paraId="7A5C3EDC" w14:textId="77777777" w:rsidR="00F652AA" w:rsidRPr="00936BC3" w:rsidRDefault="00F652AA" w:rsidP="00F652AA">
      <w:pPr>
        <w:pStyle w:val="Prrafodelista"/>
        <w:ind w:left="1080"/>
        <w:rPr>
          <w:rFonts w:ascii="Arial" w:hAnsi="Arial" w:cs="Arial"/>
          <w:lang w:val="es-MX"/>
        </w:rPr>
      </w:pPr>
    </w:p>
    <w:p w14:paraId="03ECDAA6" w14:textId="77777777" w:rsidR="00A3234C" w:rsidRPr="00936BC3" w:rsidRDefault="00A3234C" w:rsidP="00A3234C">
      <w:pPr>
        <w:spacing w:before="100" w:beforeAutospacing="1" w:after="100" w:afterAutospacing="1" w:line="240" w:lineRule="auto"/>
        <w:ind w:left="708"/>
        <w:rPr>
          <w:rFonts w:ascii="Arial" w:eastAsia="Times New Roman" w:hAnsi="Arial" w:cs="Arial"/>
          <w:kern w:val="0"/>
          <w:lang w:eastAsia="es-CO"/>
          <w14:ligatures w14:val="none"/>
        </w:rPr>
      </w:pPr>
      <w:proofErr w:type="spellStart"/>
      <w:r w:rsidRPr="00936BC3">
        <w:rPr>
          <w:rFonts w:ascii="Arial" w:eastAsia="Times New Roman" w:hAnsi="Arial" w:cs="Arial"/>
          <w:kern w:val="0"/>
          <w:lang w:eastAsia="es-CO"/>
          <w14:ligatures w14:val="none"/>
        </w:rPr>
        <w:t>MarketGo</w:t>
      </w:r>
      <w:proofErr w:type="spellEnd"/>
      <w:r w:rsidRPr="00936BC3">
        <w:rPr>
          <w:rFonts w:ascii="Arial" w:eastAsia="Times New Roman" w:hAnsi="Arial" w:cs="Arial"/>
          <w:kern w:val="0"/>
          <w:lang w:eastAsia="es-CO"/>
          <w14:ligatures w14:val="none"/>
        </w:rPr>
        <w:t xml:space="preserve"> es una plataforma digital tipo </w:t>
      </w:r>
      <w:proofErr w:type="spellStart"/>
      <w:r w:rsidRPr="00936BC3">
        <w:rPr>
          <w:rFonts w:ascii="Arial" w:eastAsia="Times New Roman" w:hAnsi="Arial" w:cs="Arial"/>
          <w:kern w:val="0"/>
          <w:lang w:eastAsia="es-CO"/>
          <w14:ligatures w14:val="none"/>
        </w:rPr>
        <w:t>marketplace</w:t>
      </w:r>
      <w:proofErr w:type="spellEnd"/>
      <w:r w:rsidRPr="00936BC3">
        <w:rPr>
          <w:rFonts w:ascii="Arial" w:eastAsia="Times New Roman" w:hAnsi="Arial" w:cs="Arial"/>
          <w:kern w:val="0"/>
          <w:lang w:eastAsia="es-CO"/>
          <w14:ligatures w14:val="none"/>
        </w:rPr>
        <w:t xml:space="preserve"> basada en arquitectura web, diseñada para la intermediación de transacciones comerciales entre múltiples vendedores y compradores en un entorno centralizado.</w:t>
      </w:r>
    </w:p>
    <w:p w14:paraId="308CC901" w14:textId="77777777" w:rsidR="00A3234C" w:rsidRPr="00936BC3" w:rsidRDefault="00A3234C" w:rsidP="00A3234C">
      <w:pPr>
        <w:spacing w:before="100" w:beforeAutospacing="1" w:after="100" w:afterAutospacing="1"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El sistema permitirá a los vendedores gestionar catálogos de productos mediante módulos de administración, incluyendo funcionalidades como registro, actualización de inventario, gestión de pedidos y seguimiento de ventas. Por su parte, los compradores podrán acceder a mecanismos avanzados de búsqueda, filtrado y comparación de productos, así como a un proceso de compra optimizado.</w:t>
      </w:r>
    </w:p>
    <w:p w14:paraId="2407F5C5" w14:textId="77777777" w:rsidR="00A3234C" w:rsidRPr="00936BC3" w:rsidRDefault="00A3234C" w:rsidP="00A3234C">
      <w:pPr>
        <w:spacing w:before="100" w:beforeAutospacing="1" w:after="100" w:afterAutospacing="1"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Desde el punto de vista tecnológico, la plataforma estará orientada a un </w:t>
      </w:r>
      <w:r w:rsidRPr="00936BC3">
        <w:rPr>
          <w:rFonts w:ascii="Arial" w:eastAsia="Times New Roman" w:hAnsi="Arial" w:cs="Arial"/>
          <w:b/>
          <w:bCs/>
          <w:kern w:val="0"/>
          <w:lang w:eastAsia="es-CO"/>
          <w14:ligatures w14:val="none"/>
        </w:rPr>
        <w:t>modelo cliente-servidor</w:t>
      </w:r>
      <w:r w:rsidRPr="00936BC3">
        <w:rPr>
          <w:rFonts w:ascii="Arial" w:eastAsia="Times New Roman" w:hAnsi="Arial" w:cs="Arial"/>
          <w:kern w:val="0"/>
          <w:lang w:eastAsia="es-CO"/>
          <w14:ligatures w14:val="none"/>
        </w:rPr>
        <w:t xml:space="preserve">, con una interfaz responsive enfocada en dispositivos móviles y un </w:t>
      </w:r>
      <w:proofErr w:type="spellStart"/>
      <w:r w:rsidRPr="00936BC3">
        <w:rPr>
          <w:rFonts w:ascii="Arial" w:eastAsia="Times New Roman" w:hAnsi="Arial" w:cs="Arial"/>
          <w:kern w:val="0"/>
          <w:lang w:eastAsia="es-CO"/>
          <w14:ligatures w14:val="none"/>
        </w:rPr>
        <w:t>backend</w:t>
      </w:r>
      <w:proofErr w:type="spellEnd"/>
      <w:r w:rsidRPr="00936BC3">
        <w:rPr>
          <w:rFonts w:ascii="Arial" w:eastAsia="Times New Roman" w:hAnsi="Arial" w:cs="Arial"/>
          <w:kern w:val="0"/>
          <w:lang w:eastAsia="es-CO"/>
          <w14:ligatures w14:val="none"/>
        </w:rPr>
        <w:t xml:space="preserve"> encargado de la lógica de negocio, procesamiento de pagos y gestión de usuarios.</w:t>
      </w:r>
    </w:p>
    <w:p w14:paraId="606C4834" w14:textId="77777777" w:rsidR="00A3234C" w:rsidRPr="00936BC3" w:rsidRDefault="00A3234C" w:rsidP="00A3234C">
      <w:pPr>
        <w:spacing w:before="100" w:beforeAutospacing="1" w:after="100" w:afterAutospacing="1" w:line="240" w:lineRule="auto"/>
        <w:ind w:left="708"/>
        <w:rPr>
          <w:rFonts w:ascii="Arial" w:eastAsia="Times New Roman" w:hAnsi="Arial" w:cs="Arial"/>
          <w:kern w:val="0"/>
          <w:lang w:eastAsia="es-CO"/>
          <w14:ligatures w14:val="none"/>
        </w:rPr>
      </w:pPr>
      <w:proofErr w:type="spellStart"/>
      <w:r w:rsidRPr="00936BC3">
        <w:rPr>
          <w:rFonts w:ascii="Arial" w:eastAsia="Times New Roman" w:hAnsi="Arial" w:cs="Arial"/>
          <w:kern w:val="0"/>
          <w:lang w:eastAsia="es-CO"/>
          <w14:ligatures w14:val="none"/>
        </w:rPr>
        <w:t>MarketGo</w:t>
      </w:r>
      <w:proofErr w:type="spellEnd"/>
      <w:r w:rsidRPr="00936BC3">
        <w:rPr>
          <w:rFonts w:ascii="Arial" w:eastAsia="Times New Roman" w:hAnsi="Arial" w:cs="Arial"/>
          <w:kern w:val="0"/>
          <w:lang w:eastAsia="es-CO"/>
          <w14:ligatures w14:val="none"/>
        </w:rPr>
        <w:t xml:space="preserve"> busca reducir las barreras tecnológicas de digitalización para pequeñas y medianas empresas, ofreciendo una solución escalable, segura y de fácil adopción, basada en servicios digitales integrados.</w:t>
      </w:r>
    </w:p>
    <w:p w14:paraId="7BD131E4" w14:textId="77777777" w:rsidR="00F652AA" w:rsidRPr="00936BC3" w:rsidRDefault="00F652AA" w:rsidP="00F652AA">
      <w:pPr>
        <w:pStyle w:val="Prrafodelista"/>
        <w:ind w:left="1080"/>
        <w:jc w:val="both"/>
        <w:rPr>
          <w:rFonts w:ascii="Arial" w:hAnsi="Arial" w:cs="Arial"/>
        </w:rPr>
      </w:pPr>
    </w:p>
    <w:p w14:paraId="22263B1C" w14:textId="06D495A1" w:rsidR="00280F8A" w:rsidRPr="00936BC3" w:rsidRDefault="00F652AA" w:rsidP="00280F8A">
      <w:pPr>
        <w:pStyle w:val="Prrafodelista"/>
        <w:numPr>
          <w:ilvl w:val="1"/>
          <w:numId w:val="1"/>
        </w:numPr>
        <w:rPr>
          <w:rFonts w:ascii="Arial" w:hAnsi="Arial" w:cs="Arial"/>
          <w:lang w:val="es-MX"/>
        </w:rPr>
      </w:pPr>
      <w:r w:rsidRPr="00936BC3">
        <w:rPr>
          <w:rFonts w:ascii="Arial" w:hAnsi="Arial" w:cs="Arial"/>
          <w:lang w:val="es-MX"/>
        </w:rPr>
        <w:t>Objetivo del proyecto</w:t>
      </w:r>
    </w:p>
    <w:p w14:paraId="548A60D5" w14:textId="77777777" w:rsidR="00A3234C" w:rsidRPr="00936BC3" w:rsidRDefault="00A3234C" w:rsidP="00A3234C">
      <w:pPr>
        <w:pStyle w:val="Prrafodelista"/>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Desarrollar e implementar una plataforma de comercio electrónico tipo </w:t>
      </w:r>
      <w:proofErr w:type="spellStart"/>
      <w:r w:rsidRPr="00936BC3">
        <w:rPr>
          <w:rFonts w:ascii="Arial" w:eastAsia="Times New Roman" w:hAnsi="Arial" w:cs="Arial"/>
          <w:kern w:val="0"/>
          <w:lang w:eastAsia="es-CO"/>
          <w14:ligatures w14:val="none"/>
        </w:rPr>
        <w:t>marketplace</w:t>
      </w:r>
      <w:proofErr w:type="spellEnd"/>
      <w:r w:rsidRPr="00936BC3">
        <w:rPr>
          <w:rFonts w:ascii="Arial" w:eastAsia="Times New Roman" w:hAnsi="Arial" w:cs="Arial"/>
          <w:kern w:val="0"/>
          <w:lang w:eastAsia="es-CO"/>
          <w14:ligatures w14:val="none"/>
        </w:rPr>
        <w:t>, basada en tecnologías web, que permita la interacción eficiente entre vendedores y compradores mediante módulos de gestión de productos, procesamiento de pagos electrónicos y control de transacciones, garantizando criterios de seguridad, escalabilidad y usabilidad.</w:t>
      </w:r>
    </w:p>
    <w:p w14:paraId="5BB1ACEF" w14:textId="77777777" w:rsidR="00A3234C" w:rsidRPr="00936BC3" w:rsidRDefault="00A3234C" w:rsidP="00A3234C">
      <w:pPr>
        <w:pStyle w:val="Prrafodelista"/>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El sistema tendrá como finalidad optimizar los procesos de comercialización digital de pequeñas y medianas empresas, facilitando su integración en el ecosistema de comercio electrónico y mejorando la experiencia del usuario final.</w:t>
      </w:r>
    </w:p>
    <w:p w14:paraId="06469784" w14:textId="64B5A001" w:rsidR="00280F8A" w:rsidRPr="00936BC3" w:rsidRDefault="00280F8A" w:rsidP="00A3234C">
      <w:pPr>
        <w:ind w:left="720"/>
        <w:jc w:val="both"/>
        <w:rPr>
          <w:rFonts w:ascii="Arial" w:hAnsi="Arial" w:cs="Arial"/>
        </w:rPr>
      </w:pPr>
    </w:p>
    <w:p w14:paraId="0701920B" w14:textId="77777777" w:rsidR="00280F8A" w:rsidRPr="00936BC3" w:rsidRDefault="00280F8A" w:rsidP="00280F8A">
      <w:pPr>
        <w:rPr>
          <w:rFonts w:ascii="Arial" w:hAnsi="Arial" w:cs="Arial"/>
          <w:b/>
          <w:bCs/>
        </w:rPr>
      </w:pPr>
    </w:p>
    <w:p w14:paraId="67392BA3" w14:textId="77777777" w:rsidR="00280F8A" w:rsidRPr="00936BC3" w:rsidRDefault="00280F8A" w:rsidP="00280F8A">
      <w:pPr>
        <w:rPr>
          <w:rFonts w:ascii="Arial" w:hAnsi="Arial" w:cs="Arial"/>
        </w:rPr>
      </w:pPr>
    </w:p>
    <w:p w14:paraId="7309D0F0" w14:textId="6F5F90FC" w:rsidR="00F652AA" w:rsidRPr="00936BC3" w:rsidRDefault="00F652AA" w:rsidP="00F652AA">
      <w:pPr>
        <w:pStyle w:val="Prrafodelista"/>
        <w:numPr>
          <w:ilvl w:val="1"/>
          <w:numId w:val="1"/>
        </w:numPr>
        <w:rPr>
          <w:rFonts w:ascii="Arial" w:hAnsi="Arial" w:cs="Arial"/>
          <w:lang w:val="es-MX"/>
        </w:rPr>
      </w:pPr>
      <w:r w:rsidRPr="00936BC3">
        <w:rPr>
          <w:rFonts w:ascii="Arial" w:hAnsi="Arial" w:cs="Arial"/>
        </w:rPr>
        <w:t>Localización del proyecto</w:t>
      </w:r>
    </w:p>
    <w:p w14:paraId="786AFD15" w14:textId="77777777" w:rsidR="00F652AA" w:rsidRPr="00936BC3" w:rsidRDefault="00F652AA" w:rsidP="00F652AA">
      <w:pPr>
        <w:pStyle w:val="NormalWeb"/>
        <w:ind w:left="720"/>
        <w:rPr>
          <w:rFonts w:ascii="Arial" w:hAnsi="Arial" w:cs="Arial"/>
        </w:rPr>
      </w:pPr>
      <w:r w:rsidRPr="00936BC3">
        <w:rPr>
          <w:rFonts w:ascii="Arial" w:hAnsi="Arial" w:cs="Arial"/>
        </w:rPr>
        <w:t xml:space="preserve">El proyecto se desarrollará inicialmente en la ciudad de </w:t>
      </w:r>
      <w:r w:rsidRPr="00936BC3">
        <w:rPr>
          <w:rStyle w:val="Textoennegrita"/>
          <w:rFonts w:ascii="Arial" w:eastAsiaTheme="majorEastAsia" w:hAnsi="Arial" w:cs="Arial"/>
          <w:b w:val="0"/>
          <w:bCs w:val="0"/>
        </w:rPr>
        <w:t>Bucaramanga</w:t>
      </w:r>
      <w:r w:rsidRPr="00936BC3">
        <w:rPr>
          <w:rFonts w:ascii="Arial" w:hAnsi="Arial" w:cs="Arial"/>
        </w:rPr>
        <w:t>, departamento de Santander, Colombia, incluyendo su área metropolitana.</w:t>
      </w:r>
    </w:p>
    <w:p w14:paraId="75212624" w14:textId="13C13695" w:rsidR="00BD0B53" w:rsidRPr="00936BC3" w:rsidRDefault="00F652AA" w:rsidP="00BD0B53">
      <w:pPr>
        <w:pStyle w:val="NormalWeb"/>
        <w:ind w:left="720"/>
        <w:rPr>
          <w:rFonts w:ascii="Arial" w:hAnsi="Arial" w:cs="Arial"/>
        </w:rPr>
      </w:pPr>
      <w:r w:rsidRPr="00936BC3">
        <w:rPr>
          <w:rFonts w:ascii="Arial" w:hAnsi="Arial" w:cs="Arial"/>
        </w:rPr>
        <w:t>Esta ubicación se selecciona debido a la alta presencia de pequeños y medianos negocios que pueden beneficiarse de la digitalización.</w:t>
      </w:r>
    </w:p>
    <w:p w14:paraId="37E4A54C" w14:textId="19A7B8F3" w:rsidR="00F652AA" w:rsidRPr="00936BC3" w:rsidRDefault="00F652AA" w:rsidP="00F652AA">
      <w:pPr>
        <w:pStyle w:val="Prrafodelista"/>
        <w:numPr>
          <w:ilvl w:val="1"/>
          <w:numId w:val="1"/>
        </w:numPr>
        <w:rPr>
          <w:rFonts w:ascii="Arial" w:hAnsi="Arial" w:cs="Arial"/>
          <w:lang w:val="es-MX"/>
        </w:rPr>
      </w:pPr>
      <w:r w:rsidRPr="00936BC3">
        <w:rPr>
          <w:rFonts w:ascii="Arial" w:hAnsi="Arial" w:cs="Arial"/>
        </w:rPr>
        <w:t>Sector económico del proyecto</w:t>
      </w:r>
    </w:p>
    <w:p w14:paraId="3DF0EE37" w14:textId="77777777" w:rsidR="00BD0B53" w:rsidRPr="00936BC3" w:rsidRDefault="00BD0B53" w:rsidP="00F652AA">
      <w:pPr>
        <w:pStyle w:val="Prrafodelista"/>
        <w:ind w:left="1080"/>
        <w:rPr>
          <w:rFonts w:ascii="Arial" w:hAnsi="Arial" w:cs="Arial"/>
        </w:rPr>
      </w:pPr>
    </w:p>
    <w:p w14:paraId="754D3277" w14:textId="4732087A" w:rsidR="00F652AA" w:rsidRPr="00936BC3" w:rsidRDefault="00F652AA" w:rsidP="00F652AA">
      <w:pPr>
        <w:pStyle w:val="Prrafodelista"/>
        <w:ind w:left="1080"/>
        <w:rPr>
          <w:rFonts w:ascii="Arial" w:hAnsi="Arial" w:cs="Arial"/>
        </w:rPr>
      </w:pPr>
      <w:r w:rsidRPr="00936BC3">
        <w:rPr>
          <w:rFonts w:ascii="Arial" w:hAnsi="Arial" w:cs="Arial"/>
        </w:rPr>
        <w:t>El proyecto pertenece al sector terciario de servicios, específicamente dentro de:</w:t>
      </w:r>
    </w:p>
    <w:p w14:paraId="248880D6" w14:textId="77777777" w:rsidR="00BD0B53" w:rsidRPr="00936BC3" w:rsidRDefault="00BD0B53" w:rsidP="00F652AA">
      <w:pPr>
        <w:pStyle w:val="Prrafodelista"/>
        <w:ind w:left="1080"/>
        <w:rPr>
          <w:rFonts w:ascii="Arial" w:hAnsi="Arial" w:cs="Arial"/>
        </w:rPr>
      </w:pPr>
    </w:p>
    <w:p w14:paraId="2D95EE5A" w14:textId="77777777" w:rsidR="00F652AA" w:rsidRPr="00936BC3" w:rsidRDefault="00F652AA" w:rsidP="00F652AA">
      <w:pPr>
        <w:pStyle w:val="Prrafodelista"/>
        <w:numPr>
          <w:ilvl w:val="0"/>
          <w:numId w:val="3"/>
        </w:numPr>
        <w:rPr>
          <w:rFonts w:ascii="Arial" w:hAnsi="Arial" w:cs="Arial"/>
        </w:rPr>
      </w:pPr>
      <w:r w:rsidRPr="00936BC3">
        <w:rPr>
          <w:rFonts w:ascii="Arial" w:hAnsi="Arial" w:cs="Arial"/>
        </w:rPr>
        <w:t>Comercio electrónico (</w:t>
      </w:r>
      <w:r w:rsidRPr="00936BC3">
        <w:rPr>
          <w:rFonts w:ascii="Arial" w:hAnsi="Arial" w:cs="Arial"/>
          <w:i/>
          <w:iCs/>
        </w:rPr>
        <w:t>e-commerce</w:t>
      </w:r>
      <w:r w:rsidRPr="00936BC3">
        <w:rPr>
          <w:rFonts w:ascii="Arial" w:hAnsi="Arial" w:cs="Arial"/>
        </w:rPr>
        <w:t xml:space="preserve">) </w:t>
      </w:r>
    </w:p>
    <w:p w14:paraId="6BE5B48E" w14:textId="77777777" w:rsidR="00F652AA" w:rsidRPr="00936BC3" w:rsidRDefault="00F652AA" w:rsidP="00F652AA">
      <w:pPr>
        <w:pStyle w:val="Prrafodelista"/>
        <w:numPr>
          <w:ilvl w:val="0"/>
          <w:numId w:val="3"/>
        </w:numPr>
        <w:rPr>
          <w:rFonts w:ascii="Arial" w:hAnsi="Arial" w:cs="Arial"/>
        </w:rPr>
      </w:pPr>
      <w:r w:rsidRPr="00936BC3">
        <w:rPr>
          <w:rFonts w:ascii="Arial" w:hAnsi="Arial" w:cs="Arial"/>
        </w:rPr>
        <w:t xml:space="preserve">Servicios digitales </w:t>
      </w:r>
    </w:p>
    <w:p w14:paraId="664C9ED3" w14:textId="77777777" w:rsidR="00F652AA" w:rsidRPr="00936BC3" w:rsidRDefault="00F652AA" w:rsidP="00F652AA">
      <w:pPr>
        <w:pStyle w:val="Prrafodelista"/>
        <w:numPr>
          <w:ilvl w:val="0"/>
          <w:numId w:val="3"/>
        </w:numPr>
        <w:rPr>
          <w:rFonts w:ascii="Arial" w:hAnsi="Arial" w:cs="Arial"/>
        </w:rPr>
      </w:pPr>
      <w:r w:rsidRPr="00936BC3">
        <w:rPr>
          <w:rFonts w:ascii="Arial" w:hAnsi="Arial" w:cs="Arial"/>
        </w:rPr>
        <w:t xml:space="preserve">Plataformas tecnológicas </w:t>
      </w:r>
    </w:p>
    <w:p w14:paraId="633CB174" w14:textId="77777777" w:rsidR="00BD0B53" w:rsidRPr="00936BC3" w:rsidRDefault="00BD0B53" w:rsidP="00BD0B53">
      <w:pPr>
        <w:pStyle w:val="Prrafodelista"/>
        <w:ind w:left="1068"/>
        <w:rPr>
          <w:rFonts w:ascii="Arial" w:hAnsi="Arial" w:cs="Arial"/>
        </w:rPr>
      </w:pPr>
    </w:p>
    <w:p w14:paraId="6C8DCBC4" w14:textId="268DEB4E" w:rsidR="00F652AA" w:rsidRPr="00936BC3" w:rsidRDefault="00F652AA" w:rsidP="00BD0B53">
      <w:pPr>
        <w:pStyle w:val="Prrafodelista"/>
        <w:ind w:left="1080"/>
        <w:rPr>
          <w:rFonts w:ascii="Arial" w:hAnsi="Arial" w:cs="Arial"/>
        </w:rPr>
      </w:pPr>
      <w:r w:rsidRPr="00936BC3">
        <w:rPr>
          <w:rFonts w:ascii="Arial" w:hAnsi="Arial" w:cs="Arial"/>
        </w:rPr>
        <w:t>Este sector se caracteriza por el uso de tecnologías de la información para facilitar transacciones comerciales entre diferentes actores del mercado.</w:t>
      </w:r>
    </w:p>
    <w:p w14:paraId="76246F03" w14:textId="77777777" w:rsidR="00BD0B53" w:rsidRPr="00936BC3" w:rsidRDefault="00BD0B53" w:rsidP="00BD0B53">
      <w:pPr>
        <w:pStyle w:val="Prrafodelista"/>
        <w:ind w:left="1080"/>
        <w:rPr>
          <w:rFonts w:ascii="Arial" w:hAnsi="Arial" w:cs="Arial"/>
        </w:rPr>
      </w:pPr>
    </w:p>
    <w:p w14:paraId="77BCDC3A" w14:textId="77777777" w:rsidR="00BD0B53" w:rsidRPr="00936BC3" w:rsidRDefault="00BD0B53" w:rsidP="00BD0B53">
      <w:pPr>
        <w:pStyle w:val="Prrafodelista"/>
        <w:ind w:left="1080"/>
        <w:rPr>
          <w:rFonts w:ascii="Arial" w:hAnsi="Arial" w:cs="Arial"/>
        </w:rPr>
      </w:pPr>
    </w:p>
    <w:p w14:paraId="12DA1713" w14:textId="77777777" w:rsidR="00BD0B53" w:rsidRPr="00936BC3" w:rsidRDefault="00BD0B53" w:rsidP="00BD0B53">
      <w:pPr>
        <w:rPr>
          <w:rFonts w:ascii="Arial" w:hAnsi="Arial" w:cs="Arial"/>
        </w:rPr>
      </w:pPr>
    </w:p>
    <w:p w14:paraId="4B8D7C61" w14:textId="77777777" w:rsidR="000106C9" w:rsidRPr="00936BC3" w:rsidRDefault="000106C9" w:rsidP="00BD0B53">
      <w:pPr>
        <w:rPr>
          <w:rFonts w:ascii="Arial" w:hAnsi="Arial" w:cs="Arial"/>
        </w:rPr>
      </w:pPr>
    </w:p>
    <w:p w14:paraId="568BCFD5" w14:textId="77777777" w:rsidR="00280F8A" w:rsidRPr="00936BC3" w:rsidRDefault="00280F8A" w:rsidP="00BD0B53">
      <w:pPr>
        <w:rPr>
          <w:rFonts w:ascii="Arial" w:hAnsi="Arial" w:cs="Arial"/>
        </w:rPr>
      </w:pPr>
    </w:p>
    <w:p w14:paraId="3F7F47DD" w14:textId="77777777" w:rsidR="00280F8A" w:rsidRPr="00936BC3" w:rsidRDefault="00280F8A" w:rsidP="00BD0B53">
      <w:pPr>
        <w:rPr>
          <w:rFonts w:ascii="Arial" w:hAnsi="Arial" w:cs="Arial"/>
        </w:rPr>
      </w:pPr>
    </w:p>
    <w:p w14:paraId="63F2EBF0" w14:textId="77777777" w:rsidR="00BD0B53" w:rsidRPr="00936BC3" w:rsidRDefault="00BD0B53" w:rsidP="00BD0B53">
      <w:pPr>
        <w:rPr>
          <w:rFonts w:ascii="Arial" w:hAnsi="Arial" w:cs="Arial"/>
        </w:rPr>
      </w:pPr>
    </w:p>
    <w:p w14:paraId="0521D386" w14:textId="725AA2C6" w:rsidR="00F652AA" w:rsidRPr="00936BC3" w:rsidRDefault="00F652AA" w:rsidP="00F652AA">
      <w:pPr>
        <w:pStyle w:val="Prrafodelista"/>
        <w:numPr>
          <w:ilvl w:val="1"/>
          <w:numId w:val="1"/>
        </w:numPr>
        <w:rPr>
          <w:rFonts w:ascii="Arial" w:hAnsi="Arial" w:cs="Arial"/>
          <w:lang w:val="es-MX"/>
        </w:rPr>
      </w:pPr>
      <w:r w:rsidRPr="00936BC3">
        <w:rPr>
          <w:rFonts w:ascii="Arial" w:hAnsi="Arial" w:cs="Arial"/>
        </w:rPr>
        <w:t>Código(s) CIIU del proyecto</w:t>
      </w:r>
    </w:p>
    <w:p w14:paraId="5A2ECA8A" w14:textId="77777777" w:rsidR="00F652AA" w:rsidRPr="00936BC3" w:rsidRDefault="00F652AA" w:rsidP="00BD0B53">
      <w:pPr>
        <w:pStyle w:val="Prrafodelista"/>
        <w:ind w:left="1080"/>
        <w:rPr>
          <w:rFonts w:ascii="Arial" w:hAnsi="Arial" w:cs="Arial"/>
          <w:lang w:val="es-MX"/>
        </w:rPr>
      </w:pPr>
    </w:p>
    <w:p w14:paraId="05186E94" w14:textId="5D8A5809" w:rsidR="00BD0B53" w:rsidRPr="00936BC3" w:rsidRDefault="00BD0B53" w:rsidP="00BD0B53">
      <w:pPr>
        <w:pStyle w:val="Prrafodelista"/>
        <w:numPr>
          <w:ilvl w:val="0"/>
          <w:numId w:val="4"/>
        </w:numPr>
        <w:rPr>
          <w:rFonts w:ascii="Arial" w:hAnsi="Arial" w:cs="Arial"/>
        </w:rPr>
      </w:pPr>
      <w:r w:rsidRPr="00936BC3">
        <w:rPr>
          <w:rFonts w:ascii="Arial" w:hAnsi="Arial" w:cs="Arial"/>
          <w:b/>
          <w:bCs/>
        </w:rPr>
        <w:t>6312</w:t>
      </w:r>
      <w:r w:rsidRPr="00936BC3">
        <w:rPr>
          <w:rFonts w:ascii="Arial" w:hAnsi="Arial" w:cs="Arial"/>
        </w:rPr>
        <w:t xml:space="preserve"> – Portales web</w:t>
      </w:r>
      <w:r w:rsidRPr="00936BC3">
        <w:rPr>
          <w:rFonts w:ascii="Arial" w:hAnsi="Arial" w:cs="Arial"/>
        </w:rPr>
        <w:br/>
        <w:t xml:space="preserve">(Aplica directamente porque MarketGo es una plataforma digital que intermedia información y servicios en internet) </w:t>
      </w:r>
    </w:p>
    <w:p w14:paraId="56B769DA" w14:textId="2E696BA2" w:rsidR="00BD0B53" w:rsidRPr="00936BC3" w:rsidRDefault="00BD0B53" w:rsidP="00BD0B53">
      <w:pPr>
        <w:pStyle w:val="Prrafodelista"/>
        <w:numPr>
          <w:ilvl w:val="0"/>
          <w:numId w:val="4"/>
        </w:numPr>
        <w:rPr>
          <w:rFonts w:ascii="Arial" w:hAnsi="Arial" w:cs="Arial"/>
          <w:lang w:val="es-MX"/>
        </w:rPr>
      </w:pPr>
      <w:r w:rsidRPr="00936BC3">
        <w:rPr>
          <w:rFonts w:ascii="Arial" w:hAnsi="Arial" w:cs="Arial"/>
          <w:b/>
          <w:bCs/>
        </w:rPr>
        <w:t>4791</w:t>
      </w:r>
      <w:r w:rsidRPr="00936BC3">
        <w:rPr>
          <w:rFonts w:ascii="Arial" w:hAnsi="Arial" w:cs="Arial"/>
        </w:rPr>
        <w:t xml:space="preserve"> – Comercio al por menor realizado a través de Internet</w:t>
      </w:r>
      <w:r w:rsidRPr="00936BC3">
        <w:rPr>
          <w:rFonts w:ascii="Arial" w:hAnsi="Arial" w:cs="Arial"/>
        </w:rPr>
        <w:br/>
        <w:t>(Relacionado con la actividad de venta de productos en línea)</w:t>
      </w:r>
    </w:p>
    <w:p w14:paraId="44CE61DA" w14:textId="77777777" w:rsidR="00BD0B53" w:rsidRPr="00936BC3" w:rsidRDefault="00BD0B53" w:rsidP="00BD0B53">
      <w:pPr>
        <w:rPr>
          <w:rFonts w:ascii="Arial" w:hAnsi="Arial" w:cs="Arial"/>
          <w:lang w:val="es-MX"/>
        </w:rPr>
      </w:pPr>
    </w:p>
    <w:p w14:paraId="13A980AA" w14:textId="41E2AC57" w:rsidR="00BD0B53" w:rsidRPr="00936BC3" w:rsidRDefault="00BD0B53" w:rsidP="00BD0B53">
      <w:pPr>
        <w:pStyle w:val="Prrafodelista"/>
        <w:numPr>
          <w:ilvl w:val="0"/>
          <w:numId w:val="1"/>
        </w:numPr>
        <w:rPr>
          <w:rFonts w:ascii="Arial" w:hAnsi="Arial" w:cs="Arial"/>
          <w:lang w:val="es-MX"/>
        </w:rPr>
      </w:pPr>
      <w:r w:rsidRPr="00936BC3">
        <w:rPr>
          <w:rFonts w:ascii="Arial" w:hAnsi="Arial" w:cs="Arial"/>
          <w:lang w:val="es-MX"/>
        </w:rPr>
        <w:t xml:space="preserve">El protagonista </w:t>
      </w:r>
    </w:p>
    <w:p w14:paraId="4DCE5832" w14:textId="77777777" w:rsidR="00BD0B53" w:rsidRPr="00936BC3" w:rsidRDefault="00BD0B53" w:rsidP="00BD0B53">
      <w:pPr>
        <w:pStyle w:val="Prrafodelista"/>
        <w:rPr>
          <w:rFonts w:ascii="Arial" w:hAnsi="Arial" w:cs="Arial"/>
          <w:lang w:val="es-MX"/>
        </w:rPr>
      </w:pPr>
    </w:p>
    <w:p w14:paraId="34F85565" w14:textId="5091B0AE" w:rsidR="00BD0B53" w:rsidRPr="00936BC3" w:rsidRDefault="00BD0B53" w:rsidP="00BD0B53">
      <w:pPr>
        <w:pStyle w:val="Prrafodelista"/>
        <w:numPr>
          <w:ilvl w:val="1"/>
          <w:numId w:val="1"/>
        </w:numPr>
        <w:rPr>
          <w:rFonts w:ascii="Arial" w:hAnsi="Arial" w:cs="Arial"/>
        </w:rPr>
      </w:pPr>
      <w:r w:rsidRPr="00936BC3">
        <w:rPr>
          <w:rFonts w:ascii="Arial" w:hAnsi="Arial" w:cs="Arial"/>
        </w:rPr>
        <w:t>Perfil del cliente</w:t>
      </w:r>
    </w:p>
    <w:p w14:paraId="452C52B6" w14:textId="77777777" w:rsidR="00BD0B53" w:rsidRPr="00936BC3" w:rsidRDefault="00BD0B53" w:rsidP="00BD0B53">
      <w:pPr>
        <w:rPr>
          <w:rFonts w:ascii="Arial" w:hAnsi="Arial" w:cs="Arial"/>
        </w:rPr>
      </w:pPr>
      <w:r w:rsidRPr="00936BC3">
        <w:rPr>
          <w:rFonts w:ascii="Arial" w:hAnsi="Arial" w:cs="Arial"/>
        </w:rPr>
        <w:t>El cliente de MarketGo se divide en dos tipos principales:</w:t>
      </w:r>
    </w:p>
    <w:p w14:paraId="506DF87E" w14:textId="77777777" w:rsidR="00BD0B53" w:rsidRPr="00936BC3" w:rsidRDefault="00BD0B53" w:rsidP="00BD0B53">
      <w:pPr>
        <w:numPr>
          <w:ilvl w:val="0"/>
          <w:numId w:val="5"/>
        </w:numPr>
        <w:rPr>
          <w:rFonts w:ascii="Arial" w:hAnsi="Arial" w:cs="Arial"/>
        </w:rPr>
      </w:pPr>
      <w:r w:rsidRPr="00936BC3">
        <w:rPr>
          <w:rFonts w:ascii="Arial" w:hAnsi="Arial" w:cs="Arial"/>
          <w:b/>
          <w:bCs/>
        </w:rPr>
        <w:t>Vendedores:</w:t>
      </w:r>
      <w:r w:rsidRPr="00936BC3">
        <w:rPr>
          <w:rFonts w:ascii="Arial" w:hAnsi="Arial" w:cs="Arial"/>
        </w:rPr>
        <w:t xml:space="preserve"> emprendedores, pequeños y medianos comerciantes que desean vender sus productos en internet sin necesidad de crear su propia tienda virtual. </w:t>
      </w:r>
    </w:p>
    <w:p w14:paraId="43008A4A" w14:textId="49C4190B" w:rsidR="00BD0B53" w:rsidRPr="00936BC3" w:rsidRDefault="00BD0B53" w:rsidP="00BD0B53">
      <w:pPr>
        <w:numPr>
          <w:ilvl w:val="0"/>
          <w:numId w:val="5"/>
        </w:numPr>
        <w:rPr>
          <w:rFonts w:ascii="Arial" w:hAnsi="Arial" w:cs="Arial"/>
        </w:rPr>
      </w:pPr>
      <w:r w:rsidRPr="00936BC3">
        <w:rPr>
          <w:rFonts w:ascii="Arial" w:hAnsi="Arial" w:cs="Arial"/>
          <w:b/>
          <w:bCs/>
        </w:rPr>
        <w:t>Compradores:</w:t>
      </w:r>
      <w:r w:rsidRPr="00936BC3">
        <w:rPr>
          <w:rFonts w:ascii="Arial" w:hAnsi="Arial" w:cs="Arial"/>
        </w:rPr>
        <w:t xml:space="preserve"> personas entre 18 y 45 años que utilizan internet con frecuencia y buscan productos a buen precio, con facilidad de compra y entregas rápidas.</w:t>
      </w:r>
    </w:p>
    <w:p w14:paraId="0FF9FFD1" w14:textId="77777777" w:rsidR="00BD0B53" w:rsidRPr="00936BC3" w:rsidRDefault="00BD0B53" w:rsidP="00BD0B53">
      <w:pPr>
        <w:rPr>
          <w:rFonts w:ascii="Arial" w:hAnsi="Arial" w:cs="Arial"/>
        </w:rPr>
      </w:pPr>
    </w:p>
    <w:p w14:paraId="63BA110C" w14:textId="77777777" w:rsidR="00BD0B53" w:rsidRPr="00936BC3" w:rsidRDefault="00BD0B53" w:rsidP="00BD0B53">
      <w:pPr>
        <w:rPr>
          <w:rFonts w:ascii="Arial" w:hAnsi="Arial" w:cs="Arial"/>
        </w:rPr>
      </w:pPr>
    </w:p>
    <w:p w14:paraId="779FDA62" w14:textId="77777777" w:rsidR="00BD0B53" w:rsidRPr="00936BC3" w:rsidRDefault="00BD0B53" w:rsidP="00BD0B53">
      <w:pPr>
        <w:rPr>
          <w:rFonts w:ascii="Arial" w:hAnsi="Arial" w:cs="Arial"/>
        </w:rPr>
      </w:pPr>
    </w:p>
    <w:p w14:paraId="26E1EAFF" w14:textId="77777777" w:rsidR="00BD0B53" w:rsidRPr="00936BC3" w:rsidRDefault="00BD0B53" w:rsidP="00BD0B53">
      <w:pPr>
        <w:rPr>
          <w:rFonts w:ascii="Arial" w:hAnsi="Arial" w:cs="Arial"/>
        </w:rPr>
      </w:pPr>
    </w:p>
    <w:p w14:paraId="784E4291" w14:textId="77777777" w:rsidR="00BD0B53" w:rsidRPr="00936BC3" w:rsidRDefault="00BD0B53" w:rsidP="00BD0B53">
      <w:pPr>
        <w:rPr>
          <w:rFonts w:ascii="Arial" w:hAnsi="Arial" w:cs="Arial"/>
        </w:rPr>
      </w:pPr>
    </w:p>
    <w:p w14:paraId="6E886F71" w14:textId="7FA8F046" w:rsidR="00BD0B53" w:rsidRPr="00936BC3" w:rsidRDefault="00BD0B53" w:rsidP="00DF258E">
      <w:pPr>
        <w:pStyle w:val="Prrafodelista"/>
        <w:numPr>
          <w:ilvl w:val="1"/>
          <w:numId w:val="1"/>
        </w:numPr>
        <w:rPr>
          <w:rFonts w:ascii="Arial" w:hAnsi="Arial" w:cs="Arial"/>
          <w:lang w:val="es-MX"/>
        </w:rPr>
      </w:pPr>
      <w:r w:rsidRPr="00936BC3">
        <w:rPr>
          <w:rFonts w:ascii="Arial" w:hAnsi="Arial" w:cs="Arial"/>
        </w:rPr>
        <w:t>Segmentación de clientes</w:t>
      </w:r>
    </w:p>
    <w:p w14:paraId="6D5CAD75" w14:textId="77777777" w:rsidR="00BD0B53" w:rsidRPr="00936BC3" w:rsidRDefault="00BD0B53" w:rsidP="00BD0B53">
      <w:pPr>
        <w:rPr>
          <w:rFonts w:ascii="Arial" w:hAnsi="Arial" w:cs="Arial"/>
          <w:b/>
          <w:bCs/>
        </w:rPr>
        <w:sectPr w:rsidR="00BD0B53" w:rsidRPr="00936BC3" w:rsidSect="00F652AA">
          <w:pgSz w:w="15840" w:h="12240" w:orient="landscape"/>
          <w:pgMar w:top="1701" w:right="1417" w:bottom="1701" w:left="1417" w:header="708" w:footer="708" w:gutter="0"/>
          <w:cols w:space="708"/>
          <w:docGrid w:linePitch="360"/>
        </w:sectPr>
      </w:pPr>
    </w:p>
    <w:p w14:paraId="2209308E" w14:textId="77777777" w:rsidR="00BD0B53" w:rsidRPr="00936BC3" w:rsidRDefault="00BD0B53" w:rsidP="00BD0B53">
      <w:pPr>
        <w:rPr>
          <w:rFonts w:ascii="Arial" w:hAnsi="Arial" w:cs="Arial"/>
          <w:b/>
          <w:bCs/>
        </w:rPr>
      </w:pPr>
      <w:r w:rsidRPr="00936BC3">
        <w:rPr>
          <w:rFonts w:ascii="Arial" w:hAnsi="Arial" w:cs="Arial"/>
          <w:b/>
          <w:bCs/>
        </w:rPr>
        <w:t>Demográfica</w:t>
      </w:r>
    </w:p>
    <w:p w14:paraId="5598879C" w14:textId="77777777" w:rsidR="00BD0B53" w:rsidRPr="00936BC3" w:rsidRDefault="00BD0B53" w:rsidP="00BD0B53">
      <w:pPr>
        <w:numPr>
          <w:ilvl w:val="0"/>
          <w:numId w:val="6"/>
        </w:numPr>
        <w:rPr>
          <w:rFonts w:ascii="Arial" w:hAnsi="Arial" w:cs="Arial"/>
        </w:rPr>
      </w:pPr>
      <w:r w:rsidRPr="00936BC3">
        <w:rPr>
          <w:rFonts w:ascii="Arial" w:hAnsi="Arial" w:cs="Arial"/>
        </w:rPr>
        <w:t xml:space="preserve">Edad: 18 – 50 años </w:t>
      </w:r>
    </w:p>
    <w:p w14:paraId="57974536" w14:textId="77777777" w:rsidR="00BD0B53" w:rsidRPr="00936BC3" w:rsidRDefault="00BD0B53" w:rsidP="00BD0B53">
      <w:pPr>
        <w:numPr>
          <w:ilvl w:val="0"/>
          <w:numId w:val="6"/>
        </w:numPr>
        <w:rPr>
          <w:rFonts w:ascii="Arial" w:hAnsi="Arial" w:cs="Arial"/>
        </w:rPr>
      </w:pPr>
      <w:r w:rsidRPr="00936BC3">
        <w:rPr>
          <w:rFonts w:ascii="Arial" w:hAnsi="Arial" w:cs="Arial"/>
        </w:rPr>
        <w:t xml:space="preserve">Género: hombres y mujeres </w:t>
      </w:r>
    </w:p>
    <w:p w14:paraId="614704C7" w14:textId="77777777" w:rsidR="00BD0B53" w:rsidRPr="00936BC3" w:rsidRDefault="00BD0B53" w:rsidP="00BD0B53">
      <w:pPr>
        <w:numPr>
          <w:ilvl w:val="0"/>
          <w:numId w:val="6"/>
        </w:numPr>
        <w:rPr>
          <w:rFonts w:ascii="Arial" w:hAnsi="Arial" w:cs="Arial"/>
        </w:rPr>
      </w:pPr>
      <w:r w:rsidRPr="00936BC3">
        <w:rPr>
          <w:rFonts w:ascii="Arial" w:hAnsi="Arial" w:cs="Arial"/>
        </w:rPr>
        <w:t xml:space="preserve">Nivel socioeconómico: estratos 2, 3, 4 y 5 </w:t>
      </w:r>
    </w:p>
    <w:p w14:paraId="7C8F302A" w14:textId="46B315C5" w:rsidR="00BD0B53" w:rsidRPr="00936BC3" w:rsidRDefault="00BD0B53" w:rsidP="00BD0B53">
      <w:pPr>
        <w:rPr>
          <w:rFonts w:ascii="Arial" w:hAnsi="Arial" w:cs="Arial"/>
          <w:b/>
          <w:bCs/>
        </w:rPr>
      </w:pPr>
      <w:r w:rsidRPr="00936BC3">
        <w:rPr>
          <w:rFonts w:ascii="Arial" w:hAnsi="Arial" w:cs="Arial"/>
          <w:b/>
          <w:bCs/>
        </w:rPr>
        <w:t>Geográfica</w:t>
      </w:r>
    </w:p>
    <w:p w14:paraId="1C37AE5A" w14:textId="77777777" w:rsidR="00BD0B53" w:rsidRPr="00936BC3" w:rsidRDefault="00BD0B53" w:rsidP="00BD0B53">
      <w:pPr>
        <w:numPr>
          <w:ilvl w:val="0"/>
          <w:numId w:val="7"/>
        </w:numPr>
        <w:rPr>
          <w:rFonts w:ascii="Arial" w:hAnsi="Arial" w:cs="Arial"/>
        </w:rPr>
      </w:pPr>
      <w:r w:rsidRPr="00936BC3">
        <w:rPr>
          <w:rFonts w:ascii="Arial" w:hAnsi="Arial" w:cs="Arial"/>
        </w:rPr>
        <w:t xml:space="preserve">Bucaramanga y su área metropolitana </w:t>
      </w:r>
    </w:p>
    <w:p w14:paraId="1F28662C" w14:textId="77777777" w:rsidR="00BD0B53" w:rsidRPr="00936BC3" w:rsidRDefault="00BD0B53" w:rsidP="00BD0B53">
      <w:pPr>
        <w:numPr>
          <w:ilvl w:val="0"/>
          <w:numId w:val="7"/>
        </w:numPr>
        <w:rPr>
          <w:rFonts w:ascii="Arial" w:hAnsi="Arial" w:cs="Arial"/>
        </w:rPr>
      </w:pPr>
      <w:r w:rsidRPr="00936BC3">
        <w:rPr>
          <w:rFonts w:ascii="Arial" w:hAnsi="Arial" w:cs="Arial"/>
        </w:rPr>
        <w:t xml:space="preserve">Proyección a ciudades principales de Colombia </w:t>
      </w:r>
    </w:p>
    <w:p w14:paraId="413F67CB" w14:textId="77777777" w:rsidR="00BD0B53" w:rsidRPr="00936BC3" w:rsidRDefault="00BD0B53" w:rsidP="00BD0B53">
      <w:pPr>
        <w:rPr>
          <w:rFonts w:ascii="Arial" w:hAnsi="Arial" w:cs="Arial"/>
        </w:rPr>
      </w:pPr>
    </w:p>
    <w:p w14:paraId="6BE477A7" w14:textId="39E55153" w:rsidR="00BD0B53" w:rsidRPr="00936BC3" w:rsidRDefault="00BD0B53" w:rsidP="00BD0B53">
      <w:pPr>
        <w:rPr>
          <w:rFonts w:ascii="Arial" w:hAnsi="Arial" w:cs="Arial"/>
          <w:b/>
          <w:bCs/>
        </w:rPr>
      </w:pPr>
      <w:r w:rsidRPr="00936BC3">
        <w:rPr>
          <w:rFonts w:ascii="Arial" w:hAnsi="Arial" w:cs="Arial"/>
          <w:b/>
          <w:bCs/>
        </w:rPr>
        <w:t>Psicográfica</w:t>
      </w:r>
    </w:p>
    <w:p w14:paraId="36CF416C" w14:textId="77777777" w:rsidR="00BD0B53" w:rsidRPr="00936BC3" w:rsidRDefault="00BD0B53" w:rsidP="00BD0B53">
      <w:pPr>
        <w:numPr>
          <w:ilvl w:val="0"/>
          <w:numId w:val="8"/>
        </w:numPr>
        <w:rPr>
          <w:rFonts w:ascii="Arial" w:hAnsi="Arial" w:cs="Arial"/>
        </w:rPr>
      </w:pPr>
      <w:r w:rsidRPr="00936BC3">
        <w:rPr>
          <w:rFonts w:ascii="Arial" w:hAnsi="Arial" w:cs="Arial"/>
        </w:rPr>
        <w:t xml:space="preserve">Interés en tecnología y compras online </w:t>
      </w:r>
    </w:p>
    <w:p w14:paraId="480D9A89" w14:textId="77777777" w:rsidR="00BD0B53" w:rsidRPr="00936BC3" w:rsidRDefault="00BD0B53" w:rsidP="00BD0B53">
      <w:pPr>
        <w:numPr>
          <w:ilvl w:val="0"/>
          <w:numId w:val="8"/>
        </w:numPr>
        <w:rPr>
          <w:rFonts w:ascii="Arial" w:hAnsi="Arial" w:cs="Arial"/>
        </w:rPr>
      </w:pPr>
      <w:r w:rsidRPr="00936BC3">
        <w:rPr>
          <w:rFonts w:ascii="Arial" w:hAnsi="Arial" w:cs="Arial"/>
        </w:rPr>
        <w:t xml:space="preserve">Buscan comodidad, ahorro y rapidez </w:t>
      </w:r>
    </w:p>
    <w:p w14:paraId="4CEE4C7D" w14:textId="77777777" w:rsidR="00BD0B53" w:rsidRPr="00936BC3" w:rsidRDefault="00BD0B53" w:rsidP="00BD0B53">
      <w:pPr>
        <w:numPr>
          <w:ilvl w:val="0"/>
          <w:numId w:val="8"/>
        </w:numPr>
        <w:rPr>
          <w:rFonts w:ascii="Arial" w:hAnsi="Arial" w:cs="Arial"/>
        </w:rPr>
      </w:pPr>
      <w:r w:rsidRPr="00936BC3">
        <w:rPr>
          <w:rFonts w:ascii="Arial" w:hAnsi="Arial" w:cs="Arial"/>
        </w:rPr>
        <w:t xml:space="preserve">Emprendedores con mentalidad de crecimiento </w:t>
      </w:r>
    </w:p>
    <w:p w14:paraId="6CF945A1" w14:textId="6473E70E" w:rsidR="00BD0B53" w:rsidRPr="00936BC3" w:rsidRDefault="00BD0B53" w:rsidP="00BD0B53">
      <w:pPr>
        <w:rPr>
          <w:rFonts w:ascii="Arial" w:hAnsi="Arial" w:cs="Arial"/>
          <w:b/>
          <w:bCs/>
        </w:rPr>
      </w:pPr>
      <w:r w:rsidRPr="00936BC3">
        <w:rPr>
          <w:rFonts w:ascii="Arial" w:hAnsi="Arial" w:cs="Arial"/>
          <w:b/>
          <w:bCs/>
        </w:rPr>
        <w:t>Conductual</w:t>
      </w:r>
    </w:p>
    <w:p w14:paraId="31F112BF" w14:textId="77777777" w:rsidR="00BD0B53" w:rsidRPr="00936BC3" w:rsidRDefault="00BD0B53" w:rsidP="00BD0B53">
      <w:pPr>
        <w:numPr>
          <w:ilvl w:val="0"/>
          <w:numId w:val="9"/>
        </w:numPr>
        <w:rPr>
          <w:rFonts w:ascii="Arial" w:hAnsi="Arial" w:cs="Arial"/>
        </w:rPr>
      </w:pPr>
      <w:r w:rsidRPr="00936BC3">
        <w:rPr>
          <w:rFonts w:ascii="Arial" w:hAnsi="Arial" w:cs="Arial"/>
        </w:rPr>
        <w:t xml:space="preserve">Frecuencia de compra online </w:t>
      </w:r>
    </w:p>
    <w:p w14:paraId="0868FA8A" w14:textId="77777777" w:rsidR="00BD0B53" w:rsidRPr="00936BC3" w:rsidRDefault="00BD0B53" w:rsidP="00BD0B53">
      <w:pPr>
        <w:numPr>
          <w:ilvl w:val="0"/>
          <w:numId w:val="9"/>
        </w:numPr>
        <w:rPr>
          <w:rFonts w:ascii="Arial" w:hAnsi="Arial" w:cs="Arial"/>
        </w:rPr>
      </w:pPr>
      <w:r w:rsidRPr="00936BC3">
        <w:rPr>
          <w:rFonts w:ascii="Arial" w:hAnsi="Arial" w:cs="Arial"/>
        </w:rPr>
        <w:t xml:space="preserve">Uso de redes sociales </w:t>
      </w:r>
    </w:p>
    <w:p w14:paraId="3E6028BF" w14:textId="77777777" w:rsidR="00BD0B53" w:rsidRPr="00936BC3" w:rsidRDefault="00BD0B53" w:rsidP="00BD0B53">
      <w:pPr>
        <w:numPr>
          <w:ilvl w:val="0"/>
          <w:numId w:val="9"/>
        </w:numPr>
        <w:rPr>
          <w:rFonts w:ascii="Arial" w:hAnsi="Arial" w:cs="Arial"/>
        </w:rPr>
      </w:pPr>
      <w:r w:rsidRPr="00936BC3">
        <w:rPr>
          <w:rFonts w:ascii="Arial" w:hAnsi="Arial" w:cs="Arial"/>
        </w:rPr>
        <w:t>Sensibilidad al precio y promociones</w:t>
      </w:r>
    </w:p>
    <w:p w14:paraId="17775A37" w14:textId="77777777" w:rsidR="00BD0B53" w:rsidRPr="00936BC3" w:rsidRDefault="00BD0B53" w:rsidP="00BD0B53">
      <w:pPr>
        <w:rPr>
          <w:rFonts w:ascii="Arial" w:hAnsi="Arial" w:cs="Arial"/>
          <w:lang w:val="es-MX"/>
        </w:rPr>
        <w:sectPr w:rsidR="00BD0B53" w:rsidRPr="00936BC3" w:rsidSect="00BD0B53">
          <w:type w:val="continuous"/>
          <w:pgSz w:w="15840" w:h="12240" w:orient="landscape"/>
          <w:pgMar w:top="1701" w:right="1417" w:bottom="1701" w:left="1417" w:header="708" w:footer="708" w:gutter="0"/>
          <w:cols w:num="2" w:space="708"/>
          <w:docGrid w:linePitch="360"/>
        </w:sectPr>
      </w:pPr>
    </w:p>
    <w:p w14:paraId="414F409C" w14:textId="77777777" w:rsidR="00BD0B53" w:rsidRPr="00936BC3" w:rsidRDefault="00BD0B53" w:rsidP="00BD0B53">
      <w:pPr>
        <w:rPr>
          <w:rFonts w:ascii="Arial" w:hAnsi="Arial" w:cs="Arial"/>
          <w:lang w:val="es-MX"/>
        </w:rPr>
      </w:pPr>
    </w:p>
    <w:p w14:paraId="2414270C" w14:textId="49F0D381" w:rsidR="00BD0B53" w:rsidRPr="00936BC3" w:rsidRDefault="000106C9" w:rsidP="00DF258E">
      <w:pPr>
        <w:pStyle w:val="Prrafodelista"/>
        <w:numPr>
          <w:ilvl w:val="1"/>
          <w:numId w:val="1"/>
        </w:numPr>
        <w:rPr>
          <w:rFonts w:ascii="Arial" w:hAnsi="Arial" w:cs="Arial"/>
          <w:lang w:val="es-MX"/>
        </w:rPr>
      </w:pPr>
      <w:r w:rsidRPr="00936BC3">
        <w:rPr>
          <w:rFonts w:ascii="Arial" w:hAnsi="Arial" w:cs="Arial"/>
        </w:rPr>
        <w:t>Definición de clientes (Avatares)</w:t>
      </w:r>
    </w:p>
    <w:p w14:paraId="4B1A2EC6" w14:textId="12E6764B" w:rsidR="000106C9" w:rsidRPr="00936BC3" w:rsidRDefault="000106C9" w:rsidP="000106C9">
      <w:pPr>
        <w:spacing w:before="100" w:beforeAutospacing="1" w:after="100" w:afterAutospacing="1" w:line="240" w:lineRule="auto"/>
        <w:ind w:firstLine="708"/>
        <w:outlineLvl w:val="2"/>
        <w:rPr>
          <w:rFonts w:ascii="Arial" w:eastAsia="Times New Roman" w:hAnsi="Arial" w:cs="Arial"/>
          <w:b/>
          <w:bCs/>
          <w:kern w:val="0"/>
          <w:lang w:eastAsia="es-CO"/>
          <w14:ligatures w14:val="none"/>
        </w:rPr>
      </w:pPr>
      <w:r w:rsidRPr="00936BC3">
        <w:rPr>
          <w:rFonts w:ascii="Arial" w:eastAsia="Times New Roman" w:hAnsi="Arial" w:cs="Arial"/>
          <w:b/>
          <w:bCs/>
          <w:kern w:val="0"/>
          <w:lang w:eastAsia="es-CO"/>
          <w14:ligatures w14:val="none"/>
        </w:rPr>
        <w:t>Avatar 1 – Comprador</w:t>
      </w:r>
    </w:p>
    <w:p w14:paraId="7E5B3AF2" w14:textId="2E54CA4D" w:rsidR="000106C9" w:rsidRPr="00936BC3" w:rsidRDefault="000106C9" w:rsidP="000106C9">
      <w:pPr>
        <w:pStyle w:val="Prrafodelista"/>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María, mujer de 25 a 40 años, profesional, le gusta comprar por internet para ahorrar tiempo. Usa su celular constantemente, busca precios bajos y entregas rápidas. Vive en Bucaramanga, estrato 3 o 4, y valora la facilidad de uso y la confianza en la plataforma.</w:t>
      </w:r>
    </w:p>
    <w:p w14:paraId="111C97BF" w14:textId="77A6E4EB" w:rsidR="000106C9" w:rsidRPr="00936BC3" w:rsidRDefault="000106C9" w:rsidP="000106C9">
      <w:pPr>
        <w:spacing w:before="100" w:beforeAutospacing="1" w:after="100" w:afterAutospacing="1" w:line="240" w:lineRule="auto"/>
        <w:outlineLvl w:val="2"/>
        <w:rPr>
          <w:rFonts w:ascii="Arial" w:eastAsia="Times New Roman" w:hAnsi="Arial" w:cs="Arial"/>
          <w:b/>
          <w:bCs/>
          <w:kern w:val="0"/>
          <w:lang w:eastAsia="es-CO"/>
          <w14:ligatures w14:val="none"/>
        </w:rPr>
      </w:pPr>
      <w:r w:rsidRPr="00936BC3">
        <w:rPr>
          <w:rFonts w:ascii="Arial" w:eastAsia="Times New Roman" w:hAnsi="Arial" w:cs="Arial"/>
          <w:b/>
          <w:bCs/>
          <w:kern w:val="0"/>
          <w:lang w:eastAsia="es-CO"/>
          <w14:ligatures w14:val="none"/>
        </w:rPr>
        <w:t xml:space="preserve">     </w:t>
      </w:r>
      <w:r w:rsidRPr="00936BC3">
        <w:rPr>
          <w:rFonts w:ascii="Arial" w:eastAsia="Times New Roman" w:hAnsi="Arial" w:cs="Arial"/>
          <w:b/>
          <w:bCs/>
          <w:kern w:val="0"/>
          <w:lang w:eastAsia="es-CO"/>
          <w14:ligatures w14:val="none"/>
        </w:rPr>
        <w:tab/>
        <w:t>Avatar 2 – Vendedor</w:t>
      </w:r>
    </w:p>
    <w:p w14:paraId="78479E52" w14:textId="77777777" w:rsidR="000106C9" w:rsidRPr="00936BC3" w:rsidRDefault="000106C9" w:rsidP="000106C9">
      <w:pPr>
        <w:pStyle w:val="Prrafodelista"/>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lastRenderedPageBreak/>
        <w:t>José, hombre de 30 a 50 años, emprendedor o dueño de un pequeño negocio. Quiere vender más pero no sabe crear una tienda online. Usa redes sociales para promocionar sus productos, pero necesita una plataforma que le facilite pagos, logística y visibilidad.</w:t>
      </w:r>
    </w:p>
    <w:p w14:paraId="7705AA44" w14:textId="77777777" w:rsidR="00280F8A" w:rsidRPr="00936BC3" w:rsidRDefault="00280F8A" w:rsidP="000106C9">
      <w:pPr>
        <w:pStyle w:val="Prrafodelista"/>
        <w:spacing w:before="100" w:beforeAutospacing="1" w:after="100" w:afterAutospacing="1" w:line="240" w:lineRule="auto"/>
        <w:rPr>
          <w:rFonts w:ascii="Arial" w:eastAsia="Times New Roman" w:hAnsi="Arial" w:cs="Arial"/>
          <w:kern w:val="0"/>
          <w:lang w:eastAsia="es-CO"/>
          <w14:ligatures w14:val="none"/>
        </w:rPr>
      </w:pPr>
    </w:p>
    <w:p w14:paraId="3AEF3048" w14:textId="097C153E" w:rsidR="000106C9" w:rsidRPr="00936BC3" w:rsidRDefault="000106C9" w:rsidP="000106C9">
      <w:pPr>
        <w:pStyle w:val="Prrafodelista"/>
        <w:spacing w:before="100" w:beforeAutospacing="1" w:after="100" w:afterAutospacing="1" w:line="240" w:lineRule="auto"/>
        <w:rPr>
          <w:rFonts w:ascii="Arial" w:eastAsia="Times New Roman" w:hAnsi="Arial" w:cs="Arial"/>
          <w:b/>
          <w:bCs/>
          <w:kern w:val="0"/>
          <w:lang w:eastAsia="es-CO"/>
          <w14:ligatures w14:val="none"/>
        </w:rPr>
      </w:pPr>
      <w:r w:rsidRPr="00936BC3">
        <w:rPr>
          <w:rFonts w:ascii="Arial" w:eastAsia="Times New Roman" w:hAnsi="Arial" w:cs="Arial"/>
          <w:b/>
          <w:bCs/>
          <w:kern w:val="0"/>
          <w:lang w:eastAsia="es-CO"/>
          <w14:ligatures w14:val="none"/>
        </w:rPr>
        <w:t>Avatar 3 – Empresa (cliente B2B)</w:t>
      </w:r>
    </w:p>
    <w:p w14:paraId="66F9AAEE" w14:textId="77777777" w:rsidR="000106C9" w:rsidRPr="00936BC3" w:rsidRDefault="000106C9" w:rsidP="000106C9">
      <w:pPr>
        <w:pStyle w:val="Prrafodelista"/>
        <w:spacing w:before="100" w:beforeAutospacing="1" w:after="100" w:afterAutospacing="1" w:line="240" w:lineRule="auto"/>
        <w:rPr>
          <w:rFonts w:ascii="Arial" w:eastAsia="Times New Roman" w:hAnsi="Arial" w:cs="Arial"/>
          <w:kern w:val="0"/>
          <w:lang w:eastAsia="es-CO"/>
          <w14:ligatures w14:val="none"/>
        </w:rPr>
      </w:pPr>
    </w:p>
    <w:p w14:paraId="1BBB3B70" w14:textId="3ABAF7A4" w:rsidR="000106C9" w:rsidRPr="00936BC3" w:rsidRDefault="000106C9" w:rsidP="000106C9">
      <w:pPr>
        <w:pStyle w:val="Prrafodelista"/>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Empresa local PYME, ubicada en Bucaramanga, dedicada a la venta de productos (ropa, tecnología, hogar, etc.). Busca expandir su alcance digital sin invertir grandes cantidades en desarrollo tecnológico. Necesita una plataforma confiable para aumentar sus ventas.</w:t>
      </w:r>
    </w:p>
    <w:p w14:paraId="73AE66AE" w14:textId="77777777" w:rsidR="000106C9" w:rsidRPr="00936BC3" w:rsidRDefault="000106C9" w:rsidP="000106C9">
      <w:pPr>
        <w:pStyle w:val="Prrafodelista"/>
        <w:spacing w:before="100" w:beforeAutospacing="1" w:after="100" w:afterAutospacing="1" w:line="240" w:lineRule="auto"/>
        <w:rPr>
          <w:rFonts w:ascii="Arial" w:eastAsia="Times New Roman" w:hAnsi="Arial" w:cs="Arial"/>
          <w:kern w:val="0"/>
          <w:lang w:eastAsia="es-CO"/>
          <w14:ligatures w14:val="none"/>
        </w:rPr>
      </w:pPr>
    </w:p>
    <w:p w14:paraId="520E5FF1" w14:textId="7C27D9F6" w:rsidR="000106C9" w:rsidRPr="00936BC3" w:rsidRDefault="000106C9" w:rsidP="00DF258E">
      <w:pPr>
        <w:pStyle w:val="Prrafodelista"/>
        <w:numPr>
          <w:ilvl w:val="1"/>
          <w:numId w:val="1"/>
        </w:numPr>
        <w:rPr>
          <w:rFonts w:ascii="Arial" w:hAnsi="Arial" w:cs="Arial"/>
          <w:lang w:val="es-MX"/>
        </w:rPr>
      </w:pPr>
      <w:r w:rsidRPr="00936BC3">
        <w:rPr>
          <w:rFonts w:ascii="Arial" w:hAnsi="Arial" w:cs="Arial"/>
        </w:rPr>
        <w:t>Ubicación de los clientes</w:t>
      </w:r>
    </w:p>
    <w:p w14:paraId="05CAD2C4" w14:textId="77777777" w:rsidR="000106C9" w:rsidRPr="00936BC3" w:rsidRDefault="000106C9" w:rsidP="000106C9">
      <w:pPr>
        <w:pStyle w:val="Prrafodelista"/>
        <w:numPr>
          <w:ilvl w:val="0"/>
          <w:numId w:val="11"/>
        </w:numPr>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Principalmente en Bucaramanga y su área metropolitana </w:t>
      </w:r>
    </w:p>
    <w:p w14:paraId="51046E36" w14:textId="77777777" w:rsidR="000106C9" w:rsidRPr="00936BC3" w:rsidRDefault="000106C9" w:rsidP="000106C9">
      <w:pPr>
        <w:pStyle w:val="Prrafodelista"/>
        <w:numPr>
          <w:ilvl w:val="0"/>
          <w:numId w:val="11"/>
        </w:numPr>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Presencia en redes sociales (Facebook, Instagram, WhatsApp) </w:t>
      </w:r>
    </w:p>
    <w:p w14:paraId="58F03E93" w14:textId="076D54D4" w:rsidR="000106C9" w:rsidRPr="00936BC3" w:rsidRDefault="000106C9" w:rsidP="000106C9">
      <w:pPr>
        <w:pStyle w:val="Prrafodelista"/>
        <w:numPr>
          <w:ilvl w:val="0"/>
          <w:numId w:val="11"/>
        </w:numPr>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Motores de búsqueda como Google </w:t>
      </w:r>
    </w:p>
    <w:p w14:paraId="4CAA372B" w14:textId="77777777" w:rsidR="000106C9" w:rsidRPr="00936BC3" w:rsidRDefault="000106C9" w:rsidP="000106C9">
      <w:pPr>
        <w:pStyle w:val="Prrafodelista"/>
        <w:spacing w:before="100" w:beforeAutospacing="1" w:after="100" w:afterAutospacing="1" w:line="240" w:lineRule="auto"/>
        <w:ind w:left="1428"/>
        <w:rPr>
          <w:rFonts w:ascii="Arial" w:eastAsia="Times New Roman" w:hAnsi="Arial" w:cs="Arial"/>
          <w:kern w:val="0"/>
          <w:lang w:eastAsia="es-CO"/>
          <w14:ligatures w14:val="none"/>
        </w:rPr>
      </w:pPr>
    </w:p>
    <w:p w14:paraId="365959FF" w14:textId="084210AD" w:rsidR="000106C9" w:rsidRPr="00936BC3" w:rsidRDefault="000106C9" w:rsidP="00DF258E">
      <w:pPr>
        <w:pStyle w:val="Prrafodelista"/>
        <w:numPr>
          <w:ilvl w:val="1"/>
          <w:numId w:val="1"/>
        </w:numPr>
        <w:rPr>
          <w:rFonts w:ascii="Arial" w:hAnsi="Arial" w:cs="Arial"/>
          <w:lang w:val="es-MX"/>
        </w:rPr>
      </w:pPr>
      <w:r w:rsidRPr="00936BC3">
        <w:rPr>
          <w:rFonts w:ascii="Arial" w:hAnsi="Arial" w:cs="Arial"/>
        </w:rPr>
        <w:t>Características de los clientes</w:t>
      </w:r>
    </w:p>
    <w:p w14:paraId="46BCB338" w14:textId="79CBB360" w:rsidR="000106C9" w:rsidRPr="00936BC3" w:rsidRDefault="000106C9" w:rsidP="000106C9">
      <w:pPr>
        <w:pStyle w:val="Prrafodelista"/>
        <w:numPr>
          <w:ilvl w:val="0"/>
          <w:numId w:val="17"/>
        </w:num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Uso frecuente de internet y dispositivos móviles </w:t>
      </w:r>
    </w:p>
    <w:p w14:paraId="503449D4" w14:textId="16AD7206" w:rsidR="000106C9" w:rsidRPr="00936BC3" w:rsidRDefault="000106C9" w:rsidP="000106C9">
      <w:pPr>
        <w:pStyle w:val="Prrafodelista"/>
        <w:numPr>
          <w:ilvl w:val="0"/>
          <w:numId w:val="17"/>
        </w:num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Interés en compras rápidas y seguras </w:t>
      </w:r>
    </w:p>
    <w:p w14:paraId="010125BB" w14:textId="16FC054F" w:rsidR="000106C9" w:rsidRPr="00936BC3" w:rsidRDefault="000106C9" w:rsidP="000106C9">
      <w:pPr>
        <w:pStyle w:val="Prrafodelista"/>
        <w:numPr>
          <w:ilvl w:val="0"/>
          <w:numId w:val="17"/>
        </w:num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Sensibilidad al precio </w:t>
      </w:r>
    </w:p>
    <w:p w14:paraId="24113700" w14:textId="5D6452DB" w:rsidR="000106C9" w:rsidRPr="00936BC3" w:rsidRDefault="000106C9" w:rsidP="000106C9">
      <w:pPr>
        <w:pStyle w:val="Prrafodelista"/>
        <w:numPr>
          <w:ilvl w:val="0"/>
          <w:numId w:val="17"/>
        </w:num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Baja fidelidad (cambian de plataforma si hay mala experiencia) </w:t>
      </w:r>
    </w:p>
    <w:p w14:paraId="63A747CF" w14:textId="6CCB8D5F" w:rsidR="000106C9" w:rsidRPr="00936BC3" w:rsidRDefault="000106C9" w:rsidP="000106C9">
      <w:pPr>
        <w:pStyle w:val="Prrafodelista"/>
        <w:numPr>
          <w:ilvl w:val="0"/>
          <w:numId w:val="17"/>
        </w:numPr>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Necesidad de soluciones simples (especialmente vendedores)</w:t>
      </w:r>
    </w:p>
    <w:p w14:paraId="62931522" w14:textId="77777777" w:rsidR="000106C9" w:rsidRPr="00936BC3" w:rsidRDefault="000106C9" w:rsidP="000106C9">
      <w:pPr>
        <w:pStyle w:val="Prrafodelista"/>
        <w:ind w:firstLine="360"/>
        <w:rPr>
          <w:rFonts w:ascii="Arial" w:hAnsi="Arial" w:cs="Arial"/>
          <w:lang w:val="es-MX"/>
        </w:rPr>
      </w:pPr>
    </w:p>
    <w:p w14:paraId="1AF57580" w14:textId="35F9AE2C" w:rsidR="000106C9" w:rsidRPr="00936BC3" w:rsidRDefault="000106C9" w:rsidP="000106C9">
      <w:pPr>
        <w:pStyle w:val="Prrafodelista"/>
        <w:numPr>
          <w:ilvl w:val="1"/>
          <w:numId w:val="1"/>
        </w:numPr>
        <w:rPr>
          <w:rFonts w:ascii="Arial" w:hAnsi="Arial" w:cs="Arial"/>
          <w:lang w:val="es-MX"/>
        </w:rPr>
      </w:pPr>
      <w:r w:rsidRPr="00936BC3">
        <w:rPr>
          <w:rFonts w:ascii="Arial" w:hAnsi="Arial" w:cs="Arial"/>
        </w:rPr>
        <w:t>Justificación de los clientes</w:t>
      </w:r>
    </w:p>
    <w:p w14:paraId="5BE19682" w14:textId="77777777" w:rsidR="000106C9" w:rsidRPr="00936BC3" w:rsidRDefault="000106C9" w:rsidP="000106C9">
      <w:pPr>
        <w:pStyle w:val="Prrafodelista"/>
        <w:ind w:left="1080"/>
        <w:rPr>
          <w:rFonts w:ascii="Arial" w:hAnsi="Arial" w:cs="Arial"/>
        </w:rPr>
      </w:pPr>
      <w:r w:rsidRPr="00936BC3">
        <w:rPr>
          <w:rFonts w:ascii="Arial" w:hAnsi="Arial" w:cs="Arial"/>
        </w:rPr>
        <w:t>Se seleccionan estos clientes porque:</w:t>
      </w:r>
    </w:p>
    <w:p w14:paraId="7857D396" w14:textId="77777777" w:rsidR="000106C9" w:rsidRPr="00936BC3" w:rsidRDefault="000106C9" w:rsidP="000106C9">
      <w:pPr>
        <w:pStyle w:val="Prrafodelista"/>
        <w:numPr>
          <w:ilvl w:val="0"/>
          <w:numId w:val="12"/>
        </w:numPr>
        <w:rPr>
          <w:rFonts w:ascii="Arial" w:hAnsi="Arial" w:cs="Arial"/>
        </w:rPr>
      </w:pPr>
      <w:r w:rsidRPr="00936BC3">
        <w:rPr>
          <w:rFonts w:ascii="Arial" w:hAnsi="Arial" w:cs="Arial"/>
        </w:rPr>
        <w:t xml:space="preserve">Representan la mayor parte del mercado digital actual </w:t>
      </w:r>
    </w:p>
    <w:p w14:paraId="5C5D23F1" w14:textId="77777777" w:rsidR="000106C9" w:rsidRPr="00936BC3" w:rsidRDefault="000106C9" w:rsidP="000106C9">
      <w:pPr>
        <w:pStyle w:val="Prrafodelista"/>
        <w:numPr>
          <w:ilvl w:val="0"/>
          <w:numId w:val="12"/>
        </w:numPr>
        <w:rPr>
          <w:rFonts w:ascii="Arial" w:hAnsi="Arial" w:cs="Arial"/>
        </w:rPr>
      </w:pPr>
      <w:r w:rsidRPr="00936BC3">
        <w:rPr>
          <w:rFonts w:ascii="Arial" w:hAnsi="Arial" w:cs="Arial"/>
        </w:rPr>
        <w:t xml:space="preserve">Son los principales usuarios del comercio electrónico </w:t>
      </w:r>
    </w:p>
    <w:p w14:paraId="7C38B787" w14:textId="77777777" w:rsidR="000106C9" w:rsidRPr="00936BC3" w:rsidRDefault="000106C9" w:rsidP="000106C9">
      <w:pPr>
        <w:pStyle w:val="Prrafodelista"/>
        <w:numPr>
          <w:ilvl w:val="0"/>
          <w:numId w:val="12"/>
        </w:numPr>
        <w:rPr>
          <w:rFonts w:ascii="Arial" w:hAnsi="Arial" w:cs="Arial"/>
        </w:rPr>
      </w:pPr>
      <w:r w:rsidRPr="00936BC3">
        <w:rPr>
          <w:rFonts w:ascii="Arial" w:hAnsi="Arial" w:cs="Arial"/>
        </w:rPr>
        <w:t xml:space="preserve">Existe una gran cantidad de pequeños negocios no digitalizados </w:t>
      </w:r>
    </w:p>
    <w:p w14:paraId="26E5B439" w14:textId="77777777" w:rsidR="000106C9" w:rsidRPr="00936BC3" w:rsidRDefault="000106C9" w:rsidP="000106C9">
      <w:pPr>
        <w:pStyle w:val="Prrafodelista"/>
        <w:numPr>
          <w:ilvl w:val="0"/>
          <w:numId w:val="12"/>
        </w:numPr>
        <w:rPr>
          <w:rFonts w:ascii="Arial" w:hAnsi="Arial" w:cs="Arial"/>
        </w:rPr>
      </w:pPr>
      <w:r w:rsidRPr="00936BC3">
        <w:rPr>
          <w:rFonts w:ascii="Arial" w:hAnsi="Arial" w:cs="Arial"/>
        </w:rPr>
        <w:t xml:space="preserve">Tienen necesidades claras que MarketGo puede resolver </w:t>
      </w:r>
    </w:p>
    <w:p w14:paraId="553FC40D" w14:textId="77777777" w:rsidR="000106C9" w:rsidRPr="00936BC3" w:rsidRDefault="000106C9" w:rsidP="000106C9">
      <w:pPr>
        <w:pStyle w:val="Prrafodelista"/>
        <w:numPr>
          <w:ilvl w:val="0"/>
          <w:numId w:val="12"/>
        </w:numPr>
        <w:rPr>
          <w:rFonts w:ascii="Arial" w:hAnsi="Arial" w:cs="Arial"/>
        </w:rPr>
      </w:pPr>
      <w:r w:rsidRPr="00936BC3">
        <w:rPr>
          <w:rFonts w:ascii="Arial" w:hAnsi="Arial" w:cs="Arial"/>
        </w:rPr>
        <w:t xml:space="preserve">Permiten crecimiento rápido del negocio </w:t>
      </w:r>
    </w:p>
    <w:p w14:paraId="0A50FC4B" w14:textId="049A713C" w:rsidR="000106C9" w:rsidRPr="00936BC3" w:rsidRDefault="000106C9" w:rsidP="000106C9">
      <w:pPr>
        <w:pStyle w:val="Prrafodelista"/>
        <w:ind w:left="1080"/>
        <w:rPr>
          <w:rFonts w:ascii="Arial" w:hAnsi="Arial" w:cs="Arial"/>
        </w:rPr>
      </w:pPr>
      <w:r w:rsidRPr="00936BC3">
        <w:rPr>
          <w:rFonts w:ascii="Arial" w:hAnsi="Arial" w:cs="Arial"/>
        </w:rPr>
        <w:lastRenderedPageBreak/>
        <w:t>No se eligen otros segmentos (como adultos mayores o grandes empresas) porque:</w:t>
      </w:r>
    </w:p>
    <w:p w14:paraId="5FEB8D5B" w14:textId="77777777" w:rsidR="000106C9" w:rsidRPr="00936BC3" w:rsidRDefault="000106C9" w:rsidP="000106C9">
      <w:pPr>
        <w:pStyle w:val="Prrafodelista"/>
        <w:numPr>
          <w:ilvl w:val="0"/>
          <w:numId w:val="13"/>
        </w:numPr>
        <w:rPr>
          <w:rFonts w:ascii="Arial" w:hAnsi="Arial" w:cs="Arial"/>
        </w:rPr>
      </w:pPr>
      <w:r w:rsidRPr="00936BC3">
        <w:rPr>
          <w:rFonts w:ascii="Arial" w:hAnsi="Arial" w:cs="Arial"/>
        </w:rPr>
        <w:t xml:space="preserve">Tienen menor adopción digital (adultos mayores) </w:t>
      </w:r>
    </w:p>
    <w:p w14:paraId="26E1B28A" w14:textId="2A366384" w:rsidR="000106C9" w:rsidRPr="00936BC3" w:rsidRDefault="000106C9" w:rsidP="000106C9">
      <w:pPr>
        <w:pStyle w:val="Prrafodelista"/>
        <w:numPr>
          <w:ilvl w:val="0"/>
          <w:numId w:val="13"/>
        </w:numPr>
        <w:rPr>
          <w:rFonts w:ascii="Arial" w:hAnsi="Arial" w:cs="Arial"/>
        </w:rPr>
      </w:pPr>
      <w:r w:rsidRPr="00936BC3">
        <w:rPr>
          <w:rFonts w:ascii="Arial" w:hAnsi="Arial" w:cs="Arial"/>
        </w:rPr>
        <w:t>Ya cuentan con soluciones propias (grandes empresas)</w:t>
      </w:r>
    </w:p>
    <w:p w14:paraId="5CCA335A" w14:textId="77777777" w:rsidR="00280F8A" w:rsidRPr="00936BC3" w:rsidRDefault="00280F8A" w:rsidP="00280F8A">
      <w:pPr>
        <w:pStyle w:val="Prrafodelista"/>
        <w:ind w:left="1440"/>
        <w:rPr>
          <w:rFonts w:ascii="Arial" w:hAnsi="Arial" w:cs="Arial"/>
        </w:rPr>
      </w:pPr>
    </w:p>
    <w:p w14:paraId="06CE1466" w14:textId="35DCB699" w:rsidR="000106C9" w:rsidRPr="00936BC3" w:rsidRDefault="000106C9" w:rsidP="00DF258E">
      <w:pPr>
        <w:pStyle w:val="Prrafodelista"/>
        <w:numPr>
          <w:ilvl w:val="1"/>
          <w:numId w:val="1"/>
        </w:numPr>
        <w:rPr>
          <w:rFonts w:ascii="Arial" w:hAnsi="Arial" w:cs="Arial"/>
          <w:lang w:val="es-MX"/>
        </w:rPr>
      </w:pPr>
      <w:r w:rsidRPr="00936BC3">
        <w:rPr>
          <w:rFonts w:ascii="Arial" w:hAnsi="Arial" w:cs="Arial"/>
        </w:rPr>
        <w:t>Segmentos del mercado</w:t>
      </w:r>
    </w:p>
    <w:p w14:paraId="7768C211" w14:textId="77777777" w:rsidR="000106C9" w:rsidRPr="00936BC3" w:rsidRDefault="000106C9" w:rsidP="000106C9">
      <w:pPr>
        <w:pStyle w:val="Prrafodelista"/>
        <w:ind w:left="1080"/>
        <w:rPr>
          <w:rFonts w:ascii="Arial" w:hAnsi="Arial" w:cs="Arial"/>
          <w:lang w:val="es-MX"/>
        </w:rPr>
      </w:pPr>
    </w:p>
    <w:p w14:paraId="5A1469BF" w14:textId="77777777" w:rsidR="000106C9" w:rsidRPr="00936BC3" w:rsidRDefault="000106C9" w:rsidP="000106C9">
      <w:pPr>
        <w:pStyle w:val="Prrafodelista"/>
        <w:numPr>
          <w:ilvl w:val="0"/>
          <w:numId w:val="15"/>
        </w:numPr>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B2C (Business </w:t>
      </w:r>
      <w:proofErr w:type="spellStart"/>
      <w:r w:rsidRPr="00936BC3">
        <w:rPr>
          <w:rFonts w:ascii="Arial" w:eastAsia="Times New Roman" w:hAnsi="Arial" w:cs="Arial"/>
          <w:kern w:val="0"/>
          <w:lang w:eastAsia="es-CO"/>
          <w14:ligatures w14:val="none"/>
        </w:rPr>
        <w:t>to</w:t>
      </w:r>
      <w:proofErr w:type="spellEnd"/>
      <w:r w:rsidRPr="00936BC3">
        <w:rPr>
          <w:rFonts w:ascii="Arial" w:eastAsia="Times New Roman" w:hAnsi="Arial" w:cs="Arial"/>
          <w:kern w:val="0"/>
          <w:lang w:eastAsia="es-CO"/>
          <w14:ligatures w14:val="none"/>
        </w:rPr>
        <w:t xml:space="preserve"> </w:t>
      </w:r>
      <w:proofErr w:type="spellStart"/>
      <w:r w:rsidRPr="00936BC3">
        <w:rPr>
          <w:rFonts w:ascii="Arial" w:eastAsia="Times New Roman" w:hAnsi="Arial" w:cs="Arial"/>
          <w:kern w:val="0"/>
          <w:lang w:eastAsia="es-CO"/>
          <w14:ligatures w14:val="none"/>
        </w:rPr>
        <w:t>Consumer</w:t>
      </w:r>
      <w:proofErr w:type="spellEnd"/>
      <w:r w:rsidRPr="00936BC3">
        <w:rPr>
          <w:rFonts w:ascii="Arial" w:eastAsia="Times New Roman" w:hAnsi="Arial" w:cs="Arial"/>
          <w:kern w:val="0"/>
          <w:lang w:eastAsia="es-CO"/>
          <w14:ligatures w14:val="none"/>
        </w:rPr>
        <w:t xml:space="preserve">): venta de productos a consumidores finales </w:t>
      </w:r>
    </w:p>
    <w:p w14:paraId="5C29A1E5" w14:textId="77777777" w:rsidR="000106C9" w:rsidRPr="00936BC3" w:rsidRDefault="000106C9" w:rsidP="000106C9">
      <w:pPr>
        <w:pStyle w:val="Prrafodelista"/>
        <w:numPr>
          <w:ilvl w:val="0"/>
          <w:numId w:val="15"/>
        </w:numPr>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B2B (Business </w:t>
      </w:r>
      <w:proofErr w:type="spellStart"/>
      <w:r w:rsidRPr="00936BC3">
        <w:rPr>
          <w:rFonts w:ascii="Arial" w:eastAsia="Times New Roman" w:hAnsi="Arial" w:cs="Arial"/>
          <w:kern w:val="0"/>
          <w:lang w:eastAsia="es-CO"/>
          <w14:ligatures w14:val="none"/>
        </w:rPr>
        <w:t>to</w:t>
      </w:r>
      <w:proofErr w:type="spellEnd"/>
      <w:r w:rsidRPr="00936BC3">
        <w:rPr>
          <w:rFonts w:ascii="Arial" w:eastAsia="Times New Roman" w:hAnsi="Arial" w:cs="Arial"/>
          <w:kern w:val="0"/>
          <w:lang w:eastAsia="es-CO"/>
          <w14:ligatures w14:val="none"/>
        </w:rPr>
        <w:t xml:space="preserve"> Business): servicios a empresas que venden en la plataforma </w:t>
      </w:r>
    </w:p>
    <w:p w14:paraId="37E15A55" w14:textId="1BB60B56" w:rsidR="000106C9" w:rsidRPr="00936BC3" w:rsidRDefault="000106C9" w:rsidP="000106C9">
      <w:pPr>
        <w:pStyle w:val="Prrafodelista"/>
        <w:numPr>
          <w:ilvl w:val="0"/>
          <w:numId w:val="15"/>
        </w:numPr>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C2C (</w:t>
      </w:r>
      <w:proofErr w:type="spellStart"/>
      <w:r w:rsidRPr="00936BC3">
        <w:rPr>
          <w:rFonts w:ascii="Arial" w:eastAsia="Times New Roman" w:hAnsi="Arial" w:cs="Arial"/>
          <w:kern w:val="0"/>
          <w:lang w:eastAsia="es-CO"/>
          <w14:ligatures w14:val="none"/>
        </w:rPr>
        <w:t>Consumer</w:t>
      </w:r>
      <w:proofErr w:type="spellEnd"/>
      <w:r w:rsidRPr="00936BC3">
        <w:rPr>
          <w:rFonts w:ascii="Arial" w:eastAsia="Times New Roman" w:hAnsi="Arial" w:cs="Arial"/>
          <w:kern w:val="0"/>
          <w:lang w:eastAsia="es-CO"/>
          <w14:ligatures w14:val="none"/>
        </w:rPr>
        <w:t xml:space="preserve"> </w:t>
      </w:r>
      <w:proofErr w:type="spellStart"/>
      <w:r w:rsidRPr="00936BC3">
        <w:rPr>
          <w:rFonts w:ascii="Arial" w:eastAsia="Times New Roman" w:hAnsi="Arial" w:cs="Arial"/>
          <w:kern w:val="0"/>
          <w:lang w:eastAsia="es-CO"/>
          <w14:ligatures w14:val="none"/>
        </w:rPr>
        <w:t>to</w:t>
      </w:r>
      <w:proofErr w:type="spellEnd"/>
      <w:r w:rsidRPr="00936BC3">
        <w:rPr>
          <w:rFonts w:ascii="Arial" w:eastAsia="Times New Roman" w:hAnsi="Arial" w:cs="Arial"/>
          <w:kern w:val="0"/>
          <w:lang w:eastAsia="es-CO"/>
          <w14:ligatures w14:val="none"/>
        </w:rPr>
        <w:t xml:space="preserve"> </w:t>
      </w:r>
      <w:proofErr w:type="spellStart"/>
      <w:r w:rsidRPr="00936BC3">
        <w:rPr>
          <w:rFonts w:ascii="Arial" w:eastAsia="Times New Roman" w:hAnsi="Arial" w:cs="Arial"/>
          <w:kern w:val="0"/>
          <w:lang w:eastAsia="es-CO"/>
          <w14:ligatures w14:val="none"/>
        </w:rPr>
        <w:t>Consumer</w:t>
      </w:r>
      <w:proofErr w:type="spellEnd"/>
      <w:r w:rsidRPr="00936BC3">
        <w:rPr>
          <w:rFonts w:ascii="Arial" w:eastAsia="Times New Roman" w:hAnsi="Arial" w:cs="Arial"/>
          <w:kern w:val="0"/>
          <w:lang w:eastAsia="es-CO"/>
          <w14:ligatures w14:val="none"/>
        </w:rPr>
        <w:t xml:space="preserve">): posible interacción entre usuarios (tipo marketplace abierto) </w:t>
      </w:r>
    </w:p>
    <w:p w14:paraId="1D833CFC" w14:textId="77777777" w:rsidR="000106C9" w:rsidRPr="00936BC3" w:rsidRDefault="000106C9" w:rsidP="000106C9">
      <w:pPr>
        <w:pStyle w:val="Prrafodelista"/>
        <w:spacing w:before="100" w:beforeAutospacing="1" w:after="100" w:afterAutospacing="1" w:line="240" w:lineRule="auto"/>
        <w:ind w:left="1440"/>
        <w:rPr>
          <w:rFonts w:ascii="Arial" w:eastAsia="Times New Roman" w:hAnsi="Arial" w:cs="Arial"/>
          <w:kern w:val="0"/>
          <w:lang w:eastAsia="es-CO"/>
          <w14:ligatures w14:val="none"/>
        </w:rPr>
      </w:pPr>
    </w:p>
    <w:p w14:paraId="1216CC3E" w14:textId="67B3ABE4" w:rsidR="000106C9" w:rsidRPr="00936BC3" w:rsidRDefault="000106C9" w:rsidP="00DF258E">
      <w:pPr>
        <w:pStyle w:val="Prrafodelista"/>
        <w:numPr>
          <w:ilvl w:val="1"/>
          <w:numId w:val="1"/>
        </w:numPr>
        <w:rPr>
          <w:rFonts w:ascii="Arial" w:hAnsi="Arial" w:cs="Arial"/>
          <w:lang w:val="es-MX"/>
        </w:rPr>
      </w:pPr>
      <w:r w:rsidRPr="00936BC3">
        <w:rPr>
          <w:rFonts w:ascii="Arial" w:hAnsi="Arial" w:cs="Arial"/>
        </w:rPr>
        <w:t>Necesidades o problemas a satisfacer</w:t>
      </w:r>
    </w:p>
    <w:p w14:paraId="24FF4F47" w14:textId="77777777" w:rsidR="000106C9" w:rsidRPr="00936BC3" w:rsidRDefault="000106C9" w:rsidP="000106C9">
      <w:pPr>
        <w:pStyle w:val="Prrafodelista"/>
        <w:ind w:left="1080"/>
        <w:rPr>
          <w:rFonts w:ascii="Arial" w:hAnsi="Arial" w:cs="Arial"/>
        </w:rPr>
      </w:pPr>
    </w:p>
    <w:p w14:paraId="23A9704B" w14:textId="77777777" w:rsidR="009427D4" w:rsidRPr="00936BC3" w:rsidRDefault="009427D4" w:rsidP="009427D4">
      <w:pPr>
        <w:pStyle w:val="Prrafodelista"/>
        <w:ind w:left="1080"/>
        <w:rPr>
          <w:rFonts w:ascii="Arial" w:hAnsi="Arial" w:cs="Arial"/>
          <w:b/>
          <w:bCs/>
        </w:rPr>
        <w:sectPr w:rsidR="009427D4" w:rsidRPr="00936BC3" w:rsidSect="00BD0B53">
          <w:type w:val="continuous"/>
          <w:pgSz w:w="15840" w:h="12240" w:orient="landscape"/>
          <w:pgMar w:top="1701" w:right="1417" w:bottom="1701" w:left="1417" w:header="708" w:footer="708" w:gutter="0"/>
          <w:cols w:space="708"/>
          <w:docGrid w:linePitch="360"/>
        </w:sectPr>
      </w:pPr>
    </w:p>
    <w:p w14:paraId="64330A93" w14:textId="77777777" w:rsidR="009427D4" w:rsidRPr="00936BC3" w:rsidRDefault="009427D4" w:rsidP="009427D4">
      <w:pPr>
        <w:pStyle w:val="Prrafodelista"/>
        <w:ind w:left="1080"/>
        <w:rPr>
          <w:rFonts w:ascii="Arial" w:hAnsi="Arial" w:cs="Arial"/>
          <w:b/>
          <w:bCs/>
        </w:rPr>
      </w:pPr>
      <w:r w:rsidRPr="00936BC3">
        <w:rPr>
          <w:rFonts w:ascii="Arial" w:hAnsi="Arial" w:cs="Arial"/>
          <w:b/>
          <w:bCs/>
        </w:rPr>
        <w:t>Compradores</w:t>
      </w:r>
    </w:p>
    <w:p w14:paraId="62D20017" w14:textId="6C254F0D" w:rsidR="00A3234C" w:rsidRPr="00936BC3" w:rsidRDefault="00A3234C" w:rsidP="00A3234C">
      <w:pPr>
        <w:pStyle w:val="Prrafodelista"/>
        <w:numPr>
          <w:ilvl w:val="0"/>
          <w:numId w:val="15"/>
        </w:num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Falta de sistemas centralizados para la búsqueda eficiente de productos </w:t>
      </w:r>
    </w:p>
    <w:p w14:paraId="2D5A63E0" w14:textId="76DFDD7A" w:rsidR="00A3234C" w:rsidRPr="00936BC3" w:rsidRDefault="00A3234C" w:rsidP="00A3234C">
      <w:pPr>
        <w:pStyle w:val="Prrafodelista"/>
        <w:numPr>
          <w:ilvl w:val="0"/>
          <w:numId w:val="15"/>
        </w:num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Baja confianza en plataformas sin mecanismos de seguridad robustos </w:t>
      </w:r>
    </w:p>
    <w:p w14:paraId="7FB642F7" w14:textId="52FE220D" w:rsidR="00A3234C" w:rsidRPr="00936BC3" w:rsidRDefault="00A3234C" w:rsidP="00A3234C">
      <w:pPr>
        <w:pStyle w:val="Prrafodelista"/>
        <w:numPr>
          <w:ilvl w:val="0"/>
          <w:numId w:val="15"/>
        </w:num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Ineficiencia en procesos de compra y pago </w:t>
      </w:r>
    </w:p>
    <w:p w14:paraId="0C16ACC8" w14:textId="05F5DA11" w:rsidR="00A3234C" w:rsidRPr="00936BC3" w:rsidRDefault="00A3234C" w:rsidP="00A3234C">
      <w:pPr>
        <w:pStyle w:val="Prrafodelista"/>
        <w:numPr>
          <w:ilvl w:val="0"/>
          <w:numId w:val="15"/>
        </w:numPr>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Problemas en trazabilidad de pedidos</w:t>
      </w:r>
    </w:p>
    <w:p w14:paraId="0DC01B06" w14:textId="610EB3DA" w:rsidR="009427D4" w:rsidRPr="00936BC3" w:rsidRDefault="009427D4" w:rsidP="00A3234C">
      <w:pPr>
        <w:ind w:left="360" w:firstLine="708"/>
        <w:rPr>
          <w:rFonts w:ascii="Arial" w:hAnsi="Arial" w:cs="Arial"/>
          <w:b/>
          <w:bCs/>
        </w:rPr>
      </w:pPr>
      <w:r w:rsidRPr="00936BC3">
        <w:rPr>
          <w:rFonts w:ascii="Arial" w:hAnsi="Arial" w:cs="Arial"/>
          <w:b/>
          <w:bCs/>
        </w:rPr>
        <w:t>Vendedores</w:t>
      </w:r>
    </w:p>
    <w:p w14:paraId="1731C56E" w14:textId="38BA8B5B" w:rsidR="00A3234C" w:rsidRPr="00936BC3" w:rsidRDefault="00A3234C" w:rsidP="00A3234C">
      <w:pPr>
        <w:pStyle w:val="Prrafodelista"/>
        <w:numPr>
          <w:ilvl w:val="0"/>
          <w:numId w:val="15"/>
        </w:num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Ausencia de plataformas tecnológicas propias </w:t>
      </w:r>
    </w:p>
    <w:p w14:paraId="6B6FD50A" w14:textId="2D3FA901" w:rsidR="00A3234C" w:rsidRPr="00936BC3" w:rsidRDefault="00A3234C" w:rsidP="00A3234C">
      <w:pPr>
        <w:pStyle w:val="Prrafodelista"/>
        <w:numPr>
          <w:ilvl w:val="0"/>
          <w:numId w:val="15"/>
        </w:num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Limitaciones en la gestión digital de inventarios y ventas </w:t>
      </w:r>
    </w:p>
    <w:p w14:paraId="3C4CD6CC" w14:textId="5C9F0C4D" w:rsidR="00A3234C" w:rsidRPr="00936BC3" w:rsidRDefault="00A3234C" w:rsidP="00A3234C">
      <w:pPr>
        <w:pStyle w:val="Prrafodelista"/>
        <w:numPr>
          <w:ilvl w:val="0"/>
          <w:numId w:val="15"/>
        </w:num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Falta de integración con pasarelas de pago </w:t>
      </w:r>
    </w:p>
    <w:p w14:paraId="23155AF3" w14:textId="7A6B8488" w:rsidR="009427D4" w:rsidRPr="00936BC3" w:rsidRDefault="00A3234C" w:rsidP="00A3234C">
      <w:pPr>
        <w:pStyle w:val="Prrafodelista"/>
        <w:numPr>
          <w:ilvl w:val="0"/>
          <w:numId w:val="15"/>
        </w:numPr>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Baja visibilidad en entornos digitales</w:t>
      </w:r>
    </w:p>
    <w:p w14:paraId="49DDB0D0" w14:textId="77777777" w:rsidR="00A3234C" w:rsidRPr="00936BC3" w:rsidRDefault="00A3234C" w:rsidP="00A3234C">
      <w:pPr>
        <w:pStyle w:val="Prrafodelista"/>
        <w:ind w:left="1080"/>
        <w:rPr>
          <w:rFonts w:ascii="Arial" w:hAnsi="Arial" w:cs="Arial"/>
        </w:rPr>
      </w:pPr>
    </w:p>
    <w:p w14:paraId="054ECEDC" w14:textId="6FA609C7" w:rsidR="009427D4" w:rsidRPr="00936BC3" w:rsidRDefault="009427D4" w:rsidP="009427D4">
      <w:pPr>
        <w:pStyle w:val="Prrafodelista"/>
        <w:ind w:left="1080"/>
        <w:rPr>
          <w:rFonts w:ascii="Arial" w:hAnsi="Arial" w:cs="Arial"/>
          <w:b/>
          <w:bCs/>
        </w:rPr>
      </w:pPr>
      <w:r w:rsidRPr="00936BC3">
        <w:rPr>
          <w:rFonts w:ascii="Arial" w:hAnsi="Arial" w:cs="Arial"/>
          <w:b/>
          <w:bCs/>
        </w:rPr>
        <w:t>Solución que ofrece MarketGo</w:t>
      </w:r>
    </w:p>
    <w:p w14:paraId="3C57292C" w14:textId="77777777" w:rsidR="00A3234C" w:rsidRPr="00936BC3" w:rsidRDefault="00A3234C" w:rsidP="00A3234C">
      <w:pPr>
        <w:spacing w:before="100" w:beforeAutospacing="1" w:after="100" w:afterAutospacing="1" w:line="240" w:lineRule="auto"/>
        <w:ind w:firstLine="708"/>
        <w:rPr>
          <w:rFonts w:ascii="Arial" w:eastAsia="Times New Roman" w:hAnsi="Arial" w:cs="Arial"/>
          <w:kern w:val="0"/>
          <w:lang w:eastAsia="es-CO"/>
          <w14:ligatures w14:val="none"/>
        </w:rPr>
      </w:pPr>
      <w:proofErr w:type="spellStart"/>
      <w:r w:rsidRPr="00936BC3">
        <w:rPr>
          <w:rFonts w:ascii="Arial" w:eastAsia="Times New Roman" w:hAnsi="Arial" w:cs="Arial"/>
          <w:kern w:val="0"/>
          <w:lang w:eastAsia="es-CO"/>
          <w14:ligatures w14:val="none"/>
        </w:rPr>
        <w:t>MarketGo</w:t>
      </w:r>
      <w:proofErr w:type="spellEnd"/>
      <w:r w:rsidRPr="00936BC3">
        <w:rPr>
          <w:rFonts w:ascii="Arial" w:eastAsia="Times New Roman" w:hAnsi="Arial" w:cs="Arial"/>
          <w:kern w:val="0"/>
          <w:lang w:eastAsia="es-CO"/>
          <w14:ligatures w14:val="none"/>
        </w:rPr>
        <w:t xml:space="preserve"> implementa:</w:t>
      </w:r>
    </w:p>
    <w:p w14:paraId="76D363EF" w14:textId="77777777" w:rsidR="00A3234C" w:rsidRPr="00936BC3" w:rsidRDefault="00A3234C" w:rsidP="00A3234C">
      <w:pPr>
        <w:numPr>
          <w:ilvl w:val="0"/>
          <w:numId w:val="38"/>
        </w:numPr>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Un sistema centralizado de gestión de productos </w:t>
      </w:r>
    </w:p>
    <w:p w14:paraId="26ADB7B2" w14:textId="77777777" w:rsidR="00A3234C" w:rsidRPr="00936BC3" w:rsidRDefault="00A3234C" w:rsidP="00A3234C">
      <w:pPr>
        <w:numPr>
          <w:ilvl w:val="0"/>
          <w:numId w:val="38"/>
        </w:numPr>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Integración con pasarelas de pago seguras </w:t>
      </w:r>
    </w:p>
    <w:p w14:paraId="716CE27B" w14:textId="77777777" w:rsidR="00A3234C" w:rsidRPr="00936BC3" w:rsidRDefault="00A3234C" w:rsidP="00A3234C">
      <w:pPr>
        <w:numPr>
          <w:ilvl w:val="0"/>
          <w:numId w:val="38"/>
        </w:numPr>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Módulos de administración para vendedores </w:t>
      </w:r>
    </w:p>
    <w:p w14:paraId="79397913" w14:textId="77777777" w:rsidR="00A3234C" w:rsidRPr="00936BC3" w:rsidRDefault="00A3234C" w:rsidP="00A3234C">
      <w:pPr>
        <w:numPr>
          <w:ilvl w:val="0"/>
          <w:numId w:val="38"/>
        </w:numPr>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Sistema de seguimiento de pedidos en tiempo real </w:t>
      </w:r>
    </w:p>
    <w:p w14:paraId="2CE6B96D" w14:textId="77777777" w:rsidR="00A3234C" w:rsidRPr="00936BC3" w:rsidRDefault="00A3234C" w:rsidP="00A3234C">
      <w:pPr>
        <w:numPr>
          <w:ilvl w:val="0"/>
          <w:numId w:val="38"/>
        </w:numPr>
        <w:spacing w:before="100" w:beforeAutospacing="1" w:after="100" w:afterAutospacing="1"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Interfaz optimizada para experiencia de usuario</w:t>
      </w:r>
    </w:p>
    <w:p w14:paraId="7A84797D" w14:textId="77777777" w:rsidR="009427D4" w:rsidRPr="00936BC3" w:rsidRDefault="009427D4" w:rsidP="000106C9">
      <w:pPr>
        <w:pStyle w:val="Prrafodelista"/>
        <w:ind w:left="1080"/>
        <w:rPr>
          <w:rFonts w:ascii="Arial" w:hAnsi="Arial" w:cs="Arial"/>
          <w:lang w:val="es-MX"/>
        </w:rPr>
      </w:pPr>
    </w:p>
    <w:p w14:paraId="724F4292" w14:textId="77777777" w:rsidR="009427D4" w:rsidRPr="00936BC3" w:rsidRDefault="009427D4" w:rsidP="000106C9">
      <w:pPr>
        <w:pStyle w:val="Prrafodelista"/>
        <w:ind w:left="1080"/>
        <w:rPr>
          <w:rFonts w:ascii="Arial" w:hAnsi="Arial" w:cs="Arial"/>
          <w:lang w:val="es-MX"/>
        </w:rPr>
      </w:pPr>
    </w:p>
    <w:p w14:paraId="2630CA71" w14:textId="77777777" w:rsidR="009427D4" w:rsidRPr="00936BC3" w:rsidRDefault="009427D4" w:rsidP="000106C9">
      <w:pPr>
        <w:pStyle w:val="Prrafodelista"/>
        <w:ind w:left="1080"/>
        <w:rPr>
          <w:rFonts w:ascii="Arial" w:hAnsi="Arial" w:cs="Arial"/>
          <w:lang w:val="es-MX"/>
        </w:rPr>
      </w:pPr>
    </w:p>
    <w:p w14:paraId="15D3F904" w14:textId="77777777" w:rsidR="009427D4" w:rsidRPr="00936BC3" w:rsidRDefault="009427D4" w:rsidP="000106C9">
      <w:pPr>
        <w:pStyle w:val="Prrafodelista"/>
        <w:ind w:left="1080"/>
        <w:rPr>
          <w:rFonts w:ascii="Arial" w:hAnsi="Arial" w:cs="Arial"/>
          <w:lang w:val="es-MX"/>
        </w:rPr>
      </w:pPr>
    </w:p>
    <w:p w14:paraId="3645AB70" w14:textId="77777777" w:rsidR="009427D4" w:rsidRPr="00936BC3" w:rsidRDefault="009427D4" w:rsidP="00A3234C">
      <w:pPr>
        <w:rPr>
          <w:rFonts w:ascii="Arial" w:hAnsi="Arial" w:cs="Arial"/>
          <w:lang w:val="es-MX"/>
        </w:rPr>
        <w:sectPr w:rsidR="009427D4" w:rsidRPr="00936BC3" w:rsidSect="009427D4">
          <w:type w:val="continuous"/>
          <w:pgSz w:w="15840" w:h="12240" w:orient="landscape"/>
          <w:pgMar w:top="1701" w:right="1417" w:bottom="1701" w:left="1417" w:header="708" w:footer="708" w:gutter="0"/>
          <w:cols w:num="2" w:space="708"/>
          <w:docGrid w:linePitch="360"/>
        </w:sectPr>
      </w:pPr>
    </w:p>
    <w:p w14:paraId="39EF01A4" w14:textId="77777777" w:rsidR="009427D4" w:rsidRPr="00936BC3" w:rsidRDefault="009427D4" w:rsidP="00A3234C">
      <w:pPr>
        <w:rPr>
          <w:rFonts w:ascii="Arial" w:hAnsi="Arial" w:cs="Arial"/>
          <w:lang w:val="es-MX"/>
        </w:rPr>
      </w:pPr>
    </w:p>
    <w:p w14:paraId="33907055" w14:textId="07E620D5" w:rsidR="009427D4" w:rsidRPr="00936BC3" w:rsidRDefault="009427D4" w:rsidP="009427D4">
      <w:pPr>
        <w:pStyle w:val="Prrafodelista"/>
        <w:numPr>
          <w:ilvl w:val="0"/>
          <w:numId w:val="1"/>
        </w:numPr>
        <w:rPr>
          <w:rFonts w:ascii="Arial" w:hAnsi="Arial" w:cs="Arial"/>
          <w:lang w:val="es-MX"/>
        </w:rPr>
      </w:pPr>
      <w:r w:rsidRPr="00936BC3">
        <w:rPr>
          <w:rFonts w:ascii="Arial" w:hAnsi="Arial" w:cs="Arial"/>
          <w:lang w:val="es-MX"/>
        </w:rPr>
        <w:lastRenderedPageBreak/>
        <w:t xml:space="preserve">Oportunidades del mercado </w:t>
      </w:r>
    </w:p>
    <w:p w14:paraId="06EDEDF5" w14:textId="77777777" w:rsidR="009427D4" w:rsidRPr="00936BC3" w:rsidRDefault="009427D4" w:rsidP="009427D4">
      <w:pPr>
        <w:pStyle w:val="Prrafodelista"/>
        <w:rPr>
          <w:rFonts w:ascii="Arial" w:hAnsi="Arial" w:cs="Arial"/>
          <w:lang w:val="es-MX"/>
        </w:rPr>
      </w:pPr>
    </w:p>
    <w:p w14:paraId="559AAF98" w14:textId="4E0166A3" w:rsidR="009427D4" w:rsidRPr="00936BC3" w:rsidRDefault="009427D4" w:rsidP="009427D4">
      <w:pPr>
        <w:ind w:firstLine="360"/>
        <w:rPr>
          <w:rFonts w:ascii="Arial" w:hAnsi="Arial" w:cs="Arial"/>
          <w:lang w:val="es-MX"/>
        </w:rPr>
      </w:pPr>
      <w:r w:rsidRPr="00936BC3">
        <w:rPr>
          <w:rFonts w:ascii="Arial" w:hAnsi="Arial" w:cs="Arial"/>
          <w:lang w:val="es-MX"/>
        </w:rPr>
        <w:t>3.1.</w:t>
      </w:r>
      <w:r w:rsidRPr="00936BC3">
        <w:rPr>
          <w:rFonts w:ascii="Arial" w:hAnsi="Arial" w:cs="Arial"/>
        </w:rPr>
        <w:t xml:space="preserve"> Tendencias de crecimiento en el mercado</w:t>
      </w:r>
    </w:p>
    <w:p w14:paraId="2D9F985A" w14:textId="77777777" w:rsidR="00A3234C" w:rsidRPr="00936BC3" w:rsidRDefault="00A3234C" w:rsidP="00A3234C">
      <w:pPr>
        <w:spacing w:before="100" w:beforeAutospacing="1" w:after="100" w:afterAutospacing="1"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El comercio electrónico en Colombia presenta un crecimiento sostenido, consolidándose como uno de los principales canales de comercialización en el país. Este comportamiento evidencia una transformación estructural en los hábitos de consumo, impulsada por la digitalización y el acceso masivo a internet.</w:t>
      </w:r>
    </w:p>
    <w:p w14:paraId="5EA48026" w14:textId="77777777" w:rsidR="00A3234C" w:rsidRPr="00936BC3" w:rsidRDefault="00A3234C" w:rsidP="00A3234C">
      <w:pPr>
        <w:spacing w:before="100" w:beforeAutospacing="1" w:after="100" w:afterAutospacing="1"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Durante el año 2024, el sector registró un crecimiento del 26,7%, superando los $105 billones COP en ventas, lo que refleja una expansión acelerada del mercado. Para 2025, las ventas alcanzaron aproximadamente $145,4 billones COP, con un incremento del 11% en valor y del 19,9% en el número de transacciones, lo que indica no solo un aumento en el volumen económico, sino también en la frecuencia de uso de plataformas digitales por parte de los consumidores.</w:t>
      </w:r>
    </w:p>
    <w:p w14:paraId="67D50845" w14:textId="77777777" w:rsidR="00A3234C" w:rsidRPr="00936BC3" w:rsidRDefault="00A3234C" w:rsidP="00A3234C">
      <w:pPr>
        <w:spacing w:before="100" w:beforeAutospacing="1" w:after="100" w:afterAutospacing="1"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Las proyecciones estiman un crecimiento anual cercano al 19% en los próximos años, lo que posiciona al comercio electrónico como un sector estratégico con alto potencial de desarrollo tecnológico y empresarial.</w:t>
      </w:r>
    </w:p>
    <w:p w14:paraId="72AB306E" w14:textId="77777777" w:rsidR="00A3234C" w:rsidRPr="00936BC3" w:rsidRDefault="00A3234C" w:rsidP="00A3234C">
      <w:pPr>
        <w:spacing w:before="100" w:beforeAutospacing="1" w:after="100" w:afterAutospacing="1"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Este crecimiento está respaldado por diversas tendencias clave:</w:t>
      </w:r>
    </w:p>
    <w:p w14:paraId="2C6DE559" w14:textId="77777777" w:rsidR="00A3234C" w:rsidRPr="00936BC3" w:rsidRDefault="00A3234C" w:rsidP="00A3234C">
      <w:pPr>
        <w:numPr>
          <w:ilvl w:val="0"/>
          <w:numId w:val="39"/>
        </w:numPr>
        <w:tabs>
          <w:tab w:val="clear" w:pos="720"/>
          <w:tab w:val="num" w:pos="1428"/>
        </w:tabs>
        <w:spacing w:before="100" w:beforeAutospacing="1" w:after="100" w:afterAutospacing="1" w:line="240" w:lineRule="auto"/>
        <w:ind w:left="142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El incremento en el uso de dispositivos móviles ha impulsado la necesidad de plataformas optimizadas bajo enfoques </w:t>
      </w:r>
      <w:proofErr w:type="spellStart"/>
      <w:r w:rsidRPr="00936BC3">
        <w:rPr>
          <w:rFonts w:ascii="Arial" w:eastAsia="Times New Roman" w:hAnsi="Arial" w:cs="Arial"/>
          <w:kern w:val="0"/>
          <w:lang w:eastAsia="es-CO"/>
          <w14:ligatures w14:val="none"/>
        </w:rPr>
        <w:t>mobile-first</w:t>
      </w:r>
      <w:proofErr w:type="spellEnd"/>
      <w:r w:rsidRPr="00936BC3">
        <w:rPr>
          <w:rFonts w:ascii="Arial" w:eastAsia="Times New Roman" w:hAnsi="Arial" w:cs="Arial"/>
          <w:kern w:val="0"/>
          <w:lang w:eastAsia="es-CO"/>
          <w14:ligatures w14:val="none"/>
        </w:rPr>
        <w:t xml:space="preserve">, donde la experiencia de usuario es un factor crítico. </w:t>
      </w:r>
    </w:p>
    <w:p w14:paraId="0F0444B4" w14:textId="77777777" w:rsidR="00A3234C" w:rsidRPr="00936BC3" w:rsidRDefault="00A3234C" w:rsidP="00A3234C">
      <w:pPr>
        <w:numPr>
          <w:ilvl w:val="0"/>
          <w:numId w:val="39"/>
        </w:numPr>
        <w:tabs>
          <w:tab w:val="clear" w:pos="720"/>
          <w:tab w:val="num" w:pos="1428"/>
        </w:tabs>
        <w:spacing w:before="100" w:beforeAutospacing="1" w:after="100" w:afterAutospacing="1" w:line="240" w:lineRule="auto"/>
        <w:ind w:left="142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Los </w:t>
      </w:r>
      <w:proofErr w:type="spellStart"/>
      <w:r w:rsidRPr="00936BC3">
        <w:rPr>
          <w:rFonts w:ascii="Arial" w:eastAsia="Times New Roman" w:hAnsi="Arial" w:cs="Arial"/>
          <w:kern w:val="0"/>
          <w:lang w:eastAsia="es-CO"/>
          <w14:ligatures w14:val="none"/>
        </w:rPr>
        <w:t>marketplaces</w:t>
      </w:r>
      <w:proofErr w:type="spellEnd"/>
      <w:r w:rsidRPr="00936BC3">
        <w:rPr>
          <w:rFonts w:ascii="Arial" w:eastAsia="Times New Roman" w:hAnsi="Arial" w:cs="Arial"/>
          <w:kern w:val="0"/>
          <w:lang w:eastAsia="es-CO"/>
          <w14:ligatures w14:val="none"/>
        </w:rPr>
        <w:t xml:space="preserve"> se han consolidado como el principal modelo de negocio digital, debido a su capacidad de centralizar oferta y demanda en una sola plataforma. </w:t>
      </w:r>
    </w:p>
    <w:p w14:paraId="31CC57CD" w14:textId="77777777" w:rsidR="00A3234C" w:rsidRPr="00936BC3" w:rsidRDefault="00A3234C" w:rsidP="00A3234C">
      <w:pPr>
        <w:numPr>
          <w:ilvl w:val="0"/>
          <w:numId w:val="39"/>
        </w:numPr>
        <w:tabs>
          <w:tab w:val="clear" w:pos="720"/>
          <w:tab w:val="num" w:pos="1428"/>
        </w:tabs>
        <w:spacing w:before="100" w:beforeAutospacing="1" w:after="100" w:afterAutospacing="1" w:line="240" w:lineRule="auto"/>
        <w:ind w:left="142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La adopción de pagos digitales ha reducido la fricción en las transacciones, aumentando la confianza del usuario y la eficiencia en los procesos de compra. </w:t>
      </w:r>
    </w:p>
    <w:p w14:paraId="075125F9" w14:textId="77777777" w:rsidR="00A3234C" w:rsidRPr="00936BC3" w:rsidRDefault="00A3234C" w:rsidP="00A3234C">
      <w:pPr>
        <w:numPr>
          <w:ilvl w:val="0"/>
          <w:numId w:val="39"/>
        </w:numPr>
        <w:tabs>
          <w:tab w:val="clear" w:pos="720"/>
          <w:tab w:val="num" w:pos="1428"/>
        </w:tabs>
        <w:spacing w:before="100" w:beforeAutospacing="1" w:after="100" w:afterAutospacing="1" w:line="240" w:lineRule="auto"/>
        <w:ind w:left="142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La logística se ha convertido en un factor diferenciador, donde la rapidez en las entregas (incluso el mismo día) influye directamente en la competitividad de las plataformas. </w:t>
      </w:r>
    </w:p>
    <w:p w14:paraId="4F2A7468" w14:textId="77777777" w:rsidR="00A3234C" w:rsidRPr="00936BC3" w:rsidRDefault="00A3234C" w:rsidP="00A3234C">
      <w:pPr>
        <w:spacing w:before="100" w:beforeAutospacing="1" w:after="100" w:afterAutospacing="1"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lastRenderedPageBreak/>
        <w:t xml:space="preserve">En este contexto, se identifica una oportunidad clara para el desarrollo de soluciones tecnológicas como </w:t>
      </w:r>
      <w:proofErr w:type="spellStart"/>
      <w:r w:rsidRPr="00936BC3">
        <w:rPr>
          <w:rFonts w:ascii="Arial" w:eastAsia="Times New Roman" w:hAnsi="Arial" w:cs="Arial"/>
          <w:kern w:val="0"/>
          <w:lang w:eastAsia="es-CO"/>
          <w14:ligatures w14:val="none"/>
        </w:rPr>
        <w:t>MarketGo</w:t>
      </w:r>
      <w:proofErr w:type="spellEnd"/>
      <w:r w:rsidRPr="00936BC3">
        <w:rPr>
          <w:rFonts w:ascii="Arial" w:eastAsia="Times New Roman" w:hAnsi="Arial" w:cs="Arial"/>
          <w:kern w:val="0"/>
          <w:lang w:eastAsia="es-CO"/>
          <w14:ligatures w14:val="none"/>
        </w:rPr>
        <w:t>, que aprovechen estas tendencias mediante la implementación de plataformas eficientes, seguras y adaptadas a las necesidades del mercado local.</w:t>
      </w:r>
    </w:p>
    <w:p w14:paraId="71B8767F" w14:textId="77777777" w:rsidR="009427D4" w:rsidRPr="00936BC3" w:rsidRDefault="009427D4" w:rsidP="009427D4">
      <w:pPr>
        <w:rPr>
          <w:rFonts w:ascii="Arial" w:hAnsi="Arial" w:cs="Arial"/>
        </w:rPr>
      </w:pPr>
    </w:p>
    <w:p w14:paraId="009A4EFB" w14:textId="5B9F8709" w:rsidR="009427D4" w:rsidRPr="00936BC3" w:rsidRDefault="009427D4" w:rsidP="009427D4">
      <w:pPr>
        <w:ind w:firstLine="360"/>
        <w:rPr>
          <w:rFonts w:ascii="Arial" w:hAnsi="Arial" w:cs="Arial"/>
        </w:rPr>
      </w:pPr>
      <w:r w:rsidRPr="00936BC3">
        <w:rPr>
          <w:rFonts w:ascii="Arial" w:hAnsi="Arial" w:cs="Arial"/>
        </w:rPr>
        <w:t>3.2. Estudio del mercado</w:t>
      </w:r>
    </w:p>
    <w:p w14:paraId="0EADC68C" w14:textId="77777777" w:rsidR="00422BA9" w:rsidRPr="00936BC3" w:rsidRDefault="00422BA9" w:rsidP="00422BA9">
      <w:pPr>
        <w:spacing w:before="100" w:beforeAutospacing="1" w:after="100" w:afterAutospacing="1"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Para el desarrollo del estudio de mercado, se definió un tamaño de muestra de 384 encuestas, considerando un nivel de confianza del 95% y un margen de error del 5%. Dado que la población objetivo en Bucaramanga es amplia, se asumió un comportamiento de población grande, lo que permite utilizar este tamaño de muestra como representativo.</w:t>
      </w:r>
    </w:p>
    <w:p w14:paraId="3BA6AE78" w14:textId="77777777" w:rsidR="00422BA9" w:rsidRPr="00936BC3" w:rsidRDefault="00422BA9" w:rsidP="00422BA9">
      <w:pPr>
        <w:spacing w:before="100" w:beforeAutospacing="1" w:after="100" w:afterAutospacing="1"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Este valor garantiza un nivel adecuado de confiabilidad en los resultados obtenidos, permitiendo analizar de manera consistente las tendencias y percepciones del mercado objetivo frente a la propuesta de </w:t>
      </w:r>
      <w:proofErr w:type="spellStart"/>
      <w:r w:rsidRPr="00936BC3">
        <w:rPr>
          <w:rFonts w:ascii="Arial" w:eastAsia="Times New Roman" w:hAnsi="Arial" w:cs="Arial"/>
          <w:kern w:val="0"/>
          <w:lang w:eastAsia="es-CO"/>
          <w14:ligatures w14:val="none"/>
        </w:rPr>
        <w:t>MarketGo</w:t>
      </w:r>
      <w:proofErr w:type="spellEnd"/>
      <w:r w:rsidRPr="00936BC3">
        <w:rPr>
          <w:rFonts w:ascii="Arial" w:eastAsia="Times New Roman" w:hAnsi="Arial" w:cs="Arial"/>
          <w:kern w:val="0"/>
          <w:lang w:eastAsia="es-CO"/>
          <w14:ligatures w14:val="none"/>
        </w:rPr>
        <w:t>.</w:t>
      </w:r>
    </w:p>
    <w:p w14:paraId="0480019F" w14:textId="2457877B" w:rsidR="00422BA9" w:rsidRPr="00936BC3" w:rsidRDefault="00422BA9" w:rsidP="00422BA9">
      <w:pPr>
        <w:spacing w:before="100" w:beforeAutospacing="1" w:after="100" w:afterAutospacing="1"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A partir de este tamaño de muestra, se presentan a continuación los resultados obtenidos mediante gráficas y su respectiva </w:t>
      </w:r>
      <w:r w:rsidR="00D95A4F" w:rsidRPr="00936BC3">
        <w:rPr>
          <w:rFonts w:ascii="Arial" w:eastAsia="Times New Roman" w:hAnsi="Arial" w:cs="Arial"/>
          <w:kern w:val="0"/>
          <w:lang w:eastAsia="es-CO"/>
          <w14:ligatures w14:val="none"/>
        </w:rPr>
        <w:t>interpretación. (</w:t>
      </w:r>
      <w:r w:rsidR="00D95A4F" w:rsidRPr="00936BC3">
        <w:rPr>
          <w:rFonts w:ascii="Arial" w:hAnsi="Arial" w:cs="Arial"/>
        </w:rPr>
        <w:t>https://docs.google.com/forms/d/e/1FAIpQLScfi_fzgDWNpGn-DAyNA26wcboMML_UVvj7ZXPBidzSH18OAw/viewform</w:t>
      </w:r>
      <w:r w:rsidR="00D95A4F" w:rsidRPr="00936BC3">
        <w:rPr>
          <w:rFonts w:ascii="Arial" w:eastAsia="Times New Roman" w:hAnsi="Arial" w:cs="Arial"/>
          <w:kern w:val="0"/>
          <w:lang w:eastAsia="es-CO"/>
          <w14:ligatures w14:val="none"/>
        </w:rPr>
        <w:t>)</w:t>
      </w:r>
    </w:p>
    <w:p w14:paraId="05E4CA44" w14:textId="478BE9B1" w:rsidR="00E64E93" w:rsidRPr="00936BC3" w:rsidRDefault="00E64E93" w:rsidP="009427D4">
      <w:pPr>
        <w:ind w:firstLine="360"/>
        <w:rPr>
          <w:rFonts w:ascii="Arial" w:hAnsi="Arial" w:cs="Arial"/>
        </w:rPr>
      </w:pPr>
    </w:p>
    <w:p w14:paraId="44AE2EC1" w14:textId="77777777" w:rsidR="00422BA9" w:rsidRPr="00936BC3" w:rsidRDefault="00422BA9" w:rsidP="00422BA9">
      <w:pPr>
        <w:pStyle w:val="Ttulo2"/>
        <w:rPr>
          <w:rFonts w:ascii="Arial" w:hAnsi="Arial" w:cs="Arial"/>
          <w:b/>
          <w:bCs/>
          <w:color w:val="auto"/>
          <w:sz w:val="24"/>
          <w:szCs w:val="24"/>
        </w:rPr>
      </w:pPr>
      <w:r w:rsidRPr="00936BC3">
        <w:rPr>
          <w:rFonts w:ascii="Arial" w:hAnsi="Arial" w:cs="Arial"/>
          <w:b/>
          <w:bCs/>
          <w:color w:val="auto"/>
          <w:sz w:val="24"/>
          <w:szCs w:val="24"/>
        </w:rPr>
        <w:t>Pregunta 1. Frecuencia de compra online</w:t>
      </w:r>
    </w:p>
    <w:p w14:paraId="694483F8" w14:textId="77777777" w:rsidR="00422BA9" w:rsidRPr="00936BC3" w:rsidRDefault="00422BA9" w:rsidP="00422BA9">
      <w:pPr>
        <w:pStyle w:val="NormalWeb"/>
        <w:rPr>
          <w:rFonts w:ascii="Arial" w:hAnsi="Arial" w:cs="Arial"/>
          <w:b/>
          <w:bCs/>
        </w:rPr>
      </w:pPr>
      <w:r w:rsidRPr="00936BC3">
        <w:rPr>
          <w:rStyle w:val="Textoennegrita"/>
          <w:rFonts w:ascii="Arial" w:eastAsiaTheme="majorEastAsia" w:hAnsi="Arial" w:cs="Arial"/>
          <w:b w:val="0"/>
          <w:bCs w:val="0"/>
        </w:rPr>
        <w:t>¿Con qué frecuencia compras por internet?</w:t>
      </w:r>
    </w:p>
    <w:p w14:paraId="0487A37B" w14:textId="77777777" w:rsidR="00422BA9" w:rsidRPr="00936BC3" w:rsidRDefault="00422BA9" w:rsidP="00422BA9">
      <w:pPr>
        <w:numPr>
          <w:ilvl w:val="0"/>
          <w:numId w:val="42"/>
        </w:numPr>
        <w:spacing w:before="100" w:beforeAutospacing="1" w:after="100" w:afterAutospacing="1" w:line="240" w:lineRule="auto"/>
        <w:rPr>
          <w:rFonts w:ascii="Arial" w:hAnsi="Arial" w:cs="Arial"/>
        </w:rPr>
      </w:pPr>
      <w:r w:rsidRPr="00936BC3">
        <w:rPr>
          <w:rFonts w:ascii="Arial" w:hAnsi="Arial" w:cs="Arial"/>
        </w:rPr>
        <w:t xml:space="preserve">Nunca </w:t>
      </w:r>
    </w:p>
    <w:p w14:paraId="629745C0" w14:textId="77777777" w:rsidR="00422BA9" w:rsidRPr="00936BC3" w:rsidRDefault="00422BA9" w:rsidP="00422BA9">
      <w:pPr>
        <w:numPr>
          <w:ilvl w:val="0"/>
          <w:numId w:val="42"/>
        </w:numPr>
        <w:spacing w:before="100" w:beforeAutospacing="1" w:after="100" w:afterAutospacing="1" w:line="240" w:lineRule="auto"/>
        <w:rPr>
          <w:rFonts w:ascii="Arial" w:hAnsi="Arial" w:cs="Arial"/>
        </w:rPr>
      </w:pPr>
      <w:r w:rsidRPr="00936BC3">
        <w:rPr>
          <w:rFonts w:ascii="Arial" w:hAnsi="Arial" w:cs="Arial"/>
        </w:rPr>
        <w:t xml:space="preserve">Rara vez </w:t>
      </w:r>
    </w:p>
    <w:p w14:paraId="605BCD0F" w14:textId="77777777" w:rsidR="00422BA9" w:rsidRPr="00936BC3" w:rsidRDefault="00422BA9" w:rsidP="00422BA9">
      <w:pPr>
        <w:numPr>
          <w:ilvl w:val="0"/>
          <w:numId w:val="42"/>
        </w:numPr>
        <w:spacing w:before="100" w:beforeAutospacing="1" w:after="100" w:afterAutospacing="1" w:line="240" w:lineRule="auto"/>
        <w:rPr>
          <w:rFonts w:ascii="Arial" w:hAnsi="Arial" w:cs="Arial"/>
        </w:rPr>
      </w:pPr>
      <w:r w:rsidRPr="00936BC3">
        <w:rPr>
          <w:rFonts w:ascii="Arial" w:hAnsi="Arial" w:cs="Arial"/>
        </w:rPr>
        <w:t xml:space="preserve">1–2 veces al mes </w:t>
      </w:r>
    </w:p>
    <w:p w14:paraId="3CD6B162" w14:textId="77777777" w:rsidR="00422BA9" w:rsidRPr="00936BC3" w:rsidRDefault="00422BA9" w:rsidP="00422BA9">
      <w:pPr>
        <w:numPr>
          <w:ilvl w:val="0"/>
          <w:numId w:val="42"/>
        </w:numPr>
        <w:spacing w:before="100" w:beforeAutospacing="1" w:after="100" w:afterAutospacing="1" w:line="240" w:lineRule="auto"/>
        <w:rPr>
          <w:rFonts w:ascii="Arial" w:hAnsi="Arial" w:cs="Arial"/>
        </w:rPr>
      </w:pPr>
      <w:r w:rsidRPr="00936BC3">
        <w:rPr>
          <w:rFonts w:ascii="Arial" w:hAnsi="Arial" w:cs="Arial"/>
        </w:rPr>
        <w:t xml:space="preserve">3–5 veces al mes </w:t>
      </w:r>
    </w:p>
    <w:p w14:paraId="135FDCE3" w14:textId="0CBDBB24" w:rsidR="00422BA9" w:rsidRPr="00936BC3" w:rsidRDefault="00422BA9" w:rsidP="00422BA9">
      <w:pPr>
        <w:numPr>
          <w:ilvl w:val="0"/>
          <w:numId w:val="42"/>
        </w:numPr>
        <w:spacing w:before="100" w:beforeAutospacing="1" w:after="100" w:afterAutospacing="1" w:line="240" w:lineRule="auto"/>
        <w:rPr>
          <w:rFonts w:ascii="Arial" w:hAnsi="Arial" w:cs="Arial"/>
        </w:rPr>
      </w:pPr>
      <w:r w:rsidRPr="00936BC3">
        <w:rPr>
          <w:rFonts w:ascii="Arial" w:hAnsi="Arial" w:cs="Arial"/>
        </w:rPr>
        <w:t xml:space="preserve">Más de 5 veces </w:t>
      </w:r>
    </w:p>
    <w:p w14:paraId="65C10BF9" w14:textId="5EBB1D92" w:rsidR="00422BA9" w:rsidRPr="00936BC3" w:rsidRDefault="00422BA9" w:rsidP="00422BA9">
      <w:pPr>
        <w:spacing w:before="100" w:beforeAutospacing="1" w:after="100" w:afterAutospacing="1" w:line="240" w:lineRule="auto"/>
        <w:ind w:left="360"/>
        <w:jc w:val="center"/>
        <w:rPr>
          <w:rFonts w:ascii="Arial" w:hAnsi="Arial" w:cs="Arial"/>
        </w:rPr>
      </w:pPr>
      <w:r w:rsidRPr="00936BC3">
        <w:rPr>
          <w:rFonts w:ascii="Arial" w:hAnsi="Arial" w:cs="Arial"/>
          <w:noProof/>
        </w:rPr>
        <w:lastRenderedPageBreak/>
        <w:drawing>
          <wp:inline distT="0" distB="0" distL="0" distR="0" wp14:anchorId="28DDB4B1" wp14:editId="68970BD2">
            <wp:extent cx="3055620" cy="2125980"/>
            <wp:effectExtent l="0" t="0" r="11430" b="7620"/>
            <wp:docPr id="1" name="Gráfico 1">
              <a:extLst xmlns:a="http://schemas.openxmlformats.org/drawingml/2006/main">
                <a:ext uri="{FF2B5EF4-FFF2-40B4-BE49-F238E27FC236}">
                  <a16:creationId xmlns:a16="http://schemas.microsoft.com/office/drawing/2014/main" id="{F0557B1C-3C4F-49E3-ABD8-9D6280EACE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B6A5350" w14:textId="4D728E67" w:rsidR="00422BA9" w:rsidRPr="00936BC3" w:rsidRDefault="00422BA9" w:rsidP="00422BA9">
      <w:pPr>
        <w:spacing w:before="100" w:beforeAutospacing="1" w:after="100" w:afterAutospacing="1" w:line="240" w:lineRule="auto"/>
        <w:ind w:left="360"/>
        <w:rPr>
          <w:rFonts w:ascii="Arial" w:hAnsi="Arial" w:cs="Arial"/>
        </w:rPr>
      </w:pPr>
    </w:p>
    <w:p w14:paraId="5C1AF4A6" w14:textId="77777777" w:rsidR="00422BA9" w:rsidRPr="00936BC3" w:rsidRDefault="00422BA9" w:rsidP="00422BA9">
      <w:pPr>
        <w:spacing w:before="100" w:beforeAutospacing="1" w:after="100" w:afterAutospacing="1" w:line="240" w:lineRule="auto"/>
        <w:ind w:left="360"/>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Los resultados evidencian que el 46.9% de los encuestados realiza compras en línea entre 1 y 2 veces al mes, siendo este el grupo predominante. Adicionalmente, un 20.3% presenta una frecuencia de compra alta (3 o más veces al mes), mientras que un 32.9% realiza compras de forma ocasional o no compra en línea.</w:t>
      </w:r>
    </w:p>
    <w:p w14:paraId="11285DD9" w14:textId="6242EA35" w:rsidR="00422BA9" w:rsidRPr="00936BC3" w:rsidRDefault="00422BA9" w:rsidP="00422BA9">
      <w:pPr>
        <w:spacing w:before="100" w:beforeAutospacing="1" w:after="100" w:afterAutospacing="1" w:line="240" w:lineRule="auto"/>
        <w:ind w:left="360"/>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En conjunto, estos datos indican que aproximadamente el 67% de la población encuestada tiene hábitos activos de consumo digital, lo que representa un segmento importante de posibles usuarios para </w:t>
      </w:r>
      <w:proofErr w:type="spellStart"/>
      <w:r w:rsidRPr="00936BC3">
        <w:rPr>
          <w:rFonts w:ascii="Arial" w:eastAsia="Times New Roman" w:hAnsi="Arial" w:cs="Arial"/>
          <w:kern w:val="0"/>
          <w:lang w:eastAsia="es-CO"/>
          <w14:ligatures w14:val="none"/>
        </w:rPr>
        <w:t>MarketGo</w:t>
      </w:r>
      <w:proofErr w:type="spellEnd"/>
      <w:r w:rsidRPr="00936BC3">
        <w:rPr>
          <w:rFonts w:ascii="Arial" w:eastAsia="Times New Roman" w:hAnsi="Arial" w:cs="Arial"/>
          <w:kern w:val="0"/>
          <w:lang w:eastAsia="es-CO"/>
          <w14:ligatures w14:val="none"/>
        </w:rPr>
        <w:t>. Esto sugiere que existe una base significativa de clientes potenciales sobre la cual se puede desarrollar la plataforma, especialmente si se logra mejorar la experiencia de compra y la confianza en las transacciones.</w:t>
      </w:r>
    </w:p>
    <w:p w14:paraId="3C1FE5E5" w14:textId="462FED32" w:rsidR="00D41F92" w:rsidRPr="00936BC3" w:rsidRDefault="00D41F92" w:rsidP="00422BA9">
      <w:pPr>
        <w:spacing w:before="100" w:beforeAutospacing="1" w:after="100" w:afterAutospacing="1" w:line="240" w:lineRule="auto"/>
        <w:ind w:left="360"/>
        <w:rPr>
          <w:rFonts w:ascii="Arial" w:eastAsia="Times New Roman" w:hAnsi="Arial" w:cs="Arial"/>
          <w:kern w:val="0"/>
          <w:lang w:eastAsia="es-CO"/>
          <w14:ligatures w14:val="none"/>
        </w:rPr>
      </w:pPr>
    </w:p>
    <w:p w14:paraId="37AB775F" w14:textId="480F5A0B" w:rsidR="00D41F92" w:rsidRPr="00936BC3" w:rsidRDefault="00D41F92" w:rsidP="00422BA9">
      <w:pPr>
        <w:spacing w:before="100" w:beforeAutospacing="1" w:after="100" w:afterAutospacing="1" w:line="240" w:lineRule="auto"/>
        <w:ind w:left="360"/>
        <w:rPr>
          <w:rFonts w:ascii="Arial" w:eastAsia="Times New Roman" w:hAnsi="Arial" w:cs="Arial"/>
          <w:kern w:val="0"/>
          <w:lang w:eastAsia="es-CO"/>
          <w14:ligatures w14:val="none"/>
        </w:rPr>
      </w:pPr>
    </w:p>
    <w:p w14:paraId="46CAAE8C" w14:textId="77777777" w:rsidR="00D41F92" w:rsidRPr="00936BC3" w:rsidRDefault="00D41F92" w:rsidP="00D41F92">
      <w:pPr>
        <w:pStyle w:val="Ttulo2"/>
        <w:rPr>
          <w:rFonts w:ascii="Arial" w:hAnsi="Arial" w:cs="Arial"/>
          <w:b/>
          <w:bCs/>
          <w:color w:val="auto"/>
          <w:sz w:val="24"/>
          <w:szCs w:val="24"/>
        </w:rPr>
      </w:pPr>
    </w:p>
    <w:p w14:paraId="4A4780C5" w14:textId="099F86BF" w:rsidR="00D41F92" w:rsidRPr="00936BC3" w:rsidRDefault="00D41F92" w:rsidP="00D41F92">
      <w:pPr>
        <w:pStyle w:val="Ttulo2"/>
        <w:rPr>
          <w:rFonts w:ascii="Arial" w:hAnsi="Arial" w:cs="Arial"/>
          <w:b/>
          <w:bCs/>
          <w:color w:val="auto"/>
          <w:sz w:val="24"/>
          <w:szCs w:val="24"/>
        </w:rPr>
      </w:pPr>
      <w:r w:rsidRPr="00936BC3">
        <w:rPr>
          <w:rFonts w:ascii="Arial" w:hAnsi="Arial" w:cs="Arial"/>
          <w:b/>
          <w:bCs/>
          <w:color w:val="auto"/>
          <w:sz w:val="24"/>
          <w:szCs w:val="24"/>
        </w:rPr>
        <w:t xml:space="preserve">Pregunta </w:t>
      </w:r>
      <w:r w:rsidR="00965C17" w:rsidRPr="00936BC3">
        <w:rPr>
          <w:rFonts w:ascii="Arial" w:hAnsi="Arial" w:cs="Arial"/>
          <w:b/>
          <w:bCs/>
          <w:color w:val="auto"/>
          <w:sz w:val="24"/>
          <w:szCs w:val="24"/>
        </w:rPr>
        <w:t>2</w:t>
      </w:r>
      <w:r w:rsidRPr="00936BC3">
        <w:rPr>
          <w:rFonts w:ascii="Arial" w:hAnsi="Arial" w:cs="Arial"/>
          <w:b/>
          <w:bCs/>
          <w:color w:val="auto"/>
          <w:sz w:val="24"/>
          <w:szCs w:val="24"/>
        </w:rPr>
        <w:t>. Medio de compra preferido</w:t>
      </w:r>
    </w:p>
    <w:p w14:paraId="3423D36B" w14:textId="77777777" w:rsidR="00D41F92" w:rsidRPr="00936BC3" w:rsidRDefault="00D41F92" w:rsidP="00D41F92">
      <w:pPr>
        <w:pStyle w:val="NormalWeb"/>
        <w:rPr>
          <w:rFonts w:ascii="Arial" w:hAnsi="Arial" w:cs="Arial"/>
          <w:b/>
          <w:bCs/>
        </w:rPr>
      </w:pPr>
      <w:r w:rsidRPr="00936BC3">
        <w:rPr>
          <w:rStyle w:val="Textoennegrita"/>
          <w:rFonts w:ascii="Arial" w:eastAsiaTheme="majorEastAsia" w:hAnsi="Arial" w:cs="Arial"/>
          <w:b w:val="0"/>
          <w:bCs w:val="0"/>
        </w:rPr>
        <w:t>¿Qué medio prefieres para realizar tus compras actualmente?</w:t>
      </w:r>
    </w:p>
    <w:p w14:paraId="5D727F25" w14:textId="77777777" w:rsidR="00D41F92" w:rsidRPr="00936BC3" w:rsidRDefault="00D41F92" w:rsidP="00D41F92">
      <w:pPr>
        <w:numPr>
          <w:ilvl w:val="0"/>
          <w:numId w:val="43"/>
        </w:numPr>
        <w:spacing w:before="100" w:beforeAutospacing="1" w:after="100" w:afterAutospacing="1" w:line="240" w:lineRule="auto"/>
        <w:rPr>
          <w:rFonts w:ascii="Arial" w:hAnsi="Arial" w:cs="Arial"/>
        </w:rPr>
      </w:pPr>
      <w:r w:rsidRPr="00936BC3">
        <w:rPr>
          <w:rFonts w:ascii="Arial" w:hAnsi="Arial" w:cs="Arial"/>
        </w:rPr>
        <w:t xml:space="preserve">Redes sociales (Instagram, Facebook, etc.) </w:t>
      </w:r>
    </w:p>
    <w:p w14:paraId="0C848F07" w14:textId="77777777" w:rsidR="00D41F92" w:rsidRPr="00936BC3" w:rsidRDefault="00D41F92" w:rsidP="00D41F92">
      <w:pPr>
        <w:numPr>
          <w:ilvl w:val="0"/>
          <w:numId w:val="43"/>
        </w:numPr>
        <w:spacing w:before="100" w:beforeAutospacing="1" w:after="100" w:afterAutospacing="1" w:line="240" w:lineRule="auto"/>
        <w:rPr>
          <w:rFonts w:ascii="Arial" w:hAnsi="Arial" w:cs="Arial"/>
        </w:rPr>
      </w:pPr>
      <w:r w:rsidRPr="00936BC3">
        <w:rPr>
          <w:rFonts w:ascii="Arial" w:hAnsi="Arial" w:cs="Arial"/>
        </w:rPr>
        <w:t xml:space="preserve">Plataformas de </w:t>
      </w:r>
      <w:proofErr w:type="spellStart"/>
      <w:r w:rsidRPr="00936BC3">
        <w:rPr>
          <w:rFonts w:ascii="Arial" w:hAnsi="Arial" w:cs="Arial"/>
        </w:rPr>
        <w:t>marketplace</w:t>
      </w:r>
      <w:proofErr w:type="spellEnd"/>
      <w:r w:rsidRPr="00936BC3">
        <w:rPr>
          <w:rFonts w:ascii="Arial" w:hAnsi="Arial" w:cs="Arial"/>
        </w:rPr>
        <w:t xml:space="preserve"> (ej. MercadoLibre) </w:t>
      </w:r>
    </w:p>
    <w:p w14:paraId="546FB830" w14:textId="77777777" w:rsidR="00D41F92" w:rsidRPr="00936BC3" w:rsidRDefault="00D41F92" w:rsidP="00D41F92">
      <w:pPr>
        <w:numPr>
          <w:ilvl w:val="0"/>
          <w:numId w:val="43"/>
        </w:numPr>
        <w:spacing w:before="100" w:beforeAutospacing="1" w:after="100" w:afterAutospacing="1" w:line="240" w:lineRule="auto"/>
        <w:rPr>
          <w:rFonts w:ascii="Arial" w:hAnsi="Arial" w:cs="Arial"/>
        </w:rPr>
      </w:pPr>
      <w:r w:rsidRPr="00936BC3">
        <w:rPr>
          <w:rFonts w:ascii="Arial" w:hAnsi="Arial" w:cs="Arial"/>
        </w:rPr>
        <w:t xml:space="preserve">Tiendas físicas </w:t>
      </w:r>
    </w:p>
    <w:p w14:paraId="5CF9EF90" w14:textId="77777777" w:rsidR="00D41F92" w:rsidRPr="00936BC3" w:rsidRDefault="00D41F92" w:rsidP="00D41F92">
      <w:pPr>
        <w:numPr>
          <w:ilvl w:val="0"/>
          <w:numId w:val="43"/>
        </w:numPr>
        <w:spacing w:before="100" w:beforeAutospacing="1" w:after="100" w:afterAutospacing="1" w:line="240" w:lineRule="auto"/>
        <w:rPr>
          <w:rFonts w:ascii="Arial" w:hAnsi="Arial" w:cs="Arial"/>
        </w:rPr>
      </w:pPr>
      <w:r w:rsidRPr="00936BC3">
        <w:rPr>
          <w:rFonts w:ascii="Arial" w:hAnsi="Arial" w:cs="Arial"/>
        </w:rPr>
        <w:t xml:space="preserve">WhatsApp </w:t>
      </w:r>
    </w:p>
    <w:p w14:paraId="7B685741" w14:textId="05AD64C3" w:rsidR="00D41F92" w:rsidRPr="00936BC3" w:rsidRDefault="00D41F92" w:rsidP="00D41F92">
      <w:pPr>
        <w:numPr>
          <w:ilvl w:val="0"/>
          <w:numId w:val="43"/>
        </w:numPr>
        <w:spacing w:before="100" w:beforeAutospacing="1" w:after="100" w:afterAutospacing="1" w:line="240" w:lineRule="auto"/>
        <w:rPr>
          <w:rFonts w:ascii="Arial" w:hAnsi="Arial" w:cs="Arial"/>
        </w:rPr>
      </w:pPr>
      <w:r w:rsidRPr="00936BC3">
        <w:rPr>
          <w:rFonts w:ascii="Arial" w:hAnsi="Arial" w:cs="Arial"/>
        </w:rPr>
        <w:t>Otro</w:t>
      </w:r>
    </w:p>
    <w:p w14:paraId="67FF4EC6" w14:textId="5F0AD15C" w:rsidR="00D41F92" w:rsidRPr="00936BC3" w:rsidRDefault="00D41F92" w:rsidP="00D41F92">
      <w:pPr>
        <w:spacing w:before="100" w:beforeAutospacing="1" w:after="100" w:afterAutospacing="1" w:line="240" w:lineRule="auto"/>
        <w:jc w:val="center"/>
        <w:rPr>
          <w:rFonts w:ascii="Arial" w:hAnsi="Arial" w:cs="Arial"/>
        </w:rPr>
      </w:pPr>
      <w:r w:rsidRPr="00936BC3">
        <w:rPr>
          <w:rFonts w:ascii="Arial" w:hAnsi="Arial" w:cs="Arial"/>
          <w:noProof/>
        </w:rPr>
        <w:drawing>
          <wp:inline distT="0" distB="0" distL="0" distR="0" wp14:anchorId="3D0E8E2A" wp14:editId="434275DF">
            <wp:extent cx="3444240" cy="2346960"/>
            <wp:effectExtent l="0" t="0" r="3810" b="15240"/>
            <wp:docPr id="2" name="Gráfico 2">
              <a:extLst xmlns:a="http://schemas.openxmlformats.org/drawingml/2006/main">
                <a:ext uri="{FF2B5EF4-FFF2-40B4-BE49-F238E27FC236}">
                  <a16:creationId xmlns:a16="http://schemas.microsoft.com/office/drawing/2014/main" id="{6BD06DBC-9343-4FB6-8404-480C9A7F56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BC5DFF6" w14:textId="77777777" w:rsidR="00D41F92" w:rsidRPr="00936BC3" w:rsidRDefault="00D41F92" w:rsidP="00AA1449">
      <w:pPr>
        <w:spacing w:after="0"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Los resultados muestran que el 33.9% de los encuestados prefiere realizar sus compras a través de redes sociales, seguido por un 28.6% que utiliza plataformas de </w:t>
      </w:r>
      <w:proofErr w:type="spellStart"/>
      <w:r w:rsidRPr="00936BC3">
        <w:rPr>
          <w:rFonts w:ascii="Arial" w:eastAsia="Times New Roman" w:hAnsi="Arial" w:cs="Arial"/>
          <w:kern w:val="0"/>
          <w:lang w:eastAsia="es-CO"/>
          <w14:ligatures w14:val="none"/>
        </w:rPr>
        <w:t>marketplace</w:t>
      </w:r>
      <w:proofErr w:type="spellEnd"/>
      <w:r w:rsidRPr="00936BC3">
        <w:rPr>
          <w:rFonts w:ascii="Arial" w:eastAsia="Times New Roman" w:hAnsi="Arial" w:cs="Arial"/>
          <w:kern w:val="0"/>
          <w:lang w:eastAsia="es-CO"/>
          <w14:ligatures w14:val="none"/>
        </w:rPr>
        <w:t>. Esto indica que los canales digitales predominan como medios de compra en la población analizada.</w:t>
      </w:r>
    </w:p>
    <w:p w14:paraId="512DCC0A" w14:textId="77777777" w:rsidR="00D41F92" w:rsidRPr="00936BC3" w:rsidRDefault="00D41F92" w:rsidP="00AA1449">
      <w:pPr>
        <w:spacing w:after="0"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lastRenderedPageBreak/>
        <w:t>Asimismo, un 13.0% utiliza aplicaciones de mensajería como WhatsApp, lo que evidencia la presencia de canales informales en el proceso de compra. Por otro lado, el 18.2% aún prefiere las tiendas físicas, reflejando que el comercio tradicional sigue teniendo relevancia.</w:t>
      </w:r>
    </w:p>
    <w:p w14:paraId="64F97625" w14:textId="34A3D512" w:rsidR="00D41F92" w:rsidRPr="00936BC3" w:rsidRDefault="00D41F92" w:rsidP="00AA1449">
      <w:pPr>
        <w:spacing w:after="0"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En conjunto, estos resultados sugieren que existe una alta adopción de medios digitales, pero también una fragmentación en los canales de compra, lo que representa una oportunidad para </w:t>
      </w:r>
      <w:proofErr w:type="spellStart"/>
      <w:r w:rsidRPr="00936BC3">
        <w:rPr>
          <w:rFonts w:ascii="Arial" w:eastAsia="Times New Roman" w:hAnsi="Arial" w:cs="Arial"/>
          <w:kern w:val="0"/>
          <w:lang w:eastAsia="es-CO"/>
          <w14:ligatures w14:val="none"/>
        </w:rPr>
        <w:t>MarketGo</w:t>
      </w:r>
      <w:proofErr w:type="spellEnd"/>
      <w:r w:rsidRPr="00936BC3">
        <w:rPr>
          <w:rFonts w:ascii="Arial" w:eastAsia="Times New Roman" w:hAnsi="Arial" w:cs="Arial"/>
          <w:kern w:val="0"/>
          <w:lang w:eastAsia="es-CO"/>
          <w14:ligatures w14:val="none"/>
        </w:rPr>
        <w:t xml:space="preserve"> de centralizar las transacciones en una plataforma más organizada, segura y confiable.</w:t>
      </w:r>
    </w:p>
    <w:p w14:paraId="0C31DEEC" w14:textId="7041ACDE" w:rsidR="00AA1449" w:rsidRPr="00936BC3" w:rsidRDefault="00AA1449" w:rsidP="00AA1449">
      <w:pPr>
        <w:spacing w:after="0" w:line="240" w:lineRule="auto"/>
        <w:ind w:left="708"/>
        <w:rPr>
          <w:rFonts w:ascii="Arial" w:eastAsia="Times New Roman" w:hAnsi="Arial" w:cs="Arial"/>
          <w:kern w:val="0"/>
          <w:lang w:eastAsia="es-CO"/>
          <w14:ligatures w14:val="none"/>
        </w:rPr>
      </w:pPr>
    </w:p>
    <w:p w14:paraId="2291B623" w14:textId="4B052F5C" w:rsidR="00AA1449" w:rsidRPr="00936BC3" w:rsidRDefault="00AA1449" w:rsidP="00AA1449">
      <w:pPr>
        <w:spacing w:after="0" w:line="240" w:lineRule="auto"/>
        <w:ind w:left="708"/>
        <w:rPr>
          <w:rFonts w:ascii="Arial" w:eastAsia="Times New Roman" w:hAnsi="Arial" w:cs="Arial"/>
          <w:kern w:val="0"/>
          <w:lang w:eastAsia="es-CO"/>
          <w14:ligatures w14:val="none"/>
        </w:rPr>
      </w:pPr>
    </w:p>
    <w:p w14:paraId="5023E2DC" w14:textId="72B8CEC7" w:rsidR="00AA1449" w:rsidRPr="00936BC3" w:rsidRDefault="00AA1449" w:rsidP="00AA1449">
      <w:pPr>
        <w:pStyle w:val="Ttulo2"/>
        <w:rPr>
          <w:rFonts w:ascii="Arial" w:hAnsi="Arial" w:cs="Arial"/>
          <w:b/>
          <w:bCs/>
          <w:color w:val="auto"/>
          <w:sz w:val="24"/>
          <w:szCs w:val="24"/>
        </w:rPr>
      </w:pPr>
      <w:r w:rsidRPr="00936BC3">
        <w:rPr>
          <w:rFonts w:ascii="Arial" w:hAnsi="Arial" w:cs="Arial"/>
          <w:b/>
          <w:bCs/>
          <w:color w:val="auto"/>
          <w:sz w:val="24"/>
          <w:szCs w:val="24"/>
        </w:rPr>
        <w:t xml:space="preserve">Pregunta </w:t>
      </w:r>
      <w:r w:rsidR="00965C17" w:rsidRPr="00936BC3">
        <w:rPr>
          <w:rFonts w:ascii="Arial" w:hAnsi="Arial" w:cs="Arial"/>
          <w:b/>
          <w:bCs/>
          <w:color w:val="auto"/>
          <w:sz w:val="24"/>
          <w:szCs w:val="24"/>
        </w:rPr>
        <w:t>3</w:t>
      </w:r>
      <w:r w:rsidRPr="00936BC3">
        <w:rPr>
          <w:rFonts w:ascii="Arial" w:hAnsi="Arial" w:cs="Arial"/>
          <w:b/>
          <w:bCs/>
          <w:color w:val="auto"/>
          <w:sz w:val="24"/>
          <w:szCs w:val="24"/>
        </w:rPr>
        <w:t>. Problemas en compras online</w:t>
      </w:r>
    </w:p>
    <w:p w14:paraId="0BC2DF54" w14:textId="77777777" w:rsidR="00AA1449" w:rsidRPr="00936BC3" w:rsidRDefault="00AA1449" w:rsidP="00AA1449">
      <w:pPr>
        <w:pStyle w:val="NormalWeb"/>
        <w:rPr>
          <w:rFonts w:ascii="Arial" w:hAnsi="Arial" w:cs="Arial"/>
          <w:b/>
          <w:bCs/>
        </w:rPr>
      </w:pPr>
      <w:r w:rsidRPr="00936BC3">
        <w:rPr>
          <w:rStyle w:val="Textoennegrita"/>
          <w:rFonts w:ascii="Arial" w:eastAsiaTheme="majorEastAsia" w:hAnsi="Arial" w:cs="Arial"/>
          <w:b w:val="0"/>
          <w:bCs w:val="0"/>
        </w:rPr>
        <w:t>¿Has tenido problemas al comprar en línea?</w:t>
      </w:r>
    </w:p>
    <w:p w14:paraId="4DFE3EFB" w14:textId="77777777" w:rsidR="00AA1449" w:rsidRPr="00936BC3" w:rsidRDefault="00AA1449" w:rsidP="00AA1449">
      <w:pPr>
        <w:numPr>
          <w:ilvl w:val="0"/>
          <w:numId w:val="44"/>
        </w:numPr>
        <w:spacing w:before="100" w:beforeAutospacing="1" w:after="100" w:afterAutospacing="1" w:line="240" w:lineRule="auto"/>
        <w:rPr>
          <w:rFonts w:ascii="Arial" w:hAnsi="Arial" w:cs="Arial"/>
        </w:rPr>
      </w:pPr>
      <w:r w:rsidRPr="00936BC3">
        <w:rPr>
          <w:rFonts w:ascii="Arial" w:hAnsi="Arial" w:cs="Arial"/>
        </w:rPr>
        <w:t xml:space="preserve">Sí </w:t>
      </w:r>
    </w:p>
    <w:p w14:paraId="2DC2F621" w14:textId="6804902A" w:rsidR="00AA1449" w:rsidRPr="00936BC3" w:rsidRDefault="00AA1449" w:rsidP="00AA1449">
      <w:pPr>
        <w:numPr>
          <w:ilvl w:val="0"/>
          <w:numId w:val="44"/>
        </w:numPr>
        <w:spacing w:before="100" w:beforeAutospacing="1" w:after="100" w:afterAutospacing="1" w:line="240" w:lineRule="auto"/>
        <w:rPr>
          <w:rFonts w:ascii="Arial" w:hAnsi="Arial" w:cs="Arial"/>
        </w:rPr>
      </w:pPr>
      <w:r w:rsidRPr="00936BC3">
        <w:rPr>
          <w:rFonts w:ascii="Arial" w:hAnsi="Arial" w:cs="Arial"/>
        </w:rPr>
        <w:t>No</w:t>
      </w:r>
    </w:p>
    <w:p w14:paraId="121B8FA0" w14:textId="00BE918A" w:rsidR="00AA1449" w:rsidRPr="00936BC3" w:rsidRDefault="00AA1449" w:rsidP="00AA1449">
      <w:pPr>
        <w:spacing w:before="100" w:beforeAutospacing="1" w:after="100" w:afterAutospacing="1" w:line="240" w:lineRule="auto"/>
        <w:jc w:val="center"/>
        <w:rPr>
          <w:rFonts w:ascii="Arial" w:hAnsi="Arial" w:cs="Arial"/>
        </w:rPr>
      </w:pPr>
      <w:r w:rsidRPr="00936BC3">
        <w:rPr>
          <w:rFonts w:ascii="Arial" w:hAnsi="Arial" w:cs="Arial"/>
          <w:noProof/>
        </w:rPr>
        <w:drawing>
          <wp:inline distT="0" distB="0" distL="0" distR="0" wp14:anchorId="28809E3D" wp14:editId="5CE60E47">
            <wp:extent cx="2926080" cy="2339340"/>
            <wp:effectExtent l="0" t="0" r="7620" b="3810"/>
            <wp:docPr id="3" name="Gráfico 3">
              <a:extLst xmlns:a="http://schemas.openxmlformats.org/drawingml/2006/main">
                <a:ext uri="{FF2B5EF4-FFF2-40B4-BE49-F238E27FC236}">
                  <a16:creationId xmlns:a16="http://schemas.microsoft.com/office/drawing/2014/main" id="{6D75AF1A-ABAC-4C8A-BC7A-783CCE7A9B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B246C94" w14:textId="77777777" w:rsidR="00AA1449" w:rsidRPr="00936BC3" w:rsidRDefault="00AA1449" w:rsidP="00AA1449">
      <w:p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lastRenderedPageBreak/>
        <w:t>Los resultados evidencian que el 70.1% de los encuestados ha experimentado problemas al realizar compras en línea, mientras que el 29.9% manifiesta no haber tenido inconvenientes. Esto indica que una proporción significativa de los usuarios ha enfrentado dificultades en sus procesos de compra digital.</w:t>
      </w:r>
    </w:p>
    <w:p w14:paraId="4F6634FE" w14:textId="77777777" w:rsidR="00AA1449" w:rsidRPr="00936BC3" w:rsidRDefault="00AA1449" w:rsidP="00AA1449">
      <w:p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Este alto porcentaje de experiencias negativas refleja debilidades en los canales actuales, especialmente en aspectos relacionados con la seguridad, el cumplimiento y la confiabilidad de las transacciones. En este contexto, se identifica una oportunidad clara para el desarrollo de </w:t>
      </w:r>
      <w:proofErr w:type="spellStart"/>
      <w:r w:rsidRPr="00936BC3">
        <w:rPr>
          <w:rFonts w:ascii="Arial" w:eastAsia="Times New Roman" w:hAnsi="Arial" w:cs="Arial"/>
          <w:kern w:val="0"/>
          <w:lang w:eastAsia="es-CO"/>
          <w14:ligatures w14:val="none"/>
        </w:rPr>
        <w:t>MarketGo</w:t>
      </w:r>
      <w:proofErr w:type="spellEnd"/>
      <w:r w:rsidRPr="00936BC3">
        <w:rPr>
          <w:rFonts w:ascii="Arial" w:eastAsia="Times New Roman" w:hAnsi="Arial" w:cs="Arial"/>
          <w:kern w:val="0"/>
          <w:lang w:eastAsia="es-CO"/>
          <w14:ligatures w14:val="none"/>
        </w:rPr>
        <w:t>, al ofrecer una plataforma que permita reducir estos riesgos y mejorar la experiencia del usuario.</w:t>
      </w:r>
    </w:p>
    <w:p w14:paraId="1F0BDC34" w14:textId="3EDC0CF1" w:rsidR="00AA1449" w:rsidRPr="00936BC3" w:rsidRDefault="00AA1449" w:rsidP="00AA1449">
      <w:p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En consecuencia, la presencia de estos problemas no solo evidencia una necesidad en el mercado, sino que también respalda la viabilidad del proyecto como una solución orientada a generar mayor confianza en el comercio digital.</w:t>
      </w:r>
    </w:p>
    <w:p w14:paraId="1AE95664" w14:textId="04A3EFD5" w:rsidR="00133FCD" w:rsidRPr="00936BC3" w:rsidRDefault="00133FCD" w:rsidP="00AA1449">
      <w:pPr>
        <w:spacing w:after="0" w:line="240" w:lineRule="auto"/>
        <w:rPr>
          <w:rFonts w:ascii="Arial" w:eastAsia="Times New Roman" w:hAnsi="Arial" w:cs="Arial"/>
          <w:kern w:val="0"/>
          <w:lang w:eastAsia="es-CO"/>
          <w14:ligatures w14:val="none"/>
        </w:rPr>
      </w:pPr>
    </w:p>
    <w:p w14:paraId="20346605" w14:textId="153A84AB" w:rsidR="00133FCD" w:rsidRPr="00936BC3" w:rsidRDefault="00133FCD" w:rsidP="00AA1449">
      <w:pPr>
        <w:spacing w:after="0" w:line="240" w:lineRule="auto"/>
        <w:rPr>
          <w:rFonts w:ascii="Arial" w:eastAsia="Times New Roman" w:hAnsi="Arial" w:cs="Arial"/>
          <w:kern w:val="0"/>
          <w:lang w:eastAsia="es-CO"/>
          <w14:ligatures w14:val="none"/>
        </w:rPr>
      </w:pPr>
    </w:p>
    <w:p w14:paraId="05C5C340" w14:textId="1E58801D" w:rsidR="00133FCD" w:rsidRPr="00936BC3" w:rsidRDefault="00133FCD" w:rsidP="00133FCD">
      <w:pPr>
        <w:pStyle w:val="Ttulo2"/>
        <w:rPr>
          <w:rFonts w:ascii="Arial" w:hAnsi="Arial" w:cs="Arial"/>
          <w:b/>
          <w:bCs/>
          <w:color w:val="auto"/>
          <w:sz w:val="24"/>
          <w:szCs w:val="24"/>
        </w:rPr>
      </w:pPr>
      <w:r w:rsidRPr="00936BC3">
        <w:rPr>
          <w:rFonts w:ascii="Arial" w:hAnsi="Arial" w:cs="Arial"/>
          <w:b/>
          <w:bCs/>
          <w:color w:val="auto"/>
          <w:sz w:val="24"/>
          <w:szCs w:val="24"/>
        </w:rPr>
        <w:t>Pregunta 4. Tipo de problemas</w:t>
      </w:r>
    </w:p>
    <w:p w14:paraId="0EE020C1" w14:textId="77777777" w:rsidR="00133FCD" w:rsidRPr="00936BC3" w:rsidRDefault="00133FCD" w:rsidP="00133FCD">
      <w:pPr>
        <w:pStyle w:val="NormalWeb"/>
        <w:rPr>
          <w:rFonts w:ascii="Arial" w:hAnsi="Arial" w:cs="Arial"/>
          <w:b/>
          <w:bCs/>
        </w:rPr>
      </w:pPr>
      <w:r w:rsidRPr="00936BC3">
        <w:rPr>
          <w:rStyle w:val="Textoennegrita"/>
          <w:rFonts w:ascii="Arial" w:eastAsiaTheme="majorEastAsia" w:hAnsi="Arial" w:cs="Arial"/>
          <w:b w:val="0"/>
          <w:bCs w:val="0"/>
        </w:rPr>
        <w:t>¿Qué tipo de problemas has tenido al comprar en línea?</w:t>
      </w:r>
    </w:p>
    <w:p w14:paraId="47554FEC" w14:textId="77777777" w:rsidR="00133FCD" w:rsidRPr="00936BC3" w:rsidRDefault="00133FCD" w:rsidP="00133FCD">
      <w:pPr>
        <w:numPr>
          <w:ilvl w:val="0"/>
          <w:numId w:val="46"/>
        </w:numPr>
        <w:spacing w:before="100" w:beforeAutospacing="1" w:after="100" w:afterAutospacing="1" w:line="240" w:lineRule="auto"/>
        <w:rPr>
          <w:rFonts w:ascii="Arial" w:hAnsi="Arial" w:cs="Arial"/>
        </w:rPr>
      </w:pPr>
      <w:r w:rsidRPr="00936BC3">
        <w:rPr>
          <w:rFonts w:ascii="Arial" w:hAnsi="Arial" w:cs="Arial"/>
        </w:rPr>
        <w:t xml:space="preserve">Estafas </w:t>
      </w:r>
    </w:p>
    <w:p w14:paraId="2EE7F956" w14:textId="77777777" w:rsidR="00133FCD" w:rsidRPr="00936BC3" w:rsidRDefault="00133FCD" w:rsidP="00133FCD">
      <w:pPr>
        <w:numPr>
          <w:ilvl w:val="0"/>
          <w:numId w:val="46"/>
        </w:numPr>
        <w:spacing w:before="100" w:beforeAutospacing="1" w:after="100" w:afterAutospacing="1" w:line="240" w:lineRule="auto"/>
        <w:rPr>
          <w:rFonts w:ascii="Arial" w:hAnsi="Arial" w:cs="Arial"/>
        </w:rPr>
      </w:pPr>
      <w:r w:rsidRPr="00936BC3">
        <w:rPr>
          <w:rFonts w:ascii="Arial" w:hAnsi="Arial" w:cs="Arial"/>
        </w:rPr>
        <w:t xml:space="preserve">Demoras en la entrega </w:t>
      </w:r>
    </w:p>
    <w:p w14:paraId="1455219A" w14:textId="77777777" w:rsidR="00133FCD" w:rsidRPr="00936BC3" w:rsidRDefault="00133FCD" w:rsidP="00133FCD">
      <w:pPr>
        <w:numPr>
          <w:ilvl w:val="0"/>
          <w:numId w:val="46"/>
        </w:numPr>
        <w:spacing w:before="100" w:beforeAutospacing="1" w:after="100" w:afterAutospacing="1" w:line="240" w:lineRule="auto"/>
        <w:rPr>
          <w:rFonts w:ascii="Arial" w:hAnsi="Arial" w:cs="Arial"/>
        </w:rPr>
      </w:pPr>
      <w:r w:rsidRPr="00936BC3">
        <w:rPr>
          <w:rFonts w:ascii="Arial" w:hAnsi="Arial" w:cs="Arial"/>
        </w:rPr>
        <w:t xml:space="preserve">Producto diferente al ofrecido </w:t>
      </w:r>
    </w:p>
    <w:p w14:paraId="20F6BDC1" w14:textId="77777777" w:rsidR="00133FCD" w:rsidRPr="00936BC3" w:rsidRDefault="00133FCD" w:rsidP="00133FCD">
      <w:pPr>
        <w:numPr>
          <w:ilvl w:val="0"/>
          <w:numId w:val="46"/>
        </w:numPr>
        <w:spacing w:before="100" w:beforeAutospacing="1" w:after="100" w:afterAutospacing="1" w:line="240" w:lineRule="auto"/>
        <w:rPr>
          <w:rFonts w:ascii="Arial" w:hAnsi="Arial" w:cs="Arial"/>
        </w:rPr>
      </w:pPr>
      <w:r w:rsidRPr="00936BC3">
        <w:rPr>
          <w:rFonts w:ascii="Arial" w:hAnsi="Arial" w:cs="Arial"/>
        </w:rPr>
        <w:t xml:space="preserve">Mala comunicación </w:t>
      </w:r>
    </w:p>
    <w:p w14:paraId="34DA606B" w14:textId="44378857" w:rsidR="00133FCD" w:rsidRPr="00936BC3" w:rsidRDefault="00133FCD" w:rsidP="00133FCD">
      <w:pPr>
        <w:numPr>
          <w:ilvl w:val="0"/>
          <w:numId w:val="46"/>
        </w:numPr>
        <w:spacing w:before="100" w:beforeAutospacing="1" w:after="100" w:afterAutospacing="1" w:line="240" w:lineRule="auto"/>
        <w:rPr>
          <w:rFonts w:ascii="Arial" w:hAnsi="Arial" w:cs="Arial"/>
        </w:rPr>
      </w:pPr>
      <w:r w:rsidRPr="00936BC3">
        <w:rPr>
          <w:rFonts w:ascii="Arial" w:hAnsi="Arial" w:cs="Arial"/>
        </w:rPr>
        <w:t xml:space="preserve">Otros </w:t>
      </w:r>
    </w:p>
    <w:p w14:paraId="2176471A" w14:textId="1BBE7C03" w:rsidR="00133FCD" w:rsidRPr="00936BC3" w:rsidRDefault="00133FCD" w:rsidP="00133FCD">
      <w:pPr>
        <w:spacing w:before="100" w:beforeAutospacing="1" w:after="100" w:afterAutospacing="1" w:line="240" w:lineRule="auto"/>
        <w:ind w:left="360"/>
        <w:jc w:val="center"/>
        <w:rPr>
          <w:rFonts w:ascii="Arial" w:hAnsi="Arial" w:cs="Arial"/>
        </w:rPr>
      </w:pPr>
      <w:r w:rsidRPr="00936BC3">
        <w:rPr>
          <w:rFonts w:ascii="Arial" w:hAnsi="Arial" w:cs="Arial"/>
          <w:noProof/>
        </w:rPr>
        <w:lastRenderedPageBreak/>
        <w:drawing>
          <wp:inline distT="0" distB="0" distL="0" distR="0" wp14:anchorId="11C05134" wp14:editId="1BB22191">
            <wp:extent cx="3429000" cy="2141220"/>
            <wp:effectExtent l="0" t="0" r="0" b="11430"/>
            <wp:docPr id="5" name="Gráfico 5">
              <a:extLst xmlns:a="http://schemas.openxmlformats.org/drawingml/2006/main">
                <a:ext uri="{FF2B5EF4-FFF2-40B4-BE49-F238E27FC236}">
                  <a16:creationId xmlns:a16="http://schemas.microsoft.com/office/drawing/2014/main" id="{128F6B7F-B790-4164-8403-A58FCAB47E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F67B095" w14:textId="77777777" w:rsidR="00133FCD" w:rsidRPr="00936BC3" w:rsidRDefault="00133FCD" w:rsidP="00133FCD">
      <w:pPr>
        <w:spacing w:after="0" w:line="240" w:lineRule="auto"/>
        <w:ind w:left="360"/>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Estos resultados reflejan que los factores más críticos para los usuarios están asociados a la seguridad, el cumplimiento y la confiabilidad en las transacciones. La alta incidencia de estafas evidencia una falta de mecanismos de verificación en los canales actuales, mientras que los problemas de entrega y calidad del producto indican debilidades en la gestión del proceso de compra.</w:t>
      </w:r>
    </w:p>
    <w:p w14:paraId="57EE1CC5" w14:textId="77777777" w:rsidR="00133FCD" w:rsidRPr="00936BC3" w:rsidRDefault="00133FCD" w:rsidP="00133FCD">
      <w:pPr>
        <w:spacing w:after="0" w:line="240" w:lineRule="auto"/>
        <w:ind w:left="360"/>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En este contexto, </w:t>
      </w:r>
      <w:proofErr w:type="spellStart"/>
      <w:r w:rsidRPr="00936BC3">
        <w:rPr>
          <w:rFonts w:ascii="Arial" w:eastAsia="Times New Roman" w:hAnsi="Arial" w:cs="Arial"/>
          <w:kern w:val="0"/>
          <w:lang w:eastAsia="es-CO"/>
          <w14:ligatures w14:val="none"/>
        </w:rPr>
        <w:t>MarketGo</w:t>
      </w:r>
      <w:proofErr w:type="spellEnd"/>
      <w:r w:rsidRPr="00936BC3">
        <w:rPr>
          <w:rFonts w:ascii="Arial" w:eastAsia="Times New Roman" w:hAnsi="Arial" w:cs="Arial"/>
          <w:kern w:val="0"/>
          <w:lang w:eastAsia="es-CO"/>
          <w14:ligatures w14:val="none"/>
        </w:rPr>
        <w:t xml:space="preserve"> tiene la oportunidad de generar valor mediante la implementación de sistemas de reputación, validación de usuarios y seguimiento de transacciones, lo que permitiría reducir estos problemas y mejorar significativamente la experiencia del usuario.</w:t>
      </w:r>
    </w:p>
    <w:p w14:paraId="0B93B237" w14:textId="77777777" w:rsidR="00133FCD" w:rsidRPr="00936BC3" w:rsidRDefault="00133FCD" w:rsidP="00133FCD">
      <w:pPr>
        <w:spacing w:before="100" w:beforeAutospacing="1" w:after="100" w:afterAutospacing="1" w:line="240" w:lineRule="auto"/>
        <w:ind w:left="360"/>
        <w:jc w:val="center"/>
        <w:rPr>
          <w:rFonts w:ascii="Arial" w:hAnsi="Arial" w:cs="Arial"/>
        </w:rPr>
      </w:pPr>
    </w:p>
    <w:p w14:paraId="0100461A" w14:textId="77777777" w:rsidR="00133FCD" w:rsidRPr="00936BC3" w:rsidRDefault="00133FCD" w:rsidP="00AA1449">
      <w:pPr>
        <w:spacing w:after="0" w:line="240" w:lineRule="auto"/>
        <w:rPr>
          <w:rFonts w:ascii="Arial" w:eastAsia="Times New Roman" w:hAnsi="Arial" w:cs="Arial"/>
          <w:kern w:val="0"/>
          <w:lang w:eastAsia="es-CO"/>
          <w14:ligatures w14:val="none"/>
        </w:rPr>
      </w:pPr>
    </w:p>
    <w:p w14:paraId="30D7C9FB" w14:textId="616C7FEB" w:rsidR="00133FCD" w:rsidRPr="00936BC3" w:rsidRDefault="00133FCD" w:rsidP="00AA1449">
      <w:pPr>
        <w:spacing w:after="0" w:line="240" w:lineRule="auto"/>
        <w:rPr>
          <w:rFonts w:ascii="Arial" w:eastAsia="Times New Roman" w:hAnsi="Arial" w:cs="Arial"/>
          <w:kern w:val="0"/>
          <w:lang w:eastAsia="es-CO"/>
          <w14:ligatures w14:val="none"/>
        </w:rPr>
      </w:pPr>
    </w:p>
    <w:p w14:paraId="1A743D21" w14:textId="7859DDE5" w:rsidR="00133FCD" w:rsidRPr="00936BC3" w:rsidRDefault="00133FCD" w:rsidP="00AA1449">
      <w:pPr>
        <w:spacing w:after="0" w:line="240" w:lineRule="auto"/>
        <w:rPr>
          <w:rFonts w:ascii="Arial" w:eastAsia="Times New Roman" w:hAnsi="Arial" w:cs="Arial"/>
          <w:kern w:val="0"/>
          <w:lang w:eastAsia="es-CO"/>
          <w14:ligatures w14:val="none"/>
        </w:rPr>
      </w:pPr>
    </w:p>
    <w:p w14:paraId="73C920F1" w14:textId="73AC94F9" w:rsidR="00133FCD" w:rsidRPr="00936BC3" w:rsidRDefault="00133FCD" w:rsidP="00133FCD">
      <w:pPr>
        <w:pStyle w:val="Ttulo2"/>
        <w:rPr>
          <w:rFonts w:ascii="Arial" w:hAnsi="Arial" w:cs="Arial"/>
          <w:b/>
          <w:bCs/>
          <w:color w:val="auto"/>
          <w:sz w:val="24"/>
          <w:szCs w:val="24"/>
        </w:rPr>
      </w:pPr>
      <w:r w:rsidRPr="00936BC3">
        <w:rPr>
          <w:rFonts w:ascii="Arial" w:hAnsi="Arial" w:cs="Arial"/>
          <w:b/>
          <w:bCs/>
          <w:color w:val="auto"/>
          <w:sz w:val="24"/>
          <w:szCs w:val="24"/>
        </w:rPr>
        <w:t>Pregunta 5. Interés en la plataforma</w:t>
      </w:r>
    </w:p>
    <w:p w14:paraId="0601A807" w14:textId="77777777" w:rsidR="00133FCD" w:rsidRPr="00936BC3" w:rsidRDefault="00133FCD" w:rsidP="00133FCD">
      <w:pPr>
        <w:pStyle w:val="NormalWeb"/>
        <w:rPr>
          <w:rFonts w:ascii="Arial" w:hAnsi="Arial" w:cs="Arial"/>
          <w:b/>
          <w:bCs/>
        </w:rPr>
      </w:pPr>
      <w:r w:rsidRPr="00936BC3">
        <w:rPr>
          <w:rStyle w:val="Textoennegrita"/>
          <w:rFonts w:ascii="Arial" w:eastAsiaTheme="majorEastAsia" w:hAnsi="Arial" w:cs="Arial"/>
          <w:b w:val="0"/>
          <w:bCs w:val="0"/>
        </w:rPr>
        <w:t xml:space="preserve">¿Usarías una plataforma como </w:t>
      </w:r>
      <w:proofErr w:type="spellStart"/>
      <w:r w:rsidRPr="00936BC3">
        <w:rPr>
          <w:rStyle w:val="Textoennegrita"/>
          <w:rFonts w:ascii="Arial" w:eastAsiaTheme="majorEastAsia" w:hAnsi="Arial" w:cs="Arial"/>
          <w:b w:val="0"/>
          <w:bCs w:val="0"/>
        </w:rPr>
        <w:t>MarketGo</w:t>
      </w:r>
      <w:proofErr w:type="spellEnd"/>
      <w:r w:rsidRPr="00936BC3">
        <w:rPr>
          <w:rStyle w:val="Textoennegrita"/>
          <w:rFonts w:ascii="Arial" w:eastAsiaTheme="majorEastAsia" w:hAnsi="Arial" w:cs="Arial"/>
          <w:b w:val="0"/>
          <w:bCs w:val="0"/>
        </w:rPr>
        <w:t xml:space="preserve"> para comprar o vender productos?</w:t>
      </w:r>
    </w:p>
    <w:p w14:paraId="0897CC5E" w14:textId="77777777" w:rsidR="00133FCD" w:rsidRPr="00936BC3" w:rsidRDefault="00133FCD" w:rsidP="00133FCD">
      <w:pPr>
        <w:numPr>
          <w:ilvl w:val="0"/>
          <w:numId w:val="45"/>
        </w:numPr>
        <w:spacing w:before="100" w:beforeAutospacing="1" w:after="100" w:afterAutospacing="1" w:line="240" w:lineRule="auto"/>
        <w:rPr>
          <w:rFonts w:ascii="Arial" w:hAnsi="Arial" w:cs="Arial"/>
        </w:rPr>
      </w:pPr>
      <w:r w:rsidRPr="00936BC3">
        <w:rPr>
          <w:rFonts w:ascii="Arial" w:hAnsi="Arial" w:cs="Arial"/>
        </w:rPr>
        <w:lastRenderedPageBreak/>
        <w:t xml:space="preserve">Sí </w:t>
      </w:r>
    </w:p>
    <w:p w14:paraId="4287F1FD" w14:textId="77777777" w:rsidR="00133FCD" w:rsidRPr="00936BC3" w:rsidRDefault="00133FCD" w:rsidP="00133FCD">
      <w:pPr>
        <w:numPr>
          <w:ilvl w:val="0"/>
          <w:numId w:val="45"/>
        </w:numPr>
        <w:spacing w:before="100" w:beforeAutospacing="1" w:after="100" w:afterAutospacing="1" w:line="240" w:lineRule="auto"/>
        <w:rPr>
          <w:rFonts w:ascii="Arial" w:hAnsi="Arial" w:cs="Arial"/>
        </w:rPr>
      </w:pPr>
      <w:r w:rsidRPr="00936BC3">
        <w:rPr>
          <w:rFonts w:ascii="Arial" w:hAnsi="Arial" w:cs="Arial"/>
        </w:rPr>
        <w:t xml:space="preserve">No </w:t>
      </w:r>
    </w:p>
    <w:p w14:paraId="745B4775" w14:textId="77777777" w:rsidR="00133FCD" w:rsidRPr="00936BC3" w:rsidRDefault="00133FCD" w:rsidP="00133FCD">
      <w:pPr>
        <w:numPr>
          <w:ilvl w:val="0"/>
          <w:numId w:val="45"/>
        </w:numPr>
        <w:spacing w:before="100" w:beforeAutospacing="1" w:after="100" w:afterAutospacing="1" w:line="240" w:lineRule="auto"/>
        <w:rPr>
          <w:rFonts w:ascii="Arial" w:hAnsi="Arial" w:cs="Arial"/>
        </w:rPr>
      </w:pPr>
      <w:r w:rsidRPr="00936BC3">
        <w:rPr>
          <w:rFonts w:ascii="Arial" w:hAnsi="Arial" w:cs="Arial"/>
        </w:rPr>
        <w:t>Tal vez</w:t>
      </w:r>
    </w:p>
    <w:p w14:paraId="2AA2A243" w14:textId="77777777" w:rsidR="00133FCD" w:rsidRPr="00936BC3" w:rsidRDefault="00133FCD" w:rsidP="00AA1449">
      <w:pPr>
        <w:spacing w:after="0" w:line="240" w:lineRule="auto"/>
        <w:rPr>
          <w:rFonts w:ascii="Arial" w:eastAsia="Times New Roman" w:hAnsi="Arial" w:cs="Arial"/>
          <w:kern w:val="0"/>
          <w:lang w:eastAsia="es-CO"/>
          <w14:ligatures w14:val="none"/>
        </w:rPr>
      </w:pPr>
    </w:p>
    <w:p w14:paraId="6E66F0EB" w14:textId="0B82410A" w:rsidR="00AA1449" w:rsidRPr="00936BC3" w:rsidRDefault="00133FCD" w:rsidP="00133FCD">
      <w:pPr>
        <w:spacing w:before="100" w:beforeAutospacing="1" w:after="100" w:afterAutospacing="1" w:line="240" w:lineRule="auto"/>
        <w:jc w:val="center"/>
        <w:rPr>
          <w:rFonts w:ascii="Arial" w:hAnsi="Arial" w:cs="Arial"/>
        </w:rPr>
      </w:pPr>
      <w:r w:rsidRPr="00936BC3">
        <w:rPr>
          <w:rFonts w:ascii="Arial" w:hAnsi="Arial" w:cs="Arial"/>
          <w:noProof/>
        </w:rPr>
        <w:drawing>
          <wp:inline distT="0" distB="0" distL="0" distR="0" wp14:anchorId="7B4BBC95" wp14:editId="5943723C">
            <wp:extent cx="3078480" cy="2004060"/>
            <wp:effectExtent l="0" t="0" r="7620" b="15240"/>
            <wp:docPr id="4" name="Gráfico 4">
              <a:extLst xmlns:a="http://schemas.openxmlformats.org/drawingml/2006/main">
                <a:ext uri="{FF2B5EF4-FFF2-40B4-BE49-F238E27FC236}">
                  <a16:creationId xmlns:a16="http://schemas.microsoft.com/office/drawing/2014/main" id="{D8E9E58C-5E13-410A-84E4-E34959696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F05DCEC" w14:textId="3EF91DBB" w:rsidR="00133FCD" w:rsidRPr="00936BC3" w:rsidRDefault="00133FCD" w:rsidP="00133FCD">
      <w:pPr>
        <w:spacing w:after="0" w:line="240" w:lineRule="auto"/>
        <w:jc w:val="center"/>
        <w:rPr>
          <w:rFonts w:ascii="Arial" w:hAnsi="Arial" w:cs="Arial"/>
        </w:rPr>
      </w:pPr>
    </w:p>
    <w:p w14:paraId="70196494" w14:textId="77777777" w:rsidR="00133FCD" w:rsidRPr="00936BC3" w:rsidRDefault="00133FCD" w:rsidP="00133FCD">
      <w:p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Los resultados muestran que el 48.0% de los encuestados estaría dispuesto a utilizar una plataforma como </w:t>
      </w:r>
      <w:proofErr w:type="spellStart"/>
      <w:r w:rsidRPr="00936BC3">
        <w:rPr>
          <w:rFonts w:ascii="Arial" w:eastAsia="Times New Roman" w:hAnsi="Arial" w:cs="Arial"/>
          <w:kern w:val="0"/>
          <w:lang w:eastAsia="es-CO"/>
          <w14:ligatures w14:val="none"/>
        </w:rPr>
        <w:t>MarketGo</w:t>
      </w:r>
      <w:proofErr w:type="spellEnd"/>
      <w:r w:rsidRPr="00936BC3">
        <w:rPr>
          <w:rFonts w:ascii="Arial" w:eastAsia="Times New Roman" w:hAnsi="Arial" w:cs="Arial"/>
          <w:kern w:val="0"/>
          <w:lang w:eastAsia="es-CO"/>
          <w14:ligatures w14:val="none"/>
        </w:rPr>
        <w:t>, mientras que un 23.5% manifiesta una posición intermedia y un 28.5% indica que no la usaría. Esto evidencia que, aunque existe un nivel importante de aceptación inicial, también hay un porcentaje considerable de usuarios indecisos.</w:t>
      </w:r>
    </w:p>
    <w:p w14:paraId="19347695" w14:textId="77777777" w:rsidR="00133FCD" w:rsidRPr="00936BC3" w:rsidRDefault="00133FCD" w:rsidP="00133FCD">
      <w:p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Al agrupar las respuestas positivas y potenciales (“Sí” y “Tal vez”), se obtiene un 71.5% de la población que podría convertirse en usuaria de la plataforma, lo que representa una base significativa de clientes potenciales. Este resultado sugiere que, mediante estrategias adecuadas de comunicación, confianza y valor agregado, es posible aumentar la adopción del servicio.</w:t>
      </w:r>
    </w:p>
    <w:p w14:paraId="0CB5EC80" w14:textId="77777777" w:rsidR="00133FCD" w:rsidRPr="00936BC3" w:rsidRDefault="00133FCD" w:rsidP="00133FCD">
      <w:pPr>
        <w:spacing w:after="0" w:line="240" w:lineRule="auto"/>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En este sentido, se concluye que </w:t>
      </w:r>
      <w:proofErr w:type="spellStart"/>
      <w:r w:rsidRPr="00936BC3">
        <w:rPr>
          <w:rFonts w:ascii="Arial" w:eastAsia="Times New Roman" w:hAnsi="Arial" w:cs="Arial"/>
          <w:kern w:val="0"/>
          <w:lang w:eastAsia="es-CO"/>
          <w14:ligatures w14:val="none"/>
        </w:rPr>
        <w:t>MarketGo</w:t>
      </w:r>
      <w:proofErr w:type="spellEnd"/>
      <w:r w:rsidRPr="00936BC3">
        <w:rPr>
          <w:rFonts w:ascii="Arial" w:eastAsia="Times New Roman" w:hAnsi="Arial" w:cs="Arial"/>
          <w:kern w:val="0"/>
          <w:lang w:eastAsia="es-CO"/>
          <w14:ligatures w14:val="none"/>
        </w:rPr>
        <w:t xml:space="preserve"> presenta una aceptación favorable en el mercado objetivo, con oportunidades de crecimiento si se logran abordar las barreras percibidas por los usuarios.</w:t>
      </w:r>
    </w:p>
    <w:p w14:paraId="13A4ADE9" w14:textId="36505F73" w:rsidR="00E64E93" w:rsidRPr="00936BC3" w:rsidRDefault="00E64E93" w:rsidP="00133FCD">
      <w:pPr>
        <w:rPr>
          <w:rFonts w:ascii="Arial" w:hAnsi="Arial" w:cs="Arial"/>
        </w:rPr>
      </w:pPr>
    </w:p>
    <w:p w14:paraId="446AA0A2" w14:textId="77777777" w:rsidR="00133FCD" w:rsidRPr="00936BC3" w:rsidRDefault="00133FCD" w:rsidP="00133FCD">
      <w:pPr>
        <w:rPr>
          <w:rFonts w:ascii="Arial" w:hAnsi="Arial" w:cs="Arial"/>
        </w:rPr>
      </w:pPr>
    </w:p>
    <w:p w14:paraId="12306F43" w14:textId="4E0FD85E" w:rsidR="009427D4" w:rsidRPr="00936BC3" w:rsidRDefault="009427D4" w:rsidP="009427D4">
      <w:pPr>
        <w:ind w:firstLine="360"/>
        <w:rPr>
          <w:rFonts w:ascii="Arial" w:hAnsi="Arial" w:cs="Arial"/>
        </w:rPr>
      </w:pPr>
      <w:r w:rsidRPr="00936BC3">
        <w:rPr>
          <w:rFonts w:ascii="Arial" w:hAnsi="Arial" w:cs="Arial"/>
        </w:rPr>
        <w:lastRenderedPageBreak/>
        <w:t>3.3. Análisis de oferta y demanda</w:t>
      </w:r>
    </w:p>
    <w:p w14:paraId="5B78F7DE" w14:textId="77777777" w:rsidR="00E64E93" w:rsidRPr="00936BC3" w:rsidRDefault="00E64E93" w:rsidP="00E64E93">
      <w:pPr>
        <w:ind w:firstLine="360"/>
        <w:rPr>
          <w:rFonts w:ascii="Arial" w:hAnsi="Arial" w:cs="Arial"/>
          <w:b/>
          <w:bCs/>
        </w:rPr>
        <w:sectPr w:rsidR="00E64E93" w:rsidRPr="00936BC3" w:rsidSect="00BD0B53">
          <w:type w:val="continuous"/>
          <w:pgSz w:w="15840" w:h="12240" w:orient="landscape"/>
          <w:pgMar w:top="1701" w:right="1417" w:bottom="1701" w:left="1417" w:header="708" w:footer="708" w:gutter="0"/>
          <w:cols w:space="708"/>
          <w:docGrid w:linePitch="360"/>
        </w:sectPr>
      </w:pPr>
    </w:p>
    <w:p w14:paraId="4331F6E8" w14:textId="77777777" w:rsidR="009F263D" w:rsidRPr="00936BC3" w:rsidRDefault="009F263D" w:rsidP="009F263D">
      <w:pPr>
        <w:spacing w:before="100" w:beforeAutospacing="1" w:after="100" w:afterAutospacing="1"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La demanda del comercio electrónico en Colombia se caracteriza por ser alta y en crecimiento constante, impulsada por el aumento del acceso a internet, el uso masivo de smartphones y la transformación de los hábitos de consumo. Los usuarios buscan principalmente variedad de productos, precios competitivos, entregas rápidas y procesos de compra seguros, lo que evidencia la necesidad de plataformas eficientes y confiables.</w:t>
      </w:r>
    </w:p>
    <w:p w14:paraId="6EDA0209" w14:textId="77777777" w:rsidR="009F263D" w:rsidRPr="00936BC3" w:rsidRDefault="009F263D" w:rsidP="009F263D">
      <w:pPr>
        <w:spacing w:before="100" w:beforeAutospacing="1" w:after="100" w:afterAutospacing="1"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Por otro lado, la oferta presenta una alta fragmentación, especialmente en pequeños y medianos negocios que no cuentan con infraestructura digital propia y que operan principalmente a través de redes sociales. Estos vendedores requieren soluciones que les permitan mejorar su visibilidad, gestionar sus ventas y acceder a sistemas integrados de pago y logística.</w:t>
      </w:r>
    </w:p>
    <w:p w14:paraId="3C8D18B8" w14:textId="77777777" w:rsidR="009F263D" w:rsidRPr="00936BC3" w:rsidRDefault="009F263D" w:rsidP="009F263D">
      <w:pPr>
        <w:spacing w:before="100" w:beforeAutospacing="1" w:after="100" w:afterAutospacing="1" w:line="240" w:lineRule="auto"/>
        <w:ind w:left="708"/>
        <w:rPr>
          <w:rFonts w:ascii="Arial" w:eastAsia="Times New Roman" w:hAnsi="Arial" w:cs="Arial"/>
          <w:kern w:val="0"/>
          <w:lang w:eastAsia="es-CO"/>
          <w14:ligatures w14:val="none"/>
        </w:rPr>
      </w:pPr>
      <w:r w:rsidRPr="00936BC3">
        <w:rPr>
          <w:rFonts w:ascii="Arial" w:eastAsia="Times New Roman" w:hAnsi="Arial" w:cs="Arial"/>
          <w:kern w:val="0"/>
          <w:lang w:eastAsia="es-CO"/>
          <w14:ligatures w14:val="none"/>
        </w:rPr>
        <w:t xml:space="preserve">En este contexto, se identifica una oportunidad clara en el mercado, donde </w:t>
      </w:r>
      <w:proofErr w:type="spellStart"/>
      <w:r w:rsidRPr="00936BC3">
        <w:rPr>
          <w:rFonts w:ascii="Arial" w:eastAsia="Times New Roman" w:hAnsi="Arial" w:cs="Arial"/>
          <w:kern w:val="0"/>
          <w:lang w:eastAsia="es-CO"/>
          <w14:ligatures w14:val="none"/>
        </w:rPr>
        <w:t>MarketGo</w:t>
      </w:r>
      <w:proofErr w:type="spellEnd"/>
      <w:r w:rsidRPr="00936BC3">
        <w:rPr>
          <w:rFonts w:ascii="Arial" w:eastAsia="Times New Roman" w:hAnsi="Arial" w:cs="Arial"/>
          <w:kern w:val="0"/>
          <w:lang w:eastAsia="es-CO"/>
          <w14:ligatures w14:val="none"/>
        </w:rPr>
        <w:t xml:space="preserve"> se posiciona como una plataforma intermediaria que integra oferta y demanda, proporcionando una infraestructura tecnológica que facilita la comercialización digital de manera organizada, escalable y segura.</w:t>
      </w:r>
    </w:p>
    <w:p w14:paraId="6D6929E3" w14:textId="77777777" w:rsidR="009427D4" w:rsidRPr="00936BC3" w:rsidRDefault="009427D4" w:rsidP="00E64E93">
      <w:pPr>
        <w:jc w:val="center"/>
        <w:rPr>
          <w:rFonts w:ascii="Arial" w:hAnsi="Arial" w:cs="Arial"/>
        </w:rPr>
      </w:pPr>
    </w:p>
    <w:p w14:paraId="2ACC8A28" w14:textId="11B96033" w:rsidR="009427D4" w:rsidRPr="00936BC3" w:rsidRDefault="009427D4" w:rsidP="009427D4">
      <w:pPr>
        <w:ind w:left="720"/>
        <w:rPr>
          <w:rFonts w:ascii="Arial" w:hAnsi="Arial" w:cs="Arial"/>
        </w:rPr>
      </w:pPr>
    </w:p>
    <w:p w14:paraId="237233AD" w14:textId="77777777" w:rsidR="00E64E93" w:rsidRPr="00936BC3" w:rsidRDefault="00E64E93" w:rsidP="00BD0B53">
      <w:pPr>
        <w:rPr>
          <w:rFonts w:ascii="Arial" w:hAnsi="Arial" w:cs="Arial"/>
          <w:lang w:val="es-MX"/>
        </w:rPr>
      </w:pPr>
    </w:p>
    <w:p w14:paraId="26C49005" w14:textId="5FE8F725" w:rsidR="00E64E93" w:rsidRPr="00936BC3" w:rsidRDefault="00E64E93" w:rsidP="009F263D">
      <w:pPr>
        <w:ind w:firstLine="360"/>
        <w:rPr>
          <w:rFonts w:ascii="Arial" w:hAnsi="Arial" w:cs="Arial"/>
        </w:rPr>
      </w:pPr>
      <w:r w:rsidRPr="00936BC3">
        <w:rPr>
          <w:rFonts w:ascii="Arial" w:hAnsi="Arial" w:cs="Arial"/>
          <w:lang w:val="es-MX"/>
        </w:rPr>
        <w:t>3.4.</w:t>
      </w:r>
      <w:r w:rsidRPr="00936BC3">
        <w:rPr>
          <w:rFonts w:ascii="Arial" w:hAnsi="Arial" w:cs="Arial"/>
        </w:rPr>
        <w:t xml:space="preserve"> Análisis de la competencia</w:t>
      </w:r>
    </w:p>
    <w:p w14:paraId="4AD38A60" w14:textId="77777777" w:rsidR="009F263D" w:rsidRPr="00936BC3" w:rsidRDefault="009F263D" w:rsidP="009F263D">
      <w:pPr>
        <w:pStyle w:val="NormalWeb"/>
        <w:ind w:left="708"/>
        <w:rPr>
          <w:rFonts w:ascii="Arial" w:hAnsi="Arial" w:cs="Arial"/>
        </w:rPr>
      </w:pPr>
      <w:r w:rsidRPr="00936BC3">
        <w:rPr>
          <w:rFonts w:ascii="Arial" w:hAnsi="Arial" w:cs="Arial"/>
        </w:rPr>
        <w:t>El mercado de comercio electrónico presenta un alto nivel de competencia, con actores consolidados que cuentan con infraestructuras tecnológicas avanzadas. A continuación, se analizan los principales competidores:</w:t>
      </w:r>
    </w:p>
    <w:p w14:paraId="30706349" w14:textId="7B7DD081" w:rsidR="009F263D" w:rsidRPr="00936BC3" w:rsidRDefault="009F263D" w:rsidP="009F263D">
      <w:pPr>
        <w:pStyle w:val="Ttulo3"/>
        <w:numPr>
          <w:ilvl w:val="0"/>
          <w:numId w:val="40"/>
        </w:numPr>
        <w:rPr>
          <w:rFonts w:ascii="Arial" w:hAnsi="Arial" w:cs="Arial"/>
          <w:color w:val="auto"/>
        </w:rPr>
      </w:pPr>
      <w:r w:rsidRPr="00936BC3">
        <w:rPr>
          <w:rFonts w:ascii="Arial" w:hAnsi="Arial" w:cs="Arial"/>
          <w:color w:val="auto"/>
        </w:rPr>
        <w:t xml:space="preserve"> Mercado Libre</w:t>
      </w:r>
    </w:p>
    <w:p w14:paraId="629DBC43" w14:textId="77777777" w:rsidR="009F263D" w:rsidRPr="00936BC3" w:rsidRDefault="009F263D" w:rsidP="009F263D">
      <w:pPr>
        <w:pStyle w:val="NormalWeb"/>
        <w:spacing w:after="0" w:afterAutospacing="0"/>
        <w:ind w:left="720"/>
        <w:rPr>
          <w:rFonts w:ascii="Arial" w:hAnsi="Arial" w:cs="Arial"/>
        </w:rPr>
      </w:pPr>
      <w:r w:rsidRPr="00936BC3">
        <w:rPr>
          <w:rFonts w:ascii="Arial" w:hAnsi="Arial" w:cs="Arial"/>
        </w:rPr>
        <w:t xml:space="preserve">Es el líder en Latinoamérica y uno de los referentes en comercio electrónico en la región. Su principal fortaleza radica en su ecosistema integrado, que incluye soluciones propias de pago, logística y financiamiento, lo que le </w:t>
      </w:r>
      <w:r w:rsidRPr="00936BC3">
        <w:rPr>
          <w:rFonts w:ascii="Arial" w:hAnsi="Arial" w:cs="Arial"/>
        </w:rPr>
        <w:lastRenderedPageBreak/>
        <w:t>permite ofrecer una experiencia completa al usuario. Además, cuenta con altos niveles de confianza y reconocimiento de marca.</w:t>
      </w:r>
    </w:p>
    <w:p w14:paraId="584C40E3" w14:textId="77777777" w:rsidR="009F263D" w:rsidRPr="00936BC3" w:rsidRDefault="009F263D" w:rsidP="009F263D">
      <w:pPr>
        <w:pStyle w:val="NormalWeb"/>
        <w:ind w:left="720"/>
        <w:rPr>
          <w:rFonts w:ascii="Arial" w:hAnsi="Arial" w:cs="Arial"/>
        </w:rPr>
      </w:pPr>
      <w:r w:rsidRPr="00936BC3">
        <w:rPr>
          <w:rFonts w:ascii="Arial" w:hAnsi="Arial" w:cs="Arial"/>
        </w:rPr>
        <w:t>Como debilidad, presenta una alta saturación de vendedores, lo que dificulta la visibilidad para nuevos comercios, así como comisiones relativamente elevadas que pueden afectar la rentabilidad de pequeños negocios.</w:t>
      </w:r>
    </w:p>
    <w:p w14:paraId="0062298C" w14:textId="36992596" w:rsidR="009F263D" w:rsidRPr="00936BC3" w:rsidRDefault="009F263D" w:rsidP="009F263D">
      <w:pPr>
        <w:rPr>
          <w:rFonts w:ascii="Arial" w:hAnsi="Arial" w:cs="Arial"/>
        </w:rPr>
      </w:pPr>
    </w:p>
    <w:p w14:paraId="50E0949C" w14:textId="290337BB" w:rsidR="009F263D" w:rsidRPr="00936BC3" w:rsidRDefault="009F263D" w:rsidP="009F263D">
      <w:pPr>
        <w:pStyle w:val="Ttulo3"/>
        <w:numPr>
          <w:ilvl w:val="0"/>
          <w:numId w:val="40"/>
        </w:numPr>
        <w:rPr>
          <w:rFonts w:ascii="Arial" w:hAnsi="Arial" w:cs="Arial"/>
          <w:color w:val="auto"/>
        </w:rPr>
      </w:pPr>
      <w:r w:rsidRPr="00936BC3">
        <w:rPr>
          <w:rFonts w:ascii="Arial" w:hAnsi="Arial" w:cs="Arial"/>
          <w:color w:val="auto"/>
        </w:rPr>
        <w:t>Amazon</w:t>
      </w:r>
    </w:p>
    <w:p w14:paraId="52B1F9B7" w14:textId="77777777" w:rsidR="009F263D" w:rsidRPr="00936BC3" w:rsidRDefault="009F263D" w:rsidP="009F263D">
      <w:pPr>
        <w:pStyle w:val="NormalWeb"/>
        <w:spacing w:before="0" w:beforeAutospacing="0" w:after="0" w:afterAutospacing="0"/>
        <w:ind w:left="720"/>
        <w:rPr>
          <w:rFonts w:ascii="Arial" w:hAnsi="Arial" w:cs="Arial"/>
        </w:rPr>
      </w:pPr>
      <w:r w:rsidRPr="00936BC3">
        <w:rPr>
          <w:rFonts w:ascii="Arial" w:hAnsi="Arial" w:cs="Arial"/>
        </w:rPr>
        <w:t>Es una plataforma con posicionamiento global, caracterizada por su amplia variedad de productos y una infraestructura tecnológica altamente escalable. Destaca por sus sistemas logísticos avanzados y su enfoque en la experiencia del usuario.</w:t>
      </w:r>
    </w:p>
    <w:p w14:paraId="10C5CFEE" w14:textId="77777777" w:rsidR="009F263D" w:rsidRPr="00936BC3" w:rsidRDefault="009F263D" w:rsidP="009F263D">
      <w:pPr>
        <w:pStyle w:val="NormalWeb"/>
        <w:ind w:left="720"/>
        <w:rPr>
          <w:rFonts w:ascii="Arial" w:hAnsi="Arial" w:cs="Arial"/>
        </w:rPr>
      </w:pPr>
      <w:r w:rsidRPr="00936BC3">
        <w:rPr>
          <w:rFonts w:ascii="Arial" w:hAnsi="Arial" w:cs="Arial"/>
        </w:rPr>
        <w:t>Sin embargo, su operación en mercados locales como Colombia es limitada en comparación con otros países, lo que puede generar tiempos de entrega menos competitivos y menor adaptación a necesidades específicas del contexto local.</w:t>
      </w:r>
    </w:p>
    <w:p w14:paraId="0FC686E6" w14:textId="265F71B0" w:rsidR="009F263D" w:rsidRPr="00936BC3" w:rsidRDefault="009F263D" w:rsidP="009F263D">
      <w:pPr>
        <w:rPr>
          <w:rFonts w:ascii="Arial" w:hAnsi="Arial" w:cs="Arial"/>
        </w:rPr>
      </w:pPr>
    </w:p>
    <w:p w14:paraId="4E31EA30" w14:textId="067ECD3B" w:rsidR="009F263D" w:rsidRPr="00936BC3" w:rsidRDefault="009F263D" w:rsidP="009F263D">
      <w:pPr>
        <w:pStyle w:val="Ttulo3"/>
        <w:numPr>
          <w:ilvl w:val="0"/>
          <w:numId w:val="40"/>
        </w:numPr>
        <w:rPr>
          <w:rFonts w:ascii="Arial" w:hAnsi="Arial" w:cs="Arial"/>
          <w:color w:val="auto"/>
        </w:rPr>
      </w:pPr>
      <w:proofErr w:type="spellStart"/>
      <w:r w:rsidRPr="00936BC3">
        <w:rPr>
          <w:rFonts w:ascii="Arial" w:hAnsi="Arial" w:cs="Arial"/>
          <w:color w:val="auto"/>
        </w:rPr>
        <w:t>Shopee</w:t>
      </w:r>
      <w:proofErr w:type="spellEnd"/>
      <w:r w:rsidRPr="00936BC3">
        <w:rPr>
          <w:rFonts w:ascii="Arial" w:hAnsi="Arial" w:cs="Arial"/>
          <w:color w:val="auto"/>
        </w:rPr>
        <w:t xml:space="preserve"> / Temu</w:t>
      </w:r>
    </w:p>
    <w:p w14:paraId="6BF21BF6" w14:textId="77777777" w:rsidR="009F263D" w:rsidRPr="00936BC3" w:rsidRDefault="009F263D" w:rsidP="009F263D">
      <w:pPr>
        <w:pStyle w:val="NormalWeb"/>
        <w:spacing w:after="0" w:afterAutospacing="0"/>
        <w:ind w:left="720"/>
        <w:rPr>
          <w:rFonts w:ascii="Arial" w:hAnsi="Arial" w:cs="Arial"/>
        </w:rPr>
      </w:pPr>
      <w:r w:rsidRPr="00936BC3">
        <w:rPr>
          <w:rFonts w:ascii="Arial" w:hAnsi="Arial" w:cs="Arial"/>
        </w:rPr>
        <w:t>Estas plataformas han logrado un crecimiento acelerado mediante estrategias centradas en precios bajos y alto volumen de productos. Su propuesta es atractiva para consumidores sensibles al precio.</w:t>
      </w:r>
    </w:p>
    <w:p w14:paraId="4227951E" w14:textId="77777777" w:rsidR="009F263D" w:rsidRPr="00936BC3" w:rsidRDefault="009F263D" w:rsidP="009F263D">
      <w:pPr>
        <w:pStyle w:val="NormalWeb"/>
        <w:ind w:left="720"/>
        <w:rPr>
          <w:rFonts w:ascii="Arial" w:hAnsi="Arial" w:cs="Arial"/>
        </w:rPr>
      </w:pPr>
      <w:r w:rsidRPr="00936BC3">
        <w:rPr>
          <w:rFonts w:ascii="Arial" w:hAnsi="Arial" w:cs="Arial"/>
        </w:rPr>
        <w:t>No obstante, presentan debilidades importantes en términos logísticos, especialmente en los tiempos de entrega, que suelen ser más prolongados debido a la dependencia de envíos internacionales, lo que impacta la experiencia del usuario.</w:t>
      </w:r>
    </w:p>
    <w:p w14:paraId="03907758" w14:textId="13224FE3" w:rsidR="009F263D" w:rsidRPr="00936BC3" w:rsidRDefault="009F263D" w:rsidP="009F263D">
      <w:pPr>
        <w:rPr>
          <w:rFonts w:ascii="Arial" w:hAnsi="Arial" w:cs="Arial"/>
        </w:rPr>
      </w:pPr>
    </w:p>
    <w:p w14:paraId="583F1D78" w14:textId="4E38D563" w:rsidR="009F263D" w:rsidRPr="00936BC3" w:rsidRDefault="009F263D" w:rsidP="009F263D">
      <w:pPr>
        <w:pStyle w:val="Ttulo3"/>
        <w:numPr>
          <w:ilvl w:val="0"/>
          <w:numId w:val="40"/>
        </w:numPr>
        <w:rPr>
          <w:rFonts w:ascii="Arial" w:hAnsi="Arial" w:cs="Arial"/>
          <w:color w:val="auto"/>
        </w:rPr>
      </w:pPr>
      <w:r w:rsidRPr="00936BC3">
        <w:rPr>
          <w:rFonts w:ascii="Arial" w:hAnsi="Arial" w:cs="Arial"/>
          <w:color w:val="auto"/>
        </w:rPr>
        <w:lastRenderedPageBreak/>
        <w:t>Nivel de competencia</w:t>
      </w:r>
    </w:p>
    <w:p w14:paraId="3E890133" w14:textId="28FFD78C" w:rsidR="009F263D" w:rsidRPr="00936BC3" w:rsidRDefault="009F263D" w:rsidP="009F263D">
      <w:pPr>
        <w:pStyle w:val="NormalWeb"/>
        <w:spacing w:after="0" w:afterAutospacing="0"/>
        <w:ind w:left="720"/>
        <w:rPr>
          <w:rFonts w:ascii="Arial" w:hAnsi="Arial" w:cs="Arial"/>
        </w:rPr>
      </w:pPr>
      <w:r w:rsidRPr="00936BC3">
        <w:rPr>
          <w:rFonts w:ascii="Arial" w:hAnsi="Arial" w:cs="Arial"/>
        </w:rPr>
        <w:t>El mercado es altamente competitivo y está dominado por grandes empresas con capacidades tecnológicas avanzadas. Sin embargo, aún existen oportunidades en segmentos locales donde la personalización del servicio y la eficiencia logística pueden marcar una diferencia significativa.</w:t>
      </w:r>
    </w:p>
    <w:p w14:paraId="10583DCE" w14:textId="768CD05C" w:rsidR="009F263D" w:rsidRPr="00936BC3" w:rsidRDefault="009F263D" w:rsidP="009F263D">
      <w:pPr>
        <w:rPr>
          <w:rFonts w:ascii="Arial" w:hAnsi="Arial" w:cs="Arial"/>
        </w:rPr>
      </w:pPr>
    </w:p>
    <w:p w14:paraId="2447D131" w14:textId="596553E8" w:rsidR="009F263D" w:rsidRPr="00936BC3" w:rsidRDefault="009F263D" w:rsidP="009F263D">
      <w:pPr>
        <w:pStyle w:val="Ttulo3"/>
        <w:numPr>
          <w:ilvl w:val="0"/>
          <w:numId w:val="40"/>
        </w:numPr>
        <w:rPr>
          <w:rFonts w:ascii="Arial" w:hAnsi="Arial" w:cs="Arial"/>
          <w:color w:val="auto"/>
        </w:rPr>
      </w:pPr>
      <w:r w:rsidRPr="00936BC3">
        <w:rPr>
          <w:rFonts w:ascii="Arial" w:hAnsi="Arial" w:cs="Arial"/>
          <w:color w:val="auto"/>
        </w:rPr>
        <w:t xml:space="preserve">Oportunidad para </w:t>
      </w:r>
      <w:proofErr w:type="spellStart"/>
      <w:r w:rsidRPr="00936BC3">
        <w:rPr>
          <w:rFonts w:ascii="Arial" w:hAnsi="Arial" w:cs="Arial"/>
          <w:color w:val="auto"/>
        </w:rPr>
        <w:t>MarketGo</w:t>
      </w:r>
      <w:proofErr w:type="spellEnd"/>
    </w:p>
    <w:p w14:paraId="723117F8" w14:textId="77777777" w:rsidR="009F263D" w:rsidRPr="00936BC3" w:rsidRDefault="009F263D" w:rsidP="009F263D">
      <w:pPr>
        <w:pStyle w:val="NormalWeb"/>
        <w:ind w:left="720"/>
        <w:rPr>
          <w:rFonts w:ascii="Arial" w:hAnsi="Arial" w:cs="Arial"/>
        </w:rPr>
      </w:pPr>
      <w:r w:rsidRPr="00936BC3">
        <w:rPr>
          <w:rFonts w:ascii="Arial" w:hAnsi="Arial" w:cs="Arial"/>
        </w:rPr>
        <w:t xml:space="preserve">En este contexto, </w:t>
      </w:r>
      <w:proofErr w:type="spellStart"/>
      <w:r w:rsidRPr="00936BC3">
        <w:rPr>
          <w:rFonts w:ascii="Arial" w:hAnsi="Arial" w:cs="Arial"/>
        </w:rPr>
        <w:t>MarketGo</w:t>
      </w:r>
      <w:proofErr w:type="spellEnd"/>
      <w:r w:rsidRPr="00936BC3">
        <w:rPr>
          <w:rFonts w:ascii="Arial" w:hAnsi="Arial" w:cs="Arial"/>
        </w:rPr>
        <w:t xml:space="preserve"> puede diferenciarse mediante un enfoque en el mercado local, optimizando tiempos de entrega, reduciendo costos de intermediación y ofreciendo una plataforma más accesible para pequeños y medianos comerciantes. Su propuesta se centra en la cercanía con el usuario, la simplicidad de uso y la adaptación a necesidades específicas no cubiertas completamente por los grandes competidores.</w:t>
      </w:r>
    </w:p>
    <w:p w14:paraId="57345CA2" w14:textId="77777777" w:rsidR="00E64E93" w:rsidRPr="00936BC3" w:rsidRDefault="00E64E93" w:rsidP="009F263D">
      <w:pPr>
        <w:rPr>
          <w:rFonts w:ascii="Arial" w:hAnsi="Arial" w:cs="Arial"/>
          <w:b/>
          <w:bCs/>
        </w:rPr>
      </w:pPr>
    </w:p>
    <w:p w14:paraId="1771D819" w14:textId="77777777" w:rsidR="00F568EA" w:rsidRPr="00936BC3" w:rsidRDefault="00F568EA" w:rsidP="00F568EA">
      <w:pPr>
        <w:pStyle w:val="Ttulo1"/>
        <w:rPr>
          <w:rFonts w:ascii="Arial" w:hAnsi="Arial" w:cs="Arial"/>
          <w:color w:val="auto"/>
          <w:sz w:val="24"/>
          <w:szCs w:val="24"/>
        </w:rPr>
      </w:pPr>
      <w:r w:rsidRPr="00936BC3">
        <w:rPr>
          <w:rFonts w:ascii="Arial" w:hAnsi="Arial" w:cs="Arial"/>
          <w:color w:val="auto"/>
          <w:sz w:val="24"/>
          <w:szCs w:val="24"/>
        </w:rPr>
        <w:t>4.1 Alternativa o solución propuesta para satisfacer las necesidades</w:t>
      </w:r>
    </w:p>
    <w:p w14:paraId="057BEF5B" w14:textId="64FC4C93" w:rsidR="00F568EA" w:rsidRPr="00936BC3" w:rsidRDefault="00F568EA" w:rsidP="00F568EA">
      <w:pPr>
        <w:pStyle w:val="Ttulo2"/>
        <w:rPr>
          <w:rFonts w:ascii="Arial" w:hAnsi="Arial" w:cs="Arial"/>
          <w:color w:val="auto"/>
          <w:sz w:val="24"/>
          <w:szCs w:val="24"/>
        </w:rPr>
      </w:pPr>
      <w:r w:rsidRPr="00936BC3">
        <w:rPr>
          <w:rFonts w:ascii="Arial" w:hAnsi="Arial" w:cs="Arial"/>
          <w:color w:val="auto"/>
          <w:sz w:val="24"/>
          <w:szCs w:val="24"/>
        </w:rPr>
        <w:t xml:space="preserve"> Concepto del negocio</w:t>
      </w:r>
    </w:p>
    <w:p w14:paraId="7E9A3957" w14:textId="77777777" w:rsidR="00F568EA" w:rsidRPr="00936BC3" w:rsidRDefault="00F568EA" w:rsidP="00F568EA">
      <w:pPr>
        <w:pStyle w:val="NormalWeb"/>
        <w:rPr>
          <w:rFonts w:ascii="Arial" w:hAnsi="Arial" w:cs="Arial"/>
        </w:rPr>
      </w:pPr>
      <w:proofErr w:type="spellStart"/>
      <w:r w:rsidRPr="00936BC3">
        <w:rPr>
          <w:rFonts w:ascii="Arial" w:hAnsi="Arial" w:cs="Arial"/>
        </w:rPr>
        <w:t>MarketGo</w:t>
      </w:r>
      <w:proofErr w:type="spellEnd"/>
      <w:r w:rsidRPr="00936BC3">
        <w:rPr>
          <w:rFonts w:ascii="Arial" w:hAnsi="Arial" w:cs="Arial"/>
        </w:rPr>
        <w:t xml:space="preserve"> es una plataforma digital tipo </w:t>
      </w:r>
      <w:proofErr w:type="spellStart"/>
      <w:r w:rsidRPr="00936BC3">
        <w:rPr>
          <w:rFonts w:ascii="Arial" w:hAnsi="Arial" w:cs="Arial"/>
        </w:rPr>
        <w:t>marketplace</w:t>
      </w:r>
      <w:proofErr w:type="spellEnd"/>
      <w:r w:rsidRPr="00936BC3">
        <w:rPr>
          <w:rFonts w:ascii="Arial" w:hAnsi="Arial" w:cs="Arial"/>
        </w:rPr>
        <w:t xml:space="preserve"> orientada a conectar compradores y vendedores locales en </w:t>
      </w:r>
      <w:r w:rsidRPr="00936BC3">
        <w:rPr>
          <w:rStyle w:val="whitespace-normal"/>
          <w:rFonts w:ascii="Arial" w:eastAsiaTheme="majorEastAsia" w:hAnsi="Arial" w:cs="Arial"/>
        </w:rPr>
        <w:t>Bucaramanga</w:t>
      </w:r>
      <w:r w:rsidRPr="00936BC3">
        <w:rPr>
          <w:rFonts w:ascii="Arial" w:hAnsi="Arial" w:cs="Arial"/>
        </w:rPr>
        <w:t>. Su objetivo es facilitar la compra y venta de productos y servicios mediante un entorno seguro, organizado y fácil de usar.</w:t>
      </w:r>
    </w:p>
    <w:p w14:paraId="7D96C326" w14:textId="77777777" w:rsidR="00F568EA" w:rsidRPr="00936BC3" w:rsidRDefault="00F568EA" w:rsidP="00F568EA">
      <w:pPr>
        <w:pStyle w:val="NormalWeb"/>
        <w:rPr>
          <w:rFonts w:ascii="Arial" w:hAnsi="Arial" w:cs="Arial"/>
        </w:rPr>
      </w:pPr>
      <w:r w:rsidRPr="00936BC3">
        <w:rPr>
          <w:rFonts w:ascii="Arial" w:hAnsi="Arial" w:cs="Arial"/>
        </w:rPr>
        <w:t>La plataforma permitirá a los usuarios publicar productos, buscar ofertas, comunicarse directamente y realizar transacciones de manera más confiable, reduciendo los riesgos asociados a canales informales como redes sociales o aplicaciones de mensajería.</w:t>
      </w:r>
    </w:p>
    <w:p w14:paraId="1BC99573" w14:textId="58699169" w:rsidR="00F568EA" w:rsidRPr="00936BC3" w:rsidRDefault="00F568EA" w:rsidP="00F568EA">
      <w:pPr>
        <w:rPr>
          <w:rFonts w:ascii="Arial" w:hAnsi="Arial" w:cs="Arial"/>
        </w:rPr>
      </w:pPr>
    </w:p>
    <w:p w14:paraId="1F770E02" w14:textId="52807C53" w:rsidR="00F568EA" w:rsidRPr="00936BC3" w:rsidRDefault="00F568EA" w:rsidP="00F568EA">
      <w:pPr>
        <w:pStyle w:val="Ttulo2"/>
        <w:rPr>
          <w:rFonts w:ascii="Arial" w:hAnsi="Arial" w:cs="Arial"/>
          <w:color w:val="auto"/>
          <w:sz w:val="24"/>
          <w:szCs w:val="24"/>
        </w:rPr>
      </w:pPr>
      <w:r w:rsidRPr="00936BC3">
        <w:rPr>
          <w:rFonts w:ascii="Arial" w:hAnsi="Arial" w:cs="Arial"/>
          <w:color w:val="auto"/>
          <w:sz w:val="24"/>
          <w:szCs w:val="24"/>
        </w:rPr>
        <w:lastRenderedPageBreak/>
        <w:t xml:space="preserve">Propuesta de valor </w:t>
      </w:r>
    </w:p>
    <w:p w14:paraId="3561232A" w14:textId="77777777" w:rsidR="00F568EA" w:rsidRPr="00936BC3" w:rsidRDefault="00F568EA" w:rsidP="00F568EA">
      <w:pPr>
        <w:pStyle w:val="NormalWeb"/>
        <w:rPr>
          <w:rFonts w:ascii="Arial" w:hAnsi="Arial" w:cs="Arial"/>
        </w:rPr>
      </w:pPr>
      <w:proofErr w:type="spellStart"/>
      <w:r w:rsidRPr="00936BC3">
        <w:rPr>
          <w:rFonts w:ascii="Arial" w:hAnsi="Arial" w:cs="Arial"/>
        </w:rPr>
        <w:t>MarketGo</w:t>
      </w:r>
      <w:proofErr w:type="spellEnd"/>
      <w:r w:rsidRPr="00936BC3">
        <w:rPr>
          <w:rFonts w:ascii="Arial" w:hAnsi="Arial" w:cs="Arial"/>
        </w:rPr>
        <w:t xml:space="preserve"> se diferencia de otras alternativas del mercado al enfocarse en el comercio local y en la mejora de la confianza entre usuarios. Su propuesta de valor se basa en:</w:t>
      </w:r>
    </w:p>
    <w:p w14:paraId="6A8EE430" w14:textId="77777777" w:rsidR="00F568EA" w:rsidRPr="00936BC3" w:rsidRDefault="00F568EA" w:rsidP="00F568EA">
      <w:pPr>
        <w:numPr>
          <w:ilvl w:val="0"/>
          <w:numId w:val="47"/>
        </w:numPr>
        <w:spacing w:before="100" w:beforeAutospacing="1" w:after="100" w:afterAutospacing="1" w:line="240" w:lineRule="auto"/>
        <w:rPr>
          <w:rFonts w:ascii="Arial" w:hAnsi="Arial" w:cs="Arial"/>
        </w:rPr>
      </w:pPr>
      <w:r w:rsidRPr="00936BC3">
        <w:rPr>
          <w:rFonts w:ascii="Arial" w:hAnsi="Arial" w:cs="Arial"/>
        </w:rPr>
        <w:t xml:space="preserve">Implementación de un sistema de </w:t>
      </w:r>
      <w:r w:rsidRPr="00936BC3">
        <w:rPr>
          <w:rStyle w:val="Textoennegrita"/>
          <w:rFonts w:ascii="Arial" w:hAnsi="Arial" w:cs="Arial"/>
        </w:rPr>
        <w:t>calificación y reputación de vendedores</w:t>
      </w:r>
      <w:r w:rsidRPr="00936BC3">
        <w:rPr>
          <w:rFonts w:ascii="Arial" w:hAnsi="Arial" w:cs="Arial"/>
        </w:rPr>
        <w:t xml:space="preserve"> </w:t>
      </w:r>
    </w:p>
    <w:p w14:paraId="06D4EECA" w14:textId="77777777" w:rsidR="00F568EA" w:rsidRPr="00936BC3" w:rsidRDefault="00F568EA" w:rsidP="00F568EA">
      <w:pPr>
        <w:numPr>
          <w:ilvl w:val="0"/>
          <w:numId w:val="47"/>
        </w:numPr>
        <w:spacing w:before="100" w:beforeAutospacing="1" w:after="100" w:afterAutospacing="1" w:line="240" w:lineRule="auto"/>
        <w:rPr>
          <w:rFonts w:ascii="Arial" w:hAnsi="Arial" w:cs="Arial"/>
        </w:rPr>
      </w:pPr>
      <w:r w:rsidRPr="00936BC3">
        <w:rPr>
          <w:rFonts w:ascii="Arial" w:hAnsi="Arial" w:cs="Arial"/>
        </w:rPr>
        <w:t xml:space="preserve">Mayor </w:t>
      </w:r>
      <w:r w:rsidRPr="00936BC3">
        <w:rPr>
          <w:rStyle w:val="Textoennegrita"/>
          <w:rFonts w:ascii="Arial" w:hAnsi="Arial" w:cs="Arial"/>
        </w:rPr>
        <w:t>seguridad en las transacciones</w:t>
      </w:r>
      <w:r w:rsidRPr="00936BC3">
        <w:rPr>
          <w:rFonts w:ascii="Arial" w:hAnsi="Arial" w:cs="Arial"/>
        </w:rPr>
        <w:t xml:space="preserve"> </w:t>
      </w:r>
    </w:p>
    <w:p w14:paraId="31D97DB2" w14:textId="77777777" w:rsidR="00F568EA" w:rsidRPr="00936BC3" w:rsidRDefault="00F568EA" w:rsidP="00F568EA">
      <w:pPr>
        <w:numPr>
          <w:ilvl w:val="0"/>
          <w:numId w:val="47"/>
        </w:numPr>
        <w:spacing w:before="100" w:beforeAutospacing="1" w:after="100" w:afterAutospacing="1" w:line="240" w:lineRule="auto"/>
        <w:rPr>
          <w:rFonts w:ascii="Arial" w:hAnsi="Arial" w:cs="Arial"/>
        </w:rPr>
      </w:pPr>
      <w:r w:rsidRPr="00936BC3">
        <w:rPr>
          <w:rFonts w:ascii="Arial" w:hAnsi="Arial" w:cs="Arial"/>
        </w:rPr>
        <w:t xml:space="preserve">Enfoque en </w:t>
      </w:r>
      <w:r w:rsidRPr="00936BC3">
        <w:rPr>
          <w:rStyle w:val="Textoennegrita"/>
          <w:rFonts w:ascii="Arial" w:hAnsi="Arial" w:cs="Arial"/>
        </w:rPr>
        <w:t>compras locales</w:t>
      </w:r>
      <w:r w:rsidRPr="00936BC3">
        <w:rPr>
          <w:rFonts w:ascii="Arial" w:hAnsi="Arial" w:cs="Arial"/>
        </w:rPr>
        <w:t xml:space="preserve">, facilitando entregas más rápidas </w:t>
      </w:r>
    </w:p>
    <w:p w14:paraId="7FB7E5FC" w14:textId="77777777" w:rsidR="00F568EA" w:rsidRPr="00936BC3" w:rsidRDefault="00F568EA" w:rsidP="00F568EA">
      <w:pPr>
        <w:numPr>
          <w:ilvl w:val="0"/>
          <w:numId w:val="47"/>
        </w:numPr>
        <w:spacing w:before="100" w:beforeAutospacing="1" w:after="100" w:afterAutospacing="1" w:line="240" w:lineRule="auto"/>
        <w:rPr>
          <w:rFonts w:ascii="Arial" w:hAnsi="Arial" w:cs="Arial"/>
        </w:rPr>
      </w:pPr>
      <w:r w:rsidRPr="00936BC3">
        <w:rPr>
          <w:rFonts w:ascii="Arial" w:hAnsi="Arial" w:cs="Arial"/>
        </w:rPr>
        <w:t xml:space="preserve">Interfaz intuitiva y fácil de usar </w:t>
      </w:r>
    </w:p>
    <w:p w14:paraId="4CFEE9F6" w14:textId="77777777" w:rsidR="00F568EA" w:rsidRPr="00936BC3" w:rsidRDefault="00F568EA" w:rsidP="00F568EA">
      <w:pPr>
        <w:numPr>
          <w:ilvl w:val="0"/>
          <w:numId w:val="47"/>
        </w:numPr>
        <w:spacing w:before="100" w:beforeAutospacing="1" w:after="100" w:afterAutospacing="1" w:line="240" w:lineRule="auto"/>
        <w:rPr>
          <w:rFonts w:ascii="Arial" w:hAnsi="Arial" w:cs="Arial"/>
        </w:rPr>
      </w:pPr>
      <w:r w:rsidRPr="00936BC3">
        <w:rPr>
          <w:rFonts w:ascii="Arial" w:hAnsi="Arial" w:cs="Arial"/>
        </w:rPr>
        <w:t xml:space="preserve">Centralización de la información en una sola plataforma </w:t>
      </w:r>
    </w:p>
    <w:p w14:paraId="6A624E1E" w14:textId="77777777" w:rsidR="00F568EA" w:rsidRPr="00936BC3" w:rsidRDefault="00F568EA" w:rsidP="00F568EA">
      <w:pPr>
        <w:pStyle w:val="NormalWeb"/>
        <w:rPr>
          <w:rFonts w:ascii="Arial" w:hAnsi="Arial" w:cs="Arial"/>
        </w:rPr>
      </w:pPr>
      <w:r w:rsidRPr="00936BC3">
        <w:rPr>
          <w:rFonts w:ascii="Arial" w:hAnsi="Arial" w:cs="Arial"/>
        </w:rPr>
        <w:t xml:space="preserve">De esta manera, </w:t>
      </w:r>
      <w:proofErr w:type="spellStart"/>
      <w:r w:rsidRPr="00936BC3">
        <w:rPr>
          <w:rFonts w:ascii="Arial" w:hAnsi="Arial" w:cs="Arial"/>
        </w:rPr>
        <w:t>MarketGo</w:t>
      </w:r>
      <w:proofErr w:type="spellEnd"/>
      <w:r w:rsidRPr="00936BC3">
        <w:rPr>
          <w:rFonts w:ascii="Arial" w:hAnsi="Arial" w:cs="Arial"/>
        </w:rPr>
        <w:t xml:space="preserve"> busca posicionarse como una solución confiable frente a los problemas identificados en el estudio de mercado, especialmente en términos de estafas, demoras y falta de organización.</w:t>
      </w:r>
    </w:p>
    <w:p w14:paraId="585BC73D" w14:textId="1B82CA3A" w:rsidR="00F568EA" w:rsidRPr="00936BC3" w:rsidRDefault="00F568EA" w:rsidP="00F568EA">
      <w:pPr>
        <w:rPr>
          <w:rFonts w:ascii="Arial" w:hAnsi="Arial" w:cs="Arial"/>
        </w:rPr>
      </w:pPr>
    </w:p>
    <w:p w14:paraId="53F7500B" w14:textId="12DA8435" w:rsidR="00F568EA" w:rsidRPr="00936BC3" w:rsidRDefault="00F568EA" w:rsidP="00F568EA">
      <w:pPr>
        <w:pStyle w:val="Ttulo1"/>
        <w:rPr>
          <w:rFonts w:ascii="Arial" w:hAnsi="Arial" w:cs="Arial"/>
          <w:color w:val="auto"/>
          <w:sz w:val="24"/>
          <w:szCs w:val="24"/>
        </w:rPr>
      </w:pPr>
      <w:r w:rsidRPr="00936BC3">
        <w:rPr>
          <w:rFonts w:ascii="Arial" w:hAnsi="Arial" w:cs="Arial"/>
          <w:color w:val="auto"/>
          <w:sz w:val="24"/>
          <w:szCs w:val="24"/>
        </w:rPr>
        <w:t>4.2 ¿Cómo validó la aceptación en el mercado?</w:t>
      </w:r>
    </w:p>
    <w:p w14:paraId="51C68A84" w14:textId="1D6DE1F9" w:rsidR="00F568EA" w:rsidRPr="00936BC3" w:rsidRDefault="00F568EA" w:rsidP="00F568EA">
      <w:pPr>
        <w:pStyle w:val="Ttulo2"/>
        <w:rPr>
          <w:rFonts w:ascii="Arial" w:hAnsi="Arial" w:cs="Arial"/>
          <w:color w:val="auto"/>
          <w:sz w:val="24"/>
          <w:szCs w:val="24"/>
        </w:rPr>
      </w:pPr>
      <w:r w:rsidRPr="00936BC3">
        <w:rPr>
          <w:rFonts w:ascii="Arial" w:hAnsi="Arial" w:cs="Arial"/>
          <w:color w:val="auto"/>
          <w:sz w:val="24"/>
          <w:szCs w:val="24"/>
        </w:rPr>
        <w:t>Validación de la idea</w:t>
      </w:r>
    </w:p>
    <w:p w14:paraId="48BCBF99" w14:textId="77777777" w:rsidR="00F568EA" w:rsidRPr="00936BC3" w:rsidRDefault="00F568EA" w:rsidP="00F568EA">
      <w:pPr>
        <w:pStyle w:val="NormalWeb"/>
        <w:rPr>
          <w:rFonts w:ascii="Arial" w:hAnsi="Arial" w:cs="Arial"/>
        </w:rPr>
      </w:pPr>
      <w:r w:rsidRPr="00936BC3">
        <w:rPr>
          <w:rFonts w:ascii="Arial" w:hAnsi="Arial" w:cs="Arial"/>
        </w:rPr>
        <w:t xml:space="preserve">La aceptación del proyecto fue validada mediante la aplicación de una encuesta estructurada dirigida a la población objetivo en Bucaramanga. Esta herramienta permitió recopilar información sobre los hábitos de compra, problemas en el comercio digital y el interés en una plataforma como </w:t>
      </w:r>
      <w:proofErr w:type="spellStart"/>
      <w:r w:rsidRPr="00936BC3">
        <w:rPr>
          <w:rFonts w:ascii="Arial" w:hAnsi="Arial" w:cs="Arial"/>
        </w:rPr>
        <w:t>MarketGo</w:t>
      </w:r>
      <w:proofErr w:type="spellEnd"/>
      <w:r w:rsidRPr="00936BC3">
        <w:rPr>
          <w:rFonts w:ascii="Arial" w:hAnsi="Arial" w:cs="Arial"/>
        </w:rPr>
        <w:t>.</w:t>
      </w:r>
    </w:p>
    <w:p w14:paraId="0C0F1BAA" w14:textId="77777777" w:rsidR="00F568EA" w:rsidRPr="00936BC3" w:rsidRDefault="00F568EA" w:rsidP="00F568EA">
      <w:pPr>
        <w:pStyle w:val="NormalWeb"/>
        <w:rPr>
          <w:rFonts w:ascii="Arial" w:hAnsi="Arial" w:cs="Arial"/>
        </w:rPr>
      </w:pPr>
      <w:r w:rsidRPr="00936BC3">
        <w:rPr>
          <w:rFonts w:ascii="Arial" w:hAnsi="Arial" w:cs="Arial"/>
        </w:rPr>
        <w:t>Los resultados evidenciaron una alta adopción del comercio electrónico, así como una presencia significativa de problemas en las transacciones actuales. Asimismo, se identificó una aceptación favorable hacia la propuesta, con un alto porcentaje de usuarios dispuestos a utilizar o considerar el uso de la plataforma.</w:t>
      </w:r>
    </w:p>
    <w:p w14:paraId="66731B35" w14:textId="6705F83E" w:rsidR="00F568EA" w:rsidRPr="00936BC3" w:rsidRDefault="00F568EA" w:rsidP="00F568EA">
      <w:pPr>
        <w:pStyle w:val="NormalWeb"/>
        <w:rPr>
          <w:rFonts w:ascii="Arial" w:hAnsi="Arial" w:cs="Arial"/>
        </w:rPr>
      </w:pPr>
      <w:r w:rsidRPr="00936BC3">
        <w:rPr>
          <w:rFonts w:ascii="Arial" w:hAnsi="Arial" w:cs="Arial"/>
        </w:rPr>
        <w:t>Estos hallazgos permitieron validar la pertinencia de la solución planteada y confirmar la existencia de una oportunidad en el mercado.</w:t>
      </w:r>
    </w:p>
    <w:p w14:paraId="68E7B7C3" w14:textId="5136545A" w:rsidR="00F568EA" w:rsidRPr="00936BC3" w:rsidRDefault="00F568EA" w:rsidP="00F568EA">
      <w:pPr>
        <w:pStyle w:val="Ttulo2"/>
        <w:rPr>
          <w:rFonts w:ascii="Arial" w:hAnsi="Arial" w:cs="Arial"/>
          <w:color w:val="auto"/>
          <w:sz w:val="24"/>
          <w:szCs w:val="24"/>
        </w:rPr>
      </w:pPr>
      <w:r w:rsidRPr="00936BC3">
        <w:rPr>
          <w:rFonts w:ascii="Arial" w:hAnsi="Arial" w:cs="Arial"/>
          <w:color w:val="auto"/>
          <w:sz w:val="24"/>
          <w:szCs w:val="24"/>
        </w:rPr>
        <w:lastRenderedPageBreak/>
        <w:t>Herramientas de ideación y validación temprana</w:t>
      </w:r>
    </w:p>
    <w:p w14:paraId="1C81A92E" w14:textId="77777777" w:rsidR="00F568EA" w:rsidRPr="00936BC3" w:rsidRDefault="00F568EA" w:rsidP="00F568EA">
      <w:pPr>
        <w:pStyle w:val="NormalWeb"/>
        <w:rPr>
          <w:rFonts w:ascii="Arial" w:hAnsi="Arial" w:cs="Arial"/>
        </w:rPr>
      </w:pPr>
      <w:r w:rsidRPr="00936BC3">
        <w:rPr>
          <w:rFonts w:ascii="Arial" w:hAnsi="Arial" w:cs="Arial"/>
        </w:rPr>
        <w:t>Para el desarrollo del proyecto se emplearon herramientas de ideación y validación temprana, tales como:</w:t>
      </w:r>
    </w:p>
    <w:p w14:paraId="35440E6C" w14:textId="77777777" w:rsidR="00F568EA" w:rsidRPr="00936BC3" w:rsidRDefault="00F568EA" w:rsidP="00F568EA">
      <w:pPr>
        <w:numPr>
          <w:ilvl w:val="0"/>
          <w:numId w:val="48"/>
        </w:numPr>
        <w:spacing w:before="100" w:beforeAutospacing="1" w:after="100" w:afterAutospacing="1" w:line="240" w:lineRule="auto"/>
        <w:rPr>
          <w:rFonts w:ascii="Arial" w:hAnsi="Arial" w:cs="Arial"/>
        </w:rPr>
      </w:pPr>
      <w:r w:rsidRPr="00936BC3">
        <w:rPr>
          <w:rStyle w:val="Textoennegrita"/>
          <w:rFonts w:ascii="Arial" w:hAnsi="Arial" w:cs="Arial"/>
        </w:rPr>
        <w:t>Lluvia de ideas</w:t>
      </w:r>
      <w:r w:rsidRPr="00936BC3">
        <w:rPr>
          <w:rFonts w:ascii="Arial" w:hAnsi="Arial" w:cs="Arial"/>
        </w:rPr>
        <w:t xml:space="preserve">, para la generación del concepto inicial </w:t>
      </w:r>
    </w:p>
    <w:p w14:paraId="0EEA0E5E" w14:textId="77777777" w:rsidR="00F568EA" w:rsidRPr="00936BC3" w:rsidRDefault="00F568EA" w:rsidP="00F568EA">
      <w:pPr>
        <w:numPr>
          <w:ilvl w:val="0"/>
          <w:numId w:val="48"/>
        </w:numPr>
        <w:spacing w:before="100" w:beforeAutospacing="1" w:after="100" w:afterAutospacing="1" w:line="240" w:lineRule="auto"/>
        <w:rPr>
          <w:rFonts w:ascii="Arial" w:hAnsi="Arial" w:cs="Arial"/>
        </w:rPr>
      </w:pPr>
      <w:r w:rsidRPr="00936BC3">
        <w:rPr>
          <w:rStyle w:val="Textoennegrita"/>
          <w:rFonts w:ascii="Arial" w:hAnsi="Arial" w:cs="Arial"/>
        </w:rPr>
        <w:t>Análisis de problemas</w:t>
      </w:r>
      <w:r w:rsidRPr="00936BC3">
        <w:rPr>
          <w:rFonts w:ascii="Arial" w:hAnsi="Arial" w:cs="Arial"/>
        </w:rPr>
        <w:t xml:space="preserve">, identificando las principales dificultades en el comercio digital </w:t>
      </w:r>
    </w:p>
    <w:p w14:paraId="4435EA6A" w14:textId="77777777" w:rsidR="00F568EA" w:rsidRPr="00936BC3" w:rsidRDefault="00F568EA" w:rsidP="00F568EA">
      <w:pPr>
        <w:numPr>
          <w:ilvl w:val="0"/>
          <w:numId w:val="48"/>
        </w:numPr>
        <w:spacing w:before="100" w:beforeAutospacing="1" w:after="100" w:afterAutospacing="1" w:line="240" w:lineRule="auto"/>
        <w:rPr>
          <w:rFonts w:ascii="Arial" w:hAnsi="Arial" w:cs="Arial"/>
        </w:rPr>
      </w:pPr>
      <w:r w:rsidRPr="00936BC3">
        <w:rPr>
          <w:rStyle w:val="Textoennegrita"/>
          <w:rFonts w:ascii="Arial" w:hAnsi="Arial" w:cs="Arial"/>
        </w:rPr>
        <w:t>Encuesta de mercado</w:t>
      </w:r>
      <w:r w:rsidRPr="00936BC3">
        <w:rPr>
          <w:rFonts w:ascii="Arial" w:hAnsi="Arial" w:cs="Arial"/>
        </w:rPr>
        <w:t xml:space="preserve">, como instrumento de validación cuantitativa </w:t>
      </w:r>
    </w:p>
    <w:p w14:paraId="636EBC2C" w14:textId="77777777" w:rsidR="00F568EA" w:rsidRPr="00936BC3" w:rsidRDefault="00F568EA" w:rsidP="00F568EA">
      <w:pPr>
        <w:pStyle w:val="NormalWeb"/>
        <w:rPr>
          <w:rFonts w:ascii="Arial" w:hAnsi="Arial" w:cs="Arial"/>
        </w:rPr>
      </w:pPr>
      <w:r w:rsidRPr="00936BC3">
        <w:rPr>
          <w:rFonts w:ascii="Arial" w:hAnsi="Arial" w:cs="Arial"/>
        </w:rPr>
        <w:t>Estas herramientas permitieron estructurar la propuesta de manera coherente con las necesidades del usuario y reducir la incertidumbre en la formulación del proyecto.</w:t>
      </w:r>
    </w:p>
    <w:p w14:paraId="2A35D1C2" w14:textId="13DA74A9" w:rsidR="00F568EA" w:rsidRPr="00936BC3" w:rsidRDefault="00F568EA" w:rsidP="00F568EA">
      <w:pPr>
        <w:rPr>
          <w:rFonts w:ascii="Arial" w:hAnsi="Arial" w:cs="Arial"/>
        </w:rPr>
      </w:pPr>
    </w:p>
    <w:p w14:paraId="6DBCB6EC" w14:textId="0A2D7A9B" w:rsidR="00F568EA" w:rsidRPr="00936BC3" w:rsidRDefault="00F568EA" w:rsidP="00F568EA">
      <w:pPr>
        <w:pStyle w:val="Ttulo1"/>
        <w:rPr>
          <w:rFonts w:ascii="Arial" w:hAnsi="Arial" w:cs="Arial"/>
          <w:color w:val="auto"/>
          <w:sz w:val="24"/>
          <w:szCs w:val="24"/>
        </w:rPr>
      </w:pPr>
      <w:r w:rsidRPr="00936BC3">
        <w:rPr>
          <w:rFonts w:ascii="Arial" w:hAnsi="Arial" w:cs="Arial"/>
          <w:color w:val="auto"/>
          <w:sz w:val="24"/>
          <w:szCs w:val="24"/>
        </w:rPr>
        <w:t xml:space="preserve"> 4.3 Ficha técnica del servicio</w:t>
      </w:r>
    </w:p>
    <w:p w14:paraId="7BC26574" w14:textId="3EBA3FC7" w:rsidR="00F568EA" w:rsidRPr="00936BC3" w:rsidRDefault="00F568EA" w:rsidP="00F568EA">
      <w:pPr>
        <w:pStyle w:val="Ttulo2"/>
        <w:rPr>
          <w:rFonts w:ascii="Arial" w:hAnsi="Arial" w:cs="Arial"/>
          <w:color w:val="auto"/>
          <w:sz w:val="24"/>
          <w:szCs w:val="24"/>
        </w:rPr>
      </w:pPr>
      <w:r w:rsidRPr="00936BC3">
        <w:rPr>
          <w:rFonts w:ascii="Arial" w:hAnsi="Arial" w:cs="Arial"/>
          <w:color w:val="auto"/>
          <w:sz w:val="24"/>
          <w:szCs w:val="24"/>
        </w:rPr>
        <w:t xml:space="preserve"> Servicio: Plataforma </w:t>
      </w:r>
      <w:proofErr w:type="spellStart"/>
      <w:r w:rsidRPr="00936BC3">
        <w:rPr>
          <w:rFonts w:ascii="Arial" w:hAnsi="Arial" w:cs="Arial"/>
          <w:color w:val="auto"/>
          <w:sz w:val="24"/>
          <w:szCs w:val="24"/>
        </w:rPr>
        <w:t>MarketGo</w:t>
      </w:r>
      <w:proofErr w:type="spellEnd"/>
    </w:p>
    <w:p w14:paraId="6BBB1EBB" w14:textId="77777777" w:rsidR="00F568EA" w:rsidRPr="00936BC3" w:rsidRDefault="00F568EA" w:rsidP="00F568EA">
      <w:pPr>
        <w:pStyle w:val="NormalWeb"/>
        <w:rPr>
          <w:rFonts w:ascii="Arial" w:hAnsi="Arial" w:cs="Arial"/>
        </w:rPr>
      </w:pPr>
      <w:r w:rsidRPr="00936BC3">
        <w:rPr>
          <w:rStyle w:val="Textoennegrita"/>
          <w:rFonts w:ascii="Arial" w:eastAsiaTheme="majorEastAsia" w:hAnsi="Arial" w:cs="Arial"/>
        </w:rPr>
        <w:t>Nombre del servicio:</w:t>
      </w:r>
      <w:r w:rsidRPr="00936BC3">
        <w:rPr>
          <w:rFonts w:ascii="Arial" w:hAnsi="Arial" w:cs="Arial"/>
        </w:rPr>
        <w:br/>
      </w:r>
      <w:proofErr w:type="spellStart"/>
      <w:r w:rsidRPr="00936BC3">
        <w:rPr>
          <w:rFonts w:ascii="Arial" w:hAnsi="Arial" w:cs="Arial"/>
        </w:rPr>
        <w:t>MarketGo</w:t>
      </w:r>
      <w:proofErr w:type="spellEnd"/>
    </w:p>
    <w:p w14:paraId="0496D510" w14:textId="77777777" w:rsidR="00F568EA" w:rsidRPr="00936BC3" w:rsidRDefault="00F568EA" w:rsidP="00F568EA">
      <w:pPr>
        <w:pStyle w:val="NormalWeb"/>
        <w:rPr>
          <w:rFonts w:ascii="Arial" w:hAnsi="Arial" w:cs="Arial"/>
        </w:rPr>
      </w:pPr>
      <w:r w:rsidRPr="00936BC3">
        <w:rPr>
          <w:rStyle w:val="Textoennegrita"/>
          <w:rFonts w:ascii="Arial" w:eastAsiaTheme="majorEastAsia" w:hAnsi="Arial" w:cs="Arial"/>
        </w:rPr>
        <w:t>Tipo:</w:t>
      </w:r>
      <w:r w:rsidRPr="00936BC3">
        <w:rPr>
          <w:rFonts w:ascii="Arial" w:hAnsi="Arial" w:cs="Arial"/>
        </w:rPr>
        <w:br/>
        <w:t>Plataforma digital (Marketplace)</w:t>
      </w:r>
    </w:p>
    <w:p w14:paraId="2978744C" w14:textId="77777777" w:rsidR="00F568EA" w:rsidRPr="00936BC3" w:rsidRDefault="00F568EA" w:rsidP="00F568EA">
      <w:pPr>
        <w:pStyle w:val="NormalWeb"/>
        <w:rPr>
          <w:rFonts w:ascii="Arial" w:hAnsi="Arial" w:cs="Arial"/>
        </w:rPr>
      </w:pPr>
      <w:r w:rsidRPr="00936BC3">
        <w:rPr>
          <w:rStyle w:val="Textoennegrita"/>
          <w:rFonts w:ascii="Arial" w:eastAsiaTheme="majorEastAsia" w:hAnsi="Arial" w:cs="Arial"/>
        </w:rPr>
        <w:t>Descripción:</w:t>
      </w:r>
      <w:r w:rsidRPr="00936BC3">
        <w:rPr>
          <w:rFonts w:ascii="Arial" w:hAnsi="Arial" w:cs="Arial"/>
        </w:rPr>
        <w:br/>
        <w:t>Aplicación web y/o móvil que permite la compra y venta de productos y servicios entre usuarios locales, facilitando la interacción y mejorando la seguridad en las transacciones.</w:t>
      </w:r>
    </w:p>
    <w:p w14:paraId="0D1244E7" w14:textId="5F2611A9" w:rsidR="00F568EA" w:rsidRPr="00936BC3" w:rsidRDefault="00F568EA" w:rsidP="00F568EA">
      <w:pPr>
        <w:pStyle w:val="NormalWeb"/>
        <w:rPr>
          <w:rFonts w:ascii="Arial" w:hAnsi="Arial" w:cs="Arial"/>
        </w:rPr>
      </w:pPr>
      <w:r w:rsidRPr="00936BC3">
        <w:rPr>
          <w:rStyle w:val="Textoennegrita"/>
          <w:rFonts w:ascii="Arial" w:eastAsiaTheme="majorEastAsia" w:hAnsi="Arial" w:cs="Arial"/>
        </w:rPr>
        <w:t>Usuarios objetivo:</w:t>
      </w:r>
      <w:r w:rsidRPr="00936BC3">
        <w:rPr>
          <w:rFonts w:ascii="Arial" w:hAnsi="Arial" w:cs="Arial"/>
        </w:rPr>
        <w:br/>
        <w:t xml:space="preserve">Personas entre 18 y 60 años en </w:t>
      </w:r>
      <w:r w:rsidRPr="00936BC3">
        <w:rPr>
          <w:rStyle w:val="whitespace-normal"/>
          <w:rFonts w:ascii="Arial" w:eastAsiaTheme="majorEastAsia" w:hAnsi="Arial" w:cs="Arial"/>
        </w:rPr>
        <w:t>Bucaramanga</w:t>
      </w:r>
      <w:r w:rsidRPr="00936BC3">
        <w:rPr>
          <w:rFonts w:ascii="Arial" w:hAnsi="Arial" w:cs="Arial"/>
        </w:rPr>
        <w:t xml:space="preserve"> con acceso a internet y hábitos de compra digital.</w:t>
      </w:r>
    </w:p>
    <w:p w14:paraId="10EA1BBA" w14:textId="77777777" w:rsidR="00F568EA" w:rsidRPr="00936BC3" w:rsidRDefault="00F568EA" w:rsidP="00F568EA">
      <w:pPr>
        <w:pStyle w:val="NormalWeb"/>
        <w:rPr>
          <w:rFonts w:ascii="Arial" w:hAnsi="Arial" w:cs="Arial"/>
        </w:rPr>
      </w:pPr>
      <w:r w:rsidRPr="00936BC3">
        <w:rPr>
          <w:rStyle w:val="Textoennegrita"/>
          <w:rFonts w:ascii="Arial" w:eastAsiaTheme="majorEastAsia" w:hAnsi="Arial" w:cs="Arial"/>
        </w:rPr>
        <w:t>Funciones principales:</w:t>
      </w:r>
    </w:p>
    <w:p w14:paraId="00365ED4" w14:textId="77777777" w:rsidR="00F568EA" w:rsidRPr="00936BC3" w:rsidRDefault="00F568EA" w:rsidP="00F568EA">
      <w:pPr>
        <w:numPr>
          <w:ilvl w:val="0"/>
          <w:numId w:val="49"/>
        </w:numPr>
        <w:spacing w:before="100" w:beforeAutospacing="1" w:after="100" w:afterAutospacing="1" w:line="240" w:lineRule="auto"/>
        <w:rPr>
          <w:rFonts w:ascii="Arial" w:hAnsi="Arial" w:cs="Arial"/>
        </w:rPr>
      </w:pPr>
      <w:r w:rsidRPr="00936BC3">
        <w:rPr>
          <w:rFonts w:ascii="Arial" w:hAnsi="Arial" w:cs="Arial"/>
        </w:rPr>
        <w:lastRenderedPageBreak/>
        <w:t xml:space="preserve">Publicación de productos o servicios </w:t>
      </w:r>
    </w:p>
    <w:p w14:paraId="40E09D98" w14:textId="77777777" w:rsidR="00F568EA" w:rsidRPr="00936BC3" w:rsidRDefault="00F568EA" w:rsidP="00F568EA">
      <w:pPr>
        <w:numPr>
          <w:ilvl w:val="0"/>
          <w:numId w:val="49"/>
        </w:numPr>
        <w:spacing w:before="100" w:beforeAutospacing="1" w:after="100" w:afterAutospacing="1" w:line="240" w:lineRule="auto"/>
        <w:rPr>
          <w:rFonts w:ascii="Arial" w:hAnsi="Arial" w:cs="Arial"/>
        </w:rPr>
      </w:pPr>
      <w:r w:rsidRPr="00936BC3">
        <w:rPr>
          <w:rFonts w:ascii="Arial" w:hAnsi="Arial" w:cs="Arial"/>
        </w:rPr>
        <w:t xml:space="preserve">Búsqueda y filtrado de ofertas </w:t>
      </w:r>
    </w:p>
    <w:p w14:paraId="040A9B01" w14:textId="77777777" w:rsidR="00F568EA" w:rsidRPr="00936BC3" w:rsidRDefault="00F568EA" w:rsidP="00F568EA">
      <w:pPr>
        <w:numPr>
          <w:ilvl w:val="0"/>
          <w:numId w:val="49"/>
        </w:numPr>
        <w:spacing w:before="100" w:beforeAutospacing="1" w:after="100" w:afterAutospacing="1" w:line="240" w:lineRule="auto"/>
        <w:rPr>
          <w:rFonts w:ascii="Arial" w:hAnsi="Arial" w:cs="Arial"/>
        </w:rPr>
      </w:pPr>
      <w:r w:rsidRPr="00936BC3">
        <w:rPr>
          <w:rFonts w:ascii="Arial" w:hAnsi="Arial" w:cs="Arial"/>
        </w:rPr>
        <w:t xml:space="preserve">Sistema de calificaciones y reputación </w:t>
      </w:r>
    </w:p>
    <w:p w14:paraId="25E91B81" w14:textId="77777777" w:rsidR="00F568EA" w:rsidRPr="00936BC3" w:rsidRDefault="00F568EA" w:rsidP="00F568EA">
      <w:pPr>
        <w:numPr>
          <w:ilvl w:val="0"/>
          <w:numId w:val="49"/>
        </w:numPr>
        <w:spacing w:before="100" w:beforeAutospacing="1" w:after="100" w:afterAutospacing="1" w:line="240" w:lineRule="auto"/>
        <w:rPr>
          <w:rFonts w:ascii="Arial" w:hAnsi="Arial" w:cs="Arial"/>
        </w:rPr>
      </w:pPr>
      <w:r w:rsidRPr="00936BC3">
        <w:rPr>
          <w:rFonts w:ascii="Arial" w:hAnsi="Arial" w:cs="Arial"/>
        </w:rPr>
        <w:t xml:space="preserve">Comunicación entre usuarios </w:t>
      </w:r>
    </w:p>
    <w:p w14:paraId="7AD0E8CB" w14:textId="77777777" w:rsidR="00F568EA" w:rsidRPr="00936BC3" w:rsidRDefault="00F568EA" w:rsidP="00F568EA">
      <w:pPr>
        <w:numPr>
          <w:ilvl w:val="0"/>
          <w:numId w:val="49"/>
        </w:numPr>
        <w:spacing w:before="100" w:beforeAutospacing="1" w:after="100" w:afterAutospacing="1" w:line="240" w:lineRule="auto"/>
        <w:rPr>
          <w:rFonts w:ascii="Arial" w:hAnsi="Arial" w:cs="Arial"/>
        </w:rPr>
      </w:pPr>
      <w:r w:rsidRPr="00936BC3">
        <w:rPr>
          <w:rFonts w:ascii="Arial" w:hAnsi="Arial" w:cs="Arial"/>
        </w:rPr>
        <w:t xml:space="preserve">Gestión de transacciones </w:t>
      </w:r>
    </w:p>
    <w:p w14:paraId="3B7FB825" w14:textId="77777777" w:rsidR="00F568EA" w:rsidRPr="00936BC3" w:rsidRDefault="00F568EA" w:rsidP="00F568EA">
      <w:pPr>
        <w:pStyle w:val="NormalWeb"/>
        <w:rPr>
          <w:rFonts w:ascii="Arial" w:hAnsi="Arial" w:cs="Arial"/>
        </w:rPr>
      </w:pPr>
      <w:r w:rsidRPr="00936BC3">
        <w:rPr>
          <w:rStyle w:val="Textoennegrita"/>
          <w:rFonts w:ascii="Arial" w:eastAsiaTheme="majorEastAsia" w:hAnsi="Arial" w:cs="Arial"/>
        </w:rPr>
        <w:t>Beneficios:</w:t>
      </w:r>
    </w:p>
    <w:p w14:paraId="2DC83BC9" w14:textId="77777777" w:rsidR="00F568EA" w:rsidRPr="00936BC3" w:rsidRDefault="00F568EA" w:rsidP="00F568EA">
      <w:pPr>
        <w:numPr>
          <w:ilvl w:val="0"/>
          <w:numId w:val="50"/>
        </w:numPr>
        <w:spacing w:before="100" w:beforeAutospacing="1" w:after="100" w:afterAutospacing="1" w:line="240" w:lineRule="auto"/>
        <w:rPr>
          <w:rFonts w:ascii="Arial" w:hAnsi="Arial" w:cs="Arial"/>
        </w:rPr>
      </w:pPr>
      <w:r w:rsidRPr="00936BC3">
        <w:rPr>
          <w:rFonts w:ascii="Arial" w:hAnsi="Arial" w:cs="Arial"/>
        </w:rPr>
        <w:t xml:space="preserve">Reducción del riesgo de estafas </w:t>
      </w:r>
    </w:p>
    <w:p w14:paraId="75AA4769" w14:textId="77777777" w:rsidR="00F568EA" w:rsidRPr="00936BC3" w:rsidRDefault="00F568EA" w:rsidP="00F568EA">
      <w:pPr>
        <w:numPr>
          <w:ilvl w:val="0"/>
          <w:numId w:val="50"/>
        </w:numPr>
        <w:spacing w:before="100" w:beforeAutospacing="1" w:after="100" w:afterAutospacing="1" w:line="240" w:lineRule="auto"/>
        <w:rPr>
          <w:rFonts w:ascii="Arial" w:hAnsi="Arial" w:cs="Arial"/>
        </w:rPr>
      </w:pPr>
      <w:r w:rsidRPr="00936BC3">
        <w:rPr>
          <w:rFonts w:ascii="Arial" w:hAnsi="Arial" w:cs="Arial"/>
        </w:rPr>
        <w:t xml:space="preserve">Mayor confianza entre compradores y vendedores </w:t>
      </w:r>
    </w:p>
    <w:p w14:paraId="20828C98" w14:textId="77777777" w:rsidR="00F568EA" w:rsidRPr="00936BC3" w:rsidRDefault="00F568EA" w:rsidP="00F568EA">
      <w:pPr>
        <w:numPr>
          <w:ilvl w:val="0"/>
          <w:numId w:val="50"/>
        </w:numPr>
        <w:spacing w:before="100" w:beforeAutospacing="1" w:after="100" w:afterAutospacing="1" w:line="240" w:lineRule="auto"/>
        <w:rPr>
          <w:rFonts w:ascii="Arial" w:hAnsi="Arial" w:cs="Arial"/>
        </w:rPr>
      </w:pPr>
      <w:r w:rsidRPr="00936BC3">
        <w:rPr>
          <w:rFonts w:ascii="Arial" w:hAnsi="Arial" w:cs="Arial"/>
        </w:rPr>
        <w:t xml:space="preserve">Facilidad en el proceso de compra </w:t>
      </w:r>
    </w:p>
    <w:p w14:paraId="4B586A07" w14:textId="77777777" w:rsidR="00F568EA" w:rsidRPr="00936BC3" w:rsidRDefault="00F568EA" w:rsidP="00F568EA">
      <w:pPr>
        <w:numPr>
          <w:ilvl w:val="0"/>
          <w:numId w:val="50"/>
        </w:numPr>
        <w:spacing w:before="100" w:beforeAutospacing="1" w:after="100" w:afterAutospacing="1" w:line="240" w:lineRule="auto"/>
        <w:rPr>
          <w:rFonts w:ascii="Arial" w:hAnsi="Arial" w:cs="Arial"/>
        </w:rPr>
      </w:pPr>
      <w:r w:rsidRPr="00936BC3">
        <w:rPr>
          <w:rFonts w:ascii="Arial" w:hAnsi="Arial" w:cs="Arial"/>
        </w:rPr>
        <w:t>Acceso a productos locales</w:t>
      </w:r>
    </w:p>
    <w:p w14:paraId="55F08024" w14:textId="228158B2" w:rsidR="00F568EA" w:rsidRPr="00936BC3" w:rsidRDefault="00F568EA" w:rsidP="009F263D">
      <w:pPr>
        <w:rPr>
          <w:rFonts w:ascii="Arial" w:hAnsi="Arial" w:cs="Arial"/>
          <w:b/>
          <w:bCs/>
        </w:rPr>
        <w:sectPr w:rsidR="00F568EA" w:rsidRPr="00936BC3" w:rsidSect="00BD0B53">
          <w:type w:val="continuous"/>
          <w:pgSz w:w="15840" w:h="12240" w:orient="landscape"/>
          <w:pgMar w:top="1701" w:right="1417" w:bottom="1701" w:left="1417" w:header="708" w:footer="708" w:gutter="0"/>
          <w:cols w:space="708"/>
          <w:docGrid w:linePitch="360"/>
        </w:sectPr>
      </w:pPr>
    </w:p>
    <w:p w14:paraId="0F144255" w14:textId="568EBC42" w:rsidR="00F652AA" w:rsidRPr="00936BC3" w:rsidRDefault="00F652AA" w:rsidP="009F263D">
      <w:pPr>
        <w:jc w:val="both"/>
        <w:rPr>
          <w:rFonts w:ascii="Arial" w:hAnsi="Arial" w:cs="Arial"/>
        </w:rPr>
      </w:pPr>
    </w:p>
    <w:p w14:paraId="3CD921CB" w14:textId="4C26D379" w:rsidR="00936BC3" w:rsidRPr="00936BC3" w:rsidRDefault="00936BC3" w:rsidP="009F263D">
      <w:pPr>
        <w:jc w:val="both"/>
        <w:rPr>
          <w:rFonts w:ascii="Arial" w:hAnsi="Arial" w:cs="Arial"/>
          <w:b/>
          <w:bCs/>
          <w:sz w:val="28"/>
          <w:szCs w:val="28"/>
        </w:rPr>
      </w:pPr>
      <w:r w:rsidRPr="00936BC3">
        <w:rPr>
          <w:rFonts w:ascii="Arial" w:hAnsi="Arial" w:cs="Arial"/>
          <w:b/>
          <w:bCs/>
          <w:sz w:val="28"/>
          <w:szCs w:val="28"/>
        </w:rPr>
        <w:t>Desarrollo de la solución</w:t>
      </w:r>
    </w:p>
    <w:p w14:paraId="6FB48F8A" w14:textId="77777777" w:rsidR="00936BC3" w:rsidRPr="00936BC3" w:rsidRDefault="00936BC3" w:rsidP="00936BC3">
      <w:pPr>
        <w:pStyle w:val="Ttulo2"/>
        <w:rPr>
          <w:rFonts w:ascii="Arial" w:hAnsi="Arial" w:cs="Arial"/>
          <w:color w:val="auto"/>
        </w:rPr>
      </w:pPr>
      <w:r w:rsidRPr="00936BC3">
        <w:rPr>
          <w:rFonts w:ascii="Arial" w:hAnsi="Arial" w:cs="Arial"/>
          <w:color w:val="auto"/>
        </w:rPr>
        <w:t>5.1 ¿Cómo obtener ingresos?</w:t>
      </w:r>
    </w:p>
    <w:p w14:paraId="7CF38934" w14:textId="77777777" w:rsidR="00936BC3" w:rsidRPr="00936BC3" w:rsidRDefault="00936BC3" w:rsidP="00936BC3">
      <w:pPr>
        <w:pStyle w:val="NormalWeb"/>
        <w:rPr>
          <w:rFonts w:ascii="Arial" w:hAnsi="Arial" w:cs="Arial"/>
        </w:rPr>
      </w:pPr>
      <w:proofErr w:type="spellStart"/>
      <w:r w:rsidRPr="00936BC3">
        <w:rPr>
          <w:rFonts w:ascii="Arial" w:hAnsi="Arial" w:cs="Arial"/>
        </w:rPr>
        <w:t>MarketGo</w:t>
      </w:r>
      <w:proofErr w:type="spellEnd"/>
      <w:r w:rsidRPr="00936BC3">
        <w:rPr>
          <w:rFonts w:ascii="Arial" w:hAnsi="Arial" w:cs="Arial"/>
        </w:rPr>
        <w:t xml:space="preserve"> plantea un modelo de ingresos basado en la intermediación de transacciones dentro de la plataforma. La principal fuente de ingresos será la comisión aplicada a cada venta realizada entre compradores y vendedores, la cual se estima entre un 5% y un 10% del valor de la transacción. Adicionalmente, se contempla la generación de ingresos mediante servicios complementarios como la promoción de publicaciones destacadas y la inclusión de espacios publicitarios dentro de la plataforma. En cuanto a las estrategias de mercadeo, se proyecta el uso de redes sociales como principal canal de difusión, acompañado de incentivos de registro, programas de referidos y alianzas con vendedores locales, con el fin de atraer y fidelizar usuarios.</w:t>
      </w:r>
    </w:p>
    <w:p w14:paraId="25E39BA2" w14:textId="23E2394E" w:rsidR="00936BC3" w:rsidRPr="00936BC3" w:rsidRDefault="00936BC3" w:rsidP="00936BC3">
      <w:pPr>
        <w:rPr>
          <w:rFonts w:ascii="Arial" w:hAnsi="Arial" w:cs="Arial"/>
        </w:rPr>
      </w:pPr>
    </w:p>
    <w:p w14:paraId="27D6668D" w14:textId="60FB1BE4" w:rsidR="00936BC3" w:rsidRPr="00936BC3" w:rsidRDefault="00936BC3" w:rsidP="00936BC3">
      <w:pPr>
        <w:pStyle w:val="Ttulo2"/>
        <w:rPr>
          <w:rFonts w:ascii="Arial" w:hAnsi="Arial" w:cs="Arial"/>
          <w:color w:val="auto"/>
        </w:rPr>
      </w:pPr>
      <w:r w:rsidRPr="00936BC3">
        <w:rPr>
          <w:rFonts w:ascii="Arial" w:hAnsi="Arial" w:cs="Arial"/>
          <w:color w:val="auto"/>
        </w:rPr>
        <w:lastRenderedPageBreak/>
        <w:t xml:space="preserve"> 5.2 Condiciones comerciales del servicio</w:t>
      </w:r>
    </w:p>
    <w:p w14:paraId="6728FAC0" w14:textId="77777777" w:rsidR="00936BC3" w:rsidRPr="00936BC3" w:rsidRDefault="00936BC3" w:rsidP="00936BC3">
      <w:pPr>
        <w:pStyle w:val="NormalWeb"/>
        <w:rPr>
          <w:rFonts w:ascii="Arial" w:hAnsi="Arial" w:cs="Arial"/>
        </w:rPr>
      </w:pPr>
      <w:r w:rsidRPr="00936BC3">
        <w:rPr>
          <w:rFonts w:ascii="Arial" w:hAnsi="Arial" w:cs="Arial"/>
        </w:rPr>
        <w:t xml:space="preserve">El servicio ofrecido por </w:t>
      </w:r>
      <w:proofErr w:type="spellStart"/>
      <w:r w:rsidRPr="00936BC3">
        <w:rPr>
          <w:rFonts w:ascii="Arial" w:hAnsi="Arial" w:cs="Arial"/>
        </w:rPr>
        <w:t>MarketGo</w:t>
      </w:r>
      <w:proofErr w:type="spellEnd"/>
      <w:r w:rsidRPr="00936BC3">
        <w:rPr>
          <w:rFonts w:ascii="Arial" w:hAnsi="Arial" w:cs="Arial"/>
        </w:rPr>
        <w:t xml:space="preserve"> consiste en la intermediación digital para la compra y venta de productos y servicios entre usuarios. La dinámica de uso estará asociada a compras recurrentes en categorías como tecnología, moda y servicios, con una frecuencia variable según las necesidades de cada usuario. Para la toma de decisión de compra, los usuarios valorarán aspectos como la seguridad en la transacción, la facilidad de uso de la plataforma, la rapidez en la entrega y la confianza en el vendedor. En cuanto a los medios de pago, se priorizarán opciones digitales como tarjetas débito y crédito, así como transferencias electrónicas. Posteriormente a la compra, la plataforma contará con un sistema de calificación y retroalimentación que permitirá gestionar reclamos y evaluar la experiencia del usuario. Asimismo, se implementarán políticas orientadas a la protección del comprador, con el fin de garantizar mayor confianza en las transacciones.</w:t>
      </w:r>
    </w:p>
    <w:p w14:paraId="6D247951" w14:textId="22C79A59" w:rsidR="00936BC3" w:rsidRPr="00936BC3" w:rsidRDefault="00936BC3" w:rsidP="00936BC3">
      <w:pPr>
        <w:pStyle w:val="Ttulo2"/>
        <w:rPr>
          <w:rFonts w:ascii="Arial" w:hAnsi="Arial" w:cs="Arial"/>
          <w:color w:val="auto"/>
        </w:rPr>
      </w:pPr>
      <w:r w:rsidRPr="00936BC3">
        <w:rPr>
          <w:rFonts w:ascii="Arial" w:hAnsi="Arial" w:cs="Arial"/>
          <w:color w:val="auto"/>
        </w:rPr>
        <w:t>5.3 Proyección de cantidades y precios de venta</w:t>
      </w:r>
    </w:p>
    <w:p w14:paraId="2B4F1230" w14:textId="77777777" w:rsidR="00936BC3" w:rsidRPr="00936BC3" w:rsidRDefault="00936BC3" w:rsidP="00936BC3">
      <w:pPr>
        <w:pStyle w:val="NormalWeb"/>
        <w:rPr>
          <w:rFonts w:ascii="Arial" w:hAnsi="Arial" w:cs="Arial"/>
        </w:rPr>
      </w:pPr>
      <w:r w:rsidRPr="00936BC3">
        <w:rPr>
          <w:rFonts w:ascii="Arial" w:hAnsi="Arial" w:cs="Arial"/>
        </w:rPr>
        <w:t>Se proyecta un crecimiento progresivo en la adopción de la plataforma durante su primer año de operación. En una fase inicial, se estima contar con entre 100 y 200 usuarios activos, incrementándose a un rango de 300 a 500 usuarios en una etapa intermedia, y alcanzando entre 800 y 1000 usuarios al finalizar el primer año. En términos de ingresos, se considera una comisión por transacción entre el 5% y el 10%, así como tarifas adicionales por servicios de visibilidad dentro de la plataforma, cuyos valores pueden oscilar entre $5.000 y $15.000 COP. Los pagos se realizarán a través de medios digitales integrados, lo que permitirá una mayor eficiencia en las operaciones.</w:t>
      </w:r>
    </w:p>
    <w:p w14:paraId="35980D8F" w14:textId="63F93381" w:rsidR="00936BC3" w:rsidRPr="00936BC3" w:rsidRDefault="00936BC3" w:rsidP="00936BC3">
      <w:pPr>
        <w:pStyle w:val="Ttulo2"/>
        <w:rPr>
          <w:rFonts w:ascii="Arial" w:hAnsi="Arial" w:cs="Arial"/>
          <w:color w:val="auto"/>
        </w:rPr>
      </w:pPr>
      <w:r w:rsidRPr="00936BC3">
        <w:rPr>
          <w:rFonts w:ascii="Arial" w:hAnsi="Arial" w:cs="Arial"/>
          <w:color w:val="auto"/>
        </w:rPr>
        <w:t>5.4 Normatividad aplicable</w:t>
      </w:r>
    </w:p>
    <w:p w14:paraId="254CF733" w14:textId="77777777" w:rsidR="00936BC3" w:rsidRPr="00936BC3" w:rsidRDefault="00936BC3" w:rsidP="00936BC3">
      <w:pPr>
        <w:pStyle w:val="NormalWeb"/>
        <w:rPr>
          <w:rFonts w:ascii="Arial" w:hAnsi="Arial" w:cs="Arial"/>
        </w:rPr>
      </w:pPr>
      <w:r w:rsidRPr="00936BC3">
        <w:rPr>
          <w:rFonts w:ascii="Arial" w:hAnsi="Arial" w:cs="Arial"/>
        </w:rPr>
        <w:t xml:space="preserve">Para el desarrollo y operación de </w:t>
      </w:r>
      <w:proofErr w:type="spellStart"/>
      <w:r w:rsidRPr="00936BC3">
        <w:rPr>
          <w:rFonts w:ascii="Arial" w:hAnsi="Arial" w:cs="Arial"/>
        </w:rPr>
        <w:t>MarketGo</w:t>
      </w:r>
      <w:proofErr w:type="spellEnd"/>
      <w:r w:rsidRPr="00936BC3">
        <w:rPr>
          <w:rFonts w:ascii="Arial" w:hAnsi="Arial" w:cs="Arial"/>
        </w:rPr>
        <w:t xml:space="preserve"> en </w:t>
      </w:r>
      <w:r w:rsidRPr="00936BC3">
        <w:rPr>
          <w:rStyle w:val="whitespace-normal"/>
          <w:rFonts w:ascii="Arial" w:eastAsiaTheme="majorEastAsia" w:hAnsi="Arial" w:cs="Arial"/>
        </w:rPr>
        <w:t>Colombia</w:t>
      </w:r>
      <w:r w:rsidRPr="00936BC3">
        <w:rPr>
          <w:rFonts w:ascii="Arial" w:hAnsi="Arial" w:cs="Arial"/>
        </w:rPr>
        <w:t xml:space="preserve">, es necesario cumplir con la normatividad vigente en diferentes ámbitos. A nivel empresarial, se requiere el registro en la Cámara de Comercio correspondiente. En el ámbito tributario, será obligatorio el registro ante la DIAN y el cumplimiento de las obligaciones fiscales. Desde el punto de vista técnico, se deberá garantizar la protección de datos personales conforme a la legislación de habeas data. En cuanto a la normatividad laboral, se deberán respetar las condiciones legales de contratación del personal vinculado al proyecto. Dado que se trata de un servicio digital, el impacto ambiental es reducido; sin embargo, se deben considerar buenas </w:t>
      </w:r>
      <w:r w:rsidRPr="00936BC3">
        <w:rPr>
          <w:rFonts w:ascii="Arial" w:hAnsi="Arial" w:cs="Arial"/>
        </w:rPr>
        <w:lastRenderedPageBreak/>
        <w:t xml:space="preserve">prácticas en el uso de recursos tecnológicos. Finalmente, se contempla el registro de la marca </w:t>
      </w:r>
      <w:proofErr w:type="spellStart"/>
      <w:r w:rsidRPr="00936BC3">
        <w:rPr>
          <w:rFonts w:ascii="Arial" w:hAnsi="Arial" w:cs="Arial"/>
        </w:rPr>
        <w:t>MarketGo</w:t>
      </w:r>
      <w:proofErr w:type="spellEnd"/>
      <w:r w:rsidRPr="00936BC3">
        <w:rPr>
          <w:rFonts w:ascii="Arial" w:hAnsi="Arial" w:cs="Arial"/>
        </w:rPr>
        <w:t xml:space="preserve"> como parte de la protección de la propiedad intelectual.</w:t>
      </w:r>
    </w:p>
    <w:p w14:paraId="5E605B78" w14:textId="47355B70" w:rsidR="00936BC3" w:rsidRPr="00936BC3" w:rsidRDefault="00936BC3" w:rsidP="00936BC3">
      <w:pPr>
        <w:pStyle w:val="Ttulo2"/>
        <w:rPr>
          <w:rFonts w:ascii="Arial" w:hAnsi="Arial" w:cs="Arial"/>
          <w:color w:val="auto"/>
        </w:rPr>
      </w:pPr>
      <w:r w:rsidRPr="00936BC3">
        <w:rPr>
          <w:rFonts w:ascii="Arial" w:hAnsi="Arial" w:cs="Arial"/>
          <w:color w:val="auto"/>
        </w:rPr>
        <w:t>5.5 Condiciones técnicas para la operación</w:t>
      </w:r>
    </w:p>
    <w:p w14:paraId="31A1F598" w14:textId="77777777" w:rsidR="00936BC3" w:rsidRPr="00936BC3" w:rsidRDefault="00936BC3" w:rsidP="00936BC3">
      <w:pPr>
        <w:pStyle w:val="NormalWeb"/>
        <w:rPr>
          <w:rFonts w:ascii="Arial" w:hAnsi="Arial" w:cs="Arial"/>
        </w:rPr>
      </w:pPr>
      <w:proofErr w:type="spellStart"/>
      <w:r w:rsidRPr="00936BC3">
        <w:rPr>
          <w:rFonts w:ascii="Arial" w:hAnsi="Arial" w:cs="Arial"/>
        </w:rPr>
        <w:t>MarketGo</w:t>
      </w:r>
      <w:proofErr w:type="spellEnd"/>
      <w:r w:rsidRPr="00936BC3">
        <w:rPr>
          <w:rFonts w:ascii="Arial" w:hAnsi="Arial" w:cs="Arial"/>
        </w:rPr>
        <w:t xml:space="preserve"> funcionará como una plataforma digital accesible a través de dispositivos web o móviles, lo que implica la necesidad de contar con infraestructura tecnológica adecuada. Esto incluye servidores para el almacenamiento y procesamiento de datos, una base de datos que gestione la información de usuarios y productos, sistemas de autenticación que garanticen la seguridad y una interfaz amigable que facilite la interacción del usuario con la plataforma.</w:t>
      </w:r>
    </w:p>
    <w:p w14:paraId="126493FE" w14:textId="0AB4345C" w:rsidR="00936BC3" w:rsidRPr="00936BC3" w:rsidRDefault="00936BC3" w:rsidP="00936BC3">
      <w:pPr>
        <w:pStyle w:val="Ttulo2"/>
        <w:rPr>
          <w:rFonts w:ascii="Arial" w:hAnsi="Arial" w:cs="Arial"/>
          <w:color w:val="auto"/>
        </w:rPr>
      </w:pPr>
      <w:r w:rsidRPr="00936BC3">
        <w:rPr>
          <w:rFonts w:ascii="Arial" w:hAnsi="Arial" w:cs="Arial"/>
          <w:color w:val="auto"/>
        </w:rPr>
        <w:t>5.6 Requerimientos</w:t>
      </w:r>
    </w:p>
    <w:p w14:paraId="378E2834" w14:textId="77777777" w:rsidR="00936BC3" w:rsidRPr="00936BC3" w:rsidRDefault="00936BC3" w:rsidP="00936BC3">
      <w:pPr>
        <w:pStyle w:val="NormalWeb"/>
        <w:rPr>
          <w:rFonts w:ascii="Arial" w:hAnsi="Arial" w:cs="Arial"/>
        </w:rPr>
      </w:pPr>
      <w:r w:rsidRPr="00936BC3">
        <w:rPr>
          <w:rFonts w:ascii="Arial" w:hAnsi="Arial" w:cs="Arial"/>
        </w:rPr>
        <w:t>Para la implementación del proyecto se requiere una infraestructura basada en servicios de computación en la nube, que permita escalabilidad y disponibilidad del sistema. Asimismo, será necesario contar con herramientas de desarrollo y diseño para la creación de la plataforma, equipos de cómputo para el equipo de trabajo y recursos básicos de oficina, ya sea en modalidad presencial o remota. Adicionalmente, se deberán considerar activos intangibles como software, licencias tecnológicas y herramientas digitales de gestión.</w:t>
      </w:r>
    </w:p>
    <w:p w14:paraId="69E9CD57" w14:textId="20C3A178" w:rsidR="00936BC3" w:rsidRPr="00936BC3" w:rsidRDefault="00936BC3" w:rsidP="00936BC3">
      <w:pPr>
        <w:pStyle w:val="Ttulo2"/>
        <w:rPr>
          <w:rFonts w:ascii="Arial" w:hAnsi="Arial" w:cs="Arial"/>
          <w:color w:val="auto"/>
        </w:rPr>
      </w:pPr>
      <w:r w:rsidRPr="00936BC3">
        <w:rPr>
          <w:rFonts w:ascii="Arial" w:hAnsi="Arial" w:cs="Arial"/>
          <w:color w:val="auto"/>
        </w:rPr>
        <w:t>5.7 Condiciones de infraestructura</w:t>
      </w:r>
    </w:p>
    <w:p w14:paraId="49776A75" w14:textId="77777777" w:rsidR="00936BC3" w:rsidRPr="00936BC3" w:rsidRDefault="00936BC3" w:rsidP="00936BC3">
      <w:pPr>
        <w:pStyle w:val="NormalWeb"/>
        <w:rPr>
          <w:rFonts w:ascii="Arial" w:hAnsi="Arial" w:cs="Arial"/>
        </w:rPr>
      </w:pPr>
      <w:r w:rsidRPr="00936BC3">
        <w:rPr>
          <w:rFonts w:ascii="Arial" w:hAnsi="Arial" w:cs="Arial"/>
        </w:rPr>
        <w:t>El proyecto no requiere una infraestructura física compleja, ya que su operación puede desarrollarse en entornos digitales. Sin embargo, se contemplan áreas funcionales como el desarrollo del sistema y la administración del proyecto, las cuales pueden operar de manera remota o en espacios de trabajo compartido. La distribución del trabajo estará soportada en herramientas digitales de comunicación y gestión.</w:t>
      </w:r>
    </w:p>
    <w:p w14:paraId="6449A5EF" w14:textId="4CC49C42" w:rsidR="00936BC3" w:rsidRPr="00936BC3" w:rsidRDefault="00936BC3" w:rsidP="00936BC3">
      <w:pPr>
        <w:pStyle w:val="Ttulo2"/>
        <w:rPr>
          <w:rFonts w:ascii="Arial" w:hAnsi="Arial" w:cs="Arial"/>
          <w:color w:val="auto"/>
        </w:rPr>
      </w:pPr>
      <w:r w:rsidRPr="00936BC3">
        <w:rPr>
          <w:rFonts w:ascii="Arial" w:hAnsi="Arial" w:cs="Arial"/>
          <w:color w:val="auto"/>
        </w:rPr>
        <w:t>5.8 Proceso del servicio</w:t>
      </w:r>
    </w:p>
    <w:p w14:paraId="786FAFBE" w14:textId="77777777" w:rsidR="00936BC3" w:rsidRPr="00936BC3" w:rsidRDefault="00936BC3" w:rsidP="00936BC3">
      <w:pPr>
        <w:pStyle w:val="NormalWeb"/>
        <w:rPr>
          <w:rFonts w:ascii="Arial" w:hAnsi="Arial" w:cs="Arial"/>
        </w:rPr>
      </w:pPr>
      <w:r w:rsidRPr="00936BC3">
        <w:rPr>
          <w:rFonts w:ascii="Arial" w:hAnsi="Arial" w:cs="Arial"/>
        </w:rPr>
        <w:t xml:space="preserve">El funcionamiento de </w:t>
      </w:r>
      <w:proofErr w:type="spellStart"/>
      <w:r w:rsidRPr="00936BC3">
        <w:rPr>
          <w:rFonts w:ascii="Arial" w:hAnsi="Arial" w:cs="Arial"/>
        </w:rPr>
        <w:t>MarketGo</w:t>
      </w:r>
      <w:proofErr w:type="spellEnd"/>
      <w:r w:rsidRPr="00936BC3">
        <w:rPr>
          <w:rFonts w:ascii="Arial" w:hAnsi="Arial" w:cs="Arial"/>
        </w:rPr>
        <w:t xml:space="preserve"> inicia con el registro del usuario en la plataforma, seguido de la publicación de productos o servicios por parte de los vendedores. Los compradores podrán realizar búsquedas y filtrar opciones según sus </w:t>
      </w:r>
      <w:r w:rsidRPr="00936BC3">
        <w:rPr>
          <w:rFonts w:ascii="Arial" w:hAnsi="Arial" w:cs="Arial"/>
        </w:rPr>
        <w:lastRenderedPageBreak/>
        <w:t>necesidades, estableciendo posteriormente contacto con el vendedor para concretar la transacción. Una vez finalizado el proceso de compra, los usuarios podrán calificar la experiencia, lo que contribuirá a la generación de confianza dentro del sistema.</w:t>
      </w:r>
    </w:p>
    <w:p w14:paraId="32EF2233" w14:textId="24BF4053" w:rsidR="00936BC3" w:rsidRPr="00936BC3" w:rsidRDefault="00936BC3" w:rsidP="00936BC3">
      <w:pPr>
        <w:pStyle w:val="Ttulo2"/>
        <w:rPr>
          <w:rFonts w:ascii="Arial" w:hAnsi="Arial" w:cs="Arial"/>
          <w:color w:val="auto"/>
        </w:rPr>
      </w:pPr>
      <w:r w:rsidRPr="00936BC3">
        <w:rPr>
          <w:rFonts w:ascii="Arial" w:hAnsi="Arial" w:cs="Arial"/>
          <w:color w:val="auto"/>
        </w:rPr>
        <w:t>5.9 Capacidad operativa</w:t>
      </w:r>
    </w:p>
    <w:p w14:paraId="1AFFCC15" w14:textId="77777777" w:rsidR="00936BC3" w:rsidRPr="00936BC3" w:rsidRDefault="00936BC3" w:rsidP="00936BC3">
      <w:pPr>
        <w:pStyle w:val="NormalWeb"/>
        <w:rPr>
          <w:rFonts w:ascii="Arial" w:hAnsi="Arial" w:cs="Arial"/>
        </w:rPr>
      </w:pPr>
      <w:r w:rsidRPr="00936BC3">
        <w:rPr>
          <w:rFonts w:ascii="Arial" w:hAnsi="Arial" w:cs="Arial"/>
        </w:rPr>
        <w:t xml:space="preserve">La capacidad operativa de </w:t>
      </w:r>
      <w:proofErr w:type="spellStart"/>
      <w:r w:rsidRPr="00936BC3">
        <w:rPr>
          <w:rFonts w:ascii="Arial" w:hAnsi="Arial" w:cs="Arial"/>
        </w:rPr>
        <w:t>MarketGo</w:t>
      </w:r>
      <w:proofErr w:type="spellEnd"/>
      <w:r w:rsidRPr="00936BC3">
        <w:rPr>
          <w:rFonts w:ascii="Arial" w:hAnsi="Arial" w:cs="Arial"/>
        </w:rPr>
        <w:t xml:space="preserve"> estará determinada por la infraestructura tecnológica implementada. Mediante el uso de servicios en la nube, la plataforma podrá escalar de manera progresiva para soportar un mayor número de usuarios y transacciones sin afectar el rendimiento del sistema, garantizando así la continuidad del servicio.</w:t>
      </w:r>
    </w:p>
    <w:p w14:paraId="6244F507" w14:textId="46ABF0B3" w:rsidR="00936BC3" w:rsidRPr="00936BC3" w:rsidRDefault="00936BC3" w:rsidP="00936BC3">
      <w:pPr>
        <w:rPr>
          <w:rFonts w:ascii="Arial" w:hAnsi="Arial" w:cs="Arial"/>
        </w:rPr>
      </w:pPr>
    </w:p>
    <w:p w14:paraId="0A78FE9D" w14:textId="7B88A1A8" w:rsidR="00936BC3" w:rsidRPr="00936BC3" w:rsidRDefault="00936BC3" w:rsidP="00936BC3">
      <w:pPr>
        <w:pStyle w:val="Ttulo2"/>
        <w:rPr>
          <w:rFonts w:ascii="Arial" w:hAnsi="Arial" w:cs="Arial"/>
          <w:color w:val="auto"/>
        </w:rPr>
      </w:pPr>
      <w:r w:rsidRPr="00936BC3">
        <w:rPr>
          <w:rFonts w:ascii="Arial" w:hAnsi="Arial" w:cs="Arial"/>
          <w:color w:val="auto"/>
        </w:rPr>
        <w:t>5.10 Equipo de trabajo</w:t>
      </w:r>
    </w:p>
    <w:p w14:paraId="5ECC842E" w14:textId="77777777" w:rsidR="00936BC3" w:rsidRPr="00936BC3" w:rsidRDefault="00936BC3" w:rsidP="00936BC3">
      <w:pPr>
        <w:pStyle w:val="NormalWeb"/>
        <w:rPr>
          <w:rFonts w:ascii="Arial" w:hAnsi="Arial" w:cs="Arial"/>
        </w:rPr>
      </w:pPr>
      <w:r w:rsidRPr="00936BC3">
        <w:rPr>
          <w:rFonts w:ascii="Arial" w:hAnsi="Arial" w:cs="Arial"/>
        </w:rPr>
        <w:t>El desarrollo inicial del proyecto requerirá un equipo de trabajo básico conformado por un desarrollador de software encargado de la implementación técnica, un responsable de marketing digital orientado a la promoción de la plataforma y un administrador que gestione las operaciones generales. Este equipo podrá ampliarse en función del crecimiento del proyecto.</w:t>
      </w:r>
    </w:p>
    <w:p w14:paraId="088B9670" w14:textId="77777777" w:rsidR="00936BC3" w:rsidRPr="00936BC3" w:rsidRDefault="00936BC3" w:rsidP="009F263D">
      <w:pPr>
        <w:jc w:val="both"/>
        <w:rPr>
          <w:rFonts w:ascii="Arial" w:hAnsi="Arial" w:cs="Arial"/>
          <w:b/>
          <w:bCs/>
          <w:sz w:val="28"/>
          <w:szCs w:val="28"/>
        </w:rPr>
      </w:pPr>
    </w:p>
    <w:p w14:paraId="452F447F" w14:textId="77777777" w:rsidR="00F652AA" w:rsidRPr="00936BC3" w:rsidRDefault="00F652AA" w:rsidP="00F652AA">
      <w:pPr>
        <w:pStyle w:val="Prrafodelista"/>
        <w:ind w:left="1080"/>
        <w:jc w:val="both"/>
        <w:rPr>
          <w:rFonts w:ascii="Arial" w:hAnsi="Arial" w:cs="Arial"/>
        </w:rPr>
      </w:pPr>
    </w:p>
    <w:p w14:paraId="239493F8" w14:textId="77777777" w:rsidR="00F652AA" w:rsidRPr="00936BC3" w:rsidRDefault="00F652AA" w:rsidP="00F652AA">
      <w:pPr>
        <w:pStyle w:val="Prrafodelista"/>
        <w:ind w:left="1080"/>
        <w:jc w:val="both"/>
        <w:rPr>
          <w:rFonts w:ascii="Arial" w:hAnsi="Arial" w:cs="Arial"/>
        </w:rPr>
      </w:pPr>
    </w:p>
    <w:p w14:paraId="3433190F" w14:textId="77777777" w:rsidR="00F652AA" w:rsidRPr="00936BC3" w:rsidRDefault="00F652AA" w:rsidP="00F652AA">
      <w:pPr>
        <w:pStyle w:val="Prrafodelista"/>
        <w:ind w:left="1080"/>
        <w:jc w:val="both"/>
        <w:rPr>
          <w:rFonts w:ascii="Arial" w:hAnsi="Arial" w:cs="Arial"/>
        </w:rPr>
      </w:pPr>
    </w:p>
    <w:p w14:paraId="0A423A08" w14:textId="77777777" w:rsidR="00F652AA" w:rsidRPr="00936BC3" w:rsidRDefault="00F652AA" w:rsidP="00F652AA">
      <w:pPr>
        <w:pStyle w:val="Prrafodelista"/>
        <w:ind w:left="1080"/>
        <w:jc w:val="both"/>
        <w:rPr>
          <w:rFonts w:ascii="Arial" w:hAnsi="Arial" w:cs="Arial"/>
        </w:rPr>
      </w:pPr>
    </w:p>
    <w:p w14:paraId="396DEA25" w14:textId="77777777" w:rsidR="00F652AA" w:rsidRPr="00936BC3" w:rsidRDefault="00F652AA" w:rsidP="00F652AA">
      <w:pPr>
        <w:pStyle w:val="Prrafodelista"/>
        <w:ind w:left="1080"/>
        <w:jc w:val="both"/>
        <w:rPr>
          <w:rFonts w:ascii="Arial" w:hAnsi="Arial" w:cs="Arial"/>
        </w:rPr>
      </w:pPr>
    </w:p>
    <w:p w14:paraId="0C172006" w14:textId="77777777" w:rsidR="00F652AA" w:rsidRPr="00936BC3" w:rsidRDefault="00F652AA" w:rsidP="00F652AA">
      <w:pPr>
        <w:pStyle w:val="Prrafodelista"/>
        <w:ind w:left="1080"/>
        <w:jc w:val="both"/>
        <w:rPr>
          <w:rFonts w:ascii="Arial" w:hAnsi="Arial" w:cs="Arial"/>
        </w:rPr>
      </w:pPr>
    </w:p>
    <w:p w14:paraId="66D399D6" w14:textId="77777777" w:rsidR="00F652AA" w:rsidRPr="00936BC3" w:rsidRDefault="00F652AA" w:rsidP="00F652AA">
      <w:pPr>
        <w:pStyle w:val="Prrafodelista"/>
        <w:ind w:left="1080"/>
        <w:jc w:val="both"/>
        <w:rPr>
          <w:rFonts w:ascii="Arial" w:hAnsi="Arial" w:cs="Arial"/>
        </w:rPr>
      </w:pPr>
    </w:p>
    <w:p w14:paraId="435A042D" w14:textId="77777777" w:rsidR="00F652AA" w:rsidRPr="00936BC3" w:rsidRDefault="00F652AA" w:rsidP="00F652AA">
      <w:pPr>
        <w:pStyle w:val="Prrafodelista"/>
        <w:ind w:left="1080"/>
        <w:jc w:val="both"/>
        <w:rPr>
          <w:rFonts w:ascii="Arial" w:hAnsi="Arial" w:cs="Arial"/>
        </w:rPr>
      </w:pPr>
    </w:p>
    <w:p w14:paraId="74FF6B6F" w14:textId="1F50C905" w:rsidR="00F652AA" w:rsidRPr="00936BC3" w:rsidRDefault="00F652AA" w:rsidP="00F652AA">
      <w:pPr>
        <w:pStyle w:val="Prrafodelista"/>
        <w:ind w:left="1080"/>
        <w:jc w:val="both"/>
        <w:rPr>
          <w:rFonts w:ascii="Arial" w:hAnsi="Arial" w:cs="Arial"/>
        </w:rPr>
      </w:pPr>
    </w:p>
    <w:p w14:paraId="793C8135" w14:textId="2135B788" w:rsidR="009F263D" w:rsidRPr="00936BC3" w:rsidRDefault="009F263D" w:rsidP="00F652AA">
      <w:pPr>
        <w:pStyle w:val="Prrafodelista"/>
        <w:ind w:left="1080"/>
        <w:jc w:val="both"/>
        <w:rPr>
          <w:rFonts w:ascii="Arial" w:hAnsi="Arial" w:cs="Arial"/>
        </w:rPr>
      </w:pPr>
    </w:p>
    <w:p w14:paraId="24CE97D4" w14:textId="262E66A1" w:rsidR="009F263D" w:rsidRPr="00936BC3" w:rsidRDefault="009F263D" w:rsidP="00F652AA">
      <w:pPr>
        <w:pStyle w:val="Prrafodelista"/>
        <w:ind w:left="1080"/>
        <w:jc w:val="both"/>
        <w:rPr>
          <w:rFonts w:ascii="Arial" w:hAnsi="Arial" w:cs="Arial"/>
        </w:rPr>
      </w:pPr>
    </w:p>
    <w:p w14:paraId="5D23E63C" w14:textId="45446B08" w:rsidR="00F568EA" w:rsidRPr="00936BC3" w:rsidRDefault="00F568EA" w:rsidP="00F652AA">
      <w:pPr>
        <w:pStyle w:val="Prrafodelista"/>
        <w:ind w:left="1080"/>
        <w:jc w:val="both"/>
        <w:rPr>
          <w:rFonts w:ascii="Arial" w:hAnsi="Arial" w:cs="Arial"/>
        </w:rPr>
      </w:pPr>
    </w:p>
    <w:p w14:paraId="6CCAE693" w14:textId="77777777" w:rsidR="00F568EA" w:rsidRPr="00936BC3" w:rsidRDefault="00F568EA" w:rsidP="00F652AA">
      <w:pPr>
        <w:pStyle w:val="Prrafodelista"/>
        <w:ind w:left="1080"/>
        <w:jc w:val="both"/>
        <w:rPr>
          <w:rFonts w:ascii="Arial" w:hAnsi="Arial" w:cs="Arial"/>
        </w:rPr>
      </w:pPr>
    </w:p>
    <w:p w14:paraId="1DE85050" w14:textId="77777777" w:rsidR="00F652AA" w:rsidRPr="00936BC3" w:rsidRDefault="00F652AA" w:rsidP="00F652AA">
      <w:pPr>
        <w:pStyle w:val="Prrafodelista"/>
        <w:ind w:left="1080"/>
        <w:rPr>
          <w:rFonts w:ascii="Arial" w:hAnsi="Arial" w:cs="Arial"/>
        </w:rPr>
      </w:pPr>
    </w:p>
    <w:p w14:paraId="5D0C8FBD" w14:textId="479ED32A" w:rsidR="002B39E1" w:rsidRPr="00936BC3" w:rsidRDefault="002B39E1" w:rsidP="00F652AA">
      <w:pPr>
        <w:pStyle w:val="Prrafodelista"/>
        <w:ind w:left="1080"/>
        <w:rPr>
          <w:rFonts w:ascii="Arial" w:hAnsi="Arial" w:cs="Arial"/>
          <w:b/>
          <w:bCs/>
        </w:rPr>
      </w:pPr>
      <w:r w:rsidRPr="00936BC3">
        <w:rPr>
          <w:rFonts w:ascii="Arial" w:hAnsi="Arial" w:cs="Arial"/>
          <w:b/>
          <w:bCs/>
        </w:rPr>
        <w:t>Referencias</w:t>
      </w:r>
    </w:p>
    <w:p w14:paraId="341D1FD3" w14:textId="77777777" w:rsidR="002B39E1" w:rsidRPr="00936BC3" w:rsidRDefault="002B39E1" w:rsidP="00F652AA">
      <w:pPr>
        <w:pStyle w:val="Prrafodelista"/>
        <w:ind w:left="1080"/>
        <w:rPr>
          <w:rFonts w:ascii="Arial" w:hAnsi="Arial" w:cs="Arial"/>
        </w:rPr>
      </w:pPr>
    </w:p>
    <w:p w14:paraId="5FA44EAB" w14:textId="77777777" w:rsidR="002B39E1" w:rsidRPr="00936BC3" w:rsidRDefault="002B39E1" w:rsidP="002B39E1">
      <w:pPr>
        <w:pStyle w:val="Prrafodelista"/>
        <w:numPr>
          <w:ilvl w:val="0"/>
          <w:numId w:val="35"/>
        </w:numPr>
        <w:rPr>
          <w:rFonts w:ascii="Arial" w:hAnsi="Arial" w:cs="Arial"/>
        </w:rPr>
      </w:pPr>
      <w:r w:rsidRPr="00936BC3">
        <w:rPr>
          <w:rFonts w:ascii="Arial" w:hAnsi="Arial" w:cs="Arial"/>
        </w:rPr>
        <w:t xml:space="preserve">Cámara Colombiana de Comercio Electrónico (CCCE). (2024). </w:t>
      </w:r>
      <w:r w:rsidRPr="00936BC3">
        <w:rPr>
          <w:rFonts w:ascii="Arial" w:hAnsi="Arial" w:cs="Arial"/>
          <w:i/>
          <w:iCs/>
        </w:rPr>
        <w:t>Informe de cierre del comportamiento del comercio electrónico en Colombia 2024</w:t>
      </w:r>
      <w:r w:rsidRPr="00936BC3">
        <w:rPr>
          <w:rFonts w:ascii="Arial" w:hAnsi="Arial" w:cs="Arial"/>
        </w:rPr>
        <w:t xml:space="preserve">. Recuperado de: </w:t>
      </w:r>
      <w:hyperlink r:id="rId11" w:tgtFrame="_new" w:history="1">
        <w:r w:rsidRPr="00936BC3">
          <w:rPr>
            <w:rStyle w:val="Hipervnculo"/>
            <w:rFonts w:ascii="Arial" w:hAnsi="Arial" w:cs="Arial"/>
            <w:color w:val="auto"/>
          </w:rPr>
          <w:t>https://ccce.org.co/noticias/informe-de-cierre-del-comportamiento-del-comercio-electronico-en-colombia-durante-2024/</w:t>
        </w:r>
      </w:hyperlink>
    </w:p>
    <w:p w14:paraId="3D6AE2B1" w14:textId="77777777" w:rsidR="002B39E1" w:rsidRPr="00936BC3" w:rsidRDefault="002B39E1" w:rsidP="002B39E1">
      <w:pPr>
        <w:pStyle w:val="Prrafodelista"/>
        <w:numPr>
          <w:ilvl w:val="0"/>
          <w:numId w:val="35"/>
        </w:numPr>
        <w:rPr>
          <w:rFonts w:ascii="Arial" w:hAnsi="Arial" w:cs="Arial"/>
        </w:rPr>
      </w:pPr>
      <w:r w:rsidRPr="00936BC3">
        <w:rPr>
          <w:rFonts w:ascii="Arial" w:hAnsi="Arial" w:cs="Arial"/>
        </w:rPr>
        <w:t xml:space="preserve">Cámara Colombiana de Comercio Electrónico (CCCE). (2025). </w:t>
      </w:r>
      <w:r w:rsidRPr="00936BC3">
        <w:rPr>
          <w:rFonts w:ascii="Arial" w:hAnsi="Arial" w:cs="Arial"/>
          <w:i/>
          <w:iCs/>
        </w:rPr>
        <w:t>Informe trimestral del comercio electrónico en Colombia 2025-I</w:t>
      </w:r>
      <w:r w:rsidRPr="00936BC3">
        <w:rPr>
          <w:rFonts w:ascii="Arial" w:hAnsi="Arial" w:cs="Arial"/>
        </w:rPr>
        <w:t xml:space="preserve">. Recuperado de: </w:t>
      </w:r>
      <w:hyperlink r:id="rId12" w:tgtFrame="_new" w:history="1">
        <w:r w:rsidRPr="00936BC3">
          <w:rPr>
            <w:rStyle w:val="Hipervnculo"/>
            <w:rFonts w:ascii="Arial" w:hAnsi="Arial" w:cs="Arial"/>
            <w:color w:val="auto"/>
          </w:rPr>
          <w:t>https://ccce.org.co/noticias/informe-trimestral-del-comercio-electronico-en-colombia-2025-i/</w:t>
        </w:r>
      </w:hyperlink>
    </w:p>
    <w:p w14:paraId="488781B5" w14:textId="77777777" w:rsidR="002B39E1" w:rsidRPr="00936BC3" w:rsidRDefault="002B39E1" w:rsidP="002B39E1">
      <w:pPr>
        <w:pStyle w:val="Prrafodelista"/>
        <w:numPr>
          <w:ilvl w:val="0"/>
          <w:numId w:val="35"/>
        </w:numPr>
        <w:rPr>
          <w:rFonts w:ascii="Arial" w:hAnsi="Arial" w:cs="Arial"/>
        </w:rPr>
      </w:pPr>
      <w:r w:rsidRPr="00936BC3">
        <w:rPr>
          <w:rFonts w:ascii="Arial" w:hAnsi="Arial" w:cs="Arial"/>
        </w:rPr>
        <w:t xml:space="preserve">Forbes Colombia. (2026). </w:t>
      </w:r>
      <w:r w:rsidRPr="00936BC3">
        <w:rPr>
          <w:rFonts w:ascii="Arial" w:hAnsi="Arial" w:cs="Arial"/>
          <w:i/>
          <w:iCs/>
        </w:rPr>
        <w:t>Comercio electrónico en Colombia alcanzó $145,4 billones en 2025</w:t>
      </w:r>
      <w:r w:rsidRPr="00936BC3">
        <w:rPr>
          <w:rFonts w:ascii="Arial" w:hAnsi="Arial" w:cs="Arial"/>
        </w:rPr>
        <w:t xml:space="preserve">. Recuperado de: </w:t>
      </w:r>
      <w:hyperlink r:id="rId13" w:tgtFrame="_new" w:history="1">
        <w:r w:rsidRPr="00936BC3">
          <w:rPr>
            <w:rStyle w:val="Hipervnculo"/>
            <w:rFonts w:ascii="Arial" w:hAnsi="Arial" w:cs="Arial"/>
            <w:color w:val="auto"/>
          </w:rPr>
          <w:t>https://forbes.co/2026/02/19/tecnologia/comercio-electronico-en-colombia-alcanzo-1454-billones-en-ventas-en-2025</w:t>
        </w:r>
      </w:hyperlink>
    </w:p>
    <w:p w14:paraId="1187DBB1" w14:textId="77777777" w:rsidR="002B39E1" w:rsidRPr="00936BC3" w:rsidRDefault="002B39E1" w:rsidP="002B39E1">
      <w:pPr>
        <w:pStyle w:val="Prrafodelista"/>
        <w:numPr>
          <w:ilvl w:val="0"/>
          <w:numId w:val="35"/>
        </w:numPr>
        <w:rPr>
          <w:rFonts w:ascii="Arial" w:hAnsi="Arial" w:cs="Arial"/>
        </w:rPr>
      </w:pPr>
      <w:r w:rsidRPr="00936BC3">
        <w:rPr>
          <w:rFonts w:ascii="Arial" w:hAnsi="Arial" w:cs="Arial"/>
        </w:rPr>
        <w:t xml:space="preserve">ICEX España Exportación e Inversiones. (2025). </w:t>
      </w:r>
      <w:r w:rsidRPr="00936BC3">
        <w:rPr>
          <w:rFonts w:ascii="Arial" w:hAnsi="Arial" w:cs="Arial"/>
          <w:i/>
          <w:iCs/>
        </w:rPr>
        <w:t>El comercio electrónico en Colombia</w:t>
      </w:r>
      <w:r w:rsidRPr="00936BC3">
        <w:rPr>
          <w:rFonts w:ascii="Arial" w:hAnsi="Arial" w:cs="Arial"/>
        </w:rPr>
        <w:t xml:space="preserve">. Recuperado de: </w:t>
      </w:r>
      <w:hyperlink r:id="rId14" w:tgtFrame="_new" w:history="1">
        <w:r w:rsidRPr="00936BC3">
          <w:rPr>
            <w:rStyle w:val="Hipervnculo"/>
            <w:rFonts w:ascii="Arial" w:hAnsi="Arial" w:cs="Arial"/>
            <w:color w:val="auto"/>
          </w:rPr>
          <w:t>https://www.icex.es/es/radar-icex/comercio-digital/noticias/2025/04/ecommerce-colombia</w:t>
        </w:r>
      </w:hyperlink>
    </w:p>
    <w:p w14:paraId="1822688B" w14:textId="77777777" w:rsidR="00F652AA" w:rsidRPr="00936BC3" w:rsidRDefault="00F652AA" w:rsidP="00F652AA">
      <w:pPr>
        <w:pStyle w:val="Prrafodelista"/>
        <w:ind w:left="1080"/>
        <w:rPr>
          <w:rFonts w:ascii="Arial" w:hAnsi="Arial" w:cs="Arial"/>
          <w:lang w:val="es-MX"/>
        </w:rPr>
      </w:pPr>
    </w:p>
    <w:sectPr w:rsidR="00F652AA" w:rsidRPr="00936BC3" w:rsidSect="00BD0B53">
      <w:type w:val="continuous"/>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22325"/>
    <w:multiLevelType w:val="multilevel"/>
    <w:tmpl w:val="EBF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96F72"/>
    <w:multiLevelType w:val="multilevel"/>
    <w:tmpl w:val="5CB2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41A92"/>
    <w:multiLevelType w:val="multilevel"/>
    <w:tmpl w:val="F540551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0A9A64F2"/>
    <w:multiLevelType w:val="hybridMultilevel"/>
    <w:tmpl w:val="B1A8FE0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0B840A4B"/>
    <w:multiLevelType w:val="multilevel"/>
    <w:tmpl w:val="0DBC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3361"/>
    <w:multiLevelType w:val="multilevel"/>
    <w:tmpl w:val="93F4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55544"/>
    <w:multiLevelType w:val="hybridMultilevel"/>
    <w:tmpl w:val="B24A729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 w15:restartNumberingAfterBreak="0">
    <w:nsid w:val="14B64564"/>
    <w:multiLevelType w:val="multilevel"/>
    <w:tmpl w:val="A1B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A269E"/>
    <w:multiLevelType w:val="multilevel"/>
    <w:tmpl w:val="4E24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01318"/>
    <w:multiLevelType w:val="multilevel"/>
    <w:tmpl w:val="4C8E3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52C78"/>
    <w:multiLevelType w:val="multilevel"/>
    <w:tmpl w:val="4482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21275"/>
    <w:multiLevelType w:val="multilevel"/>
    <w:tmpl w:val="A494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D4AFB"/>
    <w:multiLevelType w:val="hybridMultilevel"/>
    <w:tmpl w:val="A510C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DCE28DC"/>
    <w:multiLevelType w:val="multilevel"/>
    <w:tmpl w:val="717C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57244"/>
    <w:multiLevelType w:val="multilevel"/>
    <w:tmpl w:val="DB5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45A0C"/>
    <w:multiLevelType w:val="multilevel"/>
    <w:tmpl w:val="8EF0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70A5C"/>
    <w:multiLevelType w:val="multilevel"/>
    <w:tmpl w:val="2E14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0200A"/>
    <w:multiLevelType w:val="hybridMultilevel"/>
    <w:tmpl w:val="D4D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9414A44"/>
    <w:multiLevelType w:val="multilevel"/>
    <w:tmpl w:val="CAD6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C415D"/>
    <w:multiLevelType w:val="hybridMultilevel"/>
    <w:tmpl w:val="6B143A5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0" w15:restartNumberingAfterBreak="0">
    <w:nsid w:val="2BC85515"/>
    <w:multiLevelType w:val="multilevel"/>
    <w:tmpl w:val="AFBE91F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1" w15:restartNumberingAfterBreak="0">
    <w:nsid w:val="2EE3079A"/>
    <w:multiLevelType w:val="multilevel"/>
    <w:tmpl w:val="832A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D10B48"/>
    <w:multiLevelType w:val="hybridMultilevel"/>
    <w:tmpl w:val="E67E15F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3" w15:restartNumberingAfterBreak="0">
    <w:nsid w:val="33A1695D"/>
    <w:multiLevelType w:val="multilevel"/>
    <w:tmpl w:val="B230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5178F"/>
    <w:multiLevelType w:val="hybridMultilevel"/>
    <w:tmpl w:val="841818F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37CD7CDE"/>
    <w:multiLevelType w:val="hybridMultilevel"/>
    <w:tmpl w:val="2C426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95411F1"/>
    <w:multiLevelType w:val="multilevel"/>
    <w:tmpl w:val="0F4C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A7C28"/>
    <w:multiLevelType w:val="multilevel"/>
    <w:tmpl w:val="C082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AA7D27"/>
    <w:multiLevelType w:val="multilevel"/>
    <w:tmpl w:val="1C2C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853D98"/>
    <w:multiLevelType w:val="multilevel"/>
    <w:tmpl w:val="74C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C6F59"/>
    <w:multiLevelType w:val="multilevel"/>
    <w:tmpl w:val="08BA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99198F"/>
    <w:multiLevelType w:val="multilevel"/>
    <w:tmpl w:val="8B34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4B295B"/>
    <w:multiLevelType w:val="multilevel"/>
    <w:tmpl w:val="8702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6B4C4E"/>
    <w:multiLevelType w:val="hybridMultilevel"/>
    <w:tmpl w:val="31A4CD3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4" w15:restartNumberingAfterBreak="0">
    <w:nsid w:val="5D350DC2"/>
    <w:multiLevelType w:val="multilevel"/>
    <w:tmpl w:val="0ADC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42E4A"/>
    <w:multiLevelType w:val="multilevel"/>
    <w:tmpl w:val="378C4CA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6" w15:restartNumberingAfterBreak="0">
    <w:nsid w:val="64F7216A"/>
    <w:multiLevelType w:val="multilevel"/>
    <w:tmpl w:val="274C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E54722"/>
    <w:multiLevelType w:val="multilevel"/>
    <w:tmpl w:val="913E992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AE8143D"/>
    <w:multiLevelType w:val="multilevel"/>
    <w:tmpl w:val="1FE8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BE1E18"/>
    <w:multiLevelType w:val="multilevel"/>
    <w:tmpl w:val="5936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612AB"/>
    <w:multiLevelType w:val="multilevel"/>
    <w:tmpl w:val="D85A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71724F"/>
    <w:multiLevelType w:val="multilevel"/>
    <w:tmpl w:val="04D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DB71B0"/>
    <w:multiLevelType w:val="multilevel"/>
    <w:tmpl w:val="6AAA8BD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3" w15:restartNumberingAfterBreak="0">
    <w:nsid w:val="788B3B2E"/>
    <w:multiLevelType w:val="multilevel"/>
    <w:tmpl w:val="1338B7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78FF1015"/>
    <w:multiLevelType w:val="multilevel"/>
    <w:tmpl w:val="7556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00A44"/>
    <w:multiLevelType w:val="multilevel"/>
    <w:tmpl w:val="EF0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862E0D"/>
    <w:multiLevelType w:val="multilevel"/>
    <w:tmpl w:val="AD842C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7" w15:restartNumberingAfterBreak="0">
    <w:nsid w:val="7B287F12"/>
    <w:multiLevelType w:val="multilevel"/>
    <w:tmpl w:val="3E8A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F132DD"/>
    <w:multiLevelType w:val="multilevel"/>
    <w:tmpl w:val="143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C40B14"/>
    <w:multiLevelType w:val="multilevel"/>
    <w:tmpl w:val="80548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9"/>
  </w:num>
  <w:num w:numId="3">
    <w:abstractNumId w:val="46"/>
  </w:num>
  <w:num w:numId="4">
    <w:abstractNumId w:val="24"/>
  </w:num>
  <w:num w:numId="5">
    <w:abstractNumId w:val="13"/>
  </w:num>
  <w:num w:numId="6">
    <w:abstractNumId w:val="30"/>
  </w:num>
  <w:num w:numId="7">
    <w:abstractNumId w:val="1"/>
  </w:num>
  <w:num w:numId="8">
    <w:abstractNumId w:val="27"/>
  </w:num>
  <w:num w:numId="9">
    <w:abstractNumId w:val="16"/>
  </w:num>
  <w:num w:numId="10">
    <w:abstractNumId w:val="34"/>
  </w:num>
  <w:num w:numId="11">
    <w:abstractNumId w:val="19"/>
  </w:num>
  <w:num w:numId="12">
    <w:abstractNumId w:val="42"/>
  </w:num>
  <w:num w:numId="13">
    <w:abstractNumId w:val="43"/>
  </w:num>
  <w:num w:numId="14">
    <w:abstractNumId w:val="26"/>
  </w:num>
  <w:num w:numId="15">
    <w:abstractNumId w:val="3"/>
  </w:num>
  <w:num w:numId="16">
    <w:abstractNumId w:val="33"/>
  </w:num>
  <w:num w:numId="17">
    <w:abstractNumId w:val="6"/>
  </w:num>
  <w:num w:numId="18">
    <w:abstractNumId w:val="35"/>
  </w:num>
  <w:num w:numId="19">
    <w:abstractNumId w:val="2"/>
  </w:num>
  <w:num w:numId="20">
    <w:abstractNumId w:val="20"/>
  </w:num>
  <w:num w:numId="21">
    <w:abstractNumId w:val="21"/>
  </w:num>
  <w:num w:numId="22">
    <w:abstractNumId w:val="47"/>
  </w:num>
  <w:num w:numId="23">
    <w:abstractNumId w:val="5"/>
  </w:num>
  <w:num w:numId="24">
    <w:abstractNumId w:val="14"/>
  </w:num>
  <w:num w:numId="25">
    <w:abstractNumId w:val="28"/>
  </w:num>
  <w:num w:numId="26">
    <w:abstractNumId w:val="15"/>
  </w:num>
  <w:num w:numId="27">
    <w:abstractNumId w:val="9"/>
  </w:num>
  <w:num w:numId="28">
    <w:abstractNumId w:val="23"/>
  </w:num>
  <w:num w:numId="29">
    <w:abstractNumId w:val="49"/>
  </w:num>
  <w:num w:numId="30">
    <w:abstractNumId w:val="7"/>
  </w:num>
  <w:num w:numId="31">
    <w:abstractNumId w:val="11"/>
  </w:num>
  <w:num w:numId="32">
    <w:abstractNumId w:val="32"/>
  </w:num>
  <w:num w:numId="33">
    <w:abstractNumId w:val="10"/>
  </w:num>
  <w:num w:numId="34">
    <w:abstractNumId w:val="31"/>
  </w:num>
  <w:num w:numId="35">
    <w:abstractNumId w:val="22"/>
  </w:num>
  <w:num w:numId="36">
    <w:abstractNumId w:val="25"/>
  </w:num>
  <w:num w:numId="37">
    <w:abstractNumId w:val="17"/>
  </w:num>
  <w:num w:numId="38">
    <w:abstractNumId w:val="45"/>
  </w:num>
  <w:num w:numId="39">
    <w:abstractNumId w:val="44"/>
  </w:num>
  <w:num w:numId="40">
    <w:abstractNumId w:val="12"/>
  </w:num>
  <w:num w:numId="41">
    <w:abstractNumId w:val="38"/>
  </w:num>
  <w:num w:numId="42">
    <w:abstractNumId w:val="40"/>
  </w:num>
  <w:num w:numId="43">
    <w:abstractNumId w:val="48"/>
  </w:num>
  <w:num w:numId="44">
    <w:abstractNumId w:val="36"/>
  </w:num>
  <w:num w:numId="45">
    <w:abstractNumId w:val="4"/>
  </w:num>
  <w:num w:numId="46">
    <w:abstractNumId w:val="0"/>
  </w:num>
  <w:num w:numId="47">
    <w:abstractNumId w:val="8"/>
  </w:num>
  <w:num w:numId="48">
    <w:abstractNumId w:val="41"/>
  </w:num>
  <w:num w:numId="49">
    <w:abstractNumId w:val="18"/>
  </w:num>
  <w:num w:numId="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AA"/>
    <w:rsid w:val="000106C9"/>
    <w:rsid w:val="00113768"/>
    <w:rsid w:val="00133FCD"/>
    <w:rsid w:val="00280F8A"/>
    <w:rsid w:val="002B39E1"/>
    <w:rsid w:val="002E7B24"/>
    <w:rsid w:val="00420C6D"/>
    <w:rsid w:val="00422BA9"/>
    <w:rsid w:val="00511258"/>
    <w:rsid w:val="008A29CC"/>
    <w:rsid w:val="00936BC3"/>
    <w:rsid w:val="009427D4"/>
    <w:rsid w:val="00965C17"/>
    <w:rsid w:val="00985B7E"/>
    <w:rsid w:val="009F263D"/>
    <w:rsid w:val="00A3234C"/>
    <w:rsid w:val="00AA1449"/>
    <w:rsid w:val="00BD0B53"/>
    <w:rsid w:val="00D41F92"/>
    <w:rsid w:val="00D95A4F"/>
    <w:rsid w:val="00E64E93"/>
    <w:rsid w:val="00E65394"/>
    <w:rsid w:val="00F568EA"/>
    <w:rsid w:val="00F652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D2873"/>
  <w15:chartTrackingRefBased/>
  <w15:docId w15:val="{9979EB80-1AA9-495D-B43F-EA95663B5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5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5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52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52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52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52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52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52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52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52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52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652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52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52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52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52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52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52AA"/>
    <w:rPr>
      <w:rFonts w:eastAsiaTheme="majorEastAsia" w:cstheme="majorBidi"/>
      <w:color w:val="272727" w:themeColor="text1" w:themeTint="D8"/>
    </w:rPr>
  </w:style>
  <w:style w:type="paragraph" w:styleId="Ttulo">
    <w:name w:val="Title"/>
    <w:basedOn w:val="Normal"/>
    <w:next w:val="Normal"/>
    <w:link w:val="TtuloCar"/>
    <w:uiPriority w:val="10"/>
    <w:qFormat/>
    <w:rsid w:val="00F65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52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52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52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52AA"/>
    <w:pPr>
      <w:spacing w:before="160"/>
      <w:jc w:val="center"/>
    </w:pPr>
    <w:rPr>
      <w:i/>
      <w:iCs/>
      <w:color w:val="404040" w:themeColor="text1" w:themeTint="BF"/>
    </w:rPr>
  </w:style>
  <w:style w:type="character" w:customStyle="1" w:styleId="CitaCar">
    <w:name w:val="Cita Car"/>
    <w:basedOn w:val="Fuentedeprrafopredeter"/>
    <w:link w:val="Cita"/>
    <w:uiPriority w:val="29"/>
    <w:rsid w:val="00F652AA"/>
    <w:rPr>
      <w:i/>
      <w:iCs/>
      <w:color w:val="404040" w:themeColor="text1" w:themeTint="BF"/>
    </w:rPr>
  </w:style>
  <w:style w:type="paragraph" w:styleId="Prrafodelista">
    <w:name w:val="List Paragraph"/>
    <w:basedOn w:val="Normal"/>
    <w:uiPriority w:val="34"/>
    <w:qFormat/>
    <w:rsid w:val="00F652AA"/>
    <w:pPr>
      <w:ind w:left="720"/>
      <w:contextualSpacing/>
    </w:pPr>
  </w:style>
  <w:style w:type="character" w:styleId="nfasisintenso">
    <w:name w:val="Intense Emphasis"/>
    <w:basedOn w:val="Fuentedeprrafopredeter"/>
    <w:uiPriority w:val="21"/>
    <w:qFormat/>
    <w:rsid w:val="00F652AA"/>
    <w:rPr>
      <w:i/>
      <w:iCs/>
      <w:color w:val="0F4761" w:themeColor="accent1" w:themeShade="BF"/>
    </w:rPr>
  </w:style>
  <w:style w:type="paragraph" w:styleId="Citadestacada">
    <w:name w:val="Intense Quote"/>
    <w:basedOn w:val="Normal"/>
    <w:next w:val="Normal"/>
    <w:link w:val="CitadestacadaCar"/>
    <w:uiPriority w:val="30"/>
    <w:qFormat/>
    <w:rsid w:val="00F65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52AA"/>
    <w:rPr>
      <w:i/>
      <w:iCs/>
      <w:color w:val="0F4761" w:themeColor="accent1" w:themeShade="BF"/>
    </w:rPr>
  </w:style>
  <w:style w:type="character" w:styleId="Referenciaintensa">
    <w:name w:val="Intense Reference"/>
    <w:basedOn w:val="Fuentedeprrafopredeter"/>
    <w:uiPriority w:val="32"/>
    <w:qFormat/>
    <w:rsid w:val="00F652AA"/>
    <w:rPr>
      <w:b/>
      <w:bCs/>
      <w:smallCaps/>
      <w:color w:val="0F4761" w:themeColor="accent1" w:themeShade="BF"/>
      <w:spacing w:val="5"/>
    </w:rPr>
  </w:style>
  <w:style w:type="paragraph" w:styleId="NormalWeb">
    <w:name w:val="Normal (Web)"/>
    <w:basedOn w:val="Normal"/>
    <w:uiPriority w:val="99"/>
    <w:unhideWhenUsed/>
    <w:rsid w:val="00F652A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F652AA"/>
    <w:rPr>
      <w:b/>
      <w:bCs/>
    </w:rPr>
  </w:style>
  <w:style w:type="character" w:styleId="Hipervnculo">
    <w:name w:val="Hyperlink"/>
    <w:basedOn w:val="Fuentedeprrafopredeter"/>
    <w:uiPriority w:val="99"/>
    <w:unhideWhenUsed/>
    <w:rsid w:val="002B39E1"/>
    <w:rPr>
      <w:color w:val="467886" w:themeColor="hyperlink"/>
      <w:u w:val="single"/>
    </w:rPr>
  </w:style>
  <w:style w:type="character" w:styleId="Mencinsinresolver">
    <w:name w:val="Unresolved Mention"/>
    <w:basedOn w:val="Fuentedeprrafopredeter"/>
    <w:uiPriority w:val="99"/>
    <w:semiHidden/>
    <w:unhideWhenUsed/>
    <w:rsid w:val="002B39E1"/>
    <w:rPr>
      <w:color w:val="605E5C"/>
      <w:shd w:val="clear" w:color="auto" w:fill="E1DFDD"/>
    </w:rPr>
  </w:style>
  <w:style w:type="character" w:styleId="Hipervnculovisitado">
    <w:name w:val="FollowedHyperlink"/>
    <w:basedOn w:val="Fuentedeprrafopredeter"/>
    <w:uiPriority w:val="99"/>
    <w:semiHidden/>
    <w:unhideWhenUsed/>
    <w:rsid w:val="002B39E1"/>
    <w:rPr>
      <w:color w:val="96607D" w:themeColor="followedHyperlink"/>
      <w:u w:val="single"/>
    </w:rPr>
  </w:style>
  <w:style w:type="character" w:customStyle="1" w:styleId="whitespace-normal">
    <w:name w:val="whitespace-normal"/>
    <w:basedOn w:val="Fuentedeprrafopredeter"/>
    <w:rsid w:val="00422BA9"/>
  </w:style>
  <w:style w:type="character" w:customStyle="1" w:styleId="katex-mathml">
    <w:name w:val="katex-mathml"/>
    <w:basedOn w:val="Fuentedeprrafopredeter"/>
    <w:rsid w:val="00422BA9"/>
  </w:style>
  <w:style w:type="character" w:customStyle="1" w:styleId="mord">
    <w:name w:val="mord"/>
    <w:basedOn w:val="Fuentedeprrafopredeter"/>
    <w:rsid w:val="00422BA9"/>
  </w:style>
  <w:style w:type="character" w:customStyle="1" w:styleId="mrel">
    <w:name w:val="mrel"/>
    <w:basedOn w:val="Fuentedeprrafopredeter"/>
    <w:rsid w:val="00422BA9"/>
  </w:style>
  <w:style w:type="character" w:customStyle="1" w:styleId="mopen">
    <w:name w:val="mopen"/>
    <w:basedOn w:val="Fuentedeprrafopredeter"/>
    <w:rsid w:val="00422BA9"/>
  </w:style>
  <w:style w:type="character" w:customStyle="1" w:styleId="mbin">
    <w:name w:val="mbin"/>
    <w:basedOn w:val="Fuentedeprrafopredeter"/>
    <w:rsid w:val="00422BA9"/>
  </w:style>
  <w:style w:type="character" w:customStyle="1" w:styleId="mclose">
    <w:name w:val="mclose"/>
    <w:basedOn w:val="Fuentedeprrafopredeter"/>
    <w:rsid w:val="00422BA9"/>
  </w:style>
  <w:style w:type="character" w:customStyle="1" w:styleId="vlist-s">
    <w:name w:val="vlist-s"/>
    <w:basedOn w:val="Fuentedeprrafopredeter"/>
    <w:rsid w:val="00422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15777">
      <w:bodyDiv w:val="1"/>
      <w:marLeft w:val="0"/>
      <w:marRight w:val="0"/>
      <w:marTop w:val="0"/>
      <w:marBottom w:val="0"/>
      <w:divBdr>
        <w:top w:val="none" w:sz="0" w:space="0" w:color="auto"/>
        <w:left w:val="none" w:sz="0" w:space="0" w:color="auto"/>
        <w:bottom w:val="none" w:sz="0" w:space="0" w:color="auto"/>
        <w:right w:val="none" w:sz="0" w:space="0" w:color="auto"/>
      </w:divBdr>
    </w:div>
    <w:div w:id="82724644">
      <w:bodyDiv w:val="1"/>
      <w:marLeft w:val="0"/>
      <w:marRight w:val="0"/>
      <w:marTop w:val="0"/>
      <w:marBottom w:val="0"/>
      <w:divBdr>
        <w:top w:val="none" w:sz="0" w:space="0" w:color="auto"/>
        <w:left w:val="none" w:sz="0" w:space="0" w:color="auto"/>
        <w:bottom w:val="none" w:sz="0" w:space="0" w:color="auto"/>
        <w:right w:val="none" w:sz="0" w:space="0" w:color="auto"/>
      </w:divBdr>
    </w:div>
    <w:div w:id="85931615">
      <w:bodyDiv w:val="1"/>
      <w:marLeft w:val="0"/>
      <w:marRight w:val="0"/>
      <w:marTop w:val="0"/>
      <w:marBottom w:val="0"/>
      <w:divBdr>
        <w:top w:val="none" w:sz="0" w:space="0" w:color="auto"/>
        <w:left w:val="none" w:sz="0" w:space="0" w:color="auto"/>
        <w:bottom w:val="none" w:sz="0" w:space="0" w:color="auto"/>
        <w:right w:val="none" w:sz="0" w:space="0" w:color="auto"/>
      </w:divBdr>
    </w:div>
    <w:div w:id="148985403">
      <w:bodyDiv w:val="1"/>
      <w:marLeft w:val="0"/>
      <w:marRight w:val="0"/>
      <w:marTop w:val="0"/>
      <w:marBottom w:val="0"/>
      <w:divBdr>
        <w:top w:val="none" w:sz="0" w:space="0" w:color="auto"/>
        <w:left w:val="none" w:sz="0" w:space="0" w:color="auto"/>
        <w:bottom w:val="none" w:sz="0" w:space="0" w:color="auto"/>
        <w:right w:val="none" w:sz="0" w:space="0" w:color="auto"/>
      </w:divBdr>
    </w:div>
    <w:div w:id="206836477">
      <w:bodyDiv w:val="1"/>
      <w:marLeft w:val="0"/>
      <w:marRight w:val="0"/>
      <w:marTop w:val="0"/>
      <w:marBottom w:val="0"/>
      <w:divBdr>
        <w:top w:val="none" w:sz="0" w:space="0" w:color="auto"/>
        <w:left w:val="none" w:sz="0" w:space="0" w:color="auto"/>
        <w:bottom w:val="none" w:sz="0" w:space="0" w:color="auto"/>
        <w:right w:val="none" w:sz="0" w:space="0" w:color="auto"/>
      </w:divBdr>
    </w:div>
    <w:div w:id="224148428">
      <w:bodyDiv w:val="1"/>
      <w:marLeft w:val="0"/>
      <w:marRight w:val="0"/>
      <w:marTop w:val="0"/>
      <w:marBottom w:val="0"/>
      <w:divBdr>
        <w:top w:val="none" w:sz="0" w:space="0" w:color="auto"/>
        <w:left w:val="none" w:sz="0" w:space="0" w:color="auto"/>
        <w:bottom w:val="none" w:sz="0" w:space="0" w:color="auto"/>
        <w:right w:val="none" w:sz="0" w:space="0" w:color="auto"/>
      </w:divBdr>
    </w:div>
    <w:div w:id="229729590">
      <w:bodyDiv w:val="1"/>
      <w:marLeft w:val="0"/>
      <w:marRight w:val="0"/>
      <w:marTop w:val="0"/>
      <w:marBottom w:val="0"/>
      <w:divBdr>
        <w:top w:val="none" w:sz="0" w:space="0" w:color="auto"/>
        <w:left w:val="none" w:sz="0" w:space="0" w:color="auto"/>
        <w:bottom w:val="none" w:sz="0" w:space="0" w:color="auto"/>
        <w:right w:val="none" w:sz="0" w:space="0" w:color="auto"/>
      </w:divBdr>
    </w:div>
    <w:div w:id="243609024">
      <w:bodyDiv w:val="1"/>
      <w:marLeft w:val="0"/>
      <w:marRight w:val="0"/>
      <w:marTop w:val="0"/>
      <w:marBottom w:val="0"/>
      <w:divBdr>
        <w:top w:val="none" w:sz="0" w:space="0" w:color="auto"/>
        <w:left w:val="none" w:sz="0" w:space="0" w:color="auto"/>
        <w:bottom w:val="none" w:sz="0" w:space="0" w:color="auto"/>
        <w:right w:val="none" w:sz="0" w:space="0" w:color="auto"/>
      </w:divBdr>
    </w:div>
    <w:div w:id="273561095">
      <w:bodyDiv w:val="1"/>
      <w:marLeft w:val="0"/>
      <w:marRight w:val="0"/>
      <w:marTop w:val="0"/>
      <w:marBottom w:val="0"/>
      <w:divBdr>
        <w:top w:val="none" w:sz="0" w:space="0" w:color="auto"/>
        <w:left w:val="none" w:sz="0" w:space="0" w:color="auto"/>
        <w:bottom w:val="none" w:sz="0" w:space="0" w:color="auto"/>
        <w:right w:val="none" w:sz="0" w:space="0" w:color="auto"/>
      </w:divBdr>
    </w:div>
    <w:div w:id="318844968">
      <w:bodyDiv w:val="1"/>
      <w:marLeft w:val="0"/>
      <w:marRight w:val="0"/>
      <w:marTop w:val="0"/>
      <w:marBottom w:val="0"/>
      <w:divBdr>
        <w:top w:val="none" w:sz="0" w:space="0" w:color="auto"/>
        <w:left w:val="none" w:sz="0" w:space="0" w:color="auto"/>
        <w:bottom w:val="none" w:sz="0" w:space="0" w:color="auto"/>
        <w:right w:val="none" w:sz="0" w:space="0" w:color="auto"/>
      </w:divBdr>
    </w:div>
    <w:div w:id="358626272">
      <w:bodyDiv w:val="1"/>
      <w:marLeft w:val="0"/>
      <w:marRight w:val="0"/>
      <w:marTop w:val="0"/>
      <w:marBottom w:val="0"/>
      <w:divBdr>
        <w:top w:val="none" w:sz="0" w:space="0" w:color="auto"/>
        <w:left w:val="none" w:sz="0" w:space="0" w:color="auto"/>
        <w:bottom w:val="none" w:sz="0" w:space="0" w:color="auto"/>
        <w:right w:val="none" w:sz="0" w:space="0" w:color="auto"/>
      </w:divBdr>
    </w:div>
    <w:div w:id="488668837">
      <w:bodyDiv w:val="1"/>
      <w:marLeft w:val="0"/>
      <w:marRight w:val="0"/>
      <w:marTop w:val="0"/>
      <w:marBottom w:val="0"/>
      <w:divBdr>
        <w:top w:val="none" w:sz="0" w:space="0" w:color="auto"/>
        <w:left w:val="none" w:sz="0" w:space="0" w:color="auto"/>
        <w:bottom w:val="none" w:sz="0" w:space="0" w:color="auto"/>
        <w:right w:val="none" w:sz="0" w:space="0" w:color="auto"/>
      </w:divBdr>
    </w:div>
    <w:div w:id="497119814">
      <w:bodyDiv w:val="1"/>
      <w:marLeft w:val="0"/>
      <w:marRight w:val="0"/>
      <w:marTop w:val="0"/>
      <w:marBottom w:val="0"/>
      <w:divBdr>
        <w:top w:val="none" w:sz="0" w:space="0" w:color="auto"/>
        <w:left w:val="none" w:sz="0" w:space="0" w:color="auto"/>
        <w:bottom w:val="none" w:sz="0" w:space="0" w:color="auto"/>
        <w:right w:val="none" w:sz="0" w:space="0" w:color="auto"/>
      </w:divBdr>
    </w:div>
    <w:div w:id="531066541">
      <w:bodyDiv w:val="1"/>
      <w:marLeft w:val="0"/>
      <w:marRight w:val="0"/>
      <w:marTop w:val="0"/>
      <w:marBottom w:val="0"/>
      <w:divBdr>
        <w:top w:val="none" w:sz="0" w:space="0" w:color="auto"/>
        <w:left w:val="none" w:sz="0" w:space="0" w:color="auto"/>
        <w:bottom w:val="none" w:sz="0" w:space="0" w:color="auto"/>
        <w:right w:val="none" w:sz="0" w:space="0" w:color="auto"/>
      </w:divBdr>
    </w:div>
    <w:div w:id="548495678">
      <w:bodyDiv w:val="1"/>
      <w:marLeft w:val="0"/>
      <w:marRight w:val="0"/>
      <w:marTop w:val="0"/>
      <w:marBottom w:val="0"/>
      <w:divBdr>
        <w:top w:val="none" w:sz="0" w:space="0" w:color="auto"/>
        <w:left w:val="none" w:sz="0" w:space="0" w:color="auto"/>
        <w:bottom w:val="none" w:sz="0" w:space="0" w:color="auto"/>
        <w:right w:val="none" w:sz="0" w:space="0" w:color="auto"/>
      </w:divBdr>
    </w:div>
    <w:div w:id="559832545">
      <w:bodyDiv w:val="1"/>
      <w:marLeft w:val="0"/>
      <w:marRight w:val="0"/>
      <w:marTop w:val="0"/>
      <w:marBottom w:val="0"/>
      <w:divBdr>
        <w:top w:val="none" w:sz="0" w:space="0" w:color="auto"/>
        <w:left w:val="none" w:sz="0" w:space="0" w:color="auto"/>
        <w:bottom w:val="none" w:sz="0" w:space="0" w:color="auto"/>
        <w:right w:val="none" w:sz="0" w:space="0" w:color="auto"/>
      </w:divBdr>
    </w:div>
    <w:div w:id="583147943">
      <w:bodyDiv w:val="1"/>
      <w:marLeft w:val="0"/>
      <w:marRight w:val="0"/>
      <w:marTop w:val="0"/>
      <w:marBottom w:val="0"/>
      <w:divBdr>
        <w:top w:val="none" w:sz="0" w:space="0" w:color="auto"/>
        <w:left w:val="none" w:sz="0" w:space="0" w:color="auto"/>
        <w:bottom w:val="none" w:sz="0" w:space="0" w:color="auto"/>
        <w:right w:val="none" w:sz="0" w:space="0" w:color="auto"/>
      </w:divBdr>
    </w:div>
    <w:div w:id="655306839">
      <w:bodyDiv w:val="1"/>
      <w:marLeft w:val="0"/>
      <w:marRight w:val="0"/>
      <w:marTop w:val="0"/>
      <w:marBottom w:val="0"/>
      <w:divBdr>
        <w:top w:val="none" w:sz="0" w:space="0" w:color="auto"/>
        <w:left w:val="none" w:sz="0" w:space="0" w:color="auto"/>
        <w:bottom w:val="none" w:sz="0" w:space="0" w:color="auto"/>
        <w:right w:val="none" w:sz="0" w:space="0" w:color="auto"/>
      </w:divBdr>
    </w:div>
    <w:div w:id="717583380">
      <w:bodyDiv w:val="1"/>
      <w:marLeft w:val="0"/>
      <w:marRight w:val="0"/>
      <w:marTop w:val="0"/>
      <w:marBottom w:val="0"/>
      <w:divBdr>
        <w:top w:val="none" w:sz="0" w:space="0" w:color="auto"/>
        <w:left w:val="none" w:sz="0" w:space="0" w:color="auto"/>
        <w:bottom w:val="none" w:sz="0" w:space="0" w:color="auto"/>
        <w:right w:val="none" w:sz="0" w:space="0" w:color="auto"/>
      </w:divBdr>
    </w:div>
    <w:div w:id="728842168">
      <w:bodyDiv w:val="1"/>
      <w:marLeft w:val="0"/>
      <w:marRight w:val="0"/>
      <w:marTop w:val="0"/>
      <w:marBottom w:val="0"/>
      <w:divBdr>
        <w:top w:val="none" w:sz="0" w:space="0" w:color="auto"/>
        <w:left w:val="none" w:sz="0" w:space="0" w:color="auto"/>
        <w:bottom w:val="none" w:sz="0" w:space="0" w:color="auto"/>
        <w:right w:val="none" w:sz="0" w:space="0" w:color="auto"/>
      </w:divBdr>
    </w:div>
    <w:div w:id="748430773">
      <w:bodyDiv w:val="1"/>
      <w:marLeft w:val="0"/>
      <w:marRight w:val="0"/>
      <w:marTop w:val="0"/>
      <w:marBottom w:val="0"/>
      <w:divBdr>
        <w:top w:val="none" w:sz="0" w:space="0" w:color="auto"/>
        <w:left w:val="none" w:sz="0" w:space="0" w:color="auto"/>
        <w:bottom w:val="none" w:sz="0" w:space="0" w:color="auto"/>
        <w:right w:val="none" w:sz="0" w:space="0" w:color="auto"/>
      </w:divBdr>
    </w:div>
    <w:div w:id="802772682">
      <w:bodyDiv w:val="1"/>
      <w:marLeft w:val="0"/>
      <w:marRight w:val="0"/>
      <w:marTop w:val="0"/>
      <w:marBottom w:val="0"/>
      <w:divBdr>
        <w:top w:val="none" w:sz="0" w:space="0" w:color="auto"/>
        <w:left w:val="none" w:sz="0" w:space="0" w:color="auto"/>
        <w:bottom w:val="none" w:sz="0" w:space="0" w:color="auto"/>
        <w:right w:val="none" w:sz="0" w:space="0" w:color="auto"/>
      </w:divBdr>
    </w:div>
    <w:div w:id="821116419">
      <w:bodyDiv w:val="1"/>
      <w:marLeft w:val="0"/>
      <w:marRight w:val="0"/>
      <w:marTop w:val="0"/>
      <w:marBottom w:val="0"/>
      <w:divBdr>
        <w:top w:val="none" w:sz="0" w:space="0" w:color="auto"/>
        <w:left w:val="none" w:sz="0" w:space="0" w:color="auto"/>
        <w:bottom w:val="none" w:sz="0" w:space="0" w:color="auto"/>
        <w:right w:val="none" w:sz="0" w:space="0" w:color="auto"/>
      </w:divBdr>
    </w:div>
    <w:div w:id="828594309">
      <w:bodyDiv w:val="1"/>
      <w:marLeft w:val="0"/>
      <w:marRight w:val="0"/>
      <w:marTop w:val="0"/>
      <w:marBottom w:val="0"/>
      <w:divBdr>
        <w:top w:val="none" w:sz="0" w:space="0" w:color="auto"/>
        <w:left w:val="none" w:sz="0" w:space="0" w:color="auto"/>
        <w:bottom w:val="none" w:sz="0" w:space="0" w:color="auto"/>
        <w:right w:val="none" w:sz="0" w:space="0" w:color="auto"/>
      </w:divBdr>
    </w:div>
    <w:div w:id="844857233">
      <w:bodyDiv w:val="1"/>
      <w:marLeft w:val="0"/>
      <w:marRight w:val="0"/>
      <w:marTop w:val="0"/>
      <w:marBottom w:val="0"/>
      <w:divBdr>
        <w:top w:val="none" w:sz="0" w:space="0" w:color="auto"/>
        <w:left w:val="none" w:sz="0" w:space="0" w:color="auto"/>
        <w:bottom w:val="none" w:sz="0" w:space="0" w:color="auto"/>
        <w:right w:val="none" w:sz="0" w:space="0" w:color="auto"/>
      </w:divBdr>
    </w:div>
    <w:div w:id="856038602">
      <w:bodyDiv w:val="1"/>
      <w:marLeft w:val="0"/>
      <w:marRight w:val="0"/>
      <w:marTop w:val="0"/>
      <w:marBottom w:val="0"/>
      <w:divBdr>
        <w:top w:val="none" w:sz="0" w:space="0" w:color="auto"/>
        <w:left w:val="none" w:sz="0" w:space="0" w:color="auto"/>
        <w:bottom w:val="none" w:sz="0" w:space="0" w:color="auto"/>
        <w:right w:val="none" w:sz="0" w:space="0" w:color="auto"/>
      </w:divBdr>
    </w:div>
    <w:div w:id="863790499">
      <w:bodyDiv w:val="1"/>
      <w:marLeft w:val="0"/>
      <w:marRight w:val="0"/>
      <w:marTop w:val="0"/>
      <w:marBottom w:val="0"/>
      <w:divBdr>
        <w:top w:val="none" w:sz="0" w:space="0" w:color="auto"/>
        <w:left w:val="none" w:sz="0" w:space="0" w:color="auto"/>
        <w:bottom w:val="none" w:sz="0" w:space="0" w:color="auto"/>
        <w:right w:val="none" w:sz="0" w:space="0" w:color="auto"/>
      </w:divBdr>
    </w:div>
    <w:div w:id="906650281">
      <w:bodyDiv w:val="1"/>
      <w:marLeft w:val="0"/>
      <w:marRight w:val="0"/>
      <w:marTop w:val="0"/>
      <w:marBottom w:val="0"/>
      <w:divBdr>
        <w:top w:val="none" w:sz="0" w:space="0" w:color="auto"/>
        <w:left w:val="none" w:sz="0" w:space="0" w:color="auto"/>
        <w:bottom w:val="none" w:sz="0" w:space="0" w:color="auto"/>
        <w:right w:val="none" w:sz="0" w:space="0" w:color="auto"/>
      </w:divBdr>
    </w:div>
    <w:div w:id="969629003">
      <w:bodyDiv w:val="1"/>
      <w:marLeft w:val="0"/>
      <w:marRight w:val="0"/>
      <w:marTop w:val="0"/>
      <w:marBottom w:val="0"/>
      <w:divBdr>
        <w:top w:val="none" w:sz="0" w:space="0" w:color="auto"/>
        <w:left w:val="none" w:sz="0" w:space="0" w:color="auto"/>
        <w:bottom w:val="none" w:sz="0" w:space="0" w:color="auto"/>
        <w:right w:val="none" w:sz="0" w:space="0" w:color="auto"/>
      </w:divBdr>
    </w:div>
    <w:div w:id="997340258">
      <w:bodyDiv w:val="1"/>
      <w:marLeft w:val="0"/>
      <w:marRight w:val="0"/>
      <w:marTop w:val="0"/>
      <w:marBottom w:val="0"/>
      <w:divBdr>
        <w:top w:val="none" w:sz="0" w:space="0" w:color="auto"/>
        <w:left w:val="none" w:sz="0" w:space="0" w:color="auto"/>
        <w:bottom w:val="none" w:sz="0" w:space="0" w:color="auto"/>
        <w:right w:val="none" w:sz="0" w:space="0" w:color="auto"/>
      </w:divBdr>
      <w:divsChild>
        <w:div w:id="1758558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634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010371">
      <w:bodyDiv w:val="1"/>
      <w:marLeft w:val="0"/>
      <w:marRight w:val="0"/>
      <w:marTop w:val="0"/>
      <w:marBottom w:val="0"/>
      <w:divBdr>
        <w:top w:val="none" w:sz="0" w:space="0" w:color="auto"/>
        <w:left w:val="none" w:sz="0" w:space="0" w:color="auto"/>
        <w:bottom w:val="none" w:sz="0" w:space="0" w:color="auto"/>
        <w:right w:val="none" w:sz="0" w:space="0" w:color="auto"/>
      </w:divBdr>
    </w:div>
    <w:div w:id="1025254920">
      <w:bodyDiv w:val="1"/>
      <w:marLeft w:val="0"/>
      <w:marRight w:val="0"/>
      <w:marTop w:val="0"/>
      <w:marBottom w:val="0"/>
      <w:divBdr>
        <w:top w:val="none" w:sz="0" w:space="0" w:color="auto"/>
        <w:left w:val="none" w:sz="0" w:space="0" w:color="auto"/>
        <w:bottom w:val="none" w:sz="0" w:space="0" w:color="auto"/>
        <w:right w:val="none" w:sz="0" w:space="0" w:color="auto"/>
      </w:divBdr>
    </w:div>
    <w:div w:id="1137331783">
      <w:bodyDiv w:val="1"/>
      <w:marLeft w:val="0"/>
      <w:marRight w:val="0"/>
      <w:marTop w:val="0"/>
      <w:marBottom w:val="0"/>
      <w:divBdr>
        <w:top w:val="none" w:sz="0" w:space="0" w:color="auto"/>
        <w:left w:val="none" w:sz="0" w:space="0" w:color="auto"/>
        <w:bottom w:val="none" w:sz="0" w:space="0" w:color="auto"/>
        <w:right w:val="none" w:sz="0" w:space="0" w:color="auto"/>
      </w:divBdr>
    </w:div>
    <w:div w:id="1147623532">
      <w:bodyDiv w:val="1"/>
      <w:marLeft w:val="0"/>
      <w:marRight w:val="0"/>
      <w:marTop w:val="0"/>
      <w:marBottom w:val="0"/>
      <w:divBdr>
        <w:top w:val="none" w:sz="0" w:space="0" w:color="auto"/>
        <w:left w:val="none" w:sz="0" w:space="0" w:color="auto"/>
        <w:bottom w:val="none" w:sz="0" w:space="0" w:color="auto"/>
        <w:right w:val="none" w:sz="0" w:space="0" w:color="auto"/>
      </w:divBdr>
      <w:divsChild>
        <w:div w:id="234556190">
          <w:blockQuote w:val="1"/>
          <w:marLeft w:val="720"/>
          <w:marRight w:val="720"/>
          <w:marTop w:val="100"/>
          <w:marBottom w:val="100"/>
          <w:divBdr>
            <w:top w:val="none" w:sz="0" w:space="0" w:color="auto"/>
            <w:left w:val="none" w:sz="0" w:space="0" w:color="auto"/>
            <w:bottom w:val="none" w:sz="0" w:space="0" w:color="auto"/>
            <w:right w:val="none" w:sz="0" w:space="0" w:color="auto"/>
          </w:divBdr>
        </w:div>
        <w:div w:id="470370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138705">
          <w:blockQuote w:val="1"/>
          <w:marLeft w:val="720"/>
          <w:marRight w:val="720"/>
          <w:marTop w:val="100"/>
          <w:marBottom w:val="100"/>
          <w:divBdr>
            <w:top w:val="none" w:sz="0" w:space="0" w:color="auto"/>
            <w:left w:val="none" w:sz="0" w:space="0" w:color="auto"/>
            <w:bottom w:val="none" w:sz="0" w:space="0" w:color="auto"/>
            <w:right w:val="none" w:sz="0" w:space="0" w:color="auto"/>
          </w:divBdr>
        </w:div>
        <w:div w:id="387266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028906">
      <w:bodyDiv w:val="1"/>
      <w:marLeft w:val="0"/>
      <w:marRight w:val="0"/>
      <w:marTop w:val="0"/>
      <w:marBottom w:val="0"/>
      <w:divBdr>
        <w:top w:val="none" w:sz="0" w:space="0" w:color="auto"/>
        <w:left w:val="none" w:sz="0" w:space="0" w:color="auto"/>
        <w:bottom w:val="none" w:sz="0" w:space="0" w:color="auto"/>
        <w:right w:val="none" w:sz="0" w:space="0" w:color="auto"/>
      </w:divBdr>
    </w:div>
    <w:div w:id="1175345489">
      <w:bodyDiv w:val="1"/>
      <w:marLeft w:val="0"/>
      <w:marRight w:val="0"/>
      <w:marTop w:val="0"/>
      <w:marBottom w:val="0"/>
      <w:divBdr>
        <w:top w:val="none" w:sz="0" w:space="0" w:color="auto"/>
        <w:left w:val="none" w:sz="0" w:space="0" w:color="auto"/>
        <w:bottom w:val="none" w:sz="0" w:space="0" w:color="auto"/>
        <w:right w:val="none" w:sz="0" w:space="0" w:color="auto"/>
      </w:divBdr>
    </w:div>
    <w:div w:id="1286500543">
      <w:bodyDiv w:val="1"/>
      <w:marLeft w:val="0"/>
      <w:marRight w:val="0"/>
      <w:marTop w:val="0"/>
      <w:marBottom w:val="0"/>
      <w:divBdr>
        <w:top w:val="none" w:sz="0" w:space="0" w:color="auto"/>
        <w:left w:val="none" w:sz="0" w:space="0" w:color="auto"/>
        <w:bottom w:val="none" w:sz="0" w:space="0" w:color="auto"/>
        <w:right w:val="none" w:sz="0" w:space="0" w:color="auto"/>
      </w:divBdr>
    </w:div>
    <w:div w:id="1311133590">
      <w:bodyDiv w:val="1"/>
      <w:marLeft w:val="0"/>
      <w:marRight w:val="0"/>
      <w:marTop w:val="0"/>
      <w:marBottom w:val="0"/>
      <w:divBdr>
        <w:top w:val="none" w:sz="0" w:space="0" w:color="auto"/>
        <w:left w:val="none" w:sz="0" w:space="0" w:color="auto"/>
        <w:bottom w:val="none" w:sz="0" w:space="0" w:color="auto"/>
        <w:right w:val="none" w:sz="0" w:space="0" w:color="auto"/>
      </w:divBdr>
    </w:div>
    <w:div w:id="1319766481">
      <w:bodyDiv w:val="1"/>
      <w:marLeft w:val="0"/>
      <w:marRight w:val="0"/>
      <w:marTop w:val="0"/>
      <w:marBottom w:val="0"/>
      <w:divBdr>
        <w:top w:val="none" w:sz="0" w:space="0" w:color="auto"/>
        <w:left w:val="none" w:sz="0" w:space="0" w:color="auto"/>
        <w:bottom w:val="none" w:sz="0" w:space="0" w:color="auto"/>
        <w:right w:val="none" w:sz="0" w:space="0" w:color="auto"/>
      </w:divBdr>
    </w:div>
    <w:div w:id="1360811095">
      <w:bodyDiv w:val="1"/>
      <w:marLeft w:val="0"/>
      <w:marRight w:val="0"/>
      <w:marTop w:val="0"/>
      <w:marBottom w:val="0"/>
      <w:divBdr>
        <w:top w:val="none" w:sz="0" w:space="0" w:color="auto"/>
        <w:left w:val="none" w:sz="0" w:space="0" w:color="auto"/>
        <w:bottom w:val="none" w:sz="0" w:space="0" w:color="auto"/>
        <w:right w:val="none" w:sz="0" w:space="0" w:color="auto"/>
      </w:divBdr>
    </w:div>
    <w:div w:id="1369454480">
      <w:bodyDiv w:val="1"/>
      <w:marLeft w:val="0"/>
      <w:marRight w:val="0"/>
      <w:marTop w:val="0"/>
      <w:marBottom w:val="0"/>
      <w:divBdr>
        <w:top w:val="none" w:sz="0" w:space="0" w:color="auto"/>
        <w:left w:val="none" w:sz="0" w:space="0" w:color="auto"/>
        <w:bottom w:val="none" w:sz="0" w:space="0" w:color="auto"/>
        <w:right w:val="none" w:sz="0" w:space="0" w:color="auto"/>
      </w:divBdr>
    </w:div>
    <w:div w:id="1418214243">
      <w:bodyDiv w:val="1"/>
      <w:marLeft w:val="0"/>
      <w:marRight w:val="0"/>
      <w:marTop w:val="0"/>
      <w:marBottom w:val="0"/>
      <w:divBdr>
        <w:top w:val="none" w:sz="0" w:space="0" w:color="auto"/>
        <w:left w:val="none" w:sz="0" w:space="0" w:color="auto"/>
        <w:bottom w:val="none" w:sz="0" w:space="0" w:color="auto"/>
        <w:right w:val="none" w:sz="0" w:space="0" w:color="auto"/>
      </w:divBdr>
    </w:div>
    <w:div w:id="1462118022">
      <w:bodyDiv w:val="1"/>
      <w:marLeft w:val="0"/>
      <w:marRight w:val="0"/>
      <w:marTop w:val="0"/>
      <w:marBottom w:val="0"/>
      <w:divBdr>
        <w:top w:val="none" w:sz="0" w:space="0" w:color="auto"/>
        <w:left w:val="none" w:sz="0" w:space="0" w:color="auto"/>
        <w:bottom w:val="none" w:sz="0" w:space="0" w:color="auto"/>
        <w:right w:val="none" w:sz="0" w:space="0" w:color="auto"/>
      </w:divBdr>
    </w:div>
    <w:div w:id="1502430233">
      <w:bodyDiv w:val="1"/>
      <w:marLeft w:val="0"/>
      <w:marRight w:val="0"/>
      <w:marTop w:val="0"/>
      <w:marBottom w:val="0"/>
      <w:divBdr>
        <w:top w:val="none" w:sz="0" w:space="0" w:color="auto"/>
        <w:left w:val="none" w:sz="0" w:space="0" w:color="auto"/>
        <w:bottom w:val="none" w:sz="0" w:space="0" w:color="auto"/>
        <w:right w:val="none" w:sz="0" w:space="0" w:color="auto"/>
      </w:divBdr>
    </w:div>
    <w:div w:id="1505321151">
      <w:bodyDiv w:val="1"/>
      <w:marLeft w:val="0"/>
      <w:marRight w:val="0"/>
      <w:marTop w:val="0"/>
      <w:marBottom w:val="0"/>
      <w:divBdr>
        <w:top w:val="none" w:sz="0" w:space="0" w:color="auto"/>
        <w:left w:val="none" w:sz="0" w:space="0" w:color="auto"/>
        <w:bottom w:val="none" w:sz="0" w:space="0" w:color="auto"/>
        <w:right w:val="none" w:sz="0" w:space="0" w:color="auto"/>
      </w:divBdr>
    </w:div>
    <w:div w:id="1511141486">
      <w:bodyDiv w:val="1"/>
      <w:marLeft w:val="0"/>
      <w:marRight w:val="0"/>
      <w:marTop w:val="0"/>
      <w:marBottom w:val="0"/>
      <w:divBdr>
        <w:top w:val="none" w:sz="0" w:space="0" w:color="auto"/>
        <w:left w:val="none" w:sz="0" w:space="0" w:color="auto"/>
        <w:bottom w:val="none" w:sz="0" w:space="0" w:color="auto"/>
        <w:right w:val="none" w:sz="0" w:space="0" w:color="auto"/>
      </w:divBdr>
    </w:div>
    <w:div w:id="1589852721">
      <w:bodyDiv w:val="1"/>
      <w:marLeft w:val="0"/>
      <w:marRight w:val="0"/>
      <w:marTop w:val="0"/>
      <w:marBottom w:val="0"/>
      <w:divBdr>
        <w:top w:val="none" w:sz="0" w:space="0" w:color="auto"/>
        <w:left w:val="none" w:sz="0" w:space="0" w:color="auto"/>
        <w:bottom w:val="none" w:sz="0" w:space="0" w:color="auto"/>
        <w:right w:val="none" w:sz="0" w:space="0" w:color="auto"/>
      </w:divBdr>
    </w:div>
    <w:div w:id="1632176288">
      <w:bodyDiv w:val="1"/>
      <w:marLeft w:val="0"/>
      <w:marRight w:val="0"/>
      <w:marTop w:val="0"/>
      <w:marBottom w:val="0"/>
      <w:divBdr>
        <w:top w:val="none" w:sz="0" w:space="0" w:color="auto"/>
        <w:left w:val="none" w:sz="0" w:space="0" w:color="auto"/>
        <w:bottom w:val="none" w:sz="0" w:space="0" w:color="auto"/>
        <w:right w:val="none" w:sz="0" w:space="0" w:color="auto"/>
      </w:divBdr>
    </w:div>
    <w:div w:id="1648047825">
      <w:bodyDiv w:val="1"/>
      <w:marLeft w:val="0"/>
      <w:marRight w:val="0"/>
      <w:marTop w:val="0"/>
      <w:marBottom w:val="0"/>
      <w:divBdr>
        <w:top w:val="none" w:sz="0" w:space="0" w:color="auto"/>
        <w:left w:val="none" w:sz="0" w:space="0" w:color="auto"/>
        <w:bottom w:val="none" w:sz="0" w:space="0" w:color="auto"/>
        <w:right w:val="none" w:sz="0" w:space="0" w:color="auto"/>
      </w:divBdr>
    </w:div>
    <w:div w:id="1661346524">
      <w:bodyDiv w:val="1"/>
      <w:marLeft w:val="0"/>
      <w:marRight w:val="0"/>
      <w:marTop w:val="0"/>
      <w:marBottom w:val="0"/>
      <w:divBdr>
        <w:top w:val="none" w:sz="0" w:space="0" w:color="auto"/>
        <w:left w:val="none" w:sz="0" w:space="0" w:color="auto"/>
        <w:bottom w:val="none" w:sz="0" w:space="0" w:color="auto"/>
        <w:right w:val="none" w:sz="0" w:space="0" w:color="auto"/>
      </w:divBdr>
    </w:div>
    <w:div w:id="1709841767">
      <w:bodyDiv w:val="1"/>
      <w:marLeft w:val="0"/>
      <w:marRight w:val="0"/>
      <w:marTop w:val="0"/>
      <w:marBottom w:val="0"/>
      <w:divBdr>
        <w:top w:val="none" w:sz="0" w:space="0" w:color="auto"/>
        <w:left w:val="none" w:sz="0" w:space="0" w:color="auto"/>
        <w:bottom w:val="none" w:sz="0" w:space="0" w:color="auto"/>
        <w:right w:val="none" w:sz="0" w:space="0" w:color="auto"/>
      </w:divBdr>
    </w:div>
    <w:div w:id="1767145228">
      <w:bodyDiv w:val="1"/>
      <w:marLeft w:val="0"/>
      <w:marRight w:val="0"/>
      <w:marTop w:val="0"/>
      <w:marBottom w:val="0"/>
      <w:divBdr>
        <w:top w:val="none" w:sz="0" w:space="0" w:color="auto"/>
        <w:left w:val="none" w:sz="0" w:space="0" w:color="auto"/>
        <w:bottom w:val="none" w:sz="0" w:space="0" w:color="auto"/>
        <w:right w:val="none" w:sz="0" w:space="0" w:color="auto"/>
      </w:divBdr>
    </w:div>
    <w:div w:id="1794901980">
      <w:bodyDiv w:val="1"/>
      <w:marLeft w:val="0"/>
      <w:marRight w:val="0"/>
      <w:marTop w:val="0"/>
      <w:marBottom w:val="0"/>
      <w:divBdr>
        <w:top w:val="none" w:sz="0" w:space="0" w:color="auto"/>
        <w:left w:val="none" w:sz="0" w:space="0" w:color="auto"/>
        <w:bottom w:val="none" w:sz="0" w:space="0" w:color="auto"/>
        <w:right w:val="none" w:sz="0" w:space="0" w:color="auto"/>
      </w:divBdr>
    </w:div>
    <w:div w:id="1801223191">
      <w:bodyDiv w:val="1"/>
      <w:marLeft w:val="0"/>
      <w:marRight w:val="0"/>
      <w:marTop w:val="0"/>
      <w:marBottom w:val="0"/>
      <w:divBdr>
        <w:top w:val="none" w:sz="0" w:space="0" w:color="auto"/>
        <w:left w:val="none" w:sz="0" w:space="0" w:color="auto"/>
        <w:bottom w:val="none" w:sz="0" w:space="0" w:color="auto"/>
        <w:right w:val="none" w:sz="0" w:space="0" w:color="auto"/>
      </w:divBdr>
    </w:div>
    <w:div w:id="1828861393">
      <w:bodyDiv w:val="1"/>
      <w:marLeft w:val="0"/>
      <w:marRight w:val="0"/>
      <w:marTop w:val="0"/>
      <w:marBottom w:val="0"/>
      <w:divBdr>
        <w:top w:val="none" w:sz="0" w:space="0" w:color="auto"/>
        <w:left w:val="none" w:sz="0" w:space="0" w:color="auto"/>
        <w:bottom w:val="none" w:sz="0" w:space="0" w:color="auto"/>
        <w:right w:val="none" w:sz="0" w:space="0" w:color="auto"/>
      </w:divBdr>
    </w:div>
    <w:div w:id="1840001558">
      <w:bodyDiv w:val="1"/>
      <w:marLeft w:val="0"/>
      <w:marRight w:val="0"/>
      <w:marTop w:val="0"/>
      <w:marBottom w:val="0"/>
      <w:divBdr>
        <w:top w:val="none" w:sz="0" w:space="0" w:color="auto"/>
        <w:left w:val="none" w:sz="0" w:space="0" w:color="auto"/>
        <w:bottom w:val="none" w:sz="0" w:space="0" w:color="auto"/>
        <w:right w:val="none" w:sz="0" w:space="0" w:color="auto"/>
      </w:divBdr>
    </w:div>
    <w:div w:id="1868253905">
      <w:bodyDiv w:val="1"/>
      <w:marLeft w:val="0"/>
      <w:marRight w:val="0"/>
      <w:marTop w:val="0"/>
      <w:marBottom w:val="0"/>
      <w:divBdr>
        <w:top w:val="none" w:sz="0" w:space="0" w:color="auto"/>
        <w:left w:val="none" w:sz="0" w:space="0" w:color="auto"/>
        <w:bottom w:val="none" w:sz="0" w:space="0" w:color="auto"/>
        <w:right w:val="none" w:sz="0" w:space="0" w:color="auto"/>
      </w:divBdr>
    </w:div>
    <w:div w:id="1868983390">
      <w:bodyDiv w:val="1"/>
      <w:marLeft w:val="0"/>
      <w:marRight w:val="0"/>
      <w:marTop w:val="0"/>
      <w:marBottom w:val="0"/>
      <w:divBdr>
        <w:top w:val="none" w:sz="0" w:space="0" w:color="auto"/>
        <w:left w:val="none" w:sz="0" w:space="0" w:color="auto"/>
        <w:bottom w:val="none" w:sz="0" w:space="0" w:color="auto"/>
        <w:right w:val="none" w:sz="0" w:space="0" w:color="auto"/>
      </w:divBdr>
    </w:div>
    <w:div w:id="1869372655">
      <w:bodyDiv w:val="1"/>
      <w:marLeft w:val="0"/>
      <w:marRight w:val="0"/>
      <w:marTop w:val="0"/>
      <w:marBottom w:val="0"/>
      <w:divBdr>
        <w:top w:val="none" w:sz="0" w:space="0" w:color="auto"/>
        <w:left w:val="none" w:sz="0" w:space="0" w:color="auto"/>
        <w:bottom w:val="none" w:sz="0" w:space="0" w:color="auto"/>
        <w:right w:val="none" w:sz="0" w:space="0" w:color="auto"/>
      </w:divBdr>
    </w:div>
    <w:div w:id="1935089873">
      <w:bodyDiv w:val="1"/>
      <w:marLeft w:val="0"/>
      <w:marRight w:val="0"/>
      <w:marTop w:val="0"/>
      <w:marBottom w:val="0"/>
      <w:divBdr>
        <w:top w:val="none" w:sz="0" w:space="0" w:color="auto"/>
        <w:left w:val="none" w:sz="0" w:space="0" w:color="auto"/>
        <w:bottom w:val="none" w:sz="0" w:space="0" w:color="auto"/>
        <w:right w:val="none" w:sz="0" w:space="0" w:color="auto"/>
      </w:divBdr>
    </w:div>
    <w:div w:id="1978030730">
      <w:bodyDiv w:val="1"/>
      <w:marLeft w:val="0"/>
      <w:marRight w:val="0"/>
      <w:marTop w:val="0"/>
      <w:marBottom w:val="0"/>
      <w:divBdr>
        <w:top w:val="none" w:sz="0" w:space="0" w:color="auto"/>
        <w:left w:val="none" w:sz="0" w:space="0" w:color="auto"/>
        <w:bottom w:val="none" w:sz="0" w:space="0" w:color="auto"/>
        <w:right w:val="none" w:sz="0" w:space="0" w:color="auto"/>
      </w:divBdr>
    </w:div>
    <w:div w:id="2070570812">
      <w:bodyDiv w:val="1"/>
      <w:marLeft w:val="0"/>
      <w:marRight w:val="0"/>
      <w:marTop w:val="0"/>
      <w:marBottom w:val="0"/>
      <w:divBdr>
        <w:top w:val="none" w:sz="0" w:space="0" w:color="auto"/>
        <w:left w:val="none" w:sz="0" w:space="0" w:color="auto"/>
        <w:bottom w:val="none" w:sz="0" w:space="0" w:color="auto"/>
        <w:right w:val="none" w:sz="0" w:space="0" w:color="auto"/>
      </w:divBdr>
    </w:div>
    <w:div w:id="2087221967">
      <w:bodyDiv w:val="1"/>
      <w:marLeft w:val="0"/>
      <w:marRight w:val="0"/>
      <w:marTop w:val="0"/>
      <w:marBottom w:val="0"/>
      <w:divBdr>
        <w:top w:val="none" w:sz="0" w:space="0" w:color="auto"/>
        <w:left w:val="none" w:sz="0" w:space="0" w:color="auto"/>
        <w:bottom w:val="none" w:sz="0" w:space="0" w:color="auto"/>
        <w:right w:val="none" w:sz="0" w:space="0" w:color="auto"/>
      </w:divBdr>
    </w:div>
    <w:div w:id="209670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hyperlink" Target="https://forbes.co/2026/02/19/tecnologia/comercio-electronico-en-colombia-alcanzo-1454-billones-en-ventas-en-2025" TargetMode="Externa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hyperlink" Target="https://ccce.org.co/noticias/informe-trimestral-del-comercio-electronico-en-colombia-2025-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hyperlink" Target="https://ccce.org.co/noticias/informe-de-cierre-del-comportamiento-del-comercio-electronico-en-colombia-durante-202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 Id="rId14" Type="http://schemas.openxmlformats.org/officeDocument/2006/relationships/hyperlink" Target="https://www.icex.es/es/radar-icex/comercio-digital/noticias/2025/04/ecommerce-colombia?utm_source=chatgpt.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srnar\Desktop\marketgo_encues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rnar\Desktop\marketgo_encues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rnar\Desktop\marketgo_encues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rnar\Desktop\marketgo_encues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rnar\Desktop\marketgo_encuesta.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'Frecuencia compra'!$B$1</c:f>
              <c:strCache>
                <c:ptCount val="1"/>
                <c:pt idx="0">
                  <c:v>Cantidad</c:v>
                </c:pt>
              </c:strCache>
            </c:strRef>
          </c:tx>
          <c:spPr>
            <a:solidFill>
              <a:schemeClr val="accent1"/>
            </a:solidFill>
            <a:ln>
              <a:noFill/>
            </a:ln>
            <a:effectLst/>
          </c:spPr>
          <c:invertIfNegative val="0"/>
          <c:cat>
            <c:strRef>
              <c:f>'Frecuencia compra'!$A$2:$A$6</c:f>
              <c:strCache>
                <c:ptCount val="5"/>
                <c:pt idx="0">
                  <c:v>Nunca</c:v>
                </c:pt>
                <c:pt idx="1">
                  <c:v>Rara vez</c:v>
                </c:pt>
                <c:pt idx="2">
                  <c:v>1-2 veces al mes</c:v>
                </c:pt>
                <c:pt idx="3">
                  <c:v>3-5 veces al mes</c:v>
                </c:pt>
                <c:pt idx="4">
                  <c:v>Más de 5 veces</c:v>
                </c:pt>
              </c:strCache>
            </c:strRef>
          </c:cat>
          <c:val>
            <c:numRef>
              <c:f>'Frecuencia compra'!$B$2:$B$6</c:f>
              <c:numCache>
                <c:formatCode>General</c:formatCode>
                <c:ptCount val="5"/>
                <c:pt idx="0">
                  <c:v>39</c:v>
                </c:pt>
                <c:pt idx="1">
                  <c:v>87</c:v>
                </c:pt>
                <c:pt idx="2">
                  <c:v>180</c:v>
                </c:pt>
                <c:pt idx="3">
                  <c:v>40</c:v>
                </c:pt>
                <c:pt idx="4">
                  <c:v>38</c:v>
                </c:pt>
              </c:numCache>
            </c:numRef>
          </c:val>
          <c:extLst>
            <c:ext xmlns:c16="http://schemas.microsoft.com/office/drawing/2014/chart" uri="{C3380CC4-5D6E-409C-BE32-E72D297353CC}">
              <c16:uniqueId val="{00000000-4D9B-4979-9ABF-83D391306CBA}"/>
            </c:ext>
          </c:extLst>
        </c:ser>
        <c:dLbls>
          <c:showLegendKey val="0"/>
          <c:showVal val="0"/>
          <c:showCatName val="0"/>
          <c:showSerName val="0"/>
          <c:showPercent val="0"/>
          <c:showBubbleSize val="0"/>
        </c:dLbls>
        <c:gapWidth val="219"/>
        <c:overlap val="-27"/>
        <c:axId val="1394592383"/>
        <c:axId val="1394589887"/>
      </c:barChart>
      <c:catAx>
        <c:axId val="13945923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394589887"/>
        <c:crosses val="autoZero"/>
        <c:auto val="1"/>
        <c:lblAlgn val="ctr"/>
        <c:lblOffset val="100"/>
        <c:noMultiLvlLbl val="0"/>
      </c:catAx>
      <c:valAx>
        <c:axId val="13945898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3945923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Categoría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'Frecuencia compra'!$M$1</c:f>
              <c:strCache>
                <c:ptCount val="1"/>
                <c:pt idx="0">
                  <c:v>Cantidad</c:v>
                </c:pt>
              </c:strCache>
            </c:strRef>
          </c:tx>
          <c:spPr>
            <a:solidFill>
              <a:schemeClr val="accent1"/>
            </a:solidFill>
            <a:ln>
              <a:noFill/>
            </a:ln>
            <a:effectLst/>
          </c:spPr>
          <c:invertIfNegative val="0"/>
          <c:cat>
            <c:strRef>
              <c:f>'Frecuencia compra'!$L$2:$L$6</c:f>
              <c:strCache>
                <c:ptCount val="5"/>
                <c:pt idx="0">
                  <c:v>Redes sociales</c:v>
                </c:pt>
                <c:pt idx="1">
                  <c:v>Plataformas de marketplace</c:v>
                </c:pt>
                <c:pt idx="2">
                  <c:v>Tiendas físicas</c:v>
                </c:pt>
                <c:pt idx="3">
                  <c:v>WhatsApp</c:v>
                </c:pt>
                <c:pt idx="4">
                  <c:v>Otro</c:v>
                </c:pt>
              </c:strCache>
            </c:strRef>
          </c:cat>
          <c:val>
            <c:numRef>
              <c:f>'Frecuencia compra'!$M$2:$M$6</c:f>
              <c:numCache>
                <c:formatCode>General</c:formatCode>
                <c:ptCount val="5"/>
                <c:pt idx="0">
                  <c:v>130</c:v>
                </c:pt>
                <c:pt idx="1">
                  <c:v>110</c:v>
                </c:pt>
                <c:pt idx="2">
                  <c:v>70</c:v>
                </c:pt>
                <c:pt idx="3">
                  <c:v>50</c:v>
                </c:pt>
                <c:pt idx="4">
                  <c:v>24</c:v>
                </c:pt>
              </c:numCache>
            </c:numRef>
          </c:val>
          <c:extLst>
            <c:ext xmlns:c16="http://schemas.microsoft.com/office/drawing/2014/chart" uri="{C3380CC4-5D6E-409C-BE32-E72D297353CC}">
              <c16:uniqueId val="{00000000-A1C3-477C-8127-256BB2013258}"/>
            </c:ext>
          </c:extLst>
        </c:ser>
        <c:dLbls>
          <c:showLegendKey val="0"/>
          <c:showVal val="0"/>
          <c:showCatName val="0"/>
          <c:showSerName val="0"/>
          <c:showPercent val="0"/>
          <c:showBubbleSize val="0"/>
        </c:dLbls>
        <c:gapWidth val="219"/>
        <c:overlap val="-27"/>
        <c:axId val="1480161759"/>
        <c:axId val="1480162175"/>
      </c:barChart>
      <c:catAx>
        <c:axId val="1480161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480162175"/>
        <c:crosses val="autoZero"/>
        <c:auto val="1"/>
        <c:lblAlgn val="ctr"/>
        <c:lblOffset val="100"/>
        <c:noMultiLvlLbl val="0"/>
      </c:catAx>
      <c:valAx>
        <c:axId val="14801621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4801617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Problemas!$B$1</c:f>
              <c:strCache>
                <c:ptCount val="1"/>
                <c:pt idx="0">
                  <c:v>Cantidad</c:v>
                </c:pt>
              </c:strCache>
            </c:strRef>
          </c:tx>
          <c:spPr>
            <a:solidFill>
              <a:schemeClr val="accent1"/>
            </a:solidFill>
            <a:ln>
              <a:noFill/>
            </a:ln>
            <a:effectLst/>
          </c:spPr>
          <c:invertIfNegative val="0"/>
          <c:cat>
            <c:strRef>
              <c:f>Problemas!$A$2:$A$3</c:f>
              <c:strCache>
                <c:ptCount val="2"/>
                <c:pt idx="0">
                  <c:v>Sí</c:v>
                </c:pt>
                <c:pt idx="1">
                  <c:v>No</c:v>
                </c:pt>
              </c:strCache>
            </c:strRef>
          </c:cat>
          <c:val>
            <c:numRef>
              <c:f>Problemas!$B$2:$B$3</c:f>
              <c:numCache>
                <c:formatCode>General</c:formatCode>
                <c:ptCount val="2"/>
                <c:pt idx="0">
                  <c:v>270</c:v>
                </c:pt>
                <c:pt idx="1">
                  <c:v>115</c:v>
                </c:pt>
              </c:numCache>
            </c:numRef>
          </c:val>
          <c:extLst>
            <c:ext xmlns:c16="http://schemas.microsoft.com/office/drawing/2014/chart" uri="{C3380CC4-5D6E-409C-BE32-E72D297353CC}">
              <c16:uniqueId val="{00000000-959A-4385-9D5C-871151A102A0}"/>
            </c:ext>
          </c:extLst>
        </c:ser>
        <c:dLbls>
          <c:showLegendKey val="0"/>
          <c:showVal val="0"/>
          <c:showCatName val="0"/>
          <c:showSerName val="0"/>
          <c:showPercent val="0"/>
          <c:showBubbleSize val="0"/>
        </c:dLbls>
        <c:gapWidth val="219"/>
        <c:overlap val="-27"/>
        <c:axId val="1385027119"/>
        <c:axId val="1385027535"/>
      </c:barChart>
      <c:catAx>
        <c:axId val="1385027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385027535"/>
        <c:crosses val="autoZero"/>
        <c:auto val="1"/>
        <c:lblAlgn val="ctr"/>
        <c:lblOffset val="100"/>
        <c:noMultiLvlLbl val="0"/>
      </c:catAx>
      <c:valAx>
        <c:axId val="13850275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38502711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'Tipo problemas'!$B$1</c:f>
              <c:strCache>
                <c:ptCount val="1"/>
                <c:pt idx="0">
                  <c:v>Cantidad</c:v>
                </c:pt>
              </c:strCache>
            </c:strRef>
          </c:tx>
          <c:spPr>
            <a:solidFill>
              <a:schemeClr val="accent1"/>
            </a:solidFill>
            <a:ln>
              <a:noFill/>
            </a:ln>
            <a:effectLst/>
          </c:spPr>
          <c:invertIfNegative val="0"/>
          <c:cat>
            <c:strRef>
              <c:f>'Tipo problemas'!$A$2:$A$6</c:f>
              <c:strCache>
                <c:ptCount val="5"/>
                <c:pt idx="0">
                  <c:v>Estafas</c:v>
                </c:pt>
                <c:pt idx="1">
                  <c:v>Demoras</c:v>
                </c:pt>
                <c:pt idx="2">
                  <c:v>Producto diferente</c:v>
                </c:pt>
                <c:pt idx="3">
                  <c:v>Mala comunicación</c:v>
                </c:pt>
                <c:pt idx="4">
                  <c:v>Otros</c:v>
                </c:pt>
              </c:strCache>
            </c:strRef>
          </c:cat>
          <c:val>
            <c:numRef>
              <c:f>'Tipo problemas'!$B$2:$B$6</c:f>
              <c:numCache>
                <c:formatCode>General</c:formatCode>
                <c:ptCount val="5"/>
                <c:pt idx="0">
                  <c:v>116</c:v>
                </c:pt>
                <c:pt idx="1">
                  <c:v>96</c:v>
                </c:pt>
                <c:pt idx="2">
                  <c:v>77</c:v>
                </c:pt>
                <c:pt idx="3">
                  <c:v>58</c:v>
                </c:pt>
                <c:pt idx="4">
                  <c:v>38</c:v>
                </c:pt>
              </c:numCache>
            </c:numRef>
          </c:val>
          <c:extLst>
            <c:ext xmlns:c16="http://schemas.microsoft.com/office/drawing/2014/chart" uri="{C3380CC4-5D6E-409C-BE32-E72D297353CC}">
              <c16:uniqueId val="{00000000-C520-4F9F-AD08-1EB6687723CA}"/>
            </c:ext>
          </c:extLst>
        </c:ser>
        <c:dLbls>
          <c:showLegendKey val="0"/>
          <c:showVal val="0"/>
          <c:showCatName val="0"/>
          <c:showSerName val="0"/>
          <c:showPercent val="0"/>
          <c:showBubbleSize val="0"/>
        </c:dLbls>
        <c:gapWidth val="182"/>
        <c:axId val="1490389967"/>
        <c:axId val="1490390383"/>
      </c:barChart>
      <c:catAx>
        <c:axId val="14903899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490390383"/>
        <c:crosses val="autoZero"/>
        <c:auto val="1"/>
        <c:lblAlgn val="ctr"/>
        <c:lblOffset val="100"/>
        <c:noMultiLvlLbl val="0"/>
      </c:catAx>
      <c:valAx>
        <c:axId val="149039038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4903899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358705161854769E-2"/>
          <c:y val="5.0925925925925923E-2"/>
          <c:w val="0.89019685039370078"/>
          <c:h val="0.8416746864975212"/>
        </c:manualLayout>
      </c:layout>
      <c:barChart>
        <c:barDir val="col"/>
        <c:grouping val="clustered"/>
        <c:varyColors val="0"/>
        <c:ser>
          <c:idx val="0"/>
          <c:order val="0"/>
          <c:tx>
            <c:strRef>
              <c:f>Interés!$B$1</c:f>
              <c:strCache>
                <c:ptCount val="1"/>
                <c:pt idx="0">
                  <c:v>Cantidad</c:v>
                </c:pt>
              </c:strCache>
            </c:strRef>
          </c:tx>
          <c:spPr>
            <a:solidFill>
              <a:schemeClr val="accent1"/>
            </a:solidFill>
            <a:ln>
              <a:noFill/>
            </a:ln>
            <a:effectLst/>
          </c:spPr>
          <c:invertIfNegative val="0"/>
          <c:cat>
            <c:strRef>
              <c:f>Interés!$A$2:$A$4</c:f>
              <c:strCache>
                <c:ptCount val="3"/>
                <c:pt idx="0">
                  <c:v>Sí</c:v>
                </c:pt>
                <c:pt idx="1">
                  <c:v>No</c:v>
                </c:pt>
                <c:pt idx="2">
                  <c:v>Tal vez</c:v>
                </c:pt>
              </c:strCache>
            </c:strRef>
          </c:cat>
          <c:val>
            <c:numRef>
              <c:f>Interés!$B$2:$B$4</c:f>
              <c:numCache>
                <c:formatCode>General</c:formatCode>
                <c:ptCount val="3"/>
                <c:pt idx="0">
                  <c:v>172</c:v>
                </c:pt>
                <c:pt idx="1">
                  <c:v>102</c:v>
                </c:pt>
                <c:pt idx="2">
                  <c:v>84</c:v>
                </c:pt>
              </c:numCache>
            </c:numRef>
          </c:val>
          <c:extLst>
            <c:ext xmlns:c16="http://schemas.microsoft.com/office/drawing/2014/chart" uri="{C3380CC4-5D6E-409C-BE32-E72D297353CC}">
              <c16:uniqueId val="{00000000-5E4F-4BCA-ADA3-E4888644A878}"/>
            </c:ext>
          </c:extLst>
        </c:ser>
        <c:dLbls>
          <c:showLegendKey val="0"/>
          <c:showVal val="0"/>
          <c:showCatName val="0"/>
          <c:showSerName val="0"/>
          <c:showPercent val="0"/>
          <c:showBubbleSize val="0"/>
        </c:dLbls>
        <c:gapWidth val="219"/>
        <c:overlap val="-27"/>
        <c:axId val="1391250543"/>
        <c:axId val="1391250127"/>
      </c:barChart>
      <c:catAx>
        <c:axId val="13912505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391250127"/>
        <c:crosses val="autoZero"/>
        <c:auto val="1"/>
        <c:lblAlgn val="ctr"/>
        <c:lblOffset val="100"/>
        <c:noMultiLvlLbl val="0"/>
      </c:catAx>
      <c:valAx>
        <c:axId val="13912501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3912505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7181C-3DC4-4FF7-A108-21DA8F019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2204</TotalTime>
  <Pages>24</Pages>
  <Words>4427</Words>
  <Characters>24353</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Leyson David Celis Acelas</dc:creator>
  <cp:keywords/>
  <dc:description/>
  <cp:lastModifiedBy>santiago rojas</cp:lastModifiedBy>
  <cp:revision>7</cp:revision>
  <dcterms:created xsi:type="dcterms:W3CDTF">2026-04-08T23:50:00Z</dcterms:created>
  <dcterms:modified xsi:type="dcterms:W3CDTF">2026-05-06T23:51:00Z</dcterms:modified>
</cp:coreProperties>
</file>