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ANNEX-heading1"/>
      </w:pPr>
      <w:r>
        <w:t>Binary Switch</w:t>
      </w:r>
    </w:p>
    <w:p>
      <w:pPr>
        <w:pStyle w:val="ANNEX-heading2"/>
      </w:pPr>
      <w:r>
        <w:t>Introduction</w:t>
      </w:r>
    </w:p>
    <w:p>
      <w:r>
        <w:t xml:space="preserve">This resource describes a binary switch (on/off). The value is a boolean. A value of 'true' means that the switch is on. A value of 'false' means that the switch is off. </w:t>
      </w:r>
    </w:p>
    <w:p>
      <w:pPr>
        <w:pStyle w:val="ANNEX-heading2"/>
      </w:pPr>
      <w:r>
        <w:t>Wellknown URI</w:t>
      </w:r>
    </w:p>
    <w:p>
      <w:r>
        <w:t>/BinarySwitchResURI</w:t>
      </w:r>
    </w:p>
    <w:p>
      <w:pPr>
        <w:pStyle w:val="ANNEX-heading2"/>
      </w:pPr>
      <w:r>
        <w:t>Resource Type</w:t>
      </w:r>
    </w:p>
    <w:p>
      <w:r>
        <w:t>The resource type (rt) is defined as: oic.r.switch.binary.</w:t>
      </w:r>
    </w:p>
    <w:p>
      <w:pPr>
        <w:pStyle w:val="ANNEX-heading2"/>
      </w:pPr>
      <w:r>
        <w:t>RAML Definition</w:t>
      </w:r>
    </w:p>
    <w:p>
      <w:pPr>
        <w:pStyle w:val="CODE-GREEN"/>
      </w:pPr>
      <w:r>
        <w:t>#%RAML 0.8</w:t>
      </w:r>
    </w:p>
    <w:p>
      <w:pPr>
        <w:pStyle w:val="CODE-YELLOW"/>
      </w:pPr>
      <w:r>
        <w:t xml:space="preserve">title: </w:t>
      </w:r>
      <w:r>
        <w:rPr>
          <w:i/>
        </w:rPr>
        <w:t>OICBinarySwitch</w:t>
      </w:r>
    </w:p>
    <w:p>
      <w:pPr>
        <w:pStyle w:val="CODE-YELLOW"/>
      </w:pPr>
      <w:r>
        <w:t xml:space="preserve">version: </w:t>
      </w:r>
      <w:r>
        <w:rPr>
          <w:i/>
        </w:rPr>
        <w:t>v1.0.0-20151223</w:t>
      </w:r>
    </w:p>
    <w:p>
      <w:pPr>
        <w:pStyle w:val="CODE-AQUA"/>
      </w:pPr>
      <w:r>
        <w:t>traits:</w:t>
      </w:r>
    </w:p>
    <w:p>
      <w:pPr>
        <w:pStyle w:val="CODE-AQUA"/>
      </w:pPr>
      <w:r>
        <w:t xml:space="preserve"> - interface :</w:t>
      </w:r>
    </w:p>
    <w:p>
      <w:pPr>
        <w:pStyle w:val="CODE-AQUA"/>
      </w:pPr>
      <w:r>
        <w:t xml:space="preserve">     queryParameters: </w:t>
      </w:r>
    </w:p>
    <w:p>
      <w:pPr>
        <w:pStyle w:val="CODE-BLUE"/>
      </w:pPr>
      <w:r>
        <w:t xml:space="preserve">       if:</w:t>
      </w:r>
    </w:p>
    <w:p>
      <w:pPr>
        <w:pStyle w:val="CODE-BLUE"/>
      </w:pPr>
      <w:r>
        <w:t xml:space="preserve">         enum: ["oic.if.a"]</w:t>
      </w:r>
    </w:p>
    <w:p/>
    <w:p>
      <w:pPr>
        <w:pStyle w:val="CODE-BLUE"/>
      </w:pPr>
      <w:r>
        <w:t>/BinarySwitchResURI:</w:t>
      </w:r>
    </w:p>
    <w:p>
      <w:pPr>
        <w:pStyle w:val="CODE-YELLOW"/>
      </w:pPr>
      <w:r>
        <w:t xml:space="preserve">  description: |</w:t>
      </w:r>
    </w:p>
    <w:p>
      <w:pPr>
        <w:pStyle w:val="CODE-YELLOW"/>
      </w:pPr>
      <w:r>
        <w:t xml:space="preserve">    This resource describes a binary switch (on/off).</w:t>
        <w:br/>
        <w:t xml:space="preserve">    The value is a boolean.</w:t>
        <w:br/>
        <w:t xml:space="preserve">    A value of 'true' means that the switch is on.</w:t>
        <w:br/>
        <w:t xml:space="preserve">    A value of 'false' means that the switch is off.</w:t>
        <w:br/>
      </w:r>
    </w:p>
    <w:p>
      <w:pPr>
        <w:pStyle w:val="CODE-BLUE"/>
      </w:pPr>
      <w:r>
        <w:t xml:space="preserve">  is : ['interface']</w:t>
      </w:r>
    </w:p>
    <w:p>
      <w:pPr>
        <w:pStyle w:val="CODE-AQUA"/>
      </w:pPr>
      <w:r>
        <w:t xml:space="preserve">  get:</w:t>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"rt":     "oic.r.switch.binary",</w:t>
        <w:br/>
        <w:t xml:space="preserve">                "id":     "unique_example_id",</w:t>
        <w:br/>
        <w:t xml:space="preserve">                "value":  false</w:t>
        <w:br/>
        <w:t xml:space="preserve">              }</w:t>
        <w:br/>
      </w:r>
    </w:p>
    <w:p>
      <w:pPr>
        <w:pStyle w:val="CODE-AQUA"/>
      </w:pPr>
      <w:r>
        <w:t xml:space="preserve">  post:</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ANNEX-heading2"/>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BLAH2</w:t>
            </w:r>
          </w:p>
        </w:tc>
        <w:tc>
          <w:p>
            <w:r>
              <w:t>boolean</w:t>
            </w:r>
          </w:p>
        </w:tc>
        <w:tc>
          <w:p/>
        </w:tc>
        <w:tc>
          <w:p>
            <w:r>
              <w:t>Read Only</w:t>
            </w:r>
          </w:p>
        </w:tc>
        <w:tc>
          <w:p>
            <w:r>
              <w:t>BLAH2 description</w:t>
            </w:r>
          </w:p>
        </w:tc>
      </w:tr>
      <w:tr>
        <w:tc>
          <w:p>
            <w:r>
              <w:t>BLAH3</w:t>
            </w:r>
          </w:p>
        </w:tc>
        <w:tc>
          <w:p>
            <w:r>
              <w:t>boolean</w:t>
            </w:r>
          </w:p>
        </w:tc>
        <w:tc>
          <w:p/>
        </w:tc>
        <w:tc>
          <w:p>
            <w:r>
              <w:t>Read Only</w:t>
            </w:r>
          </w:p>
        </w:tc>
        <w:tc>
          <w:p>
            <w:r>
              <w:t>BLAH3 description</w:t>
            </w:r>
          </w:p>
        </w:tc>
      </w:tr>
      <w:tr>
        <w:tc>
          <w:p>
            <w:r>
              <w:t>BLAH1</w:t>
            </w:r>
          </w:p>
        </w:tc>
        <w:tc>
          <w:p>
            <w:r>
              <w:t>boolean</w:t>
            </w:r>
          </w:p>
        </w:tc>
        <w:tc>
          <w:p/>
        </w:tc>
        <w:tc>
          <w:p>
            <w:r>
              <w:t>Read Only</w:t>
            </w:r>
          </w:p>
        </w:tc>
        <w:tc>
          <w:p>
            <w:r>
              <w:t>BLAH1 description</w:t>
            </w:r>
          </w:p>
        </w:tc>
      </w:tr>
      <w:tr>
        <w:tc>
          <w:p>
            <w:r>
              <w:t>value</w:t>
            </w:r>
          </w:p>
        </w:tc>
        <w:tc>
          <w:p>
            <w:r>
              <w:t>boolean</w:t>
            </w:r>
          </w:p>
        </w:tc>
        <w:tc>
          <w:p>
            <w:r>
              <w:t>yes</w:t>
            </w:r>
          </w:p>
        </w:tc>
        <w:tc>
          <w:p>
            <w:r>
              <w:t>Read Write</w:t>
            </w:r>
          </w:p>
        </w:tc>
        <w:tc>
          <w:p>
            <w:r>
              <w:t>description value</w:t>
            </w:r>
          </w:p>
        </w:tc>
      </w:tr>
      <w:tr>
        <w:tc>
          <w:p>
            <w:r>
              <w:t>value2</w:t>
            </w:r>
          </w:p>
        </w:tc>
        <w:tc>
          <w:p>
            <w:r>
              <w:t>boolean</w:t>
            </w:r>
          </w:p>
        </w:tc>
        <w:tc>
          <w:p/>
        </w:tc>
        <w:tc>
          <w:p>
            <w:r>
              <w:t>Read Write</w:t>
            </w:r>
          </w:p>
        </w:tc>
        <w:tc>
          <w:p>
            <w:r>
              <w:t>description value2</w:t>
            </w:r>
          </w:p>
        </w:tc>
      </w:tr>
      <w:tr>
        <w:tc>
          <w:p>
            <w:r>
              <w:t>BLAHF1</w:t>
            </w:r>
          </w:p>
        </w:tc>
        <w:tc>
          <w:p>
            <w:r>
              <w:t>string</w:t>
            </w:r>
          </w:p>
        </w:tc>
        <w:tc>
          <w:p/>
        </w:tc>
        <w:tc>
          <w:p>
            <w:r>
              <w:t>Read Write</w:t>
            </w:r>
          </w:p>
        </w:tc>
        <w:tc>
          <w:p>
            <w:r>
              <w:t>Status of the switch</w:t>
            </w:r>
          </w:p>
        </w:tc>
      </w:tr>
      <w:tr>
        <w:tc>
          <w:p>
            <w:r>
              <w:t>BLAHF3</w:t>
            </w:r>
          </w:p>
        </w:tc>
        <w:tc>
          <w:p>
            <w:r>
              <w:t>integer</w:t>
            </w:r>
          </w:p>
        </w:tc>
        <w:tc>
          <w:p/>
        </w:tc>
        <w:tc>
          <w:p>
            <w:r>
              <w:t>Read Write</w:t>
            </w:r>
          </w:p>
        </w:tc>
        <w:tc>
          <w:p>
            <w:r>
              <w:t>Status of the switch</w:t>
            </w:r>
          </w:p>
        </w:tc>
      </w:tr>
      <w:tr>
        <w:tc>
          <w:p>
            <w:r>
              <w:t>BLAHF2</w:t>
            </w:r>
          </w:p>
        </w:tc>
        <w:tc>
          <w:p>
            <w:r>
              <w:t>number</w:t>
            </w:r>
          </w:p>
        </w:tc>
        <w:tc>
          <w:p/>
        </w:tc>
        <w:tc>
          <w:p>
            <w:r>
              <w:t>Read Write</w:t>
            </w:r>
          </w:p>
        </w:tc>
        <w:tc>
          <w:p>
            <w:r>
              <w:t>Status of the switch</w:t>
            </w:r>
          </w:p>
        </w:tc>
      </w:tr>
    </w:tbl>
    <w:p>
      <w:pPr>
        <w:pStyle w:val="ANNEX-heading2"/>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/BinarySwitchResURI</w:t>
            </w:r>
          </w:p>
        </w:tc>
        <w:tc>
          <w:p/>
        </w:tc>
        <w:tc>
          <w:p>
            <w:r>
              <w:t>get</w:t>
            </w:r>
          </w:p>
        </w:tc>
        <w:tc>
          <w:p>
            <w:r>
              <w:t>post</w:t>
            </w:r>
          </w:p>
        </w:tc>
        <w:tc>
          <w:p/>
        </w:tc>
        <w:tc>
          <w:p/>
        </w:tc>
      </w:tr>
    </w:tbl>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