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E8A" w:rsidRPr="00235E8A" w:rsidRDefault="00235E8A" w:rsidP="00235E8A">
      <w:pPr>
        <w:shd w:val="clear" w:color="auto" w:fill="FFFFFF"/>
        <w:spacing w:before="240" w:after="0" w:line="240" w:lineRule="auto"/>
        <w:jc w:val="center"/>
        <w:rPr>
          <w:rFonts w:ascii="Helvetica" w:eastAsia="Times New Roman" w:hAnsi="Helvetica" w:cs="Helvetica"/>
          <w:b/>
          <w:color w:val="000000"/>
          <w:sz w:val="15"/>
          <w:szCs w:val="15"/>
          <w:u w:val="single"/>
        </w:rPr>
      </w:pPr>
      <w:r w:rsidRPr="00235E8A">
        <w:rPr>
          <w:rFonts w:ascii="Helvetica" w:eastAsia="Times New Roman" w:hAnsi="Helvetica" w:cs="Helvetica"/>
          <w:b/>
          <w:color w:val="000000"/>
          <w:sz w:val="15"/>
          <w:szCs w:val="15"/>
          <w:u w:val="single"/>
        </w:rPr>
        <w:t>Implement Convolution and pooling from scratch</w:t>
      </w:r>
    </w:p>
    <w:p w:rsidR="006F2F59" w:rsidRDefault="006F2F59" w:rsidP="006F2F59">
      <w:pPr>
        <w:shd w:val="clear" w:color="auto" w:fill="FFFFFF"/>
        <w:spacing w:before="240" w:after="0" w:line="240" w:lineRule="auto"/>
        <w:jc w:val="both"/>
        <w:rPr>
          <w:rFonts w:ascii="Helvetica" w:eastAsia="Times New Roman" w:hAnsi="Helvetica" w:cs="Helvetica"/>
          <w:color w:val="000000"/>
          <w:sz w:val="15"/>
          <w:szCs w:val="15"/>
        </w:rPr>
      </w:pPr>
      <w:r w:rsidRPr="006F2F59">
        <w:rPr>
          <w:rFonts w:ascii="Helvetica" w:eastAsia="Times New Roman" w:hAnsi="Helvetica" w:cs="Helvetica"/>
          <w:color w:val="000000"/>
          <w:sz w:val="15"/>
          <w:szCs w:val="15"/>
        </w:rPr>
        <w:t xml:space="preserve">You will be implementing the building blocks of a convolutional neural network! </w:t>
      </w:r>
      <w:r w:rsidR="00235E8A">
        <w:rPr>
          <w:rFonts w:ascii="Helvetica" w:eastAsia="Times New Roman" w:hAnsi="Helvetica" w:cs="Helvetica"/>
          <w:color w:val="000000"/>
          <w:sz w:val="15"/>
          <w:szCs w:val="15"/>
        </w:rPr>
        <w:t xml:space="preserve"> Implement each function mentioned below, </w:t>
      </w:r>
      <w:r w:rsidR="00997026">
        <w:rPr>
          <w:rFonts w:ascii="Helvetica" w:eastAsia="Times New Roman" w:hAnsi="Helvetica" w:cs="Helvetica"/>
          <w:color w:val="000000"/>
          <w:sz w:val="15"/>
          <w:szCs w:val="15"/>
        </w:rPr>
        <w:t xml:space="preserve">show its usage with result </w:t>
      </w:r>
      <w:r w:rsidR="00235E8A">
        <w:rPr>
          <w:rFonts w:ascii="Helvetica" w:eastAsia="Times New Roman" w:hAnsi="Helvetica" w:cs="Helvetica"/>
          <w:color w:val="000000"/>
          <w:sz w:val="15"/>
          <w:szCs w:val="15"/>
        </w:rPr>
        <w:t>and give your analysis</w:t>
      </w:r>
      <w:r w:rsidR="00EB21F0">
        <w:rPr>
          <w:rFonts w:ascii="Helvetica" w:eastAsia="Times New Roman" w:hAnsi="Helvetica" w:cs="Helvetica"/>
          <w:color w:val="000000"/>
          <w:sz w:val="15"/>
          <w:szCs w:val="15"/>
        </w:rPr>
        <w:t xml:space="preserve"> for each function and visualization of the image</w:t>
      </w:r>
      <w:r w:rsidR="00235E8A">
        <w:rPr>
          <w:rFonts w:ascii="Helvetica" w:eastAsia="Times New Roman" w:hAnsi="Helvetica" w:cs="Helvetica"/>
          <w:color w:val="000000"/>
          <w:sz w:val="15"/>
          <w:szCs w:val="15"/>
        </w:rPr>
        <w:t xml:space="preserve">. </w:t>
      </w:r>
    </w:p>
    <w:p w:rsidR="00D52EA4" w:rsidRDefault="0066418D" w:rsidP="006F2F59">
      <w:pPr>
        <w:shd w:val="clear" w:color="auto" w:fill="FFFFFF"/>
        <w:spacing w:before="240" w:after="0" w:line="240" w:lineRule="auto"/>
        <w:jc w:val="both"/>
        <w:rPr>
          <w:rFonts w:ascii="Helvetica" w:eastAsia="Times New Roman" w:hAnsi="Helvetica" w:cs="Helvetica"/>
          <w:b/>
          <w:color w:val="000000"/>
          <w:sz w:val="15"/>
          <w:szCs w:val="15"/>
        </w:rPr>
      </w:pPr>
      <w:r>
        <w:rPr>
          <w:rFonts w:ascii="Helvetica" w:eastAsia="Times New Roman" w:hAnsi="Helvetica" w:cs="Helvetica"/>
          <w:color w:val="000000"/>
          <w:sz w:val="15"/>
          <w:szCs w:val="15"/>
        </w:rPr>
        <w:t xml:space="preserve">Packages to be used: </w:t>
      </w:r>
      <w:proofErr w:type="spellStart"/>
      <w:r w:rsidRPr="0066418D">
        <w:rPr>
          <w:rFonts w:ascii="Helvetica" w:eastAsia="Times New Roman" w:hAnsi="Helvetica" w:cs="Helvetica"/>
          <w:b/>
          <w:color w:val="000000"/>
          <w:sz w:val="15"/>
          <w:szCs w:val="15"/>
        </w:rPr>
        <w:t>numpy</w:t>
      </w:r>
      <w:proofErr w:type="spellEnd"/>
      <w:r>
        <w:rPr>
          <w:rFonts w:ascii="Helvetica" w:eastAsia="Times New Roman" w:hAnsi="Helvetica" w:cs="Helvetica"/>
          <w:color w:val="000000"/>
          <w:sz w:val="15"/>
          <w:szCs w:val="15"/>
        </w:rPr>
        <w:t xml:space="preserve"> and </w:t>
      </w:r>
      <w:proofErr w:type="spellStart"/>
      <w:r w:rsidRPr="0066418D">
        <w:rPr>
          <w:rFonts w:ascii="Helvetica" w:eastAsia="Times New Roman" w:hAnsi="Helvetica" w:cs="Helvetica"/>
          <w:b/>
          <w:color w:val="000000"/>
          <w:sz w:val="15"/>
          <w:szCs w:val="15"/>
        </w:rPr>
        <w:t>matplotlib</w:t>
      </w:r>
      <w:proofErr w:type="spellEnd"/>
      <w:r>
        <w:rPr>
          <w:rFonts w:ascii="Helvetica" w:eastAsia="Times New Roman" w:hAnsi="Helvetica" w:cs="Helvetica"/>
          <w:color w:val="000000"/>
          <w:sz w:val="15"/>
          <w:szCs w:val="15"/>
        </w:rPr>
        <w:t xml:space="preserve"> </w:t>
      </w:r>
      <w:r w:rsidRPr="0066418D">
        <w:rPr>
          <w:rFonts w:ascii="Helvetica" w:eastAsia="Times New Roman" w:hAnsi="Helvetica" w:cs="Helvetica"/>
          <w:b/>
          <w:color w:val="000000"/>
          <w:sz w:val="15"/>
          <w:szCs w:val="15"/>
        </w:rPr>
        <w:t>ONLY</w:t>
      </w:r>
    </w:p>
    <w:p w:rsidR="00D52EA4" w:rsidRPr="00D52EA4" w:rsidRDefault="00D52EA4" w:rsidP="006F2F59">
      <w:pPr>
        <w:shd w:val="clear" w:color="auto" w:fill="FFFFFF"/>
        <w:spacing w:before="240" w:after="0" w:line="240" w:lineRule="auto"/>
        <w:jc w:val="both"/>
        <w:rPr>
          <w:rFonts w:ascii="Helvetica" w:eastAsia="Times New Roman" w:hAnsi="Helvetica" w:cs="Helvetica"/>
          <w:b/>
          <w:color w:val="000000"/>
          <w:sz w:val="15"/>
          <w:szCs w:val="15"/>
        </w:rPr>
      </w:pPr>
      <w:r>
        <w:rPr>
          <w:rFonts w:ascii="Helvetica" w:eastAsia="Times New Roman" w:hAnsi="Helvetica" w:cs="Helvetica"/>
          <w:b/>
          <w:color w:val="000000"/>
          <w:sz w:val="15"/>
          <w:szCs w:val="15"/>
        </w:rPr>
        <w:t xml:space="preserve">Any plagiarism in code or your analysis found will lead to zero marks. </w:t>
      </w:r>
    </w:p>
    <w:p w:rsidR="006F2F59" w:rsidRPr="006F2F59" w:rsidRDefault="00D52EA4" w:rsidP="006F2F59">
      <w:pPr>
        <w:shd w:val="clear" w:color="auto" w:fill="FFFFFF"/>
        <w:spacing w:before="240" w:after="0" w:line="240" w:lineRule="auto"/>
        <w:jc w:val="both"/>
        <w:rPr>
          <w:rFonts w:ascii="Helvetica" w:eastAsia="Times New Roman" w:hAnsi="Helvetica" w:cs="Helvetica"/>
          <w:color w:val="000000"/>
          <w:sz w:val="15"/>
          <w:szCs w:val="15"/>
        </w:rPr>
      </w:pPr>
      <w:r>
        <w:rPr>
          <w:rFonts w:ascii="Helvetica" w:eastAsia="Times New Roman" w:hAnsi="Helvetica" w:cs="Helvetica"/>
          <w:color w:val="000000"/>
          <w:sz w:val="15"/>
          <w:szCs w:val="15"/>
        </w:rPr>
        <w:t>F</w:t>
      </w:r>
      <w:r w:rsidR="006F2F59" w:rsidRPr="006F2F59">
        <w:rPr>
          <w:rFonts w:ascii="Helvetica" w:eastAsia="Times New Roman" w:hAnsi="Helvetica" w:cs="Helvetica"/>
          <w:color w:val="000000"/>
          <w:sz w:val="15"/>
          <w:szCs w:val="15"/>
        </w:rPr>
        <w:t>unctio</w:t>
      </w:r>
      <w:r w:rsidR="006F2F59">
        <w:rPr>
          <w:rFonts w:ascii="Helvetica" w:eastAsia="Times New Roman" w:hAnsi="Helvetica" w:cs="Helvetica"/>
          <w:color w:val="000000"/>
          <w:sz w:val="15"/>
          <w:szCs w:val="15"/>
        </w:rPr>
        <w:t>n</w:t>
      </w:r>
      <w:r>
        <w:rPr>
          <w:rFonts w:ascii="Helvetica" w:eastAsia="Times New Roman" w:hAnsi="Helvetica" w:cs="Helvetica"/>
          <w:color w:val="000000"/>
          <w:sz w:val="15"/>
          <w:szCs w:val="15"/>
        </w:rPr>
        <w:t>s</w:t>
      </w:r>
      <w:r w:rsidR="006F2F59">
        <w:rPr>
          <w:rFonts w:ascii="Helvetica" w:eastAsia="Times New Roman" w:hAnsi="Helvetica" w:cs="Helvetica"/>
          <w:color w:val="000000"/>
          <w:sz w:val="15"/>
          <w:szCs w:val="15"/>
        </w:rPr>
        <w:t xml:space="preserve"> </w:t>
      </w:r>
      <w:r w:rsidR="00235E8A">
        <w:rPr>
          <w:rFonts w:ascii="Helvetica" w:eastAsia="Times New Roman" w:hAnsi="Helvetica" w:cs="Helvetica"/>
          <w:color w:val="000000"/>
          <w:sz w:val="15"/>
          <w:szCs w:val="15"/>
        </w:rPr>
        <w:t xml:space="preserve">that </w:t>
      </w:r>
      <w:r w:rsidR="006F2F59">
        <w:rPr>
          <w:rFonts w:ascii="Helvetica" w:eastAsia="Times New Roman" w:hAnsi="Helvetica" w:cs="Helvetica"/>
          <w:color w:val="000000"/>
          <w:sz w:val="15"/>
          <w:szCs w:val="15"/>
        </w:rPr>
        <w:t xml:space="preserve">you will implement </w:t>
      </w:r>
      <w:r>
        <w:rPr>
          <w:rFonts w:ascii="Helvetica" w:eastAsia="Times New Roman" w:hAnsi="Helvetica" w:cs="Helvetica"/>
          <w:color w:val="000000"/>
          <w:sz w:val="15"/>
          <w:szCs w:val="15"/>
        </w:rPr>
        <w:t>are</w:t>
      </w:r>
      <w:r w:rsidR="006F2F59" w:rsidRPr="006F2F59">
        <w:rPr>
          <w:rFonts w:ascii="Helvetica" w:eastAsia="Times New Roman" w:hAnsi="Helvetica" w:cs="Helvetica"/>
          <w:color w:val="000000"/>
          <w:sz w:val="15"/>
          <w:szCs w:val="15"/>
        </w:rPr>
        <w:t>:</w:t>
      </w:r>
    </w:p>
    <w:p w:rsidR="006F2F59" w:rsidRPr="006F2F59" w:rsidRDefault="006F2F59" w:rsidP="006F2F59">
      <w:pPr>
        <w:numPr>
          <w:ilvl w:val="0"/>
          <w:numId w:val="1"/>
        </w:numPr>
        <w:shd w:val="clear" w:color="auto" w:fill="FFFFFF"/>
        <w:spacing w:after="0" w:line="215" w:lineRule="atLeast"/>
        <w:ind w:left="480" w:right="480"/>
        <w:rPr>
          <w:rFonts w:ascii="Helvetica" w:eastAsia="Times New Roman" w:hAnsi="Helvetica" w:cs="Helvetica"/>
          <w:color w:val="000000"/>
          <w:sz w:val="15"/>
          <w:szCs w:val="15"/>
        </w:rPr>
      </w:pPr>
      <w:r w:rsidRPr="006F2F59">
        <w:rPr>
          <w:rFonts w:ascii="Helvetica" w:eastAsia="Times New Roman" w:hAnsi="Helvetica" w:cs="Helvetica"/>
          <w:color w:val="000000"/>
          <w:sz w:val="15"/>
          <w:szCs w:val="15"/>
        </w:rPr>
        <w:t>Convolution functions, including:</w:t>
      </w:r>
    </w:p>
    <w:p w:rsidR="006F2F59" w:rsidRPr="00235E8A" w:rsidRDefault="006F2F59" w:rsidP="006F2F59">
      <w:pPr>
        <w:numPr>
          <w:ilvl w:val="1"/>
          <w:numId w:val="1"/>
        </w:numPr>
        <w:shd w:val="clear" w:color="auto" w:fill="FFFFFF"/>
        <w:spacing w:after="0" w:line="215" w:lineRule="atLeast"/>
        <w:ind w:left="960" w:right="960"/>
        <w:rPr>
          <w:rFonts w:ascii="Helvetica" w:eastAsia="Times New Roman" w:hAnsi="Helvetica" w:cs="Helvetica"/>
          <w:b/>
          <w:color w:val="000000"/>
          <w:sz w:val="15"/>
          <w:szCs w:val="15"/>
        </w:rPr>
      </w:pPr>
      <w:r w:rsidRPr="006F2F59">
        <w:rPr>
          <w:rFonts w:ascii="Helvetica" w:eastAsia="Times New Roman" w:hAnsi="Helvetica" w:cs="Helvetica"/>
          <w:b/>
          <w:color w:val="000000"/>
          <w:sz w:val="15"/>
          <w:szCs w:val="15"/>
        </w:rPr>
        <w:t>Zero Padding</w:t>
      </w:r>
      <w:r w:rsidR="00235E8A" w:rsidRPr="00235E8A">
        <w:rPr>
          <w:rFonts w:ascii="Helvetica" w:eastAsia="Times New Roman" w:hAnsi="Helvetica" w:cs="Helvetica"/>
          <w:b/>
          <w:color w:val="000000"/>
          <w:sz w:val="15"/>
          <w:szCs w:val="15"/>
        </w:rPr>
        <w:t>:</w:t>
      </w:r>
    </w:p>
    <w:p w:rsidR="00235E8A" w:rsidRPr="00235E8A" w:rsidRDefault="00235E8A" w:rsidP="00235E8A">
      <w:pPr>
        <w:numPr>
          <w:ilvl w:val="2"/>
          <w:numId w:val="1"/>
        </w:numPr>
        <w:shd w:val="clear" w:color="auto" w:fill="FFFFFF"/>
        <w:spacing w:after="0" w:line="215" w:lineRule="atLeast"/>
        <w:ind w:right="960"/>
        <w:rPr>
          <w:rFonts w:ascii="Helvetica" w:eastAsia="Times New Roman" w:hAnsi="Helvetica" w:cs="Helvetica"/>
          <w:color w:val="000000"/>
          <w:sz w:val="15"/>
          <w:szCs w:val="15"/>
        </w:rPr>
      </w:pPr>
      <w:r>
        <w:rPr>
          <w:rFonts w:ascii="Helvetica" w:hAnsi="Helvetica" w:cs="Helvetica"/>
          <w:color w:val="000000"/>
          <w:sz w:val="15"/>
          <w:szCs w:val="15"/>
          <w:shd w:val="clear" w:color="auto" w:fill="FFFFFF"/>
        </w:rPr>
        <w:t>Zero-padding adds zeros around the border of an image:</w:t>
      </w:r>
    </w:p>
    <w:p w:rsidR="00235E8A" w:rsidRPr="00235E8A" w:rsidRDefault="00235E8A" w:rsidP="00235E8A">
      <w:pPr>
        <w:shd w:val="clear" w:color="auto" w:fill="FFFFFF"/>
        <w:spacing w:before="240" w:after="0" w:line="240" w:lineRule="auto"/>
        <w:ind w:left="1080" w:firstLine="720"/>
        <w:jc w:val="both"/>
        <w:rPr>
          <w:rFonts w:ascii="Helvetica" w:eastAsia="Times New Roman" w:hAnsi="Helvetica" w:cs="Helvetica"/>
          <w:color w:val="000000"/>
          <w:sz w:val="15"/>
          <w:szCs w:val="15"/>
        </w:rPr>
      </w:pPr>
      <w:r w:rsidRPr="00235E8A">
        <w:rPr>
          <w:rFonts w:ascii="Helvetica" w:eastAsia="Times New Roman" w:hAnsi="Helvetica" w:cs="Helvetica"/>
          <w:color w:val="000000"/>
          <w:sz w:val="15"/>
          <w:szCs w:val="15"/>
        </w:rPr>
        <w:t>The main benefits of padding are the following:</w:t>
      </w:r>
    </w:p>
    <w:p w:rsidR="00235E8A" w:rsidRPr="00235E8A" w:rsidRDefault="00235E8A" w:rsidP="00235E8A">
      <w:pPr>
        <w:numPr>
          <w:ilvl w:val="0"/>
          <w:numId w:val="2"/>
        </w:numPr>
        <w:shd w:val="clear" w:color="auto" w:fill="FFFFFF"/>
        <w:tabs>
          <w:tab w:val="clear" w:pos="720"/>
          <w:tab w:val="num" w:pos="2400"/>
        </w:tabs>
        <w:spacing w:after="0" w:line="215" w:lineRule="atLeast"/>
        <w:ind w:left="2160" w:right="480"/>
        <w:jc w:val="both"/>
        <w:rPr>
          <w:rFonts w:ascii="Helvetica" w:eastAsia="Times New Roman" w:hAnsi="Helvetica" w:cs="Helvetica"/>
          <w:color w:val="000000"/>
          <w:sz w:val="15"/>
          <w:szCs w:val="15"/>
        </w:rPr>
      </w:pPr>
      <w:r w:rsidRPr="00235E8A">
        <w:rPr>
          <w:rFonts w:ascii="Helvetica" w:eastAsia="Times New Roman" w:hAnsi="Helvetica" w:cs="Helvetica"/>
          <w:color w:val="000000"/>
          <w:sz w:val="15"/>
          <w:szCs w:val="15"/>
        </w:rPr>
        <w:t>It allows you to use a CONV layer without necessarily shrinking the height and width of the volumes. This is important for building deeper networks, since otherwise the height/width would shrink as you go to deeper layers. An important special case is the "same" convolution, in which the height/width is exactly preserved after one layer.</w:t>
      </w:r>
    </w:p>
    <w:p w:rsidR="00235E8A" w:rsidRPr="00235E8A" w:rsidRDefault="00235E8A" w:rsidP="00235E8A">
      <w:pPr>
        <w:numPr>
          <w:ilvl w:val="0"/>
          <w:numId w:val="2"/>
        </w:numPr>
        <w:shd w:val="clear" w:color="auto" w:fill="FFFFFF"/>
        <w:tabs>
          <w:tab w:val="clear" w:pos="720"/>
          <w:tab w:val="num" w:pos="2400"/>
        </w:tabs>
        <w:spacing w:after="0" w:line="215" w:lineRule="atLeast"/>
        <w:ind w:left="2160" w:right="480"/>
        <w:jc w:val="both"/>
        <w:rPr>
          <w:rFonts w:ascii="Helvetica" w:eastAsia="Times New Roman" w:hAnsi="Helvetica" w:cs="Helvetica"/>
          <w:color w:val="000000"/>
          <w:sz w:val="15"/>
          <w:szCs w:val="15"/>
        </w:rPr>
      </w:pPr>
      <w:r w:rsidRPr="00235E8A">
        <w:rPr>
          <w:rFonts w:ascii="Helvetica" w:eastAsia="Times New Roman" w:hAnsi="Helvetica" w:cs="Helvetica"/>
          <w:color w:val="000000"/>
          <w:sz w:val="15"/>
          <w:szCs w:val="15"/>
        </w:rPr>
        <w:t>It helps us keep more of the information at the border of an image. Without padding, very few values at the next layer would be affected by pixels as the edges of an image.</w:t>
      </w:r>
    </w:p>
    <w:p w:rsidR="00235E8A" w:rsidRPr="00235E8A" w:rsidRDefault="00235E8A" w:rsidP="00235E8A">
      <w:pPr>
        <w:shd w:val="clear" w:color="auto" w:fill="FFFFFF"/>
        <w:spacing w:after="0" w:line="240" w:lineRule="auto"/>
        <w:ind w:left="1680"/>
        <w:jc w:val="both"/>
        <w:rPr>
          <w:rFonts w:ascii="Helvetica" w:eastAsia="Times New Roman" w:hAnsi="Helvetica" w:cs="Helvetica"/>
          <w:color w:val="000000"/>
          <w:sz w:val="15"/>
          <w:szCs w:val="15"/>
        </w:rPr>
      </w:pPr>
      <w:r w:rsidRPr="00235E8A">
        <w:rPr>
          <w:rFonts w:ascii="Helvetica" w:eastAsia="Times New Roman" w:hAnsi="Helvetica" w:cs="Helvetica"/>
          <w:b/>
          <w:bCs/>
          <w:color w:val="000000"/>
          <w:sz w:val="15"/>
        </w:rPr>
        <w:t>Exercise</w:t>
      </w:r>
      <w:r w:rsidRPr="00235E8A">
        <w:rPr>
          <w:rFonts w:ascii="Helvetica" w:eastAsia="Times New Roman" w:hAnsi="Helvetica" w:cs="Helvetica"/>
          <w:color w:val="000000"/>
          <w:sz w:val="15"/>
          <w:szCs w:val="15"/>
        </w:rPr>
        <w:t>: Implement the following function, which pads all the images of a batch of examples X with zeros. </w:t>
      </w:r>
      <w:r>
        <w:rPr>
          <w:rFonts w:ascii="Helvetica" w:eastAsia="Times New Roman" w:hAnsi="Helvetica" w:cs="Helvetica"/>
          <w:color w:val="000000" w:themeColor="text1"/>
          <w:sz w:val="15"/>
        </w:rPr>
        <w:t xml:space="preserve">Use </w:t>
      </w:r>
      <w:r w:rsidRPr="00235E8A">
        <w:rPr>
          <w:rFonts w:ascii="Helvetica" w:eastAsia="Times New Roman" w:hAnsi="Helvetica" w:cs="Helvetica"/>
          <w:color w:val="000000" w:themeColor="text1"/>
          <w:sz w:val="15"/>
        </w:rPr>
        <w:t>np.pad</w:t>
      </w:r>
      <w:r w:rsidRPr="00235E8A">
        <w:rPr>
          <w:rFonts w:ascii="Helvetica" w:eastAsia="Times New Roman" w:hAnsi="Helvetica" w:cs="Helvetica"/>
          <w:color w:val="000000"/>
          <w:sz w:val="15"/>
          <w:szCs w:val="15"/>
        </w:rPr>
        <w:t>. Note if you want to pad the array "a" of shape</w:t>
      </w:r>
      <w:r>
        <w:rPr>
          <w:rFonts w:ascii="Helvetica" w:eastAsia="Times New Roman" w:hAnsi="Helvetica" w:cs="Helvetica"/>
          <w:color w:val="000000"/>
          <w:sz w:val="15"/>
          <w:szCs w:val="15"/>
        </w:rPr>
        <w:t xml:space="preserve"> (5,5,5,5,5) </w:t>
      </w:r>
      <w:r w:rsidRPr="00235E8A">
        <w:rPr>
          <w:rFonts w:ascii="Helvetica" w:eastAsia="Times New Roman" w:hAnsi="Helvetica" w:cs="Helvetica"/>
          <w:color w:val="000000"/>
          <w:sz w:val="15"/>
          <w:szCs w:val="15"/>
        </w:rPr>
        <w:t> with </w:t>
      </w:r>
      <w:r w:rsidRPr="00235E8A">
        <w:rPr>
          <w:rFonts w:ascii="Courier New" w:eastAsia="Times New Roman" w:hAnsi="Courier New" w:cs="Courier New"/>
          <w:color w:val="000000"/>
          <w:sz w:val="15"/>
        </w:rPr>
        <w:t>pad = 1</w:t>
      </w:r>
      <w:r w:rsidRPr="00235E8A">
        <w:rPr>
          <w:rFonts w:ascii="Helvetica" w:eastAsia="Times New Roman" w:hAnsi="Helvetica" w:cs="Helvetica"/>
          <w:color w:val="000000"/>
          <w:sz w:val="15"/>
          <w:szCs w:val="15"/>
        </w:rPr>
        <w:t> for the 2nd dimension, </w:t>
      </w:r>
      <w:r w:rsidRPr="00235E8A">
        <w:rPr>
          <w:rFonts w:ascii="Courier New" w:eastAsia="Times New Roman" w:hAnsi="Courier New" w:cs="Courier New"/>
          <w:color w:val="000000"/>
          <w:sz w:val="15"/>
        </w:rPr>
        <w:t>pad = 3</w:t>
      </w:r>
      <w:r w:rsidRPr="00235E8A">
        <w:rPr>
          <w:rFonts w:ascii="Helvetica" w:eastAsia="Times New Roman" w:hAnsi="Helvetica" w:cs="Helvetica"/>
          <w:color w:val="000000"/>
          <w:sz w:val="15"/>
          <w:szCs w:val="15"/>
        </w:rPr>
        <w:t> for the 4th dimension and </w:t>
      </w:r>
      <w:r w:rsidRPr="00235E8A">
        <w:rPr>
          <w:rFonts w:ascii="Courier New" w:eastAsia="Times New Roman" w:hAnsi="Courier New" w:cs="Courier New"/>
          <w:color w:val="000000"/>
          <w:sz w:val="15"/>
        </w:rPr>
        <w:t>pad = 0</w:t>
      </w:r>
      <w:r w:rsidRPr="00235E8A">
        <w:rPr>
          <w:rFonts w:ascii="Helvetica" w:eastAsia="Times New Roman" w:hAnsi="Helvetica" w:cs="Helvetica"/>
          <w:color w:val="000000"/>
          <w:sz w:val="15"/>
          <w:szCs w:val="15"/>
        </w:rPr>
        <w:t>for the rest, you would do:</w:t>
      </w:r>
    </w:p>
    <w:p w:rsidR="00235E8A" w:rsidRPr="00235E8A" w:rsidRDefault="00235E8A" w:rsidP="00235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right="480"/>
        <w:rPr>
          <w:rFonts w:ascii="Courier New" w:eastAsia="Times New Roman" w:hAnsi="Courier New" w:cs="Courier New"/>
          <w:color w:val="000000"/>
          <w:sz w:val="15"/>
          <w:szCs w:val="15"/>
        </w:rPr>
      </w:pPr>
      <w:r w:rsidRPr="00235E8A">
        <w:rPr>
          <w:rFonts w:ascii="Courier New" w:eastAsia="Times New Roman" w:hAnsi="Courier New" w:cs="Courier New"/>
          <w:color w:val="000000"/>
          <w:sz w:val="15"/>
        </w:rPr>
        <w:t>a</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666666"/>
          <w:sz w:val="15"/>
        </w:rPr>
        <w:t>=</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000000"/>
          <w:sz w:val="15"/>
        </w:rPr>
        <w:t>np</w:t>
      </w:r>
      <w:r w:rsidRPr="00235E8A">
        <w:rPr>
          <w:rFonts w:ascii="Courier New" w:eastAsia="Times New Roman" w:hAnsi="Courier New" w:cs="Courier New"/>
          <w:color w:val="666666"/>
          <w:sz w:val="15"/>
        </w:rPr>
        <w:t>.</w:t>
      </w:r>
      <w:r w:rsidRPr="00235E8A">
        <w:rPr>
          <w:rFonts w:ascii="Courier New" w:eastAsia="Times New Roman" w:hAnsi="Courier New" w:cs="Courier New"/>
          <w:color w:val="000000"/>
          <w:sz w:val="15"/>
        </w:rPr>
        <w:t>pad(a,</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0</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0</w:t>
      </w:r>
      <w:r w:rsidRPr="00235E8A">
        <w:rPr>
          <w:rFonts w:ascii="Courier New" w:eastAsia="Times New Roman" w:hAnsi="Courier New" w:cs="Courier New"/>
          <w:color w:val="000000"/>
          <w:sz w:val="15"/>
        </w:rPr>
        <w:t>),</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1</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1</w:t>
      </w:r>
      <w:r w:rsidRPr="00235E8A">
        <w:rPr>
          <w:rFonts w:ascii="Courier New" w:eastAsia="Times New Roman" w:hAnsi="Courier New" w:cs="Courier New"/>
          <w:color w:val="000000"/>
          <w:sz w:val="15"/>
        </w:rPr>
        <w:t>),</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0</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0</w:t>
      </w:r>
      <w:r w:rsidRPr="00235E8A">
        <w:rPr>
          <w:rFonts w:ascii="Courier New" w:eastAsia="Times New Roman" w:hAnsi="Courier New" w:cs="Courier New"/>
          <w:color w:val="000000"/>
          <w:sz w:val="15"/>
        </w:rPr>
        <w:t>),</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3</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3</w:t>
      </w:r>
      <w:r w:rsidRPr="00235E8A">
        <w:rPr>
          <w:rFonts w:ascii="Courier New" w:eastAsia="Times New Roman" w:hAnsi="Courier New" w:cs="Courier New"/>
          <w:color w:val="000000"/>
          <w:sz w:val="15"/>
        </w:rPr>
        <w:t>),</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0</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0</w:t>
      </w:r>
      <w:r w:rsidRPr="00235E8A">
        <w:rPr>
          <w:rFonts w:ascii="Courier New" w:eastAsia="Times New Roman" w:hAnsi="Courier New" w:cs="Courier New"/>
          <w:color w:val="000000"/>
          <w:sz w:val="15"/>
        </w:rPr>
        <w:t>)),</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BA2121"/>
          <w:sz w:val="15"/>
        </w:rPr>
        <w:t>'constant'</w:t>
      </w:r>
      <w:r w:rsidRPr="00235E8A">
        <w:rPr>
          <w:rFonts w:ascii="Courier New" w:eastAsia="Times New Roman" w:hAnsi="Courier New" w:cs="Courier New"/>
          <w:color w:val="000000"/>
          <w:sz w:val="15"/>
        </w:rPr>
        <w:t>,</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000000"/>
          <w:sz w:val="15"/>
        </w:rPr>
        <w:t>constant values</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666666"/>
          <w:sz w:val="15"/>
        </w:rPr>
        <w:t>=</w:t>
      </w:r>
      <w:r w:rsidRPr="00235E8A">
        <w:rPr>
          <w:rFonts w:ascii="Courier New" w:eastAsia="Times New Roman" w:hAnsi="Courier New" w:cs="Courier New"/>
          <w:color w:val="000000"/>
          <w:sz w:val="15"/>
          <w:szCs w:val="15"/>
        </w:rPr>
        <w:t xml:space="preserve"> </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w:t>
      </w:r>
      <w:r w:rsidRPr="00235E8A">
        <w:rPr>
          <w:rFonts w:ascii="Courier New" w:eastAsia="Times New Roman" w:hAnsi="Courier New" w:cs="Courier New"/>
          <w:color w:val="000000"/>
          <w:sz w:val="15"/>
        </w:rPr>
        <w:t>,</w:t>
      </w:r>
      <w:r w:rsidRPr="00235E8A">
        <w:rPr>
          <w:rFonts w:ascii="Courier New" w:eastAsia="Times New Roman" w:hAnsi="Courier New" w:cs="Courier New"/>
          <w:color w:val="666666"/>
          <w:sz w:val="15"/>
        </w:rPr>
        <w:t>..</w:t>
      </w:r>
      <w:r w:rsidRPr="00235E8A">
        <w:rPr>
          <w:rFonts w:ascii="Courier New" w:eastAsia="Times New Roman" w:hAnsi="Courier New" w:cs="Courier New"/>
          <w:color w:val="000000"/>
          <w:sz w:val="15"/>
        </w:rPr>
        <w:t>))</w:t>
      </w:r>
    </w:p>
    <w:p w:rsidR="00235E8A" w:rsidRPr="006F2F59" w:rsidRDefault="00235E8A" w:rsidP="00235E8A">
      <w:pPr>
        <w:shd w:val="clear" w:color="auto" w:fill="FFFFFF"/>
        <w:spacing w:after="0" w:line="215" w:lineRule="atLeast"/>
        <w:ind w:left="2160" w:right="960"/>
        <w:rPr>
          <w:rFonts w:ascii="Helvetica" w:eastAsia="Times New Roman" w:hAnsi="Helvetica" w:cs="Helvetica"/>
          <w:color w:val="000000"/>
          <w:sz w:val="15"/>
          <w:szCs w:val="15"/>
        </w:rPr>
      </w:pPr>
    </w:p>
    <w:p w:rsidR="006F2F59" w:rsidRPr="00EB21F0" w:rsidRDefault="006F2F59" w:rsidP="006F2F59">
      <w:pPr>
        <w:numPr>
          <w:ilvl w:val="1"/>
          <w:numId w:val="1"/>
        </w:numPr>
        <w:shd w:val="clear" w:color="auto" w:fill="FFFFFF"/>
        <w:spacing w:after="0" w:line="215" w:lineRule="atLeast"/>
        <w:ind w:left="960" w:right="960"/>
        <w:rPr>
          <w:rFonts w:ascii="Helvetica" w:eastAsia="Times New Roman" w:hAnsi="Helvetica" w:cs="Helvetica"/>
          <w:b/>
          <w:color w:val="000000"/>
          <w:sz w:val="15"/>
          <w:szCs w:val="15"/>
        </w:rPr>
      </w:pPr>
      <w:r w:rsidRPr="006F2F59">
        <w:rPr>
          <w:rFonts w:ascii="Helvetica" w:eastAsia="Times New Roman" w:hAnsi="Helvetica" w:cs="Helvetica"/>
          <w:b/>
          <w:color w:val="000000"/>
          <w:sz w:val="15"/>
          <w:szCs w:val="15"/>
        </w:rPr>
        <w:t>Convolve window</w:t>
      </w:r>
      <w:r w:rsidR="00EB21F0" w:rsidRPr="00EB21F0">
        <w:rPr>
          <w:rFonts w:ascii="Helvetica" w:eastAsia="Times New Roman" w:hAnsi="Helvetica" w:cs="Helvetica"/>
          <w:b/>
          <w:color w:val="000000"/>
          <w:sz w:val="15"/>
          <w:szCs w:val="15"/>
        </w:rPr>
        <w:t>:</w:t>
      </w:r>
    </w:p>
    <w:p w:rsidR="00EB21F0" w:rsidRPr="00EB21F0" w:rsidRDefault="00EB21F0" w:rsidP="00EB21F0">
      <w:pPr>
        <w:shd w:val="clear" w:color="auto" w:fill="FFFFFF"/>
        <w:spacing w:before="240" w:after="0" w:line="240" w:lineRule="auto"/>
        <w:ind w:left="1440"/>
        <w:jc w:val="both"/>
        <w:rPr>
          <w:rFonts w:ascii="Helvetica" w:eastAsia="Times New Roman" w:hAnsi="Helvetica" w:cs="Helvetica"/>
          <w:color w:val="000000"/>
          <w:sz w:val="15"/>
          <w:szCs w:val="15"/>
        </w:rPr>
      </w:pPr>
      <w:r w:rsidRPr="00EB21F0">
        <w:rPr>
          <w:rFonts w:ascii="Helvetica" w:eastAsia="Times New Roman" w:hAnsi="Helvetica" w:cs="Helvetica"/>
          <w:color w:val="000000"/>
          <w:sz w:val="15"/>
          <w:szCs w:val="15"/>
        </w:rPr>
        <w:t>In this part, implement a single step of convolution, in which you apply the filter to a single position of the input. This will be used to build a convolutional unit, which:</w:t>
      </w:r>
    </w:p>
    <w:p w:rsidR="00EB21F0" w:rsidRPr="00EB21F0" w:rsidRDefault="00EB21F0" w:rsidP="00EB21F0">
      <w:pPr>
        <w:numPr>
          <w:ilvl w:val="0"/>
          <w:numId w:val="1"/>
        </w:numPr>
        <w:shd w:val="clear" w:color="auto" w:fill="FFFFFF"/>
        <w:tabs>
          <w:tab w:val="clear" w:pos="720"/>
          <w:tab w:val="num" w:pos="2160"/>
        </w:tabs>
        <w:spacing w:after="0" w:line="215" w:lineRule="atLeast"/>
        <w:ind w:left="2160" w:right="480"/>
        <w:rPr>
          <w:rFonts w:ascii="Helvetica" w:eastAsia="Times New Roman" w:hAnsi="Helvetica" w:cs="Helvetica"/>
          <w:color w:val="000000"/>
          <w:sz w:val="15"/>
          <w:szCs w:val="15"/>
        </w:rPr>
      </w:pPr>
      <w:r w:rsidRPr="00EB21F0">
        <w:rPr>
          <w:rFonts w:ascii="Helvetica" w:eastAsia="Times New Roman" w:hAnsi="Helvetica" w:cs="Helvetica"/>
          <w:color w:val="000000"/>
          <w:sz w:val="15"/>
          <w:szCs w:val="15"/>
        </w:rPr>
        <w:t>Takes an input volume</w:t>
      </w:r>
    </w:p>
    <w:p w:rsidR="00EB21F0" w:rsidRPr="00EB21F0" w:rsidRDefault="00EB21F0" w:rsidP="00EB21F0">
      <w:pPr>
        <w:numPr>
          <w:ilvl w:val="0"/>
          <w:numId w:val="1"/>
        </w:numPr>
        <w:shd w:val="clear" w:color="auto" w:fill="FFFFFF"/>
        <w:tabs>
          <w:tab w:val="clear" w:pos="720"/>
          <w:tab w:val="num" w:pos="2160"/>
        </w:tabs>
        <w:spacing w:after="0" w:line="215" w:lineRule="atLeast"/>
        <w:ind w:left="2160" w:right="480"/>
        <w:rPr>
          <w:rFonts w:ascii="Helvetica" w:eastAsia="Times New Roman" w:hAnsi="Helvetica" w:cs="Helvetica"/>
          <w:color w:val="000000"/>
          <w:sz w:val="15"/>
          <w:szCs w:val="15"/>
        </w:rPr>
      </w:pPr>
      <w:r w:rsidRPr="00EB21F0">
        <w:rPr>
          <w:rFonts w:ascii="Helvetica" w:eastAsia="Times New Roman" w:hAnsi="Helvetica" w:cs="Helvetica"/>
          <w:color w:val="000000"/>
          <w:sz w:val="15"/>
          <w:szCs w:val="15"/>
        </w:rPr>
        <w:t>Applies a filter at every position of the input</w:t>
      </w:r>
    </w:p>
    <w:p w:rsidR="00EB21F0" w:rsidRDefault="00EB21F0" w:rsidP="00EB21F0">
      <w:pPr>
        <w:numPr>
          <w:ilvl w:val="0"/>
          <w:numId w:val="1"/>
        </w:numPr>
        <w:shd w:val="clear" w:color="auto" w:fill="FFFFFF"/>
        <w:tabs>
          <w:tab w:val="clear" w:pos="720"/>
          <w:tab w:val="num" w:pos="2160"/>
        </w:tabs>
        <w:spacing w:after="0" w:line="215" w:lineRule="atLeast"/>
        <w:ind w:left="2160" w:right="480"/>
        <w:rPr>
          <w:rFonts w:ascii="Helvetica" w:eastAsia="Times New Roman" w:hAnsi="Helvetica" w:cs="Helvetica"/>
          <w:color w:val="000000"/>
          <w:sz w:val="15"/>
          <w:szCs w:val="15"/>
        </w:rPr>
      </w:pPr>
      <w:r w:rsidRPr="00EB21F0">
        <w:rPr>
          <w:rFonts w:ascii="Helvetica" w:eastAsia="Times New Roman" w:hAnsi="Helvetica" w:cs="Helvetica"/>
          <w:color w:val="000000"/>
          <w:sz w:val="15"/>
          <w:szCs w:val="15"/>
        </w:rPr>
        <w:t>Outputs another volume (usually of different size)</w:t>
      </w:r>
    </w:p>
    <w:p w:rsidR="00EB21F0" w:rsidRPr="006F2F59" w:rsidRDefault="00EB21F0" w:rsidP="00EB21F0">
      <w:pPr>
        <w:numPr>
          <w:ilvl w:val="0"/>
          <w:numId w:val="1"/>
        </w:numPr>
        <w:shd w:val="clear" w:color="auto" w:fill="FFFFFF"/>
        <w:tabs>
          <w:tab w:val="clear" w:pos="720"/>
          <w:tab w:val="num" w:pos="2160"/>
        </w:tabs>
        <w:spacing w:after="0" w:line="215" w:lineRule="atLeast"/>
        <w:ind w:left="2160" w:right="480"/>
        <w:rPr>
          <w:rFonts w:ascii="Helvetica" w:eastAsia="Times New Roman" w:hAnsi="Helvetica" w:cs="Helvetica"/>
          <w:color w:val="000000"/>
          <w:sz w:val="15"/>
          <w:szCs w:val="15"/>
        </w:rPr>
      </w:pPr>
      <w:r>
        <w:rPr>
          <w:rFonts w:ascii="Helvetica" w:hAnsi="Helvetica" w:cs="Helvetica"/>
          <w:color w:val="000000"/>
          <w:sz w:val="15"/>
          <w:szCs w:val="15"/>
          <w:shd w:val="clear" w:color="auto" w:fill="FFFFFF"/>
        </w:rPr>
        <w:t>In a computer vision application, each value in the matrix on the left corresponds to a single pixel value, and we convolve a 3x3 filter with the image by multiplying its values element-wise with the original matrix, then summing them up and adding a bias. Here, you will implement a single step of convolution, corresponding to applying a filter to just one of the positions to get a single real-valued output.</w:t>
      </w:r>
    </w:p>
    <w:p w:rsidR="006F2F59" w:rsidRPr="00EB21F0" w:rsidRDefault="006F2F59" w:rsidP="006F2F59">
      <w:pPr>
        <w:numPr>
          <w:ilvl w:val="1"/>
          <w:numId w:val="1"/>
        </w:numPr>
        <w:shd w:val="clear" w:color="auto" w:fill="FFFFFF"/>
        <w:spacing w:after="0" w:line="215" w:lineRule="atLeast"/>
        <w:ind w:left="960" w:right="960"/>
        <w:rPr>
          <w:rFonts w:ascii="Helvetica" w:eastAsia="Times New Roman" w:hAnsi="Helvetica" w:cs="Helvetica"/>
          <w:b/>
          <w:color w:val="000000"/>
          <w:sz w:val="15"/>
          <w:szCs w:val="15"/>
        </w:rPr>
      </w:pPr>
      <w:r w:rsidRPr="006F2F59">
        <w:rPr>
          <w:rFonts w:ascii="Helvetica" w:eastAsia="Times New Roman" w:hAnsi="Helvetica" w:cs="Helvetica"/>
          <w:b/>
          <w:color w:val="000000"/>
          <w:sz w:val="15"/>
          <w:szCs w:val="15"/>
        </w:rPr>
        <w:t>Convolution forward</w:t>
      </w:r>
      <w:r w:rsidR="00EB21F0" w:rsidRPr="00EB21F0">
        <w:rPr>
          <w:rFonts w:ascii="Helvetica" w:eastAsia="Times New Roman" w:hAnsi="Helvetica" w:cs="Helvetica"/>
          <w:b/>
          <w:color w:val="000000"/>
          <w:sz w:val="15"/>
          <w:szCs w:val="15"/>
        </w:rPr>
        <w:t>:</w:t>
      </w:r>
    </w:p>
    <w:p w:rsidR="00EB21F0" w:rsidRPr="00EB21F0" w:rsidRDefault="00EB21F0" w:rsidP="00EB21F0">
      <w:pPr>
        <w:shd w:val="clear" w:color="auto" w:fill="FFFFFF"/>
        <w:spacing w:before="240" w:after="0" w:line="240" w:lineRule="auto"/>
        <w:ind w:left="1440"/>
        <w:jc w:val="both"/>
        <w:rPr>
          <w:rFonts w:ascii="Helvetica" w:eastAsia="Times New Roman" w:hAnsi="Helvetica" w:cs="Helvetica"/>
          <w:color w:val="000000"/>
          <w:sz w:val="15"/>
          <w:szCs w:val="15"/>
        </w:rPr>
      </w:pPr>
      <w:r w:rsidRPr="00EB21F0">
        <w:rPr>
          <w:rFonts w:ascii="Helvetica" w:eastAsia="Times New Roman" w:hAnsi="Helvetica" w:cs="Helvetica"/>
          <w:color w:val="000000"/>
          <w:sz w:val="15"/>
          <w:szCs w:val="15"/>
        </w:rPr>
        <w:t>In the forward pass, you will take many filters and convolve them on the input. Each 'convolution' gives you a 2D matrix output. You will then stack these outputs to get a 3D volume:</w:t>
      </w:r>
    </w:p>
    <w:p w:rsidR="00EB21F0" w:rsidRPr="00EB21F0" w:rsidRDefault="00EB21F0" w:rsidP="00EB21F0">
      <w:pPr>
        <w:shd w:val="clear" w:color="auto" w:fill="FFFFFF"/>
        <w:spacing w:after="0" w:line="240" w:lineRule="auto"/>
        <w:ind w:left="1440"/>
        <w:jc w:val="both"/>
        <w:rPr>
          <w:rFonts w:ascii="Helvetica" w:eastAsia="Times New Roman" w:hAnsi="Helvetica" w:cs="Helvetica"/>
          <w:color w:val="000000"/>
          <w:sz w:val="15"/>
          <w:szCs w:val="15"/>
        </w:rPr>
      </w:pPr>
      <w:r w:rsidRPr="00EB21F0">
        <w:rPr>
          <w:rFonts w:ascii="Helvetica" w:eastAsia="Times New Roman" w:hAnsi="Helvetica" w:cs="Helvetica"/>
          <w:b/>
          <w:bCs/>
          <w:color w:val="000000"/>
          <w:sz w:val="15"/>
        </w:rPr>
        <w:t>Exercise</w:t>
      </w:r>
      <w:r w:rsidRPr="00EB21F0">
        <w:rPr>
          <w:rFonts w:ascii="Helvetica" w:eastAsia="Times New Roman" w:hAnsi="Helvetica" w:cs="Helvetica"/>
          <w:color w:val="000000"/>
          <w:sz w:val="15"/>
          <w:szCs w:val="15"/>
        </w:rPr>
        <w:t xml:space="preserve">: Implement the function below to convolve the filters W on an input activation </w:t>
      </w:r>
      <w:proofErr w:type="spellStart"/>
      <w:r w:rsidRPr="00EB21F0">
        <w:rPr>
          <w:rFonts w:ascii="Helvetica" w:eastAsia="Times New Roman" w:hAnsi="Helvetica" w:cs="Helvetica"/>
          <w:color w:val="000000"/>
          <w:sz w:val="15"/>
          <w:szCs w:val="15"/>
        </w:rPr>
        <w:t>A_prev</w:t>
      </w:r>
      <w:proofErr w:type="spellEnd"/>
      <w:r w:rsidRPr="00EB21F0">
        <w:rPr>
          <w:rFonts w:ascii="Helvetica" w:eastAsia="Times New Roman" w:hAnsi="Helvetica" w:cs="Helvetica"/>
          <w:color w:val="000000"/>
          <w:sz w:val="15"/>
          <w:szCs w:val="15"/>
        </w:rPr>
        <w:t xml:space="preserve">. This function takes as input </w:t>
      </w:r>
      <w:proofErr w:type="spellStart"/>
      <w:r w:rsidRPr="00EB21F0">
        <w:rPr>
          <w:rFonts w:ascii="Helvetica" w:eastAsia="Times New Roman" w:hAnsi="Helvetica" w:cs="Helvetica"/>
          <w:color w:val="000000"/>
          <w:sz w:val="15"/>
          <w:szCs w:val="15"/>
        </w:rPr>
        <w:t>A_prev</w:t>
      </w:r>
      <w:proofErr w:type="spellEnd"/>
      <w:r w:rsidRPr="00EB21F0">
        <w:rPr>
          <w:rFonts w:ascii="Helvetica" w:eastAsia="Times New Roman" w:hAnsi="Helvetica" w:cs="Helvetica"/>
          <w:color w:val="000000"/>
          <w:sz w:val="15"/>
          <w:szCs w:val="15"/>
        </w:rPr>
        <w:t>, the activations output by the previous layer (for a batch of m inputs), F filters/weights denoted by W, and a bias vector denoted by b, where each filter has its own (single) bias. Finally you also have access to the hyperparameters dictionary which contains the stride and the padding.</w:t>
      </w:r>
    </w:p>
    <w:p w:rsidR="00EB21F0" w:rsidRPr="00EB21F0" w:rsidRDefault="00EB21F0" w:rsidP="00EB21F0">
      <w:pPr>
        <w:shd w:val="clear" w:color="auto" w:fill="FFFFFF"/>
        <w:spacing w:after="0" w:line="240" w:lineRule="auto"/>
        <w:ind w:left="2520"/>
        <w:jc w:val="both"/>
        <w:rPr>
          <w:rFonts w:ascii="Helvetica" w:eastAsia="Times New Roman" w:hAnsi="Helvetica" w:cs="Helvetica"/>
          <w:color w:val="000000"/>
          <w:sz w:val="15"/>
          <w:szCs w:val="15"/>
        </w:rPr>
      </w:pPr>
      <w:r w:rsidRPr="00EB21F0">
        <w:rPr>
          <w:rFonts w:ascii="Helvetica" w:eastAsia="Times New Roman" w:hAnsi="Helvetica" w:cs="Helvetica"/>
          <w:b/>
          <w:bCs/>
          <w:color w:val="000000"/>
          <w:sz w:val="15"/>
        </w:rPr>
        <w:t>Hint</w:t>
      </w:r>
      <w:r w:rsidRPr="00EB21F0">
        <w:rPr>
          <w:rFonts w:ascii="Helvetica" w:eastAsia="Times New Roman" w:hAnsi="Helvetica" w:cs="Helvetica"/>
          <w:color w:val="000000"/>
          <w:sz w:val="15"/>
          <w:szCs w:val="15"/>
        </w:rPr>
        <w:t>:</w:t>
      </w:r>
    </w:p>
    <w:p w:rsidR="00EB21F0" w:rsidRPr="00EB21F0" w:rsidRDefault="00EB21F0" w:rsidP="00EB21F0">
      <w:pPr>
        <w:numPr>
          <w:ilvl w:val="0"/>
          <w:numId w:val="1"/>
        </w:numPr>
        <w:shd w:val="clear" w:color="auto" w:fill="FFFFFF"/>
        <w:tabs>
          <w:tab w:val="clear" w:pos="720"/>
          <w:tab w:val="num" w:pos="3240"/>
        </w:tabs>
        <w:spacing w:after="0" w:line="215" w:lineRule="atLeast"/>
        <w:ind w:left="3240" w:right="480"/>
        <w:rPr>
          <w:rFonts w:ascii="Helvetica" w:eastAsia="Times New Roman" w:hAnsi="Helvetica" w:cs="Helvetica"/>
          <w:color w:val="000000"/>
          <w:sz w:val="15"/>
          <w:szCs w:val="15"/>
        </w:rPr>
      </w:pPr>
      <w:r w:rsidRPr="00EB21F0">
        <w:rPr>
          <w:rFonts w:ascii="Helvetica" w:eastAsia="Times New Roman" w:hAnsi="Helvetica" w:cs="Helvetica"/>
          <w:color w:val="000000"/>
          <w:sz w:val="15"/>
          <w:szCs w:val="15"/>
        </w:rPr>
        <w:t>To select a 2x2 slice at the upper left corner of a matrix "</w:t>
      </w:r>
      <w:proofErr w:type="spellStart"/>
      <w:r w:rsidRPr="00EB21F0">
        <w:rPr>
          <w:rFonts w:ascii="Helvetica" w:eastAsia="Times New Roman" w:hAnsi="Helvetica" w:cs="Helvetica"/>
          <w:color w:val="000000"/>
          <w:sz w:val="15"/>
          <w:szCs w:val="15"/>
        </w:rPr>
        <w:t>a_prev</w:t>
      </w:r>
      <w:proofErr w:type="spellEnd"/>
      <w:r w:rsidRPr="00EB21F0">
        <w:rPr>
          <w:rFonts w:ascii="Helvetica" w:eastAsia="Times New Roman" w:hAnsi="Helvetica" w:cs="Helvetica"/>
          <w:color w:val="000000"/>
          <w:sz w:val="15"/>
          <w:szCs w:val="15"/>
        </w:rPr>
        <w:t>" (shape (5,5,3)), you would do:</w:t>
      </w:r>
    </w:p>
    <w:p w:rsidR="00EB21F0" w:rsidRPr="00EB21F0" w:rsidRDefault="00EB21F0" w:rsidP="00EB21F0">
      <w:pPr>
        <w:numPr>
          <w:ilvl w:val="3"/>
          <w:numId w:val="1"/>
        </w:numPr>
        <w:shd w:val="clear" w:color="auto" w:fill="FFFFFF"/>
        <w:tabs>
          <w:tab w:val="clear" w:pos="2880"/>
          <w:tab w:val="left" w:pos="916"/>
          <w:tab w:val="left" w:pos="1832"/>
          <w:tab w:val="left" w:pos="2748"/>
          <w:tab w:val="left" w:pos="3664"/>
          <w:tab w:val="num" w:pos="39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5" w:lineRule="atLeast"/>
        <w:ind w:left="3960" w:right="960"/>
        <w:rPr>
          <w:rFonts w:ascii="Courier New" w:eastAsia="Times New Roman" w:hAnsi="Courier New" w:cs="Courier New"/>
          <w:color w:val="000000"/>
          <w:sz w:val="15"/>
          <w:szCs w:val="15"/>
        </w:rPr>
      </w:pPr>
      <w:proofErr w:type="spellStart"/>
      <w:r w:rsidRPr="00EB21F0">
        <w:rPr>
          <w:rFonts w:ascii="Courier New" w:eastAsia="Times New Roman" w:hAnsi="Courier New" w:cs="Courier New"/>
          <w:color w:val="000000"/>
          <w:sz w:val="15"/>
        </w:rPr>
        <w:t>a_slice_prev</w:t>
      </w:r>
      <w:proofErr w:type="spellEnd"/>
      <w:r w:rsidRPr="00EB21F0">
        <w:rPr>
          <w:rFonts w:ascii="Courier New" w:eastAsia="Times New Roman" w:hAnsi="Courier New" w:cs="Courier New"/>
          <w:color w:val="000000"/>
          <w:sz w:val="15"/>
          <w:szCs w:val="15"/>
        </w:rPr>
        <w:t xml:space="preserve"> </w:t>
      </w:r>
      <w:r w:rsidRPr="00EB21F0">
        <w:rPr>
          <w:rFonts w:ascii="Courier New" w:eastAsia="Times New Roman" w:hAnsi="Courier New" w:cs="Courier New"/>
          <w:color w:val="666666"/>
          <w:sz w:val="15"/>
        </w:rPr>
        <w:t>=</w:t>
      </w:r>
      <w:r w:rsidRPr="00EB21F0">
        <w:rPr>
          <w:rFonts w:ascii="Courier New" w:eastAsia="Times New Roman" w:hAnsi="Courier New" w:cs="Courier New"/>
          <w:color w:val="000000"/>
          <w:sz w:val="15"/>
          <w:szCs w:val="15"/>
        </w:rPr>
        <w:t xml:space="preserve"> </w:t>
      </w:r>
      <w:proofErr w:type="spellStart"/>
      <w:r w:rsidRPr="00EB21F0">
        <w:rPr>
          <w:rFonts w:ascii="Courier New" w:eastAsia="Times New Roman" w:hAnsi="Courier New" w:cs="Courier New"/>
          <w:color w:val="000000"/>
          <w:sz w:val="15"/>
        </w:rPr>
        <w:t>a_prev</w:t>
      </w:r>
      <w:proofErr w:type="spellEnd"/>
      <w:r w:rsidRPr="00EB21F0">
        <w:rPr>
          <w:rFonts w:ascii="Courier New" w:eastAsia="Times New Roman" w:hAnsi="Courier New" w:cs="Courier New"/>
          <w:color w:val="000000"/>
          <w:sz w:val="15"/>
        </w:rPr>
        <w:t>[</w:t>
      </w:r>
      <w:r w:rsidRPr="00EB21F0">
        <w:rPr>
          <w:rFonts w:ascii="Courier New" w:eastAsia="Times New Roman" w:hAnsi="Courier New" w:cs="Courier New"/>
          <w:color w:val="666666"/>
          <w:sz w:val="15"/>
        </w:rPr>
        <w:t>0</w:t>
      </w:r>
      <w:r w:rsidRPr="00EB21F0">
        <w:rPr>
          <w:rFonts w:ascii="Courier New" w:eastAsia="Times New Roman" w:hAnsi="Courier New" w:cs="Courier New"/>
          <w:color w:val="000000"/>
          <w:sz w:val="15"/>
        </w:rPr>
        <w:t>:</w:t>
      </w:r>
      <w:r w:rsidRPr="00EB21F0">
        <w:rPr>
          <w:rFonts w:ascii="Courier New" w:eastAsia="Times New Roman" w:hAnsi="Courier New" w:cs="Courier New"/>
          <w:color w:val="666666"/>
          <w:sz w:val="15"/>
        </w:rPr>
        <w:t>2</w:t>
      </w:r>
      <w:r w:rsidRPr="00EB21F0">
        <w:rPr>
          <w:rFonts w:ascii="Courier New" w:eastAsia="Times New Roman" w:hAnsi="Courier New" w:cs="Courier New"/>
          <w:color w:val="000000"/>
          <w:sz w:val="15"/>
        </w:rPr>
        <w:t>,</w:t>
      </w:r>
      <w:r w:rsidRPr="00EB21F0">
        <w:rPr>
          <w:rFonts w:ascii="Courier New" w:eastAsia="Times New Roman" w:hAnsi="Courier New" w:cs="Courier New"/>
          <w:color w:val="666666"/>
          <w:sz w:val="15"/>
        </w:rPr>
        <w:t>0</w:t>
      </w:r>
      <w:r w:rsidRPr="00EB21F0">
        <w:rPr>
          <w:rFonts w:ascii="Courier New" w:eastAsia="Times New Roman" w:hAnsi="Courier New" w:cs="Courier New"/>
          <w:color w:val="000000"/>
          <w:sz w:val="15"/>
        </w:rPr>
        <w:t>:</w:t>
      </w:r>
      <w:r w:rsidRPr="00EB21F0">
        <w:rPr>
          <w:rFonts w:ascii="Courier New" w:eastAsia="Times New Roman" w:hAnsi="Courier New" w:cs="Courier New"/>
          <w:color w:val="666666"/>
          <w:sz w:val="15"/>
        </w:rPr>
        <w:t>2</w:t>
      </w:r>
      <w:r w:rsidRPr="00EB21F0">
        <w:rPr>
          <w:rFonts w:ascii="Courier New" w:eastAsia="Times New Roman" w:hAnsi="Courier New" w:cs="Courier New"/>
          <w:color w:val="000000"/>
          <w:sz w:val="15"/>
        </w:rPr>
        <w:t>,:]</w:t>
      </w:r>
    </w:p>
    <w:p w:rsidR="00EB21F0" w:rsidRPr="00EB21F0" w:rsidRDefault="00EB21F0" w:rsidP="00EB21F0">
      <w:pPr>
        <w:shd w:val="clear" w:color="auto" w:fill="FFFFFF"/>
        <w:spacing w:after="0" w:line="215" w:lineRule="atLeast"/>
        <w:ind w:left="3000" w:right="480"/>
        <w:rPr>
          <w:rFonts w:ascii="Helvetica" w:eastAsia="Times New Roman" w:hAnsi="Helvetica" w:cs="Helvetica"/>
          <w:color w:val="000000"/>
          <w:sz w:val="15"/>
          <w:szCs w:val="15"/>
        </w:rPr>
      </w:pPr>
      <w:r w:rsidRPr="00EB21F0">
        <w:rPr>
          <w:rFonts w:ascii="Helvetica" w:eastAsia="Times New Roman" w:hAnsi="Helvetica" w:cs="Helvetica"/>
          <w:color w:val="000000"/>
          <w:sz w:val="15"/>
          <w:szCs w:val="15"/>
        </w:rPr>
        <w:t>This will be useful when you will define </w:t>
      </w:r>
      <w:proofErr w:type="spellStart"/>
      <w:r w:rsidRPr="00EB21F0">
        <w:rPr>
          <w:rFonts w:ascii="Courier New" w:eastAsia="Times New Roman" w:hAnsi="Courier New" w:cs="Courier New"/>
          <w:color w:val="000000"/>
          <w:sz w:val="15"/>
        </w:rPr>
        <w:t>a_slice_prev</w:t>
      </w:r>
      <w:proofErr w:type="spellEnd"/>
      <w:r w:rsidRPr="00EB21F0">
        <w:rPr>
          <w:rFonts w:ascii="Helvetica" w:eastAsia="Times New Roman" w:hAnsi="Helvetica" w:cs="Helvetica"/>
          <w:color w:val="000000"/>
          <w:sz w:val="15"/>
          <w:szCs w:val="15"/>
        </w:rPr>
        <w:t>, using the </w:t>
      </w:r>
      <w:r w:rsidRPr="00EB21F0">
        <w:rPr>
          <w:rFonts w:ascii="Courier New" w:eastAsia="Times New Roman" w:hAnsi="Courier New" w:cs="Courier New"/>
          <w:color w:val="000000"/>
          <w:sz w:val="15"/>
        </w:rPr>
        <w:t>start/end</w:t>
      </w:r>
      <w:r w:rsidRPr="00EB21F0">
        <w:rPr>
          <w:rFonts w:ascii="Helvetica" w:eastAsia="Times New Roman" w:hAnsi="Helvetica" w:cs="Helvetica"/>
          <w:color w:val="000000"/>
          <w:sz w:val="15"/>
          <w:szCs w:val="15"/>
        </w:rPr>
        <w:t> indexes you will define.</w:t>
      </w:r>
    </w:p>
    <w:p w:rsidR="00EB21F0" w:rsidRDefault="00EB21F0" w:rsidP="00EB21F0">
      <w:pPr>
        <w:numPr>
          <w:ilvl w:val="0"/>
          <w:numId w:val="1"/>
        </w:numPr>
        <w:shd w:val="clear" w:color="auto" w:fill="FFFFFF"/>
        <w:tabs>
          <w:tab w:val="clear" w:pos="720"/>
          <w:tab w:val="num" w:pos="3240"/>
        </w:tabs>
        <w:spacing w:after="0" w:line="215" w:lineRule="atLeast"/>
        <w:ind w:left="3240" w:right="480"/>
        <w:rPr>
          <w:rFonts w:ascii="Helvetica" w:eastAsia="Times New Roman" w:hAnsi="Helvetica" w:cs="Helvetica"/>
          <w:color w:val="000000"/>
          <w:sz w:val="15"/>
          <w:szCs w:val="15"/>
        </w:rPr>
      </w:pPr>
      <w:r w:rsidRPr="00EB21F0">
        <w:rPr>
          <w:rFonts w:ascii="Helvetica" w:eastAsia="Times New Roman" w:hAnsi="Helvetica" w:cs="Helvetica"/>
          <w:color w:val="000000"/>
          <w:sz w:val="15"/>
          <w:szCs w:val="15"/>
        </w:rPr>
        <w:t xml:space="preserve">To define </w:t>
      </w:r>
      <w:proofErr w:type="spellStart"/>
      <w:r w:rsidRPr="00EB21F0">
        <w:rPr>
          <w:rFonts w:ascii="Helvetica" w:eastAsia="Times New Roman" w:hAnsi="Helvetica" w:cs="Helvetica"/>
          <w:color w:val="000000"/>
          <w:sz w:val="15"/>
          <w:szCs w:val="15"/>
        </w:rPr>
        <w:t>a_slice</w:t>
      </w:r>
      <w:proofErr w:type="spellEnd"/>
      <w:r w:rsidRPr="00EB21F0">
        <w:rPr>
          <w:rFonts w:ascii="Helvetica" w:eastAsia="Times New Roman" w:hAnsi="Helvetica" w:cs="Helvetica"/>
          <w:color w:val="000000"/>
          <w:sz w:val="15"/>
          <w:szCs w:val="15"/>
        </w:rPr>
        <w:t xml:space="preserve"> you will need to first define its corners </w:t>
      </w:r>
      <w:proofErr w:type="spellStart"/>
      <w:r w:rsidRPr="00EB21F0">
        <w:rPr>
          <w:rFonts w:ascii="Courier New" w:eastAsia="Times New Roman" w:hAnsi="Courier New" w:cs="Courier New"/>
          <w:color w:val="000000"/>
          <w:sz w:val="15"/>
        </w:rPr>
        <w:t>vert_start</w:t>
      </w:r>
      <w:proofErr w:type="spellEnd"/>
      <w:r w:rsidRPr="00EB21F0">
        <w:rPr>
          <w:rFonts w:ascii="Helvetica" w:eastAsia="Times New Roman" w:hAnsi="Helvetica" w:cs="Helvetica"/>
          <w:color w:val="000000"/>
          <w:sz w:val="15"/>
          <w:szCs w:val="15"/>
        </w:rPr>
        <w:t>, </w:t>
      </w:r>
      <w:proofErr w:type="spellStart"/>
      <w:r w:rsidRPr="00EB21F0">
        <w:rPr>
          <w:rFonts w:ascii="Courier New" w:eastAsia="Times New Roman" w:hAnsi="Courier New" w:cs="Courier New"/>
          <w:color w:val="000000"/>
          <w:sz w:val="15"/>
        </w:rPr>
        <w:t>vert_end</w:t>
      </w:r>
      <w:proofErr w:type="spellEnd"/>
      <w:r w:rsidRPr="00EB21F0">
        <w:rPr>
          <w:rFonts w:ascii="Helvetica" w:eastAsia="Times New Roman" w:hAnsi="Helvetica" w:cs="Helvetica"/>
          <w:color w:val="000000"/>
          <w:sz w:val="15"/>
          <w:szCs w:val="15"/>
        </w:rPr>
        <w:t>, </w:t>
      </w:r>
      <w:proofErr w:type="spellStart"/>
      <w:r w:rsidRPr="00EB21F0">
        <w:rPr>
          <w:rFonts w:ascii="Courier New" w:eastAsia="Times New Roman" w:hAnsi="Courier New" w:cs="Courier New"/>
          <w:color w:val="000000"/>
          <w:sz w:val="15"/>
        </w:rPr>
        <w:t>horiz_start</w:t>
      </w:r>
      <w:proofErr w:type="spellEnd"/>
      <w:r w:rsidRPr="00EB21F0">
        <w:rPr>
          <w:rFonts w:ascii="Helvetica" w:eastAsia="Times New Roman" w:hAnsi="Helvetica" w:cs="Helvetica"/>
          <w:color w:val="000000"/>
          <w:sz w:val="15"/>
          <w:szCs w:val="15"/>
        </w:rPr>
        <w:t> and </w:t>
      </w:r>
      <w:proofErr w:type="spellStart"/>
      <w:r w:rsidRPr="00EB21F0">
        <w:rPr>
          <w:rFonts w:ascii="Courier New" w:eastAsia="Times New Roman" w:hAnsi="Courier New" w:cs="Courier New"/>
          <w:color w:val="000000"/>
          <w:sz w:val="15"/>
        </w:rPr>
        <w:t>horiz_end</w:t>
      </w:r>
      <w:proofErr w:type="spellEnd"/>
      <w:r w:rsidRPr="00EB21F0">
        <w:rPr>
          <w:rFonts w:ascii="Helvetica" w:eastAsia="Times New Roman" w:hAnsi="Helvetica" w:cs="Helvetica"/>
          <w:color w:val="000000"/>
          <w:sz w:val="15"/>
          <w:szCs w:val="15"/>
        </w:rPr>
        <w:t>.</w:t>
      </w:r>
      <w:r w:rsidR="00D52EA4">
        <w:rPr>
          <w:rFonts w:ascii="Helvetica" w:eastAsia="Times New Roman" w:hAnsi="Helvetica" w:cs="Helvetica"/>
          <w:color w:val="000000"/>
          <w:sz w:val="15"/>
          <w:szCs w:val="15"/>
        </w:rPr>
        <w:br/>
      </w:r>
    </w:p>
    <w:p w:rsidR="00D52EA4" w:rsidRDefault="00D52EA4" w:rsidP="00D52EA4">
      <w:pPr>
        <w:shd w:val="clear" w:color="auto" w:fill="FFFFFF"/>
        <w:spacing w:after="0" w:line="215" w:lineRule="atLeast"/>
        <w:ind w:right="480"/>
        <w:rPr>
          <w:rFonts w:ascii="Helvetica" w:eastAsia="Times New Roman" w:hAnsi="Helvetica" w:cs="Helvetica"/>
          <w:color w:val="000000"/>
          <w:sz w:val="15"/>
          <w:szCs w:val="15"/>
        </w:rPr>
      </w:pPr>
    </w:p>
    <w:p w:rsidR="00D52EA4" w:rsidRDefault="00D52EA4" w:rsidP="00D52EA4">
      <w:pPr>
        <w:shd w:val="clear" w:color="auto" w:fill="FFFFFF"/>
        <w:spacing w:after="0" w:line="215" w:lineRule="atLeast"/>
        <w:ind w:right="480"/>
        <w:rPr>
          <w:rFonts w:ascii="Helvetica" w:eastAsia="Times New Roman" w:hAnsi="Helvetica" w:cs="Helvetica"/>
          <w:color w:val="000000"/>
          <w:sz w:val="15"/>
          <w:szCs w:val="15"/>
        </w:rPr>
      </w:pPr>
    </w:p>
    <w:p w:rsidR="00D52EA4" w:rsidRDefault="00D52EA4" w:rsidP="00D52EA4">
      <w:pPr>
        <w:shd w:val="clear" w:color="auto" w:fill="FFFFFF"/>
        <w:spacing w:after="0" w:line="215" w:lineRule="atLeast"/>
        <w:ind w:right="480"/>
        <w:rPr>
          <w:rFonts w:ascii="Helvetica" w:eastAsia="Times New Roman" w:hAnsi="Helvetica" w:cs="Helvetica"/>
          <w:color w:val="000000"/>
          <w:sz w:val="15"/>
          <w:szCs w:val="15"/>
        </w:rPr>
      </w:pPr>
    </w:p>
    <w:p w:rsidR="00D52EA4" w:rsidRDefault="00D52EA4" w:rsidP="00D52EA4">
      <w:pPr>
        <w:shd w:val="clear" w:color="auto" w:fill="FFFFFF"/>
        <w:spacing w:after="0" w:line="215" w:lineRule="atLeast"/>
        <w:ind w:right="480"/>
        <w:rPr>
          <w:rFonts w:ascii="Helvetica" w:eastAsia="Times New Roman" w:hAnsi="Helvetica" w:cs="Helvetica"/>
          <w:color w:val="000000"/>
          <w:sz w:val="15"/>
          <w:szCs w:val="15"/>
        </w:rPr>
      </w:pPr>
    </w:p>
    <w:p w:rsidR="00D52EA4" w:rsidRPr="00EB21F0" w:rsidRDefault="00D52EA4" w:rsidP="00D52EA4">
      <w:pPr>
        <w:shd w:val="clear" w:color="auto" w:fill="FFFFFF"/>
        <w:spacing w:after="0" w:line="215" w:lineRule="atLeast"/>
        <w:ind w:right="480"/>
        <w:rPr>
          <w:rFonts w:ascii="Helvetica" w:eastAsia="Times New Roman" w:hAnsi="Helvetica" w:cs="Helvetica"/>
          <w:color w:val="000000"/>
          <w:sz w:val="15"/>
          <w:szCs w:val="15"/>
        </w:rPr>
      </w:pPr>
    </w:p>
    <w:p w:rsidR="006F2F59" w:rsidRPr="006F2F59" w:rsidRDefault="006F2F59" w:rsidP="006F2F59">
      <w:pPr>
        <w:numPr>
          <w:ilvl w:val="0"/>
          <w:numId w:val="1"/>
        </w:numPr>
        <w:shd w:val="clear" w:color="auto" w:fill="FFFFFF"/>
        <w:spacing w:after="0" w:line="215" w:lineRule="atLeast"/>
        <w:ind w:left="480" w:right="480"/>
        <w:rPr>
          <w:rFonts w:ascii="Helvetica" w:eastAsia="Times New Roman" w:hAnsi="Helvetica" w:cs="Helvetica"/>
          <w:color w:val="000000"/>
          <w:sz w:val="15"/>
          <w:szCs w:val="15"/>
        </w:rPr>
      </w:pPr>
      <w:r w:rsidRPr="006F2F59">
        <w:rPr>
          <w:rFonts w:ascii="Helvetica" w:eastAsia="Times New Roman" w:hAnsi="Helvetica" w:cs="Helvetica"/>
          <w:color w:val="000000"/>
          <w:sz w:val="15"/>
          <w:szCs w:val="15"/>
        </w:rPr>
        <w:lastRenderedPageBreak/>
        <w:t>Pooling function:</w:t>
      </w:r>
    </w:p>
    <w:p w:rsidR="006F2F59" w:rsidRDefault="006F2F59" w:rsidP="006F2F59">
      <w:pPr>
        <w:numPr>
          <w:ilvl w:val="1"/>
          <w:numId w:val="1"/>
        </w:numPr>
        <w:shd w:val="clear" w:color="auto" w:fill="FFFFFF"/>
        <w:spacing w:after="0" w:line="215" w:lineRule="atLeast"/>
        <w:ind w:left="960" w:right="960"/>
        <w:rPr>
          <w:rFonts w:ascii="Helvetica" w:eastAsia="Times New Roman" w:hAnsi="Helvetica" w:cs="Helvetica"/>
          <w:color w:val="000000"/>
          <w:sz w:val="15"/>
          <w:szCs w:val="15"/>
        </w:rPr>
      </w:pPr>
      <w:r w:rsidRPr="006F2F59">
        <w:rPr>
          <w:rFonts w:ascii="Helvetica" w:eastAsia="Times New Roman" w:hAnsi="Helvetica" w:cs="Helvetica"/>
          <w:b/>
          <w:color w:val="000000"/>
          <w:sz w:val="15"/>
          <w:szCs w:val="15"/>
        </w:rPr>
        <w:t>Pooling forward</w:t>
      </w:r>
      <w:r w:rsidR="00997026" w:rsidRPr="00997026">
        <w:rPr>
          <w:rFonts w:ascii="Helvetica" w:eastAsia="Times New Roman" w:hAnsi="Helvetica" w:cs="Helvetica"/>
          <w:b/>
          <w:color w:val="000000"/>
          <w:sz w:val="15"/>
          <w:szCs w:val="15"/>
        </w:rPr>
        <w:t>:</w:t>
      </w:r>
      <w:r w:rsidR="00997026" w:rsidRPr="00997026">
        <w:rPr>
          <w:rFonts w:ascii="Helvetica" w:hAnsi="Helvetica" w:cs="Helvetica"/>
          <w:color w:val="000000"/>
          <w:sz w:val="15"/>
          <w:szCs w:val="15"/>
          <w:shd w:val="clear" w:color="auto" w:fill="FFFFFF"/>
        </w:rPr>
        <w:t xml:space="preserve"> </w:t>
      </w:r>
      <w:r w:rsidR="00997026">
        <w:rPr>
          <w:rFonts w:ascii="Helvetica" w:hAnsi="Helvetica" w:cs="Helvetica"/>
          <w:color w:val="000000"/>
          <w:sz w:val="15"/>
          <w:szCs w:val="15"/>
          <w:shd w:val="clear" w:color="auto" w:fill="FFFFFF"/>
        </w:rPr>
        <w:t>The pooling (POOL) layer reduces the height and width of the input. It helps reduce computation, as well as helps make feature detectors more invariant to its position in the input.</w:t>
      </w:r>
    </w:p>
    <w:p w:rsidR="00997026" w:rsidRDefault="00997026" w:rsidP="00997026">
      <w:pPr>
        <w:pStyle w:val="NormalWeb"/>
        <w:numPr>
          <w:ilvl w:val="1"/>
          <w:numId w:val="1"/>
        </w:numPr>
        <w:shd w:val="clear" w:color="auto" w:fill="FFFFFF"/>
        <w:spacing w:before="240" w:beforeAutospacing="0" w:after="0" w:afterAutospacing="0"/>
        <w:jc w:val="both"/>
        <w:rPr>
          <w:rFonts w:ascii="Helvetica" w:hAnsi="Helvetica" w:cs="Helvetica"/>
          <w:color w:val="000000"/>
          <w:sz w:val="15"/>
          <w:szCs w:val="15"/>
        </w:rPr>
      </w:pPr>
      <w:r>
        <w:rPr>
          <w:rFonts w:ascii="Helvetica" w:hAnsi="Helvetica" w:cs="Helvetica"/>
          <w:color w:val="000000"/>
          <w:sz w:val="15"/>
          <w:szCs w:val="15"/>
        </w:rPr>
        <w:t>Now, you are going to implement MAX-POOL and AVG-POOL, in the same function.</w:t>
      </w:r>
    </w:p>
    <w:p w:rsidR="00997026" w:rsidRPr="00997026" w:rsidRDefault="00997026" w:rsidP="00997026">
      <w:pPr>
        <w:pStyle w:val="NormalWeb"/>
        <w:numPr>
          <w:ilvl w:val="1"/>
          <w:numId w:val="1"/>
        </w:numPr>
        <w:shd w:val="clear" w:color="auto" w:fill="FFFFFF"/>
        <w:spacing w:before="0" w:beforeAutospacing="0" w:after="0" w:afterAutospacing="0"/>
        <w:jc w:val="both"/>
        <w:rPr>
          <w:rFonts w:ascii="Helvetica" w:hAnsi="Helvetica" w:cs="Helvetica"/>
          <w:color w:val="000000"/>
          <w:sz w:val="15"/>
          <w:szCs w:val="15"/>
        </w:rPr>
      </w:pPr>
      <w:r>
        <w:rPr>
          <w:rStyle w:val="Strong"/>
          <w:rFonts w:ascii="Helvetica" w:hAnsi="Helvetica" w:cs="Helvetica"/>
          <w:color w:val="000000"/>
          <w:sz w:val="15"/>
          <w:szCs w:val="15"/>
        </w:rPr>
        <w:t>Exercise</w:t>
      </w:r>
      <w:r>
        <w:rPr>
          <w:rFonts w:ascii="Helvetica" w:hAnsi="Helvetica" w:cs="Helvetica"/>
          <w:color w:val="000000"/>
          <w:sz w:val="15"/>
          <w:szCs w:val="15"/>
        </w:rPr>
        <w:t>: Implement the forward pass of the pooling layer.</w:t>
      </w:r>
    </w:p>
    <w:p w:rsidR="00997026" w:rsidRPr="00997026" w:rsidRDefault="00997026" w:rsidP="00997026">
      <w:pPr>
        <w:shd w:val="clear" w:color="auto" w:fill="FFFFFF"/>
        <w:spacing w:after="0" w:line="215" w:lineRule="atLeast"/>
        <w:ind w:left="600" w:right="960"/>
      </w:pPr>
    </w:p>
    <w:p w:rsidR="006F2F59" w:rsidRDefault="00997026" w:rsidP="006F2F59">
      <w:pPr>
        <w:shd w:val="clear" w:color="auto" w:fill="FFFFFF"/>
        <w:spacing w:after="0" w:line="215" w:lineRule="atLeast"/>
        <w:ind w:right="960"/>
      </w:pPr>
      <w:r>
        <w:rPr>
          <w:rFonts w:ascii="Helvetica" w:eastAsia="Times New Roman" w:hAnsi="Helvetica" w:cs="Helvetica"/>
          <w:color w:val="000000"/>
          <w:sz w:val="15"/>
          <w:szCs w:val="15"/>
        </w:rPr>
        <w:t>Note: Give your overall analysis</w:t>
      </w:r>
      <w:r w:rsidR="00D52EA4">
        <w:rPr>
          <w:rFonts w:ascii="Helvetica" w:eastAsia="Times New Roman" w:hAnsi="Helvetica" w:cs="Helvetica"/>
          <w:color w:val="000000"/>
          <w:sz w:val="15"/>
          <w:szCs w:val="15"/>
        </w:rPr>
        <w:t xml:space="preserve"> (in your own words)</w:t>
      </w:r>
      <w:r>
        <w:rPr>
          <w:rFonts w:ascii="Helvetica" w:eastAsia="Times New Roman" w:hAnsi="Helvetica" w:cs="Helvetica"/>
          <w:color w:val="000000"/>
          <w:sz w:val="15"/>
          <w:szCs w:val="15"/>
        </w:rPr>
        <w:t xml:space="preserve"> on how the features are extracted using CNN model in image dataset. Describe the role of back propagation in CNN </w:t>
      </w:r>
    </w:p>
    <w:sectPr w:rsidR="006F2F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95605"/>
    <w:multiLevelType w:val="multilevel"/>
    <w:tmpl w:val="7B7A5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243E6A"/>
    <w:multiLevelType w:val="multilevel"/>
    <w:tmpl w:val="421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BF373E"/>
    <w:multiLevelType w:val="multilevel"/>
    <w:tmpl w:val="23C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52735B"/>
    <w:multiLevelType w:val="multilevel"/>
    <w:tmpl w:val="69B83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F2F59"/>
    <w:rsid w:val="00235E8A"/>
    <w:rsid w:val="0066418D"/>
    <w:rsid w:val="006F2F59"/>
    <w:rsid w:val="00997026"/>
    <w:rsid w:val="00A738CC"/>
    <w:rsid w:val="00D52EA4"/>
    <w:rsid w:val="00EB21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2F5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2F59"/>
    <w:rPr>
      <w:rFonts w:ascii="Courier New" w:eastAsia="Times New Roman" w:hAnsi="Courier New" w:cs="Courier New"/>
      <w:sz w:val="20"/>
      <w:szCs w:val="20"/>
    </w:rPr>
  </w:style>
  <w:style w:type="character" w:styleId="Strong">
    <w:name w:val="Strong"/>
    <w:basedOn w:val="DefaultParagraphFont"/>
    <w:uiPriority w:val="22"/>
    <w:qFormat/>
    <w:rsid w:val="00235E8A"/>
    <w:rPr>
      <w:b/>
      <w:bCs/>
    </w:rPr>
  </w:style>
  <w:style w:type="character" w:styleId="Hyperlink">
    <w:name w:val="Hyperlink"/>
    <w:basedOn w:val="DefaultParagraphFont"/>
    <w:uiPriority w:val="99"/>
    <w:semiHidden/>
    <w:unhideWhenUsed/>
    <w:rsid w:val="00235E8A"/>
    <w:rPr>
      <w:color w:val="0000FF"/>
      <w:u w:val="single"/>
    </w:rPr>
  </w:style>
  <w:style w:type="paragraph" w:styleId="HTMLPreformatted">
    <w:name w:val="HTML Preformatted"/>
    <w:basedOn w:val="Normal"/>
    <w:link w:val="HTMLPreformattedChar"/>
    <w:uiPriority w:val="99"/>
    <w:semiHidden/>
    <w:unhideWhenUsed/>
    <w:rsid w:val="0023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E8A"/>
    <w:rPr>
      <w:rFonts w:ascii="Courier New" w:eastAsia="Times New Roman" w:hAnsi="Courier New" w:cs="Courier New"/>
      <w:sz w:val="20"/>
      <w:szCs w:val="20"/>
    </w:rPr>
  </w:style>
  <w:style w:type="character" w:customStyle="1" w:styleId="n">
    <w:name w:val="n"/>
    <w:basedOn w:val="DefaultParagraphFont"/>
    <w:rsid w:val="00235E8A"/>
  </w:style>
  <w:style w:type="character" w:customStyle="1" w:styleId="o">
    <w:name w:val="o"/>
    <w:basedOn w:val="DefaultParagraphFont"/>
    <w:rsid w:val="00235E8A"/>
  </w:style>
  <w:style w:type="character" w:customStyle="1" w:styleId="p">
    <w:name w:val="p"/>
    <w:basedOn w:val="DefaultParagraphFont"/>
    <w:rsid w:val="00235E8A"/>
  </w:style>
  <w:style w:type="character" w:customStyle="1" w:styleId="mi">
    <w:name w:val="mi"/>
    <w:basedOn w:val="DefaultParagraphFont"/>
    <w:rsid w:val="00235E8A"/>
  </w:style>
  <w:style w:type="character" w:customStyle="1" w:styleId="s1">
    <w:name w:val="s1"/>
    <w:basedOn w:val="DefaultParagraphFont"/>
    <w:rsid w:val="00235E8A"/>
  </w:style>
</w:styles>
</file>

<file path=word/webSettings.xml><?xml version="1.0" encoding="utf-8"?>
<w:webSettings xmlns:r="http://schemas.openxmlformats.org/officeDocument/2006/relationships" xmlns:w="http://schemas.openxmlformats.org/wordprocessingml/2006/main">
  <w:divs>
    <w:div w:id="60252676">
      <w:bodyDiv w:val="1"/>
      <w:marLeft w:val="0"/>
      <w:marRight w:val="0"/>
      <w:marTop w:val="0"/>
      <w:marBottom w:val="0"/>
      <w:divBdr>
        <w:top w:val="none" w:sz="0" w:space="0" w:color="auto"/>
        <w:left w:val="none" w:sz="0" w:space="0" w:color="auto"/>
        <w:bottom w:val="none" w:sz="0" w:space="0" w:color="auto"/>
        <w:right w:val="none" w:sz="0" w:space="0" w:color="auto"/>
      </w:divBdr>
      <w:divsChild>
        <w:div w:id="888951423">
          <w:marLeft w:val="0"/>
          <w:marRight w:val="0"/>
          <w:marTop w:val="0"/>
          <w:marBottom w:val="0"/>
          <w:divBdr>
            <w:top w:val="none" w:sz="0" w:space="0" w:color="auto"/>
            <w:left w:val="none" w:sz="0" w:space="0" w:color="auto"/>
            <w:bottom w:val="none" w:sz="0" w:space="0" w:color="auto"/>
            <w:right w:val="none" w:sz="0" w:space="0" w:color="auto"/>
          </w:divBdr>
        </w:div>
      </w:divsChild>
    </w:div>
    <w:div w:id="583076014">
      <w:bodyDiv w:val="1"/>
      <w:marLeft w:val="0"/>
      <w:marRight w:val="0"/>
      <w:marTop w:val="0"/>
      <w:marBottom w:val="0"/>
      <w:divBdr>
        <w:top w:val="none" w:sz="0" w:space="0" w:color="auto"/>
        <w:left w:val="none" w:sz="0" w:space="0" w:color="auto"/>
        <w:bottom w:val="none" w:sz="0" w:space="0" w:color="auto"/>
        <w:right w:val="none" w:sz="0" w:space="0" w:color="auto"/>
      </w:divBdr>
      <w:divsChild>
        <w:div w:id="1664435536">
          <w:marLeft w:val="0"/>
          <w:marRight w:val="0"/>
          <w:marTop w:val="0"/>
          <w:marBottom w:val="0"/>
          <w:divBdr>
            <w:top w:val="none" w:sz="0" w:space="0" w:color="auto"/>
            <w:left w:val="none" w:sz="0" w:space="0" w:color="auto"/>
            <w:bottom w:val="none" w:sz="0" w:space="0" w:color="auto"/>
            <w:right w:val="none" w:sz="0" w:space="0" w:color="auto"/>
          </w:divBdr>
        </w:div>
      </w:divsChild>
    </w:div>
    <w:div w:id="839544741">
      <w:bodyDiv w:val="1"/>
      <w:marLeft w:val="0"/>
      <w:marRight w:val="0"/>
      <w:marTop w:val="0"/>
      <w:marBottom w:val="0"/>
      <w:divBdr>
        <w:top w:val="none" w:sz="0" w:space="0" w:color="auto"/>
        <w:left w:val="none" w:sz="0" w:space="0" w:color="auto"/>
        <w:bottom w:val="none" w:sz="0" w:space="0" w:color="auto"/>
        <w:right w:val="none" w:sz="0" w:space="0" w:color="auto"/>
      </w:divBdr>
    </w:div>
    <w:div w:id="935865028">
      <w:bodyDiv w:val="1"/>
      <w:marLeft w:val="0"/>
      <w:marRight w:val="0"/>
      <w:marTop w:val="0"/>
      <w:marBottom w:val="0"/>
      <w:divBdr>
        <w:top w:val="none" w:sz="0" w:space="0" w:color="auto"/>
        <w:left w:val="none" w:sz="0" w:space="0" w:color="auto"/>
        <w:bottom w:val="none" w:sz="0" w:space="0" w:color="auto"/>
        <w:right w:val="none" w:sz="0" w:space="0" w:color="auto"/>
      </w:divBdr>
    </w:div>
    <w:div w:id="2117408982">
      <w:bodyDiv w:val="1"/>
      <w:marLeft w:val="0"/>
      <w:marRight w:val="0"/>
      <w:marTop w:val="0"/>
      <w:marBottom w:val="0"/>
      <w:divBdr>
        <w:top w:val="none" w:sz="0" w:space="0" w:color="auto"/>
        <w:left w:val="none" w:sz="0" w:space="0" w:color="auto"/>
        <w:bottom w:val="none" w:sz="0" w:space="0" w:color="auto"/>
        <w:right w:val="none" w:sz="0" w:space="0" w:color="auto"/>
      </w:divBdr>
    </w:div>
    <w:div w:id="21384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iiita</dc:creator>
  <cp:keywords/>
  <dc:description/>
  <cp:lastModifiedBy>iiita</cp:lastModifiedBy>
  <cp:revision>9</cp:revision>
  <dcterms:created xsi:type="dcterms:W3CDTF">2019-08-26T11:59:00Z</dcterms:created>
  <dcterms:modified xsi:type="dcterms:W3CDTF">2019-08-26T12:46:00Z</dcterms:modified>
</cp:coreProperties>
</file>