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18"/>
                <w:szCs w:val="18"/>
                <w:rtl w:val="0"/>
              </w:rPr>
              <w:t xml:space="preserve">{PatientName}}</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{{PatientAge}} / {{PatientSex}}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{{RegionName}}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{{date_now}}</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{{PixelSpacing}}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{{KVP}}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{{img_pan}}</w:t>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{{r18_begin}} to {{r16_end}}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{{r15_begin}} to {{r14_end}}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{{r13_begin}} to {{r23_end}}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{{r24_begin}} to {{r25_end}}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{{r26_begin}} to {{r28_end}}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{{r18_begin}} to {{r18_end}}]</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{{r17_begin}} to {{r17_end}}]</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{{r16_begin}} to {{r16_end}}]</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{{r15_begin}} to {{r15_end}}]</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{{r14_begin}} to {{r14_end}}]</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{{r13_begin}} to {{r13_end}}]</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{{r12_begin}} to {{r12_end}}]</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{{r11_begin}} to {{r11_end}}]</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{{r21_begin}} to {{r21_end}}]</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{{r22_begin}} to {{r22_end}}]</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{{r23_begin}} to {{r23_end}}]</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{{r24_begin}} to {{r24_end}}]</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{{r25_begin}} to {{r25_end}}]</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{{r26_begin}} to {{r26_end}}]</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{{r27_begin}} to {{r27_end}}]</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{{r28_begin}} to {{r28_end}}]</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tbl>
      <w:tblPr>
        <w:tblW w:type="auto" w:w="0"/>
        <w:tblLook w:firstColumn="1" w:firstRow="1" w:lastColumn="0" w:lastRow="0" w:noHBand="0" w:noVBand="1" w:val="04A0"/>
      </w:tblPr>
      <w:tblGrid>
        <w:gridCol w:w="9029"/>
      </w:tblGrid>
      <w:tr>
        <w:tc>
          <w:tcPr>
            <w:tcW w:type="dxa" w:w="9029"/>
          </w:tcPr>
          <w:p>
            <w:r>
              <w:t>No virtual implants to be added</w:t>
            </w:r>
          </w:p>
        </w:tc>
      </w:tr>
    </w:tbl>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