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4"/>
        </w:rPr>
        <w:t>GST Implementation Analysis</w:t>
        <w:br/>
        <w:t>Dealer Product Module</w:t>
        <w:br/>
        <w:br/>
        <w:t>Product Tax Rule vs GST Slab Replacement</w:t>
        <w:br/>
        <w:br/>
        <w:t>Feasibility Study</w:t>
      </w:r>
    </w:p>
    <w:p/>
    <w:p>
      <w:pPr>
        <w:jc w:val="center"/>
      </w:pPr>
      <w:r>
        <w:rPr>
          <w:color w:val="333333"/>
          <w:sz w:val="22"/>
        </w:rPr>
        <w:t>Analysis Date: July 30, 2026</w:t>
        <w:br/>
        <w:t>Backend: C:\Users\vidhy\OneDrive\Documents\project\freelance\Ecom_Backend_API</w:t>
        <w:br/>
        <w:t>Frontend: C:\Users\vidhy\OneDrive\Documents\project\freelance\Ecom_Frontend_App</w:t>
      </w: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r>
        <w:rPr>
          <w:b w:val="0"/>
          <w:i w:val="0"/>
        </w:rPr>
        <w:t>(Right-click → Update Field in Word to generate live TOC)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>[Table of Contents - Update in Word]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1. TaxRule Usage Analysis</w:t>
      </w:r>
    </w:p>
    <w:p>
      <w:pPr>
        <w:pStyle w:val="Heading2"/>
        <w:keepNext/>
      </w:pPr>
      <w:r>
        <w:t>1.1 Model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Usage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Why it exists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models/tax.py:34-61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Class TaxRule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Core model defining tax_rules table with fields: id, name, category_id, product_id, tax_category_id, priority, state_code, is_active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models/tax.py:30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TaxCategory.rules relationship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Back-reference from TaxCategory to its TaxRules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models/tax.py:58-60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TaxRule.tax_category / product_category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SQLAlchemy relationships for eager/lazy loading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models/product.py:98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tax_rule_id FK column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Every product must have a tax rule. Core field tying a product to its tax treatment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models/__init__.py:30,63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from .tax import TaxRule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Module export for cross-file access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  <w:keepNext/>
      </w:pPr>
      <w:r>
        <w:t>1.2 Schema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schemas/finance.py:44-72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TaxRuleBase, TaxRuleCreate, TaxRuleUpdate, TaxRuleOut — Pydantic schemas for admin CRUD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schemas/product.py:106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tax_rule_id: int — Required field in ProductBase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schemas/product.py:165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tax_rule_id: Optional[int] — Optional field in ProductUpdate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  <w:keepNext/>
      </w:pPr>
      <w:r>
        <w:t>1.3 Service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services/tax_service.py:21-24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Priority 1: checks product.tax_rule_id first for product-specific rule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services/tax_service.py:28-33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Fallback: category-level TaxRule lookup on category_id with priority ordering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services/tax_service.py:40-45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Parent fallback: checks parent category if no rule on direct category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services/tax_service.py:68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TaxCategory lookup via rule.tax_category_id to get GST rates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  <w:keepNext/>
      </w:pPr>
      <w:r>
        <w:t>1.4 Router Layer (Backend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Endpoint / Usage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routers/finance.py:79-93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/admin/finance/tax-rules — Admin list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routers/finance.py:95-111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/admin/finance/tax-rules — Admin create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routers/finance.py:113-133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PUT /admin/finance/tax-rules/{id} — Admin update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routers/finance.py:135-146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DELETE /admin/finance/tax-rules/{id} — Admin delete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routers/finance.py:149-162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/finance/tax-rules — Dealer/public list (used by AddProductScreen)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routers/products.py:603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Child variant inherits tax_rule_id from parent on creation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routers/products.py:736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Child variant inherits tax_rule_id from parent on update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  <w:keepNext/>
      </w:pPr>
      <w:r>
        <w:t>1.5 Checkout &amp; Runtime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routers/cart.py:316-323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TaxService.calculate_item_tax() called per cart item at checkout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routers/cart.py:570-582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tax_category_id stored in TaxLedger audit table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auction/services.py:452-460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TaxService.calculate_item_tax() for auction finalization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auction/services.py:512-522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TaxLedger creation for auction orders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  <w:keepNext/>
      </w:pPr>
      <w:r>
        <w:t>1.6 Reports (Does NOT use TaxRule at runtime)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Source of truth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routers/finance.py:886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Dealer tax reports — reads OrderItem stored fields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routers/finance.py:501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GST returns — reads OrderItem + Product.hsn_code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routers/finance.py:389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TDS/TCS reports — reads OrderItem stored tax_amount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services/invoice_pdf.py:252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Invoice PDF — reads OrderItem stored rates and amounts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  <w:keepNext/>
      </w:pPr>
      <w:r>
        <w:t>1.7 Frontend Usage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screens/admin/TaxSettingsScreen.tsx:21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TaxRule interface definition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screens/admin/TaxSettingsScreen.tsx:69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/admin/finance/tax-rules — Admin management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screens/dealer/AddProductScreen.tsx:1148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/finance/tax-rules — Dealer product creation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screens/dealer/AddProductScreen.tsx:1713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Submits tax_rule_id in product payload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screens/admin/AdminProductApprovalDetailScreen.tsx:867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/finance/tax-rules — Admin approval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screens/dealer/DealerProductListScreen.tsx:174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Passes parent tax_rule_id for variant creation</w:t>
            </w:r>
          </w:p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  <w:keepNext/>
      </w:pPr>
      <w:r>
        <w:t>2. Runtime Tax Calculation Flow</w:t>
      </w:r>
    </w:p>
    <w:p>
      <w:pPr>
        <w:pStyle w:val="Heading2"/>
        <w:keepNext/>
      </w:pPr>
      <w:r>
        <w:t>2.1 Phase 1: Dealer Creates Product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AddProductScreen.tsx:1148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/finance/tax-rules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Fetches available TaxRules (with nested TaxCategory)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AddProductScreen.tsx:2007-2013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User selects GST pill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Sets taxRuleId = rule.id (TaxRule ID)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AddProductScreen.tsx:2072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syncPricesFromActual()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Calls calculateTaxBreakdown() using rule.tax_category.igst_rate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AddProductScreen.tsx:1713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/products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Payload includes tax_rule_id, hsn_code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routers/products.py:480-564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create_product()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Stores Product.tax_rule_id from payload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routers/products.py:603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Variant creation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Child inherits tax_rule_id from parent</w:t>
            </w:r>
          </w:p>
        </w:tc>
      </w:tr>
    </w:tbl>
    <w:p>
      <w:pPr>
        <w:pStyle w:val="Heading2"/>
        <w:keepNext/>
      </w:pPr>
      <w:r>
        <w:t>2.2 Phase 2: Customer Places Order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routers/cart.py:316-323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TaxService.calculate_item_tax()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Called per cart item with product_id, price, buyer_state, seller_state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services/tax_service.py:59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get_applicable_tax_rule()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Checks product.tax_rule_id → TaxRule lookup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services/tax_service.py:21-24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Priority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product.tax_rule_id → direct TaxRule fetch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services/tax_service.py:28-33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Priority 2 (fallback)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Category-level TaxRule: WHERE category_id = product.category_id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services/tax_service.py:40-45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Priority 3 (fallback)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Parent-category TaxRule: WHERE category_id = parent_id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services/tax_service.py:67-73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rates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Loads TaxCategory via rule.tax_category_id → cgst_rate, sgst_rate, igst_rate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services/tax_service.py:75-102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Calculate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rate → taxable_amount → cgst/sgst/igst split → return dict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routers/cart.py:493-516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Insert Order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Stores tax_amount, cgst_amount, sgst_amount, igst_amount, is_inter_state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routers/cart.py:534-554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Insert OrderItem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Stores tax_amount, cgst_rate, sgst_rate, igst_rate, cgst_amount, sgst_amount, igst_amount, hsn_code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routers/cart.py:570-582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Insert TaxLedger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Stores tax_category_id, taxable_amount, tax split for audit trail</w:t>
            </w:r>
          </w:p>
        </w:tc>
      </w:tr>
    </w:tbl>
    <w:p>
      <w:pPr>
        <w:pStyle w:val="Heading2"/>
        <w:keepNext/>
      </w:pPr>
      <w:r>
        <w:t>2.3 Phase 3-4: Payment &amp; Settlement</w:t>
      </w:r>
    </w:p>
    <w:p>
      <w:r>
        <w:rPr>
          <w:b w:val="0"/>
          <w:i w:val="0"/>
        </w:rPr>
        <w:t>Payment: No tax/TaxRule involvement. Razorpay order creation → signature verification → order CONFIRMED.</w:t>
      </w:r>
    </w:p>
    <w:p>
      <w:r>
        <w:rPr>
          <w:b/>
          <w:i w:val="0"/>
        </w:rPr>
        <w:t>Settlement &amp; Reports: All read from OrderItem stored fields (cgst_rate, sgst_rate, igst_rate, tax_amount, price). No runtime TaxRule lookup.</w:t>
      </w:r>
    </w:p>
    <w:p>
      <w:r>
        <w:br w:type="page"/>
      </w:r>
    </w:p>
    <w:p>
      <w:pPr>
        <w:pStyle w:val="Heading1"/>
        <w:keepNext/>
      </w:pPr>
      <w:r>
        <w:t>3. Dependency Analysis — If TaxRule Is Removed</w:t>
      </w:r>
    </w:p>
    <w:p>
      <w:pPr>
        <w:pStyle w:val="Heading2"/>
        <w:keepNext/>
      </w:pPr>
      <w:r>
        <w:t>3.1 Direct Breaks (compile/runtime errors)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Break 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models/tax.py:34-61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Compile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TaxRule class deleted — all imports fail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models/product.py:98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DB migration required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FK constraint references non-existent table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models/tax.py:30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Compile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TaxCategory.rules backref broken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models/__init__.py:30,63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ImportError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TaxRule import and export broken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schemas/finance.py:44-72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ImportError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TaxRule schemas deleted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schemas/product.py:106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 must be replaced with tax_category_id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ImportError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Entire service fails to import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services/tax_service.py:21-24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Runtime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db.get(TaxRule, ...) fails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services/tax_service.py:28-33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Runtime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select(TaxRule).where(...) fails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services/tax_service.py:40-45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Runtime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Parent-category fallback fails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ImportError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 fails to load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routers/finance.py:79-162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TaxRule CRUD + public endpoint broken</w:t>
            </w:r>
          </w:p>
        </w:tc>
      </w:tr>
    </w:tbl>
    <w:p>
      <w:pPr>
        <w:pStyle w:val="Heading2"/>
        <w:keepNext/>
      </w:pPr>
      <w:r>
        <w:t>3.2 Indirect Functional Breaks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Break 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services/tax_service.py:59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Logic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get_applicable_tax_rule() entire resolution chain must be rewritten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services/tax_service.py:68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Logic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rule.tax_category_id indirection lost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routers/cart.py:316-323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Functional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TaxService fails at checkout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auction/services.py:452-460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Functional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TaxService fails for auction orders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routers/products.py:603,736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Schema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 in variant creation must change</w:t>
            </w:r>
          </w:p>
        </w:tc>
      </w:tr>
    </w:tbl>
    <w:p>
      <w:pPr>
        <w:pStyle w:val="Heading2"/>
        <w:keepNext/>
      </w:pPr>
      <w:r>
        <w:t>3.3 Frontend Breaks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Break 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screens/admin/TaxSettingsScreen.tsx:21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Functionality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TaxRule CRUD section removed (intentional)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screens/dealer/AddProductScreen.tsx:1148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 404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GET /finance/tax-rules endpoint gone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screens/dealer/AddProductScreen.tsx:1713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API break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 no longer accepted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screens/admin/AdminProductApprovalDetailScreen.tsx:867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Functionality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approval tax loading fails</w:t>
            </w:r>
          </w:p>
        </w:tc>
      </w:tr>
    </w:tbl>
    <w:p>
      <w:pPr>
        <w:pStyle w:val="Heading2"/>
        <w:keepNext/>
      </w:pPr>
      <w:r>
        <w:t>3.4 Database FK Breaks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FK Reference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tax_rule_id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→ tax_rules(id)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Must be re-mapped or removed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tax_category_id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→ tax_categories(id)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Table being removed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→ categories(id)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Table being removed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tax_rules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→ products(id)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Table being removed</w:t>
            </w:r>
          </w:p>
        </w:tc>
      </w:tr>
    </w:tbl>
    <w:p>
      <w:pPr>
        <w:pStyle w:val="Heading2"/>
        <w:keepNext/>
      </w:pPr>
      <w:r>
        <w:t>3.5 What Will NOT Break (already snapshotted)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Reads TaxRule at runtime?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Source of truth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Invoice PDF generation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stored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 order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stored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 GST returns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+ Product.hsn_code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 TDS/TCS payout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OrderItem.tax_amount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 tax reports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stored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 remittance/settlement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stored amounts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Customer order 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OrderItem stored amounts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Historical Orders — GST Snapshot Analysis</w:t>
      </w:r>
    </w:p>
    <w:p>
      <w:r>
        <w:rPr>
          <w:b/>
          <w:i w:val="0"/>
        </w:rPr>
        <w:t>The current system ALREADY snapshots GST rates at checkout time. No runtime lookup of TaxRule occurs for historical orders.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Fields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Written at checkout?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Re-reads TaxRule later?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tax_amount, cgst_amount, sgst_amount, igst_amount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OrderItem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tax_amount, cgst_rate, sgst_rate, igst_rate, cgst_amount, sgst_amount, igst_amount, hsn_code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TaxLedger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tax_category_id, taxable_amount, cgst_amount, sgst_amount, igst_amount, total_tax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OrderInvoice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tax_amount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Proof from code:</w:t>
      </w:r>
    </w:p>
    <w:p>
      <w:pPr>
        <w:pStyle w:val="ListBullet"/>
      </w:pPr>
      <w:r>
        <w:t>Invoice PDF (invoice_pdf.py:252-299): reads getattr(item, 'cgst_rate', 0) from OrderItem</w:t>
      </w:r>
    </w:p>
    <w:p>
      <w:pPr>
        <w:pStyle w:val="ListBullet"/>
      </w:pPr>
      <w:r>
        <w:t>GST returns (finance.py:501-599): reads item.tax_amount, item.price, product.hsn_code</w:t>
      </w:r>
    </w:p>
    <w:p>
      <w:pPr>
        <w:pStyle w:val="ListBullet"/>
      </w:pPr>
      <w:r>
        <w:t>Dealer payouts (finance.py:389-499): reads item.tax_amount, item.price</w:t>
      </w:r>
    </w:p>
    <w:p>
      <w:pPr>
        <w:pStyle w:val="ListBullet"/>
      </w:pPr>
      <w:r>
        <w:t>Dealer tax reports (finance.py:886-1056): reads OrderItem stored fields, groups by period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If GST rates change in the future, historical orders retain their original GST values. No changes required for historical data integrity.</w:t>
      </w:r>
    </w:p>
    <w:p>
      <w:r>
        <w:br w:type="page"/>
      </w:r>
    </w:p>
    <w:p>
      <w:pPr>
        <w:pStyle w:val="Heading1"/>
        <w:keepNext/>
      </w:pPr>
      <w:r>
        <w:t>5. Migration Feasibility</w:t>
      </w:r>
    </w:p>
    <w:p>
      <w:pPr>
        <w:pStyle w:val="Heading2"/>
        <w:keepNext/>
      </w:pPr>
      <w:r>
        <w:t>5.1 Required Database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SQL / ORM Change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tax_category_id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ALTER TABLE products ADD COLUMN tax_category_id INTEGER REFERENCES tax_categories(id)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New column, nullable initially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Make tax_rule_id nullable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ALTER TABLE products ALTER COLUMN tax_rule_id DROP NOT NULL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Allows new products without TaxRule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Drop tax_rules table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DROP TABLE tax_rules CASCADE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After migration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Drop FK constraint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ALTER TABLE products DROP CONSTRAINT products_tax_rule_id_fkey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Before dropping tax_rules</w:t>
            </w:r>
          </w:p>
        </w:tc>
      </w:tr>
    </w:tbl>
    <w:p>
      <w:pPr>
        <w:pStyle w:val="Heading2"/>
        <w:keepNext/>
      </w:pPr>
      <w:r>
        <w:t>5.2 Required Backend Code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models/product.py:98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tax_rule_id to tax_category_id referencing tax_categories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models/tax.py:34-61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Delete TaxRule class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models/tax.py:30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Remove rules relationship from TaxCategory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models/__init__.py:30,63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Remove TaxRule from import and __all__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schemas/finance.py:42-72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Delete TaxRule schemas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schemas/product.py:106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tax_rule_id to tax_category_id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schemas/product.py:165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tax_rule_id: Optional to tax_category_id: Optional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services/tax_service.py:4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Remove TaxRule from import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services/tax_service.py:8-50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Replace get_applicable_tax_rule() with get_applicable_tax_category()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routers/finance.py:10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Remove TaxRule from import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routers/finance.py:79-162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Delete all TaxRule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routers/finance.py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Add GET /finance/tax-categories public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routers/products.py:603,736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tax_rule_id to tax_category_id in variant inheritance</w:t>
            </w:r>
          </w:p>
        </w:tc>
      </w:tr>
    </w:tbl>
    <w:p>
      <w:pPr>
        <w:pStyle w:val="Heading2"/>
        <w:keepNext/>
      </w:pPr>
      <w:r>
        <w:t>5.3 Required Frontend Code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screens/admin/TaxSettingsScreen.tsx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Remove Product Tax Rules section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screens/dealer/AddProductScreen.tsx:1148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endpoint /finance/tax-rules → /finance/tax-categories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screens/dealer/AddProductScreen.tsx:1075-1077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Rename taxRules→taxCategories, taxRuleId→taxCategoryId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screens/dealer/AddProductScreen.tsx:1713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payload tax_rule_id → tax_category_id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screens/dealer/AddProductScreen.tsx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Simplify rate display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screens/admin/AdminProductApprovalDetailScreen.tsx:867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endpoint and state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screens/dealer/DealerProductListScreen.tsx:174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Change tax_rule_id → tax_category_id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Existing Data Conversion Feasibility</w:t>
      </w:r>
    </w:p>
    <w:p>
      <w:r>
        <w:rPr>
          <w:b/>
          <w:i w:val="0"/>
        </w:rPr>
        <w:t>Can every existing Product.tax_rule_id be converted to Product.tax_category_id?</w:t>
      </w:r>
    </w:p>
    <w:p>
      <w:r>
        <w:rPr>
          <w:b w:val="0"/>
          <w:i w:val="0"/>
        </w:rPr>
        <w:t>Yes — fully and losslessly. The chain is:</w:t>
      </w:r>
    </w:p>
    <w:p>
      <w:r>
        <w:rPr>
          <w:b w:val="0"/>
          <w:i/>
        </w:rPr>
        <w:t>Product.tax_rule_id → TaxRule.id → TaxRule.tax_category_id → TaxCategory.id</w:t>
      </w:r>
    </w:p>
    <w:p>
      <w:r>
        <w:rPr>
          <w:b w:val="0"/>
          <w:i w:val="0"/>
        </w:rPr>
      </w:r>
    </w:p>
    <w:p>
      <w:r>
        <w:rPr>
          <w:b/>
          <w:i w:val="0"/>
        </w:rPr>
        <w:t>Conversion SQL:</w:t>
      </w:r>
    </w:p>
    <w:p>
      <w:r>
        <w:rPr>
          <w:b w:val="0"/>
          <w:i w:val="0"/>
          <w:sz w:val="18"/>
        </w:rPr>
        <w:t>-- Step 1: Add tax_category_id column</w:t>
        <w:br/>
        <w:t>ALTER TABLE products ADD COLUMN tax_category_id INTEGER;</w:t>
        <w:br/>
        <w:br/>
        <w:t>-- Step 2: Populate it from the TaxRule mapping</w:t>
        <w:br/>
        <w:t>UPDATE products p</w:t>
        <w:br/>
        <w:t>SET tax_category_id = tr.tax_category_id</w:t>
        <w:br/>
        <w:t>FROM tax_rules tr</w:t>
        <w:br/>
        <w:t>WHERE p.tax_rule_id = tr.id;</w:t>
        <w:br/>
        <w:br/>
        <w:t>-- Step 3: Make it NOT NULL</w:t>
        <w:br/>
        <w:t>ALTER TABLE products ALTER COLUMN tax_category_id SET NOT NULL;</w:t>
        <w:br/>
        <w:br/>
        <w:t>-- Step 4: Add FK constraint</w:t>
        <w:br/>
        <w:t>ALTER TABLE products ADD CONSTRAINT products_tax_category_id_fkey</w:t>
        <w:br/>
        <w:t>FOREIGN KEY (tax_category_id) REFERENCES tax_categories(id);</w:t>
      </w:r>
    </w:p>
    <w:p>
      <w:pPr>
        <w:pStyle w:val="Heading2"/>
        <w:keepNext/>
      </w:pPr>
      <w:r>
        <w:t>6.1 What Is Lost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TaxRule 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longer needed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TaxCategory name replaces 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 grouping → app logic concern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stores tax_category_id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tax_category_id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Preserved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Migrated to products.tax_category_id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Obsolete with direct product→slab mapping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state_code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Would need alternative 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TaxCategory has its own is_active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No data loss for rate values (cgst/sgst/igst) — they remain in TaxCategory. The category_id mapping and state_code filtering are the only genuinely lost capabilities.</w:t>
      </w:r>
    </w:p>
    <w:p>
      <w:r>
        <w:br w:type="page"/>
      </w:r>
    </w:p>
    <w:p>
      <w:pPr>
        <w:pStyle w:val="Heading1"/>
        <w:keepNext/>
      </w:pPr>
      <w:r>
        <w:t>7. Future Flexibility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With TaxRule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With TaxCategory only (Option B)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Category-wise GST default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TaxRule with category_id=X. Products inherit by fallback.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Would need separate CategoryTaxMapping table or set on each product explicitly. Possible but loses 'default for category' convenience.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Product-wise GST override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TaxRule with product_id=X → overrides category rule.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already has tax_category_id directly. Equivalent or better.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Promotional tax rules (e.g., 5% for electronics this month)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 high-priority TaxRule for category, deactivate later.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 possible without new mechanism (ProductTaxOverride with date ranges). This is where TaxRule provides genuine value.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B2B vs B2C different GST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Could extend with buyer_type field on TaxRule.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Would need new column in tax lookup logic. Neither solution supports well currently.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State-specific rules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Has state_code field ready on TaxRule.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 supported. Would need new override mechanism.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Final Recommendation</w:t>
      </w:r>
    </w:p>
    <w:p>
      <w:pPr>
        <w:pStyle w:val="Heading2"/>
        <w:keepNext/>
      </w:pPr>
      <w:r>
        <w:t>OPTION A: Keep TaxRule — Do NOT remove it</w:t>
      </w:r>
    </w:p>
    <w:p>
      <w:r>
        <w:rPr>
          <w:b w:val="0"/>
          <w:i w:val="0"/>
          <w:sz w:val="12"/>
        </w:rPr>
      </w:r>
    </w:p>
    <w:p>
      <w:pPr>
        <w:pStyle w:val="Heading2"/>
        <w:keepNext/>
      </w:pPr>
      <w:r>
        <w:t>8.1 Reasoning</w:t>
      </w:r>
    </w:p>
    <w:p>
      <w:r>
        <w:rPr>
          <w:b/>
          <w:i w:val="0"/>
        </w:rPr>
        <w:t>1. TaxRule is an abstraction layer, not unnecessary complexity.</w:t>
      </w:r>
    </w:p>
    <w:p>
      <w:r>
        <w:rPr>
          <w:b w:val="0"/>
          <w:i w:val="0"/>
        </w:rPr>
        <w:t>The three-tier model (Product → TaxRule → TaxCategory) follows database normalization:</w:t>
      </w:r>
    </w:p>
    <w:p>
      <w:pPr>
        <w:pStyle w:val="ListBullet"/>
      </w:pPr>
      <w:r>
        <w:t>TaxCategory = what the rates are (5%, 12%, 18%, 28%)</w:t>
      </w:r>
    </w:p>
    <w:p>
      <w:pPr>
        <w:pStyle w:val="ListBullet"/>
      </w:pPr>
      <w:r>
        <w:t>TaxRule = when to apply them (category X uses 18%, product Y overrides to 5%)</w:t>
      </w:r>
    </w:p>
    <w:p>
      <w:r>
        <w:rPr>
          <w:b w:val="0"/>
          <w:i w:val="0"/>
        </w:rPr>
        <w:t>This separation mirrors real-world GST complexity.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The dealer UX problem has a simple fix.</w:t>
      </w:r>
    </w:p>
    <w:p>
      <w:r>
        <w:rPr>
          <w:b w:val="0"/>
          <w:i w:val="0"/>
        </w:rPr>
        <w:t>The current issue is that GET /finance/tax-rules exposes TaxRule objects. The fix:</w:t>
      </w:r>
    </w:p>
    <w:p>
      <w:pPr>
        <w:pStyle w:val="ListBullet"/>
      </w:pPr>
      <w:r>
        <w:t>Add GET /finance/tax-categories → dealers see only slab names + rates</w:t>
      </w:r>
    </w:p>
    <w:p>
      <w:pPr>
        <w:pStyle w:val="ListBullet"/>
      </w:pPr>
      <w:r>
        <w:t>Dealers submit tax_category_id in product payload</w:t>
      </w:r>
    </w:p>
    <w:p>
      <w:pPr>
        <w:pStyle w:val="ListBullet"/>
      </w:pPr>
      <w:r>
        <w:t>Backend auto-resolves tax_category_id → TaxRule.id transparently</w:t>
      </w:r>
    </w:p>
    <w:p>
      <w:pPr>
        <w:pStyle w:val="ListBullet"/>
      </w:pPr>
      <w:r>
        <w:t>TaxService continues to read product.tax_rule_id unchanged</w:t>
      </w:r>
    </w:p>
    <w:p>
      <w:r>
        <w:rPr>
          <w:b w:val="0"/>
          <w:i w:val="0"/>
        </w:rPr>
      </w:r>
    </w:p>
    <w:p>
      <w:r>
        <w:rPr>
          <w:b/>
          <w:i w:val="0"/>
        </w:rPr>
        <w:t>3. Migration effort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Option A (Keep TaxRule)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Option B (Remove TaxRule)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Backend files to change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1-2 (add endpoint + resolve logic)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8+ (model, schema, service, routers)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Frontend files to change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 (AddProductScreen)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 (AddProductScreen, AdminApproval, TaxSettings, DealerProductList)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Database migration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Add column, populate, drop FK, drop table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Regression risk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— entire tax chain changes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Testing effort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1-2 hours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8-10 hours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 migration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— resolved at runtime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Must migrate all existing records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4. TaxRule provides essential future-proofing.</w:t>
      </w:r>
    </w:p>
    <w:p>
      <w:pPr>
        <w:pStyle w:val="ListBullet"/>
      </w:pPr>
      <w:r>
        <w:t>Global tax policy: change one category-level TaxRule → all products in category updated</w:t>
      </w:r>
    </w:p>
    <w:p>
      <w:pPr>
        <w:pStyle w:val="ListBullet"/>
      </w:pPr>
      <w:r>
        <w:t>Promotional tax holidays: high-priority TaxRule, activate/deactivate as needed</w:t>
      </w:r>
    </w:p>
    <w:p>
      <w:pPr>
        <w:pStyle w:val="ListBullet"/>
      </w:pPr>
      <w:r>
        <w:t>State-specific compliance: state_code field already exists for future use</w:t>
      </w:r>
    </w:p>
    <w:p>
      <w:r>
        <w:rPr>
          <w:b w:val="0"/>
          <w:i w:val="0"/>
        </w:rPr>
        <w:t>Without TaxRule, each scenario requires bulk migration or a custom override mechanism.</w:t>
      </w:r>
    </w:p>
    <w:p>
      <w:r>
        <w:rPr>
          <w:b w:val="0"/>
          <w:i w:val="0"/>
        </w:rPr>
      </w:r>
    </w:p>
    <w:p>
      <w:r>
        <w:rPr>
          <w:b/>
          <w:i w:val="0"/>
        </w:rPr>
        <w:t>5. No existing order-time code reads TaxRule for historical data.</w:t>
      </w:r>
    </w:p>
    <w:p>
      <w:r>
        <w:rPr>
          <w:b w:val="0"/>
          <w:i w:val="0"/>
        </w:rPr>
        <w:t>Every report, invoice, and settlement reads from OrderItem snapshotted fields. TaxRule is only read during product creation and checkout. Removing it provides zero benefit to the runtime pipeline.</w:t>
      </w:r>
    </w:p>
    <w:p>
      <w:pPr>
        <w:pStyle w:val="Heading2"/>
        <w:keepNext/>
      </w:pPr>
      <w:r>
        <w:t>8.2 Minimal Implementation Plan</w:t>
      </w:r>
    </w:p>
    <w:p>
      <w:r>
        <w:rPr>
          <w:b/>
          <w:i w:val="0"/>
        </w:rPr>
        <w:t>Backend changes:</w:t>
      </w:r>
    </w:p>
    <w:p>
      <w:r>
        <w:rPr>
          <w:b w:val="0"/>
          <w:i w:val="0"/>
          <w:sz w:val="18"/>
        </w:rPr>
        <w:t># 1. Add public endpoint in routers/finance.py</w:t>
        <w:br/>
        <w:t>@router.get("/finance/tax-categories", response_model=List[TaxCategoryOut])</w:t>
        <w:br/>
        <w:t>async def get_tax_categories(db, current_user):</w:t>
        <w:br/>
        <w:t xml:space="preserve">    result = await db.execute(</w:t>
        <w:br/>
        <w:t xml:space="preserve">        select(TaxCategory).where(TaxCategory.is_active == True)</w:t>
        <w:br/>
        <w:t xml:space="preserve">    )</w:t>
        <w:br/>
        <w:t xml:space="preserve">    return result.scalars().all()</w:t>
        <w:br/>
        <w:br/>
        <w:t># 2. Add auto-resolution in routers/products.py create_product()</w:t>
        <w:br/>
        <w:t>if hasattr(product_in, 'tax_category_id') and not product_in.tax_rule_id:</w:t>
        <w:br/>
        <w:t xml:space="preserve">    tax_rule = await resolve_or_create_tax_rule(</w:t>
        <w:br/>
        <w:t xml:space="preserve">        db, product_in.category_id, product_in.tax_category_id</w:t>
        <w:br/>
        <w:t xml:space="preserve">    )</w:t>
        <w:br/>
        <w:t xml:space="preserve">    product_in.tax_rule_id = tax_rule.id</w:t>
      </w:r>
    </w:p>
    <w:p>
      <w:r>
        <w:rPr>
          <w:b w:val="0"/>
          <w:i w:val="0"/>
        </w:rPr>
      </w:r>
    </w:p>
    <w:p>
      <w:r>
        <w:rPr>
          <w:b/>
          <w:i w:val="0"/>
        </w:rPr>
        <w:t>Frontend changes:</w:t>
      </w:r>
    </w:p>
    <w:p>
      <w:r>
        <w:rPr>
          <w:b w:val="0"/>
          <w:i w:val="0"/>
          <w:sz w:val="18"/>
        </w:rPr>
        <w:t># screens/dealer/AddProductScreen.tsx</w:t>
        <w:br/>
        <w:t>// Change line 1148:</w:t>
        <w:br/>
        <w:t>const res = await api.get('/finance/tax-categories');   // was /finance/tax-rules</w:t>
        <w:br/>
        <w:br/>
        <w:t>// Change line 1713:</w:t>
        <w:br/>
        <w:t>tax_category_id: taxCategoryId,   // was tax_rule_id: taxRuleId</w:t>
        <w:br/>
        <w:br/>
        <w:t>// Rate display becomes simpler:</w:t>
        <w:br/>
        <w:t>category.name + ' (' + (category.cgst_rate + category.sgst_rate) + '%)'</w:t>
      </w:r>
    </w:p>
    <w:p>
      <w:r>
        <w:rPr>
          <w:b w:val="0"/>
          <w:i w:val="0"/>
        </w:rPr>
      </w:r>
    </w:p>
    <w:p>
      <w:r>
        <w:rPr>
          <w:b/>
          <w:i w:val="0"/>
          <w:sz w:val="22"/>
        </w:rPr>
        <w:t>Total: ~50 lines of new code. Zero schema changes. Zero migrations. Zero existing path modifications.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