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1F0ACE65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="00BD446A">
        <w:t xml:space="preserve"> </w:t>
      </w:r>
      <w:r w:rsidR="00BD446A" w:rsidRPr="00BD446A">
        <w:t>Maaria Faiz Rasul</w:t>
      </w:r>
      <w:r w:rsidRPr="003634FB">
        <w:tab/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="00BD446A">
        <w:t xml:space="preserve"> </w:t>
      </w:r>
      <w:r w:rsidR="00BD446A" w:rsidRPr="00BD446A">
        <w:rPr>
          <w:i/>
          <w:iCs/>
        </w:rPr>
        <w:t>22499140</w:t>
      </w:r>
    </w:p>
    <w:p w14:paraId="42E61817" w14:textId="77777777" w:rsidR="008D5336" w:rsidRPr="003634FB" w:rsidRDefault="008D5336" w:rsidP="003634FB">
      <w:bookmarkStart w:id="0" w:name="_GoBack"/>
      <w:bookmarkEnd w:id="0"/>
    </w:p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6"/>
        <w:gridCol w:w="1280"/>
        <w:gridCol w:w="2090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60 mark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3634FB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3634FB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0C0FF0FD" w14:textId="77777777" w:rsidR="009C3496" w:rsidRPr="009C3496" w:rsidRDefault="009C3496" w:rsidP="009C3496">
            <w:pPr>
              <w:rPr>
                <w:sz w:val="20"/>
                <w:szCs w:val="20"/>
              </w:rPr>
            </w:pPr>
            <w:r w:rsidRPr="009C3496">
              <w:rPr>
                <w:sz w:val="20"/>
                <w:szCs w:val="20"/>
              </w:rPr>
              <w:t>Utilized glm::vec3 and glm::mat4 for positioning, scaling, and orienting celestial objects like Earth, Venus, and the Sun in 3D space.</w:t>
            </w:r>
          </w:p>
          <w:p w14:paraId="1B1B5A22" w14:textId="2A8A05DE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0CBB203B" w14:textId="77777777" w:rsidR="009C3496" w:rsidRPr="009C3496" w:rsidRDefault="009C3496" w:rsidP="009C3496">
            <w:pPr>
              <w:rPr>
                <w:sz w:val="20"/>
                <w:szCs w:val="20"/>
              </w:rPr>
            </w:pPr>
            <w:r w:rsidRPr="009C3496">
              <w:rPr>
                <w:sz w:val="20"/>
                <w:szCs w:val="20"/>
              </w:rPr>
              <w:t>The project compiles and executes successfully with the provided CMakeLists.txt file, with no manual modifications required.</w:t>
            </w:r>
          </w:p>
          <w:p w14:paraId="4A3872D8" w14:textId="12637639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B5A4D44" w14:textId="77777777" w:rsidR="009C3496" w:rsidRPr="009C3496" w:rsidRDefault="009C3496" w:rsidP="009C3496">
            <w:pPr>
              <w:rPr>
                <w:sz w:val="20"/>
                <w:szCs w:val="20"/>
              </w:rPr>
            </w:pPr>
            <w:r w:rsidRPr="009C3496">
              <w:rPr>
                <w:sz w:val="20"/>
                <w:szCs w:val="20"/>
              </w:rPr>
              <w:t>Basic vertex and fragment shaders were developed to render textures (e.g., Earth and Venus surface maps) loaded via stb_image and accurately mapped to spherical meshes.</w:t>
            </w:r>
          </w:p>
          <w:p w14:paraId="6E6620BA" w14:textId="0E08315C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3940E3E" w14:textId="77777777" w:rsidR="009C3496" w:rsidRPr="009C3496" w:rsidRDefault="009C3496" w:rsidP="009C3496">
            <w:pPr>
              <w:rPr>
                <w:sz w:val="20"/>
                <w:szCs w:val="20"/>
              </w:rPr>
            </w:pPr>
            <w:r w:rsidRPr="009C3496">
              <w:rPr>
                <w:sz w:val="20"/>
                <w:szCs w:val="20"/>
              </w:rPr>
              <w:t>Applied glm::translate, glm::rotate, and glm::scale to animate orbital motion and simulate planetary rotation and revolution around the Sun.</w:t>
            </w:r>
          </w:p>
          <w:p w14:paraId="0A7788DC" w14:textId="615E8EAB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2DF75998" w14:textId="77777777" w:rsidR="009C3496" w:rsidRPr="009C3496" w:rsidRDefault="009C3496" w:rsidP="009C3496">
            <w:pPr>
              <w:rPr>
                <w:sz w:val="20"/>
                <w:szCs w:val="20"/>
              </w:rPr>
            </w:pPr>
            <w:r w:rsidRPr="009C3496">
              <w:rPr>
                <w:sz w:val="20"/>
                <w:szCs w:val="20"/>
              </w:rPr>
              <w:t>Used glm::lookAt() for camera positioning and glm::perspective() to set up a perspective projection, giving the scene realistic depth.</w:t>
            </w:r>
          </w:p>
          <w:p w14:paraId="64B87F98" w14:textId="0C36D0DD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2EECAE28" w14:textId="77777777" w:rsidR="009C3496" w:rsidRPr="009C3496" w:rsidRDefault="009C3496" w:rsidP="009C3496">
            <w:pPr>
              <w:rPr>
                <w:sz w:val="20"/>
                <w:szCs w:val="20"/>
              </w:rPr>
            </w:pPr>
            <w:r w:rsidRPr="009C3496">
              <w:rPr>
                <w:sz w:val="20"/>
                <w:szCs w:val="20"/>
              </w:rPr>
              <w:t>Created a starfield by placing multiple identical star objects throughout the background to simulate a cosmic environment.</w:t>
            </w:r>
          </w:p>
          <w:p w14:paraId="7FBEA6C4" w14:textId="3718010A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19627015" w14:textId="77777777" w:rsidR="009C3496" w:rsidRPr="009C3496" w:rsidRDefault="009C3496" w:rsidP="009C3496">
            <w:pPr>
              <w:rPr>
                <w:sz w:val="20"/>
                <w:szCs w:val="20"/>
              </w:rPr>
            </w:pPr>
            <w:r w:rsidRPr="009C3496">
              <w:rPr>
                <w:sz w:val="20"/>
                <w:szCs w:val="20"/>
              </w:rPr>
              <w:t>A point light representing the Sun was implemented in the fragment shader. Lighting calculations include attenuation and color, affecting how planets are illuminated.</w:t>
            </w:r>
          </w:p>
          <w:p w14:paraId="3A11A6B9" w14:textId="174050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3C0DD6DC" w14:textId="77777777" w:rsidR="009C3496" w:rsidRPr="009C3496" w:rsidRDefault="009C3496" w:rsidP="009C3496">
            <w:pPr>
              <w:rPr>
                <w:sz w:val="20"/>
                <w:szCs w:val="20"/>
              </w:rPr>
            </w:pPr>
            <w:r w:rsidRPr="009C3496">
              <w:rPr>
                <w:sz w:val="20"/>
                <w:szCs w:val="20"/>
              </w:rPr>
              <w:t>Developed custom functions to compute view and projection matrices manually, instead of using built-in glm functions like lookAt and perspective.</w:t>
            </w:r>
          </w:p>
          <w:p w14:paraId="1E1D33FE" w14:textId="292CF05D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1AC2265D" w14:textId="77777777" w:rsidR="009C3496" w:rsidRPr="009C3496" w:rsidRDefault="009C3496" w:rsidP="009C3496">
            <w:pPr>
              <w:rPr>
                <w:sz w:val="20"/>
                <w:szCs w:val="20"/>
              </w:rPr>
            </w:pPr>
            <w:r w:rsidRPr="009C3496">
              <w:rPr>
                <w:sz w:val="20"/>
                <w:szCs w:val="20"/>
              </w:rPr>
              <w:t>The scene features different celestial bodies (e.g., Earth, Venus, the Sun, and stars), each modeled and textured uniquely.</w:t>
            </w:r>
          </w:p>
          <w:p w14:paraId="732E8E90" w14:textId="5BBA725C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19CACD61" w14:textId="77777777" w:rsidR="009C3496" w:rsidRPr="009C3496" w:rsidRDefault="009C3496" w:rsidP="009C3496">
            <w:pPr>
              <w:rPr>
                <w:sz w:val="20"/>
                <w:szCs w:val="20"/>
              </w:rPr>
            </w:pPr>
            <w:r w:rsidRPr="009C3496">
              <w:rPr>
                <w:sz w:val="20"/>
                <w:szCs w:val="20"/>
              </w:rPr>
              <w:t>Implemented first-person navigation using WASD controls and mouse movement to allow exploration of the solar system from various viewpoints.</w:t>
            </w:r>
          </w:p>
          <w:p w14:paraId="0221EB1B" w14:textId="528029A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7789D4D2" w:rsidR="003634FB" w:rsidRPr="009C3496" w:rsidRDefault="007C73CF" w:rsidP="00CD3921">
            <w:pPr>
              <w:keepLines/>
              <w:rPr>
                <w:sz w:val="20"/>
                <w:szCs w:val="20"/>
              </w:rPr>
            </w:pPr>
            <w:r w:rsidRPr="009C3496">
              <w:rPr>
                <w:sz w:val="20"/>
                <w:szCs w:val="20"/>
              </w:rPr>
              <w:t>Implemented directional and point lights with Phong lighting model using light.type uniform in shader for flexibility.</w:t>
            </w:r>
          </w:p>
        </w:tc>
      </w:tr>
      <w:tr w:rsidR="003634FB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glm::length(), glm::dot(), glm::cross() etc.).</w:t>
            </w:r>
          </w:p>
        </w:tc>
        <w:tc>
          <w:tcPr>
            <w:tcW w:w="4059" w:type="dxa"/>
            <w:vAlign w:val="center"/>
          </w:tcPr>
          <w:p w14:paraId="318834CE" w14:textId="77777777" w:rsidR="009C3496" w:rsidRPr="009C3496" w:rsidRDefault="009C3496" w:rsidP="009C3496">
            <w:pPr>
              <w:rPr>
                <w:sz w:val="20"/>
                <w:szCs w:val="20"/>
              </w:rPr>
            </w:pPr>
            <w:r w:rsidRPr="009C3496">
              <w:rPr>
                <w:sz w:val="20"/>
                <w:szCs w:val="20"/>
              </w:rPr>
              <w:t>Included both a central point light (Sun) and adjustable ambient lighting. Shader logic differentiates light types via uniforms, using the Phong reflection model.</w:t>
            </w:r>
          </w:p>
          <w:p w14:paraId="2A999FAF" w14:textId="70A2D31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7F64A4B0" w14:textId="77777777" w:rsidR="009C3496" w:rsidRPr="009C3496" w:rsidRDefault="009C3496" w:rsidP="009C3496">
            <w:pPr>
              <w:rPr>
                <w:sz w:val="20"/>
                <w:szCs w:val="20"/>
              </w:rPr>
            </w:pPr>
            <w:r w:rsidRPr="009C3496">
              <w:rPr>
                <w:sz w:val="20"/>
                <w:szCs w:val="20"/>
              </w:rPr>
              <w:t>Created and used custom implementations of vector math functions (length, dot product, cross product) for light direction and orbital mechanics.</w:t>
            </w:r>
          </w:p>
          <w:p w14:paraId="69B2FD46" w14:textId="6D15FBAA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BAEAFB5" w14:textId="77777777" w:rsidR="009C3496" w:rsidRPr="009C3496" w:rsidRDefault="009C3496" w:rsidP="009C3496">
            <w:pPr>
              <w:rPr>
                <w:sz w:val="20"/>
                <w:szCs w:val="20"/>
              </w:rPr>
            </w:pPr>
            <w:r w:rsidRPr="009C3496">
              <w:rPr>
                <w:sz w:val="20"/>
                <w:szCs w:val="20"/>
              </w:rPr>
              <w:t>Used quaternions to compute rotation matrices for smooth and continuous rotation of planets, avoiding gimbal lock.</w:t>
            </w:r>
          </w:p>
          <w:p w14:paraId="308E8490" w14:textId="6F76CD4B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3288B94" w14:textId="77777777" w:rsidR="007C73CF" w:rsidRPr="007C73CF" w:rsidRDefault="007C73CF" w:rsidP="007C73CF">
            <w:pPr>
              <w:rPr>
                <w:sz w:val="20"/>
                <w:szCs w:val="20"/>
              </w:rPr>
            </w:pPr>
            <w:r w:rsidRPr="007C73CF">
              <w:rPr>
                <w:sz w:val="20"/>
                <w:szCs w:val="20"/>
              </w:rPr>
              <w:t>Light intensity, specular strength, and color dynamically change based on player distance using uniforms updated each frame.</w:t>
            </w:r>
          </w:p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2C07A" w14:textId="77777777" w:rsidR="007E1102" w:rsidRDefault="007E1102" w:rsidP="003634FB">
      <w:r>
        <w:separator/>
      </w:r>
    </w:p>
  </w:endnote>
  <w:endnote w:type="continuationSeparator" w:id="0">
    <w:p w14:paraId="43768E09" w14:textId="77777777" w:rsidR="007E1102" w:rsidRDefault="007E1102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3323C" w14:textId="77777777" w:rsidR="00A632F8" w:rsidRDefault="00A632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878B5" w14:textId="77777777" w:rsidR="00A632F8" w:rsidRDefault="00A632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9E3DD" w14:textId="77777777" w:rsidR="00A632F8" w:rsidRDefault="00A632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86FF5" w14:textId="77777777" w:rsidR="007E1102" w:rsidRDefault="007E1102" w:rsidP="003634FB">
      <w:r>
        <w:separator/>
      </w:r>
    </w:p>
  </w:footnote>
  <w:footnote w:type="continuationSeparator" w:id="0">
    <w:p w14:paraId="741D9BC2" w14:textId="77777777" w:rsidR="007E1102" w:rsidRDefault="007E1102" w:rsidP="003634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A5C31" w14:textId="77777777" w:rsidR="00A632F8" w:rsidRDefault="00A632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1ECB3" w14:textId="77777777" w:rsidR="00A632F8" w:rsidRDefault="00A632F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F92AE" w14:textId="77777777" w:rsidR="00A632F8" w:rsidRDefault="00A632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3E"/>
    <w:rsid w:val="00065043"/>
    <w:rsid w:val="000D2894"/>
    <w:rsid w:val="001032B7"/>
    <w:rsid w:val="00123F65"/>
    <w:rsid w:val="0020204B"/>
    <w:rsid w:val="002062A0"/>
    <w:rsid w:val="0022084E"/>
    <w:rsid w:val="002746F1"/>
    <w:rsid w:val="002830D3"/>
    <w:rsid w:val="002B09E2"/>
    <w:rsid w:val="003248CE"/>
    <w:rsid w:val="00330CDF"/>
    <w:rsid w:val="003634FB"/>
    <w:rsid w:val="003754C8"/>
    <w:rsid w:val="003849C1"/>
    <w:rsid w:val="00451D3C"/>
    <w:rsid w:val="00551AEC"/>
    <w:rsid w:val="00580E83"/>
    <w:rsid w:val="005F0480"/>
    <w:rsid w:val="006E09F0"/>
    <w:rsid w:val="00745272"/>
    <w:rsid w:val="00770064"/>
    <w:rsid w:val="007C73CF"/>
    <w:rsid w:val="007E1102"/>
    <w:rsid w:val="008032CC"/>
    <w:rsid w:val="008160C2"/>
    <w:rsid w:val="008D5336"/>
    <w:rsid w:val="009C3496"/>
    <w:rsid w:val="00A3315B"/>
    <w:rsid w:val="00A632F8"/>
    <w:rsid w:val="00B26D9E"/>
    <w:rsid w:val="00BC17A7"/>
    <w:rsid w:val="00BD446A"/>
    <w:rsid w:val="00C45C10"/>
    <w:rsid w:val="00C53E85"/>
    <w:rsid w:val="00C704C4"/>
    <w:rsid w:val="00C779CE"/>
    <w:rsid w:val="00CC1BE0"/>
    <w:rsid w:val="00CD3921"/>
    <w:rsid w:val="00D462F8"/>
    <w:rsid w:val="00D55598"/>
    <w:rsid w:val="00DF0585"/>
    <w:rsid w:val="00E32397"/>
    <w:rsid w:val="00E81647"/>
    <w:rsid w:val="00E94F56"/>
    <w:rsid w:val="00EE64F9"/>
    <w:rsid w:val="00EF24B0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33B2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766</Words>
  <Characters>4357</Characters>
  <Application>Microsoft Office Word</Application>
  <DocSecurity>0</DocSecurity>
  <Lines>198</Lines>
  <Paragraphs>63</Paragraphs>
  <ScaleCrop>false</ScaleCrop>
  <Company/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2025-06-19T17:57:00Z</dcterms:created>
  <dcterms:modified xsi:type="dcterms:W3CDTF">2025-06-19T17:57:00Z</dcterms:modified>
</cp:coreProperties>
</file>