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05DFC" w14:textId="2A9985C8" w:rsidR="002744AE" w:rsidRDefault="003F202B" w:rsidP="003C3348">
      <w:pPr>
        <w:pStyle w:val="Title"/>
      </w:pPr>
      <w:r>
        <w:t>Title</w:t>
      </w:r>
    </w:p>
    <w:p w14:paraId="5EAE14A8" w14:textId="34004C31" w:rsidR="00B80983" w:rsidRDefault="00B80983" w:rsidP="0011278A">
      <w:pPr>
        <w:jc w:val="both"/>
        <w:rPr>
          <w:b/>
          <w:sz w:val="36"/>
          <w:szCs w:val="36"/>
        </w:rPr>
      </w:pPr>
      <w:r w:rsidRPr="000E4147">
        <w:rPr>
          <w:color w:val="8DB3E2" w:themeColor="text2" w:themeTint="66"/>
        </w:rPr>
        <w:t>[</w:t>
      </w:r>
      <w:r>
        <w:rPr>
          <w:color w:val="8DB3E2" w:themeColor="text2" w:themeTint="66"/>
        </w:rPr>
        <w:t>Make a title</w:t>
      </w:r>
      <w:r w:rsidR="00A97B1B">
        <w:rPr>
          <w:color w:val="8DB3E2" w:themeColor="text2" w:themeTint="66"/>
        </w:rPr>
        <w:t xml:space="preserve"> </w:t>
      </w:r>
      <w:r>
        <w:rPr>
          <w:color w:val="8DB3E2" w:themeColor="text2" w:themeTint="66"/>
        </w:rPr>
        <w:t>concise and inviting]</w:t>
      </w:r>
    </w:p>
    <w:p w14:paraId="775D25EF" w14:textId="5C8F5E9A" w:rsidR="002744AE" w:rsidRDefault="003F202B" w:rsidP="0011278A">
      <w:pPr>
        <w:jc w:val="both"/>
        <w:rPr>
          <w:color w:val="1D1C1D"/>
        </w:rPr>
      </w:pPr>
      <w:r>
        <w:rPr>
          <w:color w:val="1D1C1D"/>
        </w:rPr>
        <w:t>First Author</w:t>
      </w:r>
      <w:r>
        <w:rPr>
          <w:color w:val="1D1C1D"/>
          <w:vertAlign w:val="superscript"/>
        </w:rPr>
        <w:t>1*</w:t>
      </w:r>
      <w:r>
        <w:rPr>
          <w:color w:val="1D1C1D"/>
        </w:rPr>
        <w:t xml:space="preserve">, Second </w:t>
      </w:r>
      <w:proofErr w:type="spellStart"/>
      <w:r>
        <w:rPr>
          <w:color w:val="1D1C1D"/>
        </w:rPr>
        <w:t>Author</w:t>
      </w:r>
      <w:r>
        <w:rPr>
          <w:color w:val="1D1C1D"/>
          <w:vertAlign w:val="superscript"/>
        </w:rPr>
        <w:t>X</w:t>
      </w:r>
      <w:proofErr w:type="spellEnd"/>
      <w:r>
        <w:rPr>
          <w:color w:val="1D1C1D"/>
        </w:rPr>
        <w:t>, Middle Author(s)</w:t>
      </w:r>
      <w:r>
        <w:rPr>
          <w:color w:val="1D1C1D"/>
          <w:vertAlign w:val="superscript"/>
        </w:rPr>
        <w:t>X</w:t>
      </w:r>
      <w:r>
        <w:rPr>
          <w:color w:val="1D1C1D"/>
        </w:rPr>
        <w:t xml:space="preserve">, Senior </w:t>
      </w:r>
      <w:proofErr w:type="spellStart"/>
      <w:r>
        <w:rPr>
          <w:color w:val="1D1C1D"/>
        </w:rPr>
        <w:t>Collaborator</w:t>
      </w:r>
      <w:r>
        <w:rPr>
          <w:color w:val="1D1C1D"/>
          <w:vertAlign w:val="superscript"/>
        </w:rPr>
        <w:t>X</w:t>
      </w:r>
      <w:proofErr w:type="spellEnd"/>
      <w:r>
        <w:rPr>
          <w:color w:val="1D1C1D"/>
        </w:rPr>
        <w:t xml:space="preserve">, </w:t>
      </w:r>
      <w:r w:rsidR="00263E47">
        <w:rPr>
          <w:color w:val="1D1C1D"/>
        </w:rPr>
        <w:t>Last Author</w:t>
      </w:r>
      <w:r>
        <w:rPr>
          <w:color w:val="1D1C1D"/>
          <w:vertAlign w:val="superscript"/>
        </w:rPr>
        <w:t>1</w:t>
      </w:r>
    </w:p>
    <w:p w14:paraId="4B8533DD" w14:textId="77777777" w:rsidR="002744AE" w:rsidRDefault="003F202B" w:rsidP="0011278A">
      <w:pPr>
        <w:jc w:val="both"/>
        <w:rPr>
          <w:color w:val="1D1C1D"/>
          <w:sz w:val="18"/>
          <w:szCs w:val="18"/>
        </w:rPr>
      </w:pPr>
      <w:r>
        <w:rPr>
          <w:color w:val="1D1C1D"/>
          <w:sz w:val="18"/>
          <w:szCs w:val="18"/>
          <w:vertAlign w:val="superscript"/>
        </w:rPr>
        <w:t>1</w:t>
      </w:r>
      <w:r>
        <w:rPr>
          <w:color w:val="1D1C1D"/>
          <w:sz w:val="18"/>
          <w:szCs w:val="18"/>
        </w:rPr>
        <w:t>Department of Biophysics, Donders Institute for Brain, Cognition and Behavior, Radboud University, Nijmegen, The Netherlands</w:t>
      </w:r>
    </w:p>
    <w:p w14:paraId="7F7721C6" w14:textId="032D265F" w:rsidR="002744AE" w:rsidRDefault="003F202B" w:rsidP="0011278A">
      <w:pPr>
        <w:jc w:val="both"/>
        <w:rPr>
          <w:color w:val="1D1C1D"/>
          <w:sz w:val="18"/>
          <w:szCs w:val="18"/>
        </w:rPr>
      </w:pPr>
      <w:r>
        <w:rPr>
          <w:color w:val="1D1C1D"/>
          <w:sz w:val="18"/>
          <w:szCs w:val="18"/>
          <w:vertAlign w:val="superscript"/>
        </w:rPr>
        <w:t>2</w:t>
      </w:r>
      <w:r>
        <w:rPr>
          <w:color w:val="1D1C1D"/>
          <w:sz w:val="18"/>
          <w:szCs w:val="18"/>
        </w:rPr>
        <w:t>Department of Otorhinolaryngology, Donders Institute for Brain, Cognition and Behavior, Radboud University Medical Center, Nijmegen, The Netherlands</w:t>
      </w:r>
    </w:p>
    <w:p w14:paraId="18579B33" w14:textId="77777777" w:rsidR="002744AE" w:rsidRDefault="003F202B" w:rsidP="0011278A">
      <w:pPr>
        <w:jc w:val="both"/>
        <w:rPr>
          <w:color w:val="1D1C1D"/>
          <w:sz w:val="18"/>
          <w:szCs w:val="18"/>
        </w:rPr>
      </w:pPr>
      <w:r>
        <w:rPr>
          <w:color w:val="1D1C1D"/>
          <w:sz w:val="18"/>
          <w:szCs w:val="18"/>
        </w:rPr>
        <w:t>*e-mail: firstname.lastname@donders.ru.nl</w:t>
      </w:r>
    </w:p>
    <w:p w14:paraId="73E9A726" w14:textId="4A39986E" w:rsidR="002744AE" w:rsidRPr="007450A3" w:rsidRDefault="007450A3" w:rsidP="0011278A">
      <w:pPr>
        <w:jc w:val="both"/>
        <w:rPr>
          <w:b/>
          <w:sz w:val="36"/>
          <w:szCs w:val="36"/>
        </w:rPr>
      </w:pPr>
      <w:r w:rsidRPr="000E4147">
        <w:rPr>
          <w:color w:val="8DB3E2" w:themeColor="text2" w:themeTint="66"/>
        </w:rPr>
        <w:t>[</w:t>
      </w:r>
      <w:r>
        <w:rPr>
          <w:color w:val="8DB3E2" w:themeColor="text2" w:themeTint="66"/>
        </w:rPr>
        <w:t>If you are student/intern, please indicate your study program (</w:t>
      </w:r>
      <w:proofErr w:type="gramStart"/>
      <w:r>
        <w:rPr>
          <w:color w:val="8DB3E2" w:themeColor="text2" w:themeTint="66"/>
        </w:rPr>
        <w:t>e.g.</w:t>
      </w:r>
      <w:proofErr w:type="gramEnd"/>
      <w:r>
        <w:rPr>
          <w:color w:val="8DB3E2" w:themeColor="text2" w:themeTint="66"/>
        </w:rPr>
        <w:t xml:space="preserve"> Medical Biology), BSc vs MSc, learning trajectory or specialization if possible, year, length of internship (time and EC) instead of affiliation]</w:t>
      </w:r>
    </w:p>
    <w:p w14:paraId="3E5935D1" w14:textId="77777777" w:rsidR="003A776E" w:rsidRPr="003A776E" w:rsidRDefault="003A776E" w:rsidP="003C3348">
      <w:pPr>
        <w:pStyle w:val="Heading2"/>
        <w:rPr>
          <w:rFonts w:ascii="Times New Roman" w:eastAsia="Times New Roman" w:hAnsi="Times New Roman" w:cs="Times New Roman"/>
          <w:lang w:val="en-NL"/>
        </w:rPr>
      </w:pPr>
      <w:r w:rsidRPr="003A776E">
        <w:rPr>
          <w:rFonts w:eastAsia="Times New Roman"/>
          <w:lang w:val="en-NL"/>
        </w:rPr>
        <w:t>ORCID iD</w:t>
      </w:r>
    </w:p>
    <w:p w14:paraId="7F727215" w14:textId="4C4AA209" w:rsidR="003A776E" w:rsidRPr="003A776E" w:rsidRDefault="003A776E" w:rsidP="003A776E">
      <w:pPr>
        <w:spacing w:line="240" w:lineRule="auto"/>
        <w:jc w:val="both"/>
        <w:rPr>
          <w:rFonts w:ascii="Times New Roman" w:eastAsia="Times New Roman" w:hAnsi="Times New Roman" w:cs="Times New Roman"/>
          <w:color w:val="000000"/>
          <w:sz w:val="24"/>
          <w:szCs w:val="24"/>
          <w:lang w:val="en-US"/>
        </w:rPr>
      </w:pPr>
      <w:r w:rsidRPr="003A776E">
        <w:rPr>
          <w:rFonts w:ascii="Calibri" w:eastAsia="Times New Roman" w:hAnsi="Calibri" w:cs="Calibri"/>
          <w:color w:val="000000"/>
          <w:sz w:val="24"/>
          <w:szCs w:val="24"/>
          <w:lang w:val="en-US"/>
        </w:rPr>
        <w:t>FA</w:t>
      </w:r>
      <w:r w:rsidRPr="003A776E">
        <w:rPr>
          <w:rFonts w:ascii="Calibri" w:eastAsia="Times New Roman" w:hAnsi="Calibri" w:cs="Calibri"/>
          <w:color w:val="000000"/>
          <w:sz w:val="24"/>
          <w:szCs w:val="24"/>
          <w:lang w:val="en-NL"/>
        </w:rPr>
        <w:t>: https://orcid.org/</w:t>
      </w:r>
      <w:r w:rsidRPr="003A776E">
        <w:rPr>
          <w:rFonts w:ascii="Calibri" w:eastAsia="Times New Roman" w:hAnsi="Calibri" w:cs="Calibri"/>
          <w:color w:val="000000"/>
          <w:sz w:val="24"/>
          <w:szCs w:val="24"/>
          <w:lang w:val="en-US"/>
        </w:rPr>
        <w:t>XXXX</w:t>
      </w:r>
      <w:r w:rsidRPr="003A776E">
        <w:rPr>
          <w:rFonts w:ascii="Calibri" w:eastAsia="Times New Roman" w:hAnsi="Calibri" w:cs="Calibri"/>
          <w:color w:val="000000"/>
          <w:sz w:val="24"/>
          <w:szCs w:val="24"/>
          <w:lang w:val="en-NL"/>
        </w:rPr>
        <w:t>-</w:t>
      </w:r>
      <w:r w:rsidRPr="003A776E">
        <w:rPr>
          <w:rFonts w:ascii="Calibri" w:eastAsia="Times New Roman" w:hAnsi="Calibri" w:cs="Calibri"/>
          <w:color w:val="000000"/>
          <w:sz w:val="24"/>
          <w:szCs w:val="24"/>
          <w:lang w:val="en-US"/>
        </w:rPr>
        <w:t>XXXX-XXXX</w:t>
      </w:r>
      <w:r w:rsidRPr="003A776E">
        <w:rPr>
          <w:rFonts w:ascii="Calibri" w:eastAsia="Times New Roman" w:hAnsi="Calibri" w:cs="Calibri"/>
          <w:color w:val="000000"/>
          <w:sz w:val="24"/>
          <w:szCs w:val="24"/>
          <w:lang w:val="en-NL"/>
        </w:rPr>
        <w:t>-</w:t>
      </w:r>
      <w:r w:rsidRPr="003A776E">
        <w:rPr>
          <w:rFonts w:ascii="Calibri" w:eastAsia="Times New Roman" w:hAnsi="Calibri" w:cs="Calibri"/>
          <w:color w:val="000000"/>
          <w:sz w:val="24"/>
          <w:szCs w:val="24"/>
          <w:lang w:val="en-US"/>
        </w:rPr>
        <w:t>X</w:t>
      </w:r>
      <w:r>
        <w:rPr>
          <w:rFonts w:ascii="Calibri" w:eastAsia="Times New Roman" w:hAnsi="Calibri" w:cs="Calibri"/>
          <w:color w:val="000000"/>
          <w:sz w:val="24"/>
          <w:szCs w:val="24"/>
          <w:lang w:val="en-US"/>
        </w:rPr>
        <w:t>XXX</w:t>
      </w:r>
    </w:p>
    <w:p w14:paraId="648F83B1" w14:textId="77777777" w:rsidR="003A776E" w:rsidRPr="003A776E" w:rsidRDefault="003A776E" w:rsidP="003A776E">
      <w:pPr>
        <w:spacing w:line="240" w:lineRule="auto"/>
        <w:jc w:val="both"/>
        <w:rPr>
          <w:rFonts w:ascii="Times New Roman" w:eastAsia="Times New Roman" w:hAnsi="Times New Roman" w:cs="Times New Roman"/>
          <w:color w:val="000000"/>
          <w:sz w:val="24"/>
          <w:szCs w:val="24"/>
          <w:lang w:val="en-NL"/>
        </w:rPr>
      </w:pPr>
      <w:r w:rsidRPr="003A776E">
        <w:rPr>
          <w:rFonts w:ascii="Calibri" w:eastAsia="Times New Roman" w:hAnsi="Calibri" w:cs="Calibri"/>
          <w:color w:val="000000"/>
          <w:sz w:val="24"/>
          <w:szCs w:val="24"/>
          <w:lang w:val="en-NL"/>
        </w:rPr>
        <w:t>Marc M. van Wanrooij: https://orcid.org/0000-0003-4180-1835</w:t>
      </w:r>
    </w:p>
    <w:p w14:paraId="53BED7D2" w14:textId="7024CEA8" w:rsidR="003A776E" w:rsidRPr="004574D2" w:rsidRDefault="007450A3" w:rsidP="0011278A">
      <w:pPr>
        <w:jc w:val="both"/>
        <w:rPr>
          <w:b/>
          <w:sz w:val="36"/>
          <w:szCs w:val="36"/>
        </w:rPr>
      </w:pPr>
      <w:r w:rsidRPr="000E4147">
        <w:rPr>
          <w:color w:val="8DB3E2" w:themeColor="text2" w:themeTint="66"/>
        </w:rPr>
        <w:t>[</w:t>
      </w:r>
      <w:r>
        <w:rPr>
          <w:color w:val="8DB3E2" w:themeColor="text2" w:themeTint="66"/>
        </w:rPr>
        <w:t>Students can skip ORCID]</w:t>
      </w:r>
    </w:p>
    <w:p w14:paraId="05207993" w14:textId="77777777" w:rsidR="00991FA0" w:rsidRDefault="0011702F" w:rsidP="0011278A">
      <w:pPr>
        <w:jc w:val="both"/>
        <w:rPr>
          <w:color w:val="8DB3E2" w:themeColor="text2" w:themeTint="66"/>
        </w:rPr>
      </w:pPr>
      <w:r w:rsidRPr="000E4147">
        <w:rPr>
          <w:color w:val="8DB3E2" w:themeColor="text2" w:themeTint="66"/>
        </w:rPr>
        <w:t>[</w:t>
      </w:r>
      <w:r w:rsidR="00991FA0">
        <w:rPr>
          <w:color w:val="8DB3E2" w:themeColor="text2" w:themeTint="66"/>
        </w:rPr>
        <w:t xml:space="preserve">Decide where to submit to. This decision determines – to a small extent - the format of the paper and the amount of jargon you can use. </w:t>
      </w:r>
    </w:p>
    <w:p w14:paraId="038701B6" w14:textId="4A7B567D" w:rsidR="0011702F" w:rsidRPr="000E4147" w:rsidRDefault="00991FA0" w:rsidP="0011278A">
      <w:pPr>
        <w:jc w:val="both"/>
        <w:rPr>
          <w:color w:val="8DB3E2" w:themeColor="text2" w:themeTint="66"/>
        </w:rPr>
      </w:pPr>
      <w:r>
        <w:rPr>
          <w:color w:val="8DB3E2" w:themeColor="text2" w:themeTint="66"/>
        </w:rPr>
        <w:t xml:space="preserve">A nice AI tool to make this decision for you…: </w:t>
      </w:r>
      <w:hyperlink r:id="rId8" w:history="1">
        <w:r w:rsidRPr="009C0DC3">
          <w:rPr>
            <w:rStyle w:val="Hyperlink"/>
            <w:color w:val="9999FF" w:themeColor="hyperlink" w:themeTint="66"/>
          </w:rPr>
          <w:t>https://jane.biosemantics.org/</w:t>
        </w:r>
      </w:hyperlink>
      <w:r>
        <w:rPr>
          <w:color w:val="8DB3E2" w:themeColor="text2" w:themeTint="66"/>
        </w:rPr>
        <w:t xml:space="preserve"> </w:t>
      </w:r>
      <w:r w:rsidR="0011702F" w:rsidRPr="000E4147">
        <w:rPr>
          <w:color w:val="8DB3E2" w:themeColor="text2" w:themeTint="66"/>
        </w:rPr>
        <w:t>]</w:t>
      </w:r>
    </w:p>
    <w:p w14:paraId="568507A9" w14:textId="77777777" w:rsidR="0011702F" w:rsidRDefault="0011702F" w:rsidP="0011278A">
      <w:pPr>
        <w:jc w:val="both"/>
        <w:rPr>
          <w:color w:val="1D1C1D"/>
        </w:rPr>
      </w:pPr>
    </w:p>
    <w:p w14:paraId="65BE62C6" w14:textId="77777777" w:rsidR="002744AE" w:rsidRDefault="003F202B" w:rsidP="003C3348">
      <w:pPr>
        <w:pStyle w:val="Heading2"/>
      </w:pPr>
      <w:r>
        <w:t>Data availability</w:t>
      </w:r>
    </w:p>
    <w:p w14:paraId="53E03D70" w14:textId="77777777" w:rsidR="002744AE" w:rsidRDefault="003F202B" w:rsidP="0011278A">
      <w:pPr>
        <w:jc w:val="both"/>
        <w:rPr>
          <w:color w:val="1D1C1D"/>
        </w:rPr>
      </w:pPr>
      <w:r>
        <w:rPr>
          <w:color w:val="1D1C1D"/>
        </w:rPr>
        <w:t xml:space="preserve">All code used for all analyses and plots are publicly available on GitLab at </w:t>
      </w:r>
      <w:hyperlink r:id="rId9">
        <w:r>
          <w:rPr>
            <w:color w:val="1155CC"/>
            <w:u w:val="single"/>
          </w:rPr>
          <w:t>https://gitlab.science.ru.nl/marcw/biofysica</w:t>
        </w:r>
      </w:hyperlink>
    </w:p>
    <w:p w14:paraId="5CA1E706" w14:textId="77777777" w:rsidR="002744AE" w:rsidRDefault="003F202B" w:rsidP="0011278A">
      <w:pPr>
        <w:jc w:val="both"/>
        <w:rPr>
          <w:color w:val="1D1C1D"/>
        </w:rPr>
      </w:pPr>
      <w:r>
        <w:rPr>
          <w:rFonts w:ascii="Calibri" w:eastAsia="Calibri" w:hAnsi="Calibri" w:cs="Calibri"/>
          <w:color w:val="1D1C1D"/>
          <w:sz w:val="24"/>
          <w:szCs w:val="24"/>
        </w:rPr>
        <w:t>The data have been deposited in the Donders Institute for Brain, Cognition and Behavior Data Repository at https://doi.org/XX.XXXX/XXXX-XXXX</w:t>
      </w:r>
    </w:p>
    <w:p w14:paraId="4A28BC40" w14:textId="618A5FC8" w:rsidR="002744AE" w:rsidRPr="007450A3" w:rsidRDefault="007450A3" w:rsidP="0011278A">
      <w:pPr>
        <w:jc w:val="both"/>
        <w:rPr>
          <w:b/>
          <w:sz w:val="36"/>
          <w:szCs w:val="36"/>
        </w:rPr>
      </w:pPr>
      <w:r w:rsidRPr="000E4147">
        <w:rPr>
          <w:color w:val="8DB3E2" w:themeColor="text2" w:themeTint="66"/>
        </w:rPr>
        <w:t>[</w:t>
      </w:r>
      <w:r>
        <w:rPr>
          <w:color w:val="8DB3E2" w:themeColor="text2" w:themeTint="66"/>
        </w:rPr>
        <w:t xml:space="preserve">Student: your code and data should be available to your supervisors, </w:t>
      </w:r>
      <w:proofErr w:type="gramStart"/>
      <w:r>
        <w:rPr>
          <w:color w:val="8DB3E2" w:themeColor="text2" w:themeTint="66"/>
        </w:rPr>
        <w:t>e.g.</w:t>
      </w:r>
      <w:proofErr w:type="gramEnd"/>
      <w:r>
        <w:rPr>
          <w:color w:val="8DB3E2" w:themeColor="text2" w:themeTint="66"/>
        </w:rPr>
        <w:t xml:space="preserve"> on the </w:t>
      </w:r>
      <w:proofErr w:type="spellStart"/>
      <w:r>
        <w:rPr>
          <w:color w:val="8DB3E2" w:themeColor="text2" w:themeTint="66"/>
        </w:rPr>
        <w:t>mbaudit</w:t>
      </w:r>
      <w:proofErr w:type="spellEnd"/>
      <w:r>
        <w:rPr>
          <w:color w:val="8DB3E2" w:themeColor="text2" w:themeTint="66"/>
        </w:rPr>
        <w:t xml:space="preserve"> drives.]</w:t>
      </w:r>
    </w:p>
    <w:p w14:paraId="3A9A2372" w14:textId="77777777" w:rsidR="00A946AA" w:rsidRPr="00A946AA" w:rsidRDefault="00A946AA" w:rsidP="003C3348">
      <w:pPr>
        <w:pStyle w:val="Heading2"/>
        <w:rPr>
          <w:rFonts w:eastAsia="Calibri"/>
        </w:rPr>
      </w:pPr>
      <w:r w:rsidRPr="00A946AA">
        <w:rPr>
          <w:rFonts w:eastAsia="Calibri"/>
        </w:rPr>
        <w:t>Funding</w:t>
      </w:r>
    </w:p>
    <w:p w14:paraId="5B03A7A7" w14:textId="197C391D" w:rsidR="002744AE" w:rsidRDefault="003F202B" w:rsidP="0011278A">
      <w:pPr>
        <w:jc w:val="both"/>
        <w:rPr>
          <w:rFonts w:ascii="Calibri" w:eastAsia="Calibri" w:hAnsi="Calibri" w:cs="Calibri"/>
          <w:color w:val="1D1C1D"/>
          <w:sz w:val="24"/>
          <w:szCs w:val="24"/>
        </w:rPr>
      </w:pPr>
      <w:r>
        <w:rPr>
          <w:rFonts w:ascii="Calibri" w:eastAsia="Calibri" w:hAnsi="Calibri" w:cs="Calibri"/>
          <w:color w:val="1D1C1D"/>
          <w:sz w:val="24"/>
          <w:szCs w:val="24"/>
        </w:rPr>
        <w:t>This study was supported by the Netherlands Organization of Scientific Research, NWO-</w:t>
      </w:r>
      <w:proofErr w:type="spellStart"/>
      <w:r>
        <w:rPr>
          <w:rFonts w:ascii="Calibri" w:eastAsia="Calibri" w:hAnsi="Calibri" w:cs="Calibri"/>
          <w:color w:val="1D1C1D"/>
          <w:sz w:val="24"/>
          <w:szCs w:val="24"/>
        </w:rPr>
        <w:t>MaGW</w:t>
      </w:r>
      <w:proofErr w:type="spellEnd"/>
      <w:r>
        <w:rPr>
          <w:rFonts w:ascii="Calibri" w:eastAsia="Calibri" w:hAnsi="Calibri" w:cs="Calibri"/>
          <w:color w:val="1D1C1D"/>
          <w:sz w:val="24"/>
          <w:szCs w:val="24"/>
        </w:rPr>
        <w:t xml:space="preserve"> Talent Grant No. 406-14-025 (to F.A.), Horizon 2020 ERC Advanced Grant “Orient,” No. 693400 (to S.C.), and by the Radboud University (to </w:t>
      </w:r>
      <w:r w:rsidR="00263E47">
        <w:rPr>
          <w:rFonts w:ascii="Calibri" w:eastAsia="Calibri" w:hAnsi="Calibri" w:cs="Calibri"/>
          <w:color w:val="1D1C1D"/>
          <w:sz w:val="24"/>
          <w:szCs w:val="24"/>
        </w:rPr>
        <w:t>L</w:t>
      </w:r>
      <w:r>
        <w:rPr>
          <w:rFonts w:ascii="Calibri" w:eastAsia="Calibri" w:hAnsi="Calibri" w:cs="Calibri"/>
          <w:color w:val="1D1C1D"/>
          <w:sz w:val="24"/>
          <w:szCs w:val="24"/>
        </w:rPr>
        <w:t>.</w:t>
      </w:r>
      <w:r w:rsidR="00263E47">
        <w:rPr>
          <w:rFonts w:ascii="Calibri" w:eastAsia="Calibri" w:hAnsi="Calibri" w:cs="Calibri"/>
          <w:color w:val="1D1C1D"/>
          <w:sz w:val="24"/>
          <w:szCs w:val="24"/>
        </w:rPr>
        <w:t>A</w:t>
      </w:r>
      <w:r>
        <w:rPr>
          <w:rFonts w:ascii="Calibri" w:eastAsia="Calibri" w:hAnsi="Calibri" w:cs="Calibri"/>
          <w:color w:val="1D1C1D"/>
          <w:sz w:val="24"/>
          <w:szCs w:val="24"/>
        </w:rPr>
        <w:t>.).</w:t>
      </w:r>
    </w:p>
    <w:p w14:paraId="38033D7F" w14:textId="096DAB32" w:rsidR="007450A3" w:rsidRPr="007450A3" w:rsidRDefault="007450A3" w:rsidP="007450A3">
      <w:pPr>
        <w:jc w:val="both"/>
        <w:rPr>
          <w:b/>
          <w:sz w:val="36"/>
          <w:szCs w:val="36"/>
        </w:rPr>
      </w:pPr>
      <w:r w:rsidRPr="000E4147">
        <w:rPr>
          <w:color w:val="8DB3E2" w:themeColor="text2" w:themeTint="66"/>
        </w:rPr>
        <w:t>[</w:t>
      </w:r>
      <w:r>
        <w:rPr>
          <w:color w:val="8DB3E2" w:themeColor="text2" w:themeTint="66"/>
        </w:rPr>
        <w:t>Student: ask your supervisors]</w:t>
      </w:r>
    </w:p>
    <w:p w14:paraId="4DA7C37C" w14:textId="77777777" w:rsidR="007450A3" w:rsidRDefault="007450A3" w:rsidP="0011278A">
      <w:pPr>
        <w:jc w:val="both"/>
        <w:rPr>
          <w:rFonts w:ascii="Calibri" w:eastAsia="Calibri" w:hAnsi="Calibri" w:cs="Calibri"/>
          <w:color w:val="1D1C1D"/>
          <w:sz w:val="24"/>
          <w:szCs w:val="24"/>
        </w:rPr>
      </w:pPr>
    </w:p>
    <w:p w14:paraId="36438956" w14:textId="77777777" w:rsidR="002744AE" w:rsidRDefault="002744AE" w:rsidP="0011278A">
      <w:pPr>
        <w:jc w:val="both"/>
        <w:rPr>
          <w:color w:val="1D1C1D"/>
        </w:rPr>
      </w:pPr>
    </w:p>
    <w:p w14:paraId="743095FA" w14:textId="77777777" w:rsidR="00A946AA" w:rsidRDefault="00A946AA" w:rsidP="003C3348">
      <w:pPr>
        <w:pStyle w:val="Heading2"/>
      </w:pPr>
      <w:r>
        <w:t>Acknowledgements</w:t>
      </w:r>
    </w:p>
    <w:p w14:paraId="57F86FA6" w14:textId="09FF2FEF" w:rsidR="002744AE" w:rsidRDefault="003F202B" w:rsidP="0011278A">
      <w:pPr>
        <w:jc w:val="both"/>
        <w:rPr>
          <w:rFonts w:ascii="Calibri" w:eastAsia="Calibri" w:hAnsi="Calibri" w:cs="Calibri"/>
          <w:color w:val="1D1C1D"/>
          <w:sz w:val="24"/>
          <w:szCs w:val="24"/>
        </w:rPr>
      </w:pPr>
      <w:r>
        <w:rPr>
          <w:rFonts w:ascii="Calibri" w:eastAsia="Calibri" w:hAnsi="Calibri" w:cs="Calibri"/>
          <w:color w:val="1D1C1D"/>
          <w:sz w:val="24"/>
          <w:szCs w:val="24"/>
        </w:rPr>
        <w:t>We thank G</w:t>
      </w:r>
      <w:r w:rsidR="00360F24">
        <w:rPr>
          <w:rFonts w:ascii="Calibri" w:eastAsia="Calibri" w:hAnsi="Calibri" w:cs="Calibri"/>
          <w:color w:val="1D1C1D"/>
          <w:sz w:val="24"/>
          <w:szCs w:val="24"/>
        </w:rPr>
        <w:t>ü</w:t>
      </w:r>
      <w:r>
        <w:rPr>
          <w:rFonts w:ascii="Calibri" w:eastAsia="Calibri" w:hAnsi="Calibri" w:cs="Calibri"/>
          <w:color w:val="1D1C1D"/>
          <w:sz w:val="24"/>
          <w:szCs w:val="24"/>
        </w:rPr>
        <w:t xml:space="preserve">nter </w:t>
      </w:r>
      <w:proofErr w:type="spellStart"/>
      <w:r>
        <w:rPr>
          <w:rFonts w:ascii="Calibri" w:eastAsia="Calibri" w:hAnsi="Calibri" w:cs="Calibri"/>
          <w:color w:val="1D1C1D"/>
          <w:sz w:val="24"/>
          <w:szCs w:val="24"/>
        </w:rPr>
        <w:t>Windau</w:t>
      </w:r>
      <w:proofErr w:type="spellEnd"/>
      <w:r>
        <w:rPr>
          <w:rFonts w:ascii="Calibri" w:eastAsia="Calibri" w:hAnsi="Calibri" w:cs="Calibri"/>
          <w:color w:val="1D1C1D"/>
          <w:sz w:val="24"/>
          <w:szCs w:val="24"/>
        </w:rPr>
        <w:t xml:space="preserve">, </w:t>
      </w:r>
      <w:proofErr w:type="spellStart"/>
      <w:r>
        <w:rPr>
          <w:rFonts w:ascii="Calibri" w:eastAsia="Calibri" w:hAnsi="Calibri" w:cs="Calibri"/>
          <w:color w:val="1D1C1D"/>
          <w:sz w:val="24"/>
          <w:szCs w:val="24"/>
        </w:rPr>
        <w:t>Ruurd</w:t>
      </w:r>
      <w:proofErr w:type="spellEnd"/>
      <w:r>
        <w:rPr>
          <w:rFonts w:ascii="Calibri" w:eastAsia="Calibri" w:hAnsi="Calibri" w:cs="Calibri"/>
          <w:color w:val="1D1C1D"/>
          <w:sz w:val="24"/>
          <w:szCs w:val="24"/>
        </w:rPr>
        <w:t xml:space="preserve"> </w:t>
      </w:r>
      <w:proofErr w:type="spellStart"/>
      <w:r>
        <w:rPr>
          <w:rFonts w:ascii="Calibri" w:eastAsia="Calibri" w:hAnsi="Calibri" w:cs="Calibri"/>
          <w:color w:val="1D1C1D"/>
          <w:sz w:val="24"/>
          <w:szCs w:val="24"/>
        </w:rPr>
        <w:t>Lof</w:t>
      </w:r>
      <w:proofErr w:type="spellEnd"/>
      <w:r>
        <w:rPr>
          <w:rFonts w:ascii="Calibri" w:eastAsia="Calibri" w:hAnsi="Calibri" w:cs="Calibri"/>
          <w:color w:val="1D1C1D"/>
          <w:sz w:val="24"/>
          <w:szCs w:val="24"/>
        </w:rPr>
        <w:t>, and Stijn Martens for valuable technical assistance and Helpful Collaborator for feedback on the manuscript.</w:t>
      </w:r>
    </w:p>
    <w:p w14:paraId="70E0111D" w14:textId="77777777" w:rsidR="002744AE" w:rsidRDefault="002744AE" w:rsidP="0011278A">
      <w:pPr>
        <w:jc w:val="both"/>
        <w:rPr>
          <w:color w:val="1D1C1D"/>
        </w:rPr>
      </w:pPr>
    </w:p>
    <w:p w14:paraId="5EFD6F42" w14:textId="77777777" w:rsidR="002744AE" w:rsidRDefault="003F202B" w:rsidP="003C3348">
      <w:pPr>
        <w:pStyle w:val="Heading2"/>
      </w:pPr>
      <w:r>
        <w:t>Author contributions</w:t>
      </w:r>
    </w:p>
    <w:p w14:paraId="628E49A7" w14:textId="554FEE83" w:rsidR="006A4C6A" w:rsidRDefault="00263E47" w:rsidP="0011278A">
      <w:pPr>
        <w:jc w:val="both"/>
        <w:rPr>
          <w:color w:val="8DB3E2" w:themeColor="text2" w:themeTint="66"/>
        </w:rPr>
      </w:pPr>
      <w:r>
        <w:rPr>
          <w:color w:val="8DB3E2" w:themeColor="text2" w:themeTint="66"/>
        </w:rPr>
        <w:t>[</w:t>
      </w:r>
      <w:r w:rsidR="006A4C6A">
        <w:rPr>
          <w:color w:val="8DB3E2" w:themeColor="text2" w:themeTint="66"/>
        </w:rPr>
        <w:t>More and more journals ask for credit assignment. Here are some nice tools:</w:t>
      </w:r>
    </w:p>
    <w:p w14:paraId="3BA21C35" w14:textId="7D7067CC" w:rsidR="002744AE" w:rsidRPr="00263E47" w:rsidRDefault="00000000" w:rsidP="0011278A">
      <w:pPr>
        <w:jc w:val="both"/>
        <w:rPr>
          <w:color w:val="8DB3E2" w:themeColor="text2" w:themeTint="66"/>
        </w:rPr>
      </w:pPr>
      <w:hyperlink r:id="rId10" w:history="1">
        <w:r w:rsidR="006A4C6A" w:rsidRPr="009C0DC3">
          <w:rPr>
            <w:rStyle w:val="Hyperlink"/>
            <w:color w:val="9999FF" w:themeColor="hyperlink" w:themeTint="66"/>
          </w:rPr>
          <w:t>https://casrai.org/credit/</w:t>
        </w:r>
      </w:hyperlink>
    </w:p>
    <w:p w14:paraId="598F9007" w14:textId="77777777" w:rsidR="006A4C6A" w:rsidRDefault="00000000" w:rsidP="0011278A">
      <w:pPr>
        <w:jc w:val="both"/>
        <w:rPr>
          <w:color w:val="8DB3E2" w:themeColor="text2" w:themeTint="66"/>
          <w:u w:val="single"/>
        </w:rPr>
      </w:pPr>
      <w:hyperlink r:id="rId11">
        <w:r w:rsidR="003F202B" w:rsidRPr="00263E47">
          <w:rPr>
            <w:color w:val="8DB3E2" w:themeColor="text2" w:themeTint="66"/>
            <w:u w:val="single"/>
          </w:rPr>
          <w:t>https://martonbalazskovacs.shinyapps.io/tenzing/</w:t>
        </w:r>
      </w:hyperlink>
    </w:p>
    <w:p w14:paraId="6BFF9CE5" w14:textId="77777777" w:rsidR="006A4C6A" w:rsidRDefault="006A4C6A" w:rsidP="0011278A">
      <w:pPr>
        <w:jc w:val="both"/>
        <w:rPr>
          <w:color w:val="8DB3E2" w:themeColor="text2" w:themeTint="66"/>
          <w:u w:val="single"/>
        </w:rPr>
      </w:pPr>
    </w:p>
    <w:p w14:paraId="5E4EC874" w14:textId="5ACC55AC" w:rsidR="006A4C6A" w:rsidRDefault="006A4C6A" w:rsidP="0011278A">
      <w:pPr>
        <w:jc w:val="both"/>
        <w:rPr>
          <w:color w:val="8DB3E2" w:themeColor="text2" w:themeTint="66"/>
          <w:u w:val="single"/>
        </w:rPr>
      </w:pPr>
      <w:r>
        <w:rPr>
          <w:color w:val="8DB3E2" w:themeColor="text2" w:themeTint="66"/>
          <w:u w:val="single"/>
        </w:rPr>
        <w:t>Who can be an author? Guidelines are provided here:</w:t>
      </w:r>
    </w:p>
    <w:p w14:paraId="3F5C9360" w14:textId="3A835122" w:rsidR="006A4C6A" w:rsidRDefault="00000000" w:rsidP="0011278A">
      <w:pPr>
        <w:jc w:val="both"/>
        <w:rPr>
          <w:color w:val="8DB3E2" w:themeColor="text2" w:themeTint="66"/>
          <w:u w:val="single"/>
        </w:rPr>
      </w:pPr>
      <w:hyperlink r:id="rId12" w:anchor="two" w:history="1">
        <w:r w:rsidR="006A4C6A" w:rsidRPr="009C0DC3">
          <w:rPr>
            <w:rStyle w:val="Hyperlink"/>
            <w:color w:val="9999FF" w:themeColor="hyperlink" w:themeTint="66"/>
          </w:rPr>
          <w:t>http://www.icmje.org/recommendations/browse/roles-and-responsibilities/defining-the-role-of-authors-and-contributors.html#two</w:t>
        </w:r>
      </w:hyperlink>
    </w:p>
    <w:p w14:paraId="0412D7CC" w14:textId="0724AD70" w:rsidR="006A4C6A" w:rsidRDefault="006A4C6A" w:rsidP="0011278A">
      <w:pPr>
        <w:jc w:val="both"/>
        <w:rPr>
          <w:color w:val="8DB3E2" w:themeColor="text2" w:themeTint="66"/>
          <w:u w:val="single"/>
        </w:rPr>
      </w:pPr>
    </w:p>
    <w:p w14:paraId="7BA8F5DC" w14:textId="74456E22" w:rsidR="004C0D50" w:rsidRDefault="004C0D50" w:rsidP="004C0D50">
      <w:pPr>
        <w:jc w:val="both"/>
        <w:rPr>
          <w:color w:val="8DB3E2" w:themeColor="text2" w:themeTint="66"/>
          <w:u w:val="single"/>
          <w:lang w:val="en-GB"/>
        </w:rPr>
      </w:pPr>
      <w:r>
        <w:rPr>
          <w:color w:val="8DB3E2" w:themeColor="text2" w:themeTint="66"/>
          <w:u w:val="single"/>
          <w:lang w:val="en-GB"/>
        </w:rPr>
        <w:t xml:space="preserve">From </w:t>
      </w:r>
      <w:hyperlink r:id="rId13" w:history="1">
        <w:r w:rsidRPr="009C0DC3">
          <w:rPr>
            <w:rStyle w:val="Hyperlink"/>
            <w:color w:val="9999FF" w:themeColor="hyperlink" w:themeTint="66"/>
            <w:lang w:val="en-GB"/>
          </w:rPr>
          <w:t>https://kosslynlab.fas.harvard.edu/files/kosslynlab/files/authorship_criteria_nov02.pdf</w:t>
        </w:r>
      </w:hyperlink>
      <w:r>
        <w:rPr>
          <w:color w:val="8DB3E2" w:themeColor="text2" w:themeTint="66"/>
          <w:u w:val="single"/>
          <w:lang w:val="en-GB"/>
        </w:rPr>
        <w:t>:</w:t>
      </w:r>
    </w:p>
    <w:p w14:paraId="5520DFF0" w14:textId="72EC506F" w:rsidR="002744AE" w:rsidRPr="004C0D50" w:rsidRDefault="004C0D50" w:rsidP="004C0D50">
      <w:pPr>
        <w:jc w:val="both"/>
        <w:rPr>
          <w:color w:val="8DB3E2" w:themeColor="text2" w:themeTint="66"/>
          <w:u w:val="single"/>
          <w:lang w:val="en-GB"/>
        </w:rPr>
      </w:pPr>
      <w:r w:rsidRPr="004C0D50">
        <w:rPr>
          <w:color w:val="8DB3E2" w:themeColor="text2" w:themeTint="66"/>
          <w:u w:val="single"/>
          <w:lang w:val="en-GB"/>
        </w:rPr>
        <w:t>The key to fair allocation of authorship, and equitable ordering, is to have criteria that are</w:t>
      </w:r>
      <w:r>
        <w:rPr>
          <w:color w:val="8DB3E2" w:themeColor="text2" w:themeTint="66"/>
          <w:u w:val="single"/>
          <w:lang w:val="en-GB"/>
        </w:rPr>
        <w:t xml:space="preserve"> </w:t>
      </w:r>
      <w:r w:rsidRPr="004C0D50">
        <w:rPr>
          <w:color w:val="8DB3E2" w:themeColor="text2" w:themeTint="66"/>
          <w:u w:val="single"/>
          <w:lang w:val="en-GB"/>
        </w:rPr>
        <w:t>known to all and that all can discuss.</w:t>
      </w:r>
      <w:r>
        <w:rPr>
          <w:color w:val="8DB3E2" w:themeColor="text2" w:themeTint="66"/>
          <w:u w:val="single"/>
          <w:lang w:val="en-GB"/>
        </w:rPr>
        <w:t xml:space="preserve"> </w:t>
      </w:r>
      <w:r w:rsidRPr="004C0D50">
        <w:rPr>
          <w:color w:val="8DB3E2" w:themeColor="text2" w:themeTint="66"/>
          <w:u w:val="single"/>
          <w:lang w:val="en-GB"/>
        </w:rPr>
        <w:t>It is best to walk through each of these criteria at the outset of the project</w:t>
      </w:r>
      <w:r>
        <w:rPr>
          <w:color w:val="8DB3E2" w:themeColor="text2" w:themeTint="66"/>
          <w:u w:val="single"/>
          <w:lang w:val="en-GB"/>
        </w:rPr>
        <w:t>.</w:t>
      </w:r>
      <w:r w:rsidRPr="004C0D50">
        <w:rPr>
          <w:color w:val="8DB3E2" w:themeColor="text2" w:themeTint="66"/>
          <w:u w:val="single"/>
          <w:lang w:val="en-GB"/>
        </w:rPr>
        <w:t xml:space="preserve"> Expectations should be clear (which role someone plays in the project, and how much</w:t>
      </w:r>
      <w:r>
        <w:rPr>
          <w:color w:val="8DB3E2" w:themeColor="text2" w:themeTint="66"/>
          <w:u w:val="single"/>
          <w:lang w:val="en-GB"/>
        </w:rPr>
        <w:t xml:space="preserve"> </w:t>
      </w:r>
      <w:r w:rsidRPr="004C0D50">
        <w:rPr>
          <w:color w:val="8DB3E2" w:themeColor="text2" w:themeTint="66"/>
          <w:u w:val="single"/>
          <w:lang w:val="en-GB"/>
        </w:rPr>
        <w:t>effort that person should expend)</w:t>
      </w:r>
      <w:r>
        <w:rPr>
          <w:color w:val="8DB3E2" w:themeColor="text2" w:themeTint="66"/>
          <w:u w:val="single"/>
          <w:lang w:val="en-GB"/>
        </w:rPr>
        <w:t xml:space="preserve">. </w:t>
      </w:r>
      <w:r w:rsidRPr="004C0D50">
        <w:rPr>
          <w:color w:val="8DB3E2" w:themeColor="text2" w:themeTint="66"/>
          <w:u w:val="single"/>
          <w:lang w:val="en-GB"/>
        </w:rPr>
        <w:t>Everyone should assess their contribution after the project is relatively complete but</w:t>
      </w:r>
      <w:r>
        <w:rPr>
          <w:color w:val="8DB3E2" w:themeColor="text2" w:themeTint="66"/>
          <w:u w:val="single"/>
          <w:lang w:val="en-GB"/>
        </w:rPr>
        <w:t xml:space="preserve"> </w:t>
      </w:r>
      <w:r w:rsidRPr="004C0D50">
        <w:rPr>
          <w:color w:val="8DB3E2" w:themeColor="text2" w:themeTint="66"/>
          <w:u w:val="single"/>
          <w:lang w:val="en-GB"/>
        </w:rPr>
        <w:t>before the paper is written</w:t>
      </w:r>
      <w:r>
        <w:rPr>
          <w:color w:val="8DB3E2" w:themeColor="text2" w:themeTint="66"/>
          <w:u w:val="single"/>
          <w:lang w:val="en-GB"/>
        </w:rPr>
        <w:t>.</w:t>
      </w:r>
      <w:r w:rsidR="00263E47">
        <w:rPr>
          <w:color w:val="8DB3E2" w:themeColor="text2" w:themeTint="66"/>
          <w:u w:val="single"/>
        </w:rPr>
        <w:t>]</w:t>
      </w:r>
    </w:p>
    <w:p w14:paraId="693BED5A" w14:textId="77777777" w:rsidR="002744AE" w:rsidRDefault="003F202B" w:rsidP="0011278A">
      <w:pPr>
        <w:jc w:val="both"/>
        <w:rPr>
          <w:color w:val="1D1C1D"/>
        </w:rPr>
      </w:pPr>
      <w:r>
        <w:rPr>
          <w:color w:val="1D1C1D"/>
        </w:rPr>
        <w:t>F.A. and M.W. conceived of the experiment(s) and developed the analyses. F.A. wrote the analysis code and analyzed the data. S.A. and M.A. analyzed the specialty data. S.C. provided data and advised analyses. F.A. and M.W. wrote the manuscript, and all authors edited the manuscript.</w:t>
      </w:r>
    </w:p>
    <w:p w14:paraId="0CDFA43D" w14:textId="59D349F5" w:rsidR="002F7593" w:rsidRPr="007450A3" w:rsidRDefault="002F7593" w:rsidP="002F7593">
      <w:pPr>
        <w:jc w:val="both"/>
        <w:rPr>
          <w:b/>
          <w:sz w:val="36"/>
          <w:szCs w:val="36"/>
        </w:rPr>
      </w:pPr>
      <w:r w:rsidRPr="000E4147">
        <w:rPr>
          <w:color w:val="8DB3E2" w:themeColor="text2" w:themeTint="66"/>
        </w:rPr>
        <w:t>[</w:t>
      </w:r>
      <w:r>
        <w:rPr>
          <w:color w:val="8DB3E2" w:themeColor="text2" w:themeTint="66"/>
        </w:rPr>
        <w:t xml:space="preserve">Student: it is important to realize </w:t>
      </w:r>
      <w:r w:rsidR="001A289A">
        <w:rPr>
          <w:color w:val="8DB3E2" w:themeColor="text2" w:themeTint="66"/>
        </w:rPr>
        <w:t xml:space="preserve">what needs to be done </w:t>
      </w:r>
      <w:proofErr w:type="gramStart"/>
      <w:r w:rsidR="001A289A">
        <w:rPr>
          <w:color w:val="8DB3E2" w:themeColor="text2" w:themeTint="66"/>
        </w:rPr>
        <w:t>in order to</w:t>
      </w:r>
      <w:proofErr w:type="gramEnd"/>
      <w:r w:rsidR="001A289A">
        <w:rPr>
          <w:color w:val="8DB3E2" w:themeColor="text2" w:themeTint="66"/>
        </w:rPr>
        <w:t xml:space="preserve"> publish a paper. Also, </w:t>
      </w:r>
      <w:r>
        <w:rPr>
          <w:color w:val="8DB3E2" w:themeColor="text2" w:themeTint="66"/>
        </w:rPr>
        <w:t xml:space="preserve">you collaborate in a </w:t>
      </w:r>
      <w:proofErr w:type="gramStart"/>
      <w:r>
        <w:rPr>
          <w:color w:val="8DB3E2" w:themeColor="text2" w:themeTint="66"/>
        </w:rPr>
        <w:t>team</w:t>
      </w:r>
      <w:proofErr w:type="gramEnd"/>
      <w:r>
        <w:rPr>
          <w:color w:val="8DB3E2" w:themeColor="text2" w:themeTint="66"/>
        </w:rPr>
        <w:t xml:space="preserve"> and </w:t>
      </w:r>
      <w:r w:rsidR="001A289A">
        <w:rPr>
          <w:color w:val="8DB3E2" w:themeColor="text2" w:themeTint="66"/>
        </w:rPr>
        <w:t>you will not do everything independently. Therefore, you should fill out this Author Contribution section as well. Note the requirements for an internship (designing, experimenting, analyzing, writing)</w:t>
      </w:r>
      <w:proofErr w:type="gramStart"/>
      <w:r w:rsidR="001A289A">
        <w:rPr>
          <w:color w:val="8DB3E2" w:themeColor="text2" w:themeTint="66"/>
        </w:rPr>
        <w:t>.</w:t>
      </w:r>
      <w:r>
        <w:rPr>
          <w:color w:val="8DB3E2" w:themeColor="text2" w:themeTint="66"/>
        </w:rPr>
        <w:t xml:space="preserve"> ]</w:t>
      </w:r>
      <w:proofErr w:type="gramEnd"/>
    </w:p>
    <w:p w14:paraId="3B0D7681" w14:textId="77777777" w:rsidR="002744AE" w:rsidRDefault="002744AE" w:rsidP="0011278A">
      <w:pPr>
        <w:jc w:val="both"/>
        <w:rPr>
          <w:color w:val="1D1C1D"/>
        </w:rPr>
      </w:pPr>
    </w:p>
    <w:p w14:paraId="2720987B" w14:textId="430B4C4B" w:rsidR="00546587" w:rsidRDefault="003F202B" w:rsidP="0011278A">
      <w:pPr>
        <w:jc w:val="both"/>
        <w:rPr>
          <w:color w:val="1D1C1D"/>
        </w:rPr>
      </w:pPr>
      <w:r w:rsidRPr="003C3348">
        <w:rPr>
          <w:rStyle w:val="Emphasis"/>
        </w:rPr>
        <w:t>Competing</w:t>
      </w:r>
      <w:r>
        <w:rPr>
          <w:b/>
          <w:color w:val="1D1C1D"/>
        </w:rPr>
        <w:t xml:space="preserve"> </w:t>
      </w:r>
      <w:r w:rsidRPr="003C3348">
        <w:rPr>
          <w:rStyle w:val="Emphasis"/>
        </w:rPr>
        <w:t>interests</w:t>
      </w:r>
      <w:r w:rsidR="005E5F8F">
        <w:rPr>
          <w:rStyle w:val="Emphasis"/>
        </w:rPr>
        <w:t>.</w:t>
      </w:r>
      <w:r>
        <w:rPr>
          <w:color w:val="1D1C1D"/>
        </w:rPr>
        <w:t xml:space="preserve"> the authors declare no competing interests.</w:t>
      </w:r>
    </w:p>
    <w:p w14:paraId="492BBB4D" w14:textId="77777777" w:rsidR="00546587" w:rsidRPr="00263E47" w:rsidRDefault="00546587" w:rsidP="0011278A">
      <w:pPr>
        <w:jc w:val="both"/>
        <w:rPr>
          <w:color w:val="1D1C1D"/>
        </w:rPr>
      </w:pPr>
    </w:p>
    <w:p w14:paraId="342775BD" w14:textId="472D433E" w:rsidR="00FA71C2" w:rsidRPr="00FA71C2" w:rsidRDefault="00263E47" w:rsidP="0011278A">
      <w:pPr>
        <w:jc w:val="both"/>
        <w:rPr>
          <w:rStyle w:val="Hyperlink"/>
          <w:color w:val="8DB3E2" w:themeColor="text2" w:themeTint="66"/>
        </w:rPr>
      </w:pPr>
      <w:r w:rsidRPr="00263E47">
        <w:rPr>
          <w:color w:val="8DB3E2" w:themeColor="text2" w:themeTint="66"/>
        </w:rPr>
        <w:t>[</w:t>
      </w:r>
      <w:r w:rsidR="00546587" w:rsidRPr="00263E47">
        <w:rPr>
          <w:color w:val="8DB3E2" w:themeColor="text2" w:themeTint="66"/>
        </w:rPr>
        <w:t xml:space="preserve">Structure your paper well </w:t>
      </w:r>
      <w:r w:rsidR="00546587" w:rsidRPr="00263E47">
        <w:rPr>
          <w:color w:val="8DB3E2" w:themeColor="text2" w:themeTint="66"/>
        </w:rPr>
        <w:fldChar w:fldCharType="begin" w:fldLock="1"/>
      </w:r>
      <w:r w:rsidR="00546587" w:rsidRPr="00263E47">
        <w:rPr>
          <w:color w:val="8DB3E2" w:themeColor="text2" w:themeTint="66"/>
        </w:rPr>
        <w:instrText>ADDIN CSL_CITATION {"citationItems":[{"id":"ITEM-1","itemData":{"DOI":"10.1371/JOURNAL.PCBI.1005619","ISBN":"1111111111","ISSN":"1553-7358","PMID":"28957311","abstract":"Overview Good scientific writing is essential to career development and to the progress of science. A well-structured manuscript allows readers and reviewers to get excited about the subject matter , to understand and verify the paper's contributions, and to integrate these contributions into a broader context. However, many scientists struggle with producing high-quality manuscripts and are typically untrained in paper writing. Focusing on how readers consume information , we present a set of ten simple rules to help you communicate the main idea of your paper. These rules are designed to make your paper more influential and the process of writing more efficient and pleasurable.","author":[{"dropping-particle":"","family":"Mensh","given":"Brett","non-dropping-particle":"","parse-names":false,"suffix":""},{"dropping-particle":"","family":"Kording","given":"Konrad","non-dropping-particle":"","parse-names":false,"suffix":""}],"container-title":"PLOS Computational Biology","id":"ITEM-1","issue":"9","issued":{"date-parts":[["2017","9","1"]]},"page":"e1005619","publisher":"Public Library of Science","title":"Ten simple rules for structuring papers","type":"article-journal","volume":"13"},"uris":["http://www.mendeley.com/documents/?uuid=92348986-8611-387b-8069-b45bb5d82694"]}],"mendeley":{"formattedCitation":"(Mensh and Kording 2017)","plainTextFormattedCitation":"(Mensh and Kording 2017)","previouslyFormattedCitation":"(Mensh and Kording 2017)"},"properties":{"noteIndex":0},"schema":"https://github.com/citation-style-language/schema/raw/master/csl-citation.json"}</w:instrText>
      </w:r>
      <w:r w:rsidR="00546587" w:rsidRPr="00263E47">
        <w:rPr>
          <w:color w:val="8DB3E2" w:themeColor="text2" w:themeTint="66"/>
        </w:rPr>
        <w:fldChar w:fldCharType="separate"/>
      </w:r>
      <w:r w:rsidR="00546587" w:rsidRPr="00263E47">
        <w:rPr>
          <w:noProof/>
          <w:color w:val="8DB3E2" w:themeColor="text2" w:themeTint="66"/>
        </w:rPr>
        <w:t>(Mensh and Kording 2017)</w:t>
      </w:r>
      <w:r w:rsidR="00546587" w:rsidRPr="00263E47">
        <w:rPr>
          <w:color w:val="8DB3E2" w:themeColor="text2" w:themeTint="66"/>
        </w:rPr>
        <w:fldChar w:fldCharType="end"/>
      </w:r>
      <w:r w:rsidR="00546587" w:rsidRPr="00263E47">
        <w:rPr>
          <w:color w:val="8DB3E2" w:themeColor="text2" w:themeTint="66"/>
        </w:rPr>
        <w:t xml:space="preserve">: </w:t>
      </w:r>
      <w:hyperlink r:id="rId14" w:history="1">
        <w:r w:rsidR="00546587" w:rsidRPr="00263E47">
          <w:rPr>
            <w:rStyle w:val="Hyperlink"/>
            <w:color w:val="8DB3E2" w:themeColor="text2" w:themeTint="66"/>
          </w:rPr>
          <w:t>https://journals.plos.org/ploscompbiol/article?id=10.1371/journal.pcbi.1005619</w:t>
        </w:r>
      </w:hyperlink>
      <w:r w:rsidRPr="00263E47">
        <w:rPr>
          <w:rStyle w:val="Hyperlink"/>
          <w:color w:val="8DB3E2" w:themeColor="text2" w:themeTint="66"/>
        </w:rPr>
        <w:t>]</w:t>
      </w:r>
    </w:p>
    <w:p w14:paraId="47153478" w14:textId="66DBE49F" w:rsidR="00FA71C2" w:rsidRDefault="00FA71C2" w:rsidP="0011278A">
      <w:pPr>
        <w:jc w:val="both"/>
        <w:rPr>
          <w:rStyle w:val="Hyperlink"/>
          <w:color w:val="8DB3E2" w:themeColor="text2" w:themeTint="66"/>
          <w:u w:val="none"/>
        </w:rPr>
      </w:pPr>
      <w:r w:rsidRPr="00FA71C2">
        <w:rPr>
          <w:rStyle w:val="Hyperlink"/>
          <w:color w:val="8DB3E2" w:themeColor="text2" w:themeTint="66"/>
          <w:u w:val="none"/>
        </w:rPr>
        <w:t>[</w:t>
      </w:r>
      <w:r>
        <w:rPr>
          <w:rStyle w:val="Hyperlink"/>
          <w:color w:val="8DB3E2" w:themeColor="text2" w:themeTint="66"/>
          <w:u w:val="none"/>
        </w:rPr>
        <w:t xml:space="preserve">Writing will help you organize, formalize, and invent your ideas </w:t>
      </w:r>
      <w:r w:rsidR="00DF1A54">
        <w:rPr>
          <w:rStyle w:val="Hyperlink"/>
          <w:color w:val="8DB3E2" w:themeColor="text2" w:themeTint="66"/>
          <w:u w:val="none"/>
        </w:rPr>
        <w:fldChar w:fldCharType="begin" w:fldLock="1"/>
      </w:r>
      <w:r w:rsidR="002F1859">
        <w:rPr>
          <w:rStyle w:val="Hyperlink"/>
          <w:color w:val="8DB3E2" w:themeColor="text2" w:themeTint="66"/>
          <w:u w:val="none"/>
        </w:rPr>
        <w:instrText>ADDIN CSL_CITATION {"citationItems":[{"id":"ITEM-1","itemData":{"ISBN":"9781733484602","abstract":"Research is all about writing, but most PhD programs don’t teach students how to produce the writing needed to get a PhD, publish research, or get funding. And the academic environment can feel as cold and harsh as the South Pole, especially when it comes to writing and publishing. Just as penguins form social huddles to survive the Antarctic winter, researchers can form writ- ing groups to help them learn how to write more, write better and be happier in aca- demia. The Writing Workshop tells you every- thing you need to know about forming and running a successful academic writing group and provides invaluable tips on how to become better at and more comfortable with writing.","author":[{"dropping-particle":"","family":"Sarnecka","given":"Barbara W.","non-dropping-particle":"","parse-names":false,"suffix":""}],"id":"ITEM-1","issued":{"date-parts":[["2019"]]},"page":"353","title":"The Writing Workshop: Write more, write better, be happier in academia","type":"article-journal"},"uris":["http://www.mendeley.com/documents/?uuid=6b6c39b0-0d48-4d2f-9876-a6a542bfeb4b"]}],"mendeley":{"formattedCitation":"(Sarnecka 2019)","plainTextFormattedCitation":"(Sarnecka 2019)","previouslyFormattedCitation":"(Sarnecka 2019)"},"properties":{"noteIndex":0},"schema":"https://github.com/citation-style-language/schema/raw/master/csl-citation.json"}</w:instrText>
      </w:r>
      <w:r w:rsidR="00DF1A54">
        <w:rPr>
          <w:rStyle w:val="Hyperlink"/>
          <w:color w:val="8DB3E2" w:themeColor="text2" w:themeTint="66"/>
          <w:u w:val="none"/>
        </w:rPr>
        <w:fldChar w:fldCharType="separate"/>
      </w:r>
      <w:r w:rsidR="00DF1A54" w:rsidRPr="00DF1A54">
        <w:rPr>
          <w:rStyle w:val="Hyperlink"/>
          <w:noProof/>
          <w:color w:val="8DB3E2" w:themeColor="text2" w:themeTint="66"/>
          <w:u w:val="none"/>
        </w:rPr>
        <w:t>(Sarnecka 2019)</w:t>
      </w:r>
      <w:r w:rsidR="00DF1A54">
        <w:rPr>
          <w:rStyle w:val="Hyperlink"/>
          <w:color w:val="8DB3E2" w:themeColor="text2" w:themeTint="66"/>
          <w:u w:val="none"/>
        </w:rPr>
        <w:fldChar w:fldCharType="end"/>
      </w:r>
      <w:r w:rsidR="00DF1A54">
        <w:rPr>
          <w:rStyle w:val="Hyperlink"/>
          <w:color w:val="8DB3E2" w:themeColor="text2" w:themeTint="66"/>
          <w:u w:val="none"/>
        </w:rPr>
        <w:t xml:space="preserve">, </w:t>
      </w:r>
      <w:hyperlink r:id="rId15" w:history="1">
        <w:r w:rsidR="00DF1A54" w:rsidRPr="009C0DC3">
          <w:rPr>
            <w:rStyle w:val="Hyperlink"/>
            <w:color w:val="9999FF" w:themeColor="hyperlink" w:themeTint="66"/>
          </w:rPr>
          <w:t>https://osf.io/n8pc3/</w:t>
        </w:r>
      </w:hyperlink>
      <w:r w:rsidR="00DF1A54">
        <w:rPr>
          <w:rStyle w:val="Hyperlink"/>
          <w:color w:val="8DB3E2" w:themeColor="text2" w:themeTint="66"/>
          <w:u w:val="none"/>
        </w:rPr>
        <w:t xml:space="preserve"> </w:t>
      </w:r>
    </w:p>
    <w:p w14:paraId="75D06F78" w14:textId="4CFB5D5B" w:rsidR="00FA71C2" w:rsidRDefault="00FA71C2" w:rsidP="0011278A">
      <w:pPr>
        <w:jc w:val="both"/>
        <w:rPr>
          <w:rStyle w:val="Hyperlink"/>
          <w:color w:val="8DB3E2" w:themeColor="text2" w:themeTint="66"/>
          <w:u w:val="none"/>
        </w:rPr>
      </w:pPr>
      <w:r w:rsidRPr="00FA71C2">
        <w:rPr>
          <w:rStyle w:val="Hyperlink"/>
          <w:color w:val="8DB3E2" w:themeColor="text2" w:themeTint="66"/>
          <w:u w:val="none"/>
        </w:rPr>
        <w:t>Tips:</w:t>
      </w:r>
    </w:p>
    <w:p w14:paraId="18A39B8A" w14:textId="482E132F" w:rsidR="00FA71C2" w:rsidRDefault="00FA71C2" w:rsidP="00FA71C2">
      <w:pPr>
        <w:pStyle w:val="ListParagraph"/>
        <w:numPr>
          <w:ilvl w:val="0"/>
          <w:numId w:val="1"/>
        </w:numPr>
        <w:jc w:val="both"/>
        <w:rPr>
          <w:rStyle w:val="Hyperlink"/>
          <w:color w:val="8DB3E2" w:themeColor="text2" w:themeTint="66"/>
          <w:u w:val="none"/>
        </w:rPr>
      </w:pPr>
      <w:r>
        <w:rPr>
          <w:rStyle w:val="Hyperlink"/>
          <w:color w:val="8DB3E2" w:themeColor="text2" w:themeTint="66"/>
          <w:u w:val="none"/>
        </w:rPr>
        <w:t>Write regularly</w:t>
      </w:r>
    </w:p>
    <w:p w14:paraId="2AA2C1CD" w14:textId="122F5F5D" w:rsidR="00FA71C2" w:rsidRDefault="00FA71C2" w:rsidP="00FA71C2">
      <w:pPr>
        <w:pStyle w:val="ListParagraph"/>
        <w:numPr>
          <w:ilvl w:val="0"/>
          <w:numId w:val="1"/>
        </w:numPr>
        <w:jc w:val="both"/>
        <w:rPr>
          <w:rStyle w:val="Hyperlink"/>
          <w:color w:val="8DB3E2" w:themeColor="text2" w:themeTint="66"/>
          <w:u w:val="none"/>
        </w:rPr>
      </w:pPr>
      <w:r>
        <w:rPr>
          <w:rStyle w:val="Hyperlink"/>
          <w:color w:val="8DB3E2" w:themeColor="text2" w:themeTint="66"/>
          <w:u w:val="none"/>
        </w:rPr>
        <w:t>Schedule daily 1-hour writing (and write, even without inspiration)</w:t>
      </w:r>
    </w:p>
    <w:p w14:paraId="0E88006B" w14:textId="23238136" w:rsidR="002744AE" w:rsidRDefault="00FA71C2" w:rsidP="0011278A">
      <w:pPr>
        <w:pStyle w:val="ListParagraph"/>
        <w:numPr>
          <w:ilvl w:val="0"/>
          <w:numId w:val="1"/>
        </w:numPr>
        <w:jc w:val="both"/>
        <w:rPr>
          <w:rStyle w:val="Hyperlink"/>
          <w:color w:val="8DB3E2" w:themeColor="text2" w:themeTint="66"/>
          <w:u w:val="none"/>
        </w:rPr>
      </w:pPr>
      <w:r>
        <w:rPr>
          <w:rStyle w:val="Hyperlink"/>
          <w:color w:val="8DB3E2" w:themeColor="text2" w:themeTint="66"/>
          <w:u w:val="none"/>
        </w:rPr>
        <w:t>Write like a ninja (whenever you have time, write for a few minutes)]</w:t>
      </w:r>
    </w:p>
    <w:p w14:paraId="31E595C6" w14:textId="1B7E6292" w:rsidR="00873849" w:rsidRDefault="00873849" w:rsidP="00873849">
      <w:pPr>
        <w:jc w:val="both"/>
        <w:rPr>
          <w:color w:val="8DB3E2" w:themeColor="text2" w:themeTint="66"/>
        </w:rPr>
      </w:pPr>
      <w:r>
        <w:rPr>
          <w:color w:val="8DB3E2" w:themeColor="text2" w:themeTint="66"/>
        </w:rPr>
        <w:t>[Currently, new AI tools are being developed that may help you improve your paper.</w:t>
      </w:r>
      <w:r w:rsidR="007346FC">
        <w:rPr>
          <w:color w:val="8DB3E2" w:themeColor="text2" w:themeTint="66"/>
        </w:rPr>
        <w:t xml:space="preserve"> For example:</w:t>
      </w:r>
    </w:p>
    <w:p w14:paraId="5CCC1796" w14:textId="387ABAA0" w:rsidR="00873849" w:rsidRDefault="00000000" w:rsidP="00873849">
      <w:pPr>
        <w:jc w:val="both"/>
        <w:rPr>
          <w:color w:val="8DB3E2" w:themeColor="text2" w:themeTint="66"/>
        </w:rPr>
      </w:pPr>
      <w:hyperlink r:id="rId16" w:history="1">
        <w:r w:rsidR="00873849" w:rsidRPr="005B11F1">
          <w:rPr>
            <w:rStyle w:val="Hyperlink"/>
          </w:rPr>
          <w:t>https://paperpal.com/</w:t>
        </w:r>
      </w:hyperlink>
    </w:p>
    <w:p w14:paraId="1BF4C9B6" w14:textId="7CD962FA" w:rsidR="00873849" w:rsidRDefault="00000000" w:rsidP="00873849">
      <w:pPr>
        <w:jc w:val="both"/>
        <w:rPr>
          <w:color w:val="8DB3E2" w:themeColor="text2" w:themeTint="66"/>
        </w:rPr>
      </w:pPr>
      <w:hyperlink r:id="rId17" w:history="1">
        <w:r w:rsidR="00873849" w:rsidRPr="005B11F1">
          <w:rPr>
            <w:rStyle w:val="Hyperlink"/>
          </w:rPr>
          <w:t>https://openai.com/blog/chatgpt/</w:t>
        </w:r>
      </w:hyperlink>
    </w:p>
    <w:p w14:paraId="022B8FE4" w14:textId="3C6BAD1E" w:rsidR="005549BE" w:rsidRDefault="00000000" w:rsidP="00873849">
      <w:pPr>
        <w:jc w:val="both"/>
        <w:rPr>
          <w:color w:val="8DB3E2" w:themeColor="text2" w:themeTint="66"/>
        </w:rPr>
      </w:pPr>
      <w:hyperlink r:id="rId18" w:history="1">
        <w:r w:rsidR="005549BE" w:rsidRPr="00363ED9">
          <w:rPr>
            <w:rStyle w:val="Hyperlink"/>
          </w:rPr>
          <w:t>https://galactica.org</w:t>
        </w:r>
      </w:hyperlink>
    </w:p>
    <w:p w14:paraId="022E8CC5" w14:textId="226C10E3" w:rsidR="002F1859" w:rsidRDefault="002F1859" w:rsidP="00873849">
      <w:pPr>
        <w:jc w:val="both"/>
        <w:rPr>
          <w:color w:val="8DB3E2" w:themeColor="text2" w:themeTint="66"/>
        </w:rPr>
      </w:pPr>
      <w:r>
        <w:rPr>
          <w:color w:val="8DB3E2" w:themeColor="text2" w:themeTint="66"/>
        </w:rPr>
        <w:t xml:space="preserve">An example on how to prompt can be </w:t>
      </w:r>
      <w:r>
        <w:rPr>
          <w:color w:val="8DB3E2" w:themeColor="text2" w:themeTint="66"/>
        </w:rPr>
        <w:fldChar w:fldCharType="begin" w:fldLock="1"/>
      </w:r>
      <w:r>
        <w:rPr>
          <w:color w:val="8DB3E2" w:themeColor="text2" w:themeTint="66"/>
        </w:rPr>
        <w:instrText>ADDIN CSL_CITATION {"citationItems":[{"id":"ITEM-1","itemData":{"DOI":"10.1038/D41586-023-00340-6","ISSN":"1476-4687","PMID":"36747115","author":[{"dropping-particle":"","family":"Stokel-Walker","given":"Chris","non-dropping-particle":"","parse-names":false,"suffix":""},{"dropping-particle":"","family":"Noorden","given":"Richard","non-dropping-particle":"Van","parse-names":false,"suffix":""}],"container-title":"Nature","id":"ITEM-1","issue":"7947","issued":{"date-parts":[["2023","2"]]},"page":"214-216","title":"What ChatGPT and generative AI mean for science.","type":"article-journal","volume":"614"},"uris":["http://www.mendeley.com/documents/?uuid=50918bf0-15bf-3f22-8df7-00f79e8f03df"]}],"mendeley":{"formattedCitation":"(Stokel-Walker and Van Noorden 2023)","plainTextFormattedCitation":"(Stokel-Walker and Van Noorden 2023)"},"properties":{"noteIndex":0},"schema":"https://github.com/citation-style-language/schema/raw/master/csl-citation.json"}</w:instrText>
      </w:r>
      <w:r>
        <w:rPr>
          <w:color w:val="8DB3E2" w:themeColor="text2" w:themeTint="66"/>
        </w:rPr>
        <w:fldChar w:fldCharType="separate"/>
      </w:r>
      <w:r w:rsidRPr="002F1859">
        <w:rPr>
          <w:noProof/>
          <w:color w:val="8DB3E2" w:themeColor="text2" w:themeTint="66"/>
        </w:rPr>
        <w:t>(Stokel-Walker and Van Noorden 2023)</w:t>
      </w:r>
      <w:r>
        <w:rPr>
          <w:color w:val="8DB3E2" w:themeColor="text2" w:themeTint="66"/>
        </w:rPr>
        <w:fldChar w:fldCharType="end"/>
      </w:r>
      <w:r>
        <w:rPr>
          <w:color w:val="8DB3E2" w:themeColor="text2" w:themeTint="66"/>
        </w:rPr>
        <w:t>:</w:t>
      </w:r>
    </w:p>
    <w:p w14:paraId="34C90860" w14:textId="383687A5" w:rsidR="002F1859" w:rsidRDefault="002F1859" w:rsidP="00873849">
      <w:pPr>
        <w:jc w:val="both"/>
        <w:rPr>
          <w:color w:val="8DB3E2" w:themeColor="text2" w:themeTint="66"/>
        </w:rPr>
      </w:pPr>
      <w:r>
        <w:rPr>
          <w:color w:val="8DB3E2" w:themeColor="text2" w:themeTint="66"/>
        </w:rPr>
        <w:t>“</w:t>
      </w:r>
      <w:r w:rsidRPr="002F1859">
        <w:rPr>
          <w:color w:val="8DB3E2" w:themeColor="text2" w:themeTint="66"/>
        </w:rPr>
        <w:t>Revise the following paragraph from the introduction or an academic paper (with the title ‘…’ and keywords “…”) so most of the citations to other academic papers are kept, the text minimizes the use of jargon, the text grammar is correct, spelling errors are fixed, and the text is in active voice and has a clear sentence structure.</w:t>
      </w:r>
      <w:r>
        <w:rPr>
          <w:color w:val="8DB3E2" w:themeColor="text2" w:themeTint="66"/>
        </w:rPr>
        <w:t>”</w:t>
      </w:r>
    </w:p>
    <w:p w14:paraId="2420BD86" w14:textId="32A86B71" w:rsidR="00873849" w:rsidRPr="00873849" w:rsidRDefault="00873849" w:rsidP="00873849">
      <w:pPr>
        <w:jc w:val="both"/>
        <w:rPr>
          <w:color w:val="8DB3E2" w:themeColor="text2" w:themeTint="66"/>
        </w:rPr>
      </w:pPr>
      <w:r>
        <w:rPr>
          <w:color w:val="8DB3E2" w:themeColor="text2" w:themeTint="66"/>
        </w:rPr>
        <w:t>]</w:t>
      </w:r>
    </w:p>
    <w:p w14:paraId="1284BC46" w14:textId="77777777" w:rsidR="002744AE" w:rsidRDefault="003F202B" w:rsidP="00B80983">
      <w:pPr>
        <w:pStyle w:val="Heading1"/>
      </w:pPr>
      <w:r>
        <w:t>Abstract</w:t>
      </w:r>
    </w:p>
    <w:p w14:paraId="09379423" w14:textId="39BFA349" w:rsidR="002744AE" w:rsidRPr="00263E47" w:rsidRDefault="00263E47" w:rsidP="0011278A">
      <w:pPr>
        <w:jc w:val="both"/>
        <w:rPr>
          <w:iCs/>
          <w:color w:val="8DB3E2" w:themeColor="text2" w:themeTint="66"/>
        </w:rPr>
      </w:pPr>
      <w:r w:rsidRPr="00263E47">
        <w:rPr>
          <w:iCs/>
          <w:color w:val="8DB3E2" w:themeColor="text2" w:themeTint="66"/>
        </w:rPr>
        <w:t>[</w:t>
      </w:r>
      <w:r w:rsidR="003F202B" w:rsidRPr="00263E47">
        <w:rPr>
          <w:iCs/>
          <w:color w:val="8DB3E2" w:themeColor="text2" w:themeTint="66"/>
        </w:rPr>
        <w:t xml:space="preserve">The </w:t>
      </w:r>
      <w:hyperlink r:id="rId19">
        <w:r w:rsidR="003F202B" w:rsidRPr="00263E47">
          <w:rPr>
            <w:iCs/>
            <w:color w:val="8DB3E2" w:themeColor="text2" w:themeTint="66"/>
            <w:u w:val="single"/>
          </w:rPr>
          <w:t>Nature guidelines</w:t>
        </w:r>
      </w:hyperlink>
      <w:r w:rsidR="003F202B" w:rsidRPr="00263E47">
        <w:rPr>
          <w:iCs/>
          <w:color w:val="8DB3E2" w:themeColor="text2" w:themeTint="66"/>
        </w:rPr>
        <w:t xml:space="preserve"> </w:t>
      </w:r>
      <w:r w:rsidR="00E6775F" w:rsidRPr="00263E47">
        <w:rPr>
          <w:iCs/>
          <w:color w:val="8DB3E2" w:themeColor="text2" w:themeTint="66"/>
        </w:rPr>
        <w:t>(</w:t>
      </w:r>
      <w:hyperlink r:id="rId20" w:history="1">
        <w:r w:rsidR="00E6775F" w:rsidRPr="00263E47">
          <w:rPr>
            <w:rStyle w:val="Hyperlink"/>
            <w:iCs/>
            <w:color w:val="8DB3E2" w:themeColor="text2" w:themeTint="66"/>
          </w:rPr>
          <w:t>https://www.nature.com/documents/nature-summary-paragraph.pdf</w:t>
        </w:r>
      </w:hyperlink>
      <w:r w:rsidR="00E6775F" w:rsidRPr="00263E47">
        <w:rPr>
          <w:iCs/>
          <w:color w:val="8DB3E2" w:themeColor="text2" w:themeTint="66"/>
        </w:rPr>
        <w:t xml:space="preserve"> ) </w:t>
      </w:r>
      <w:r w:rsidR="003F202B" w:rsidRPr="00263E47">
        <w:rPr>
          <w:iCs/>
          <w:color w:val="8DB3E2" w:themeColor="text2" w:themeTint="66"/>
        </w:rPr>
        <w:t>on writing a good abstract are very useful here, and what we use in the structure below.</w:t>
      </w:r>
      <w:r w:rsidRPr="00263E47">
        <w:rPr>
          <w:iCs/>
          <w:color w:val="8DB3E2" w:themeColor="text2" w:themeTint="66"/>
        </w:rPr>
        <w:t>]</w:t>
      </w:r>
    </w:p>
    <w:p w14:paraId="3CAEC682" w14:textId="53646092" w:rsidR="002C1331" w:rsidRDefault="002C1331" w:rsidP="002C1331">
      <w:pPr>
        <w:jc w:val="both"/>
        <w:rPr>
          <w:color w:val="8DB3E2" w:themeColor="text2" w:themeTint="66"/>
        </w:rPr>
      </w:pPr>
      <w:r w:rsidRPr="000E4147">
        <w:rPr>
          <w:color w:val="8DB3E2" w:themeColor="text2" w:themeTint="66"/>
        </w:rPr>
        <w:t>[</w:t>
      </w:r>
      <w:r>
        <w:rPr>
          <w:color w:val="8DB3E2" w:themeColor="text2" w:themeTint="66"/>
        </w:rPr>
        <w:t>Use Headings (in Word in Styles pane). Include subheadings in Methods, Results, and Discussion. No numbering of sections. Do not end with period or colon. No line numbers. (</w:t>
      </w:r>
      <w:proofErr w:type="gramStart"/>
      <w:r>
        <w:rPr>
          <w:color w:val="8DB3E2" w:themeColor="text2" w:themeTint="66"/>
        </w:rPr>
        <w:t>if</w:t>
      </w:r>
      <w:proofErr w:type="gramEnd"/>
      <w:r>
        <w:rPr>
          <w:color w:val="8DB3E2" w:themeColor="text2" w:themeTint="66"/>
        </w:rPr>
        <w:t xml:space="preserve"> </w:t>
      </w:r>
      <w:r w:rsidR="00C20596">
        <w:rPr>
          <w:color w:val="8DB3E2" w:themeColor="text2" w:themeTint="66"/>
        </w:rPr>
        <w:t>needed for journal layout, these can be easily adjusted)</w:t>
      </w:r>
      <w:r>
        <w:rPr>
          <w:color w:val="8DB3E2" w:themeColor="text2" w:themeTint="66"/>
        </w:rPr>
        <w:t>]</w:t>
      </w:r>
    </w:p>
    <w:p w14:paraId="18024E88" w14:textId="77777777" w:rsidR="002C1331" w:rsidRDefault="002C1331" w:rsidP="002C1331">
      <w:pPr>
        <w:jc w:val="both"/>
        <w:rPr>
          <w:iCs/>
          <w:color w:val="8DB3E2" w:themeColor="text2" w:themeTint="66"/>
        </w:rPr>
      </w:pPr>
      <w:r>
        <w:rPr>
          <w:color w:val="8DB3E2" w:themeColor="text2" w:themeTint="66"/>
        </w:rPr>
        <w:t>[Preferably, text should be aligned according to “Justify text”.]</w:t>
      </w:r>
    </w:p>
    <w:p w14:paraId="2B8B8110" w14:textId="2D7E2D27" w:rsidR="002C1331" w:rsidRDefault="002C1331" w:rsidP="002C1331">
      <w:pPr>
        <w:jc w:val="both"/>
        <w:rPr>
          <w:iCs/>
          <w:color w:val="8DB3E2" w:themeColor="text2" w:themeTint="66"/>
        </w:rPr>
      </w:pPr>
      <w:r>
        <w:rPr>
          <w:color w:val="8DB3E2" w:themeColor="text2" w:themeTint="66"/>
        </w:rPr>
        <w:t>[NEVER</w:t>
      </w:r>
      <w:r w:rsidR="00C20596">
        <w:rPr>
          <w:color w:val="8DB3E2" w:themeColor="text2" w:themeTint="66"/>
        </w:rPr>
        <w:t>, EVER</w:t>
      </w:r>
      <w:r>
        <w:rPr>
          <w:color w:val="8DB3E2" w:themeColor="text2" w:themeTint="66"/>
        </w:rPr>
        <w:t xml:space="preserve"> use abbreviations</w:t>
      </w:r>
      <w:r w:rsidR="00C20596">
        <w:rPr>
          <w:color w:val="8DB3E2" w:themeColor="text2" w:themeTint="66"/>
        </w:rPr>
        <w:t xml:space="preserve">!!! They only make it harder to read the text (exceptions exist, </w:t>
      </w:r>
      <w:proofErr w:type="gramStart"/>
      <w:r w:rsidR="00C20596">
        <w:rPr>
          <w:color w:val="8DB3E2" w:themeColor="text2" w:themeTint="66"/>
        </w:rPr>
        <w:t>e.g.</w:t>
      </w:r>
      <w:proofErr w:type="gramEnd"/>
      <w:r w:rsidR="00C20596">
        <w:rPr>
          <w:color w:val="8DB3E2" w:themeColor="text2" w:themeTint="66"/>
        </w:rPr>
        <w:t xml:space="preserve"> d</w:t>
      </w:r>
      <w:r w:rsidR="00C20596" w:rsidRPr="00C20596">
        <w:rPr>
          <w:color w:val="8DB3E2" w:themeColor="text2" w:themeTint="66"/>
        </w:rPr>
        <w:t>eoxyribonucleic acid</w:t>
      </w:r>
      <w:r w:rsidR="00C20596">
        <w:rPr>
          <w:color w:val="8DB3E2" w:themeColor="text2" w:themeTint="66"/>
        </w:rPr>
        <w:t>).</w:t>
      </w:r>
      <w:r>
        <w:rPr>
          <w:color w:val="8DB3E2" w:themeColor="text2" w:themeTint="66"/>
        </w:rPr>
        <w:t>]</w:t>
      </w:r>
    </w:p>
    <w:p w14:paraId="343AB9DD" w14:textId="77777777" w:rsidR="002744AE" w:rsidRDefault="002744AE" w:rsidP="0011278A">
      <w:pPr>
        <w:jc w:val="both"/>
      </w:pPr>
    </w:p>
    <w:p w14:paraId="4BF92123" w14:textId="77777777" w:rsidR="002744AE" w:rsidRDefault="003F202B" w:rsidP="0011278A">
      <w:pPr>
        <w:spacing w:after="240"/>
        <w:jc w:val="both"/>
      </w:pPr>
      <w:r>
        <w:lastRenderedPageBreak/>
        <w:t>One or two sentences providing a basic introduction to the field, comprehensible to a scientist in any discipline.</w:t>
      </w:r>
    </w:p>
    <w:p w14:paraId="2F790AFE" w14:textId="77777777" w:rsidR="002744AE" w:rsidRDefault="003F202B" w:rsidP="0011278A">
      <w:pPr>
        <w:spacing w:after="240"/>
        <w:jc w:val="both"/>
      </w:pPr>
      <w:r>
        <w:t>Two to three sentences of more detailed background, comprehensible to scientists in related disciplines.</w:t>
      </w:r>
    </w:p>
    <w:p w14:paraId="51A76C7E" w14:textId="77777777" w:rsidR="002744AE" w:rsidRDefault="003F202B" w:rsidP="0011278A">
      <w:pPr>
        <w:spacing w:after="240"/>
        <w:jc w:val="both"/>
      </w:pPr>
      <w:r>
        <w:t xml:space="preserve">One sentence clearly stating the general problem being addressed by this </w:t>
      </w:r>
      <w:proofErr w:type="gramStart"/>
      <w:r>
        <w:t>particular study</w:t>
      </w:r>
      <w:proofErr w:type="gramEnd"/>
      <w:r>
        <w:t>.</w:t>
      </w:r>
    </w:p>
    <w:p w14:paraId="1EF9FCC9" w14:textId="1CBBE2DD" w:rsidR="002744AE" w:rsidRDefault="003F202B" w:rsidP="0011278A">
      <w:pPr>
        <w:spacing w:after="240"/>
        <w:jc w:val="both"/>
      </w:pPr>
      <w:r>
        <w:t xml:space="preserve">One sentence </w:t>
      </w:r>
      <w:r w:rsidR="006A4C6A">
        <w:t>summarizing</w:t>
      </w:r>
      <w:r>
        <w:t xml:space="preserve"> the main result (with the words “here we show” or their equivalent).</w:t>
      </w:r>
    </w:p>
    <w:p w14:paraId="77636AC8" w14:textId="77777777" w:rsidR="002744AE" w:rsidRDefault="003F202B" w:rsidP="0011278A">
      <w:pPr>
        <w:spacing w:after="240"/>
        <w:jc w:val="both"/>
      </w:pPr>
      <w:r>
        <w:t>Two or three sentences explaining what the main result reveals in direct comparison to what was thought to be the case previously, or how the main result adds to previous knowledge.</w:t>
      </w:r>
    </w:p>
    <w:p w14:paraId="3C046A9A" w14:textId="77777777" w:rsidR="002744AE" w:rsidRDefault="003F202B" w:rsidP="0011278A">
      <w:pPr>
        <w:spacing w:after="240"/>
        <w:jc w:val="both"/>
      </w:pPr>
      <w:r>
        <w:t>One or two sentences to put the results into a more general context.</w:t>
      </w:r>
    </w:p>
    <w:p w14:paraId="107A57CF" w14:textId="64DF3D73" w:rsidR="002744AE" w:rsidRDefault="003F202B" w:rsidP="0011278A">
      <w:pPr>
        <w:spacing w:after="240"/>
        <w:jc w:val="both"/>
      </w:pPr>
      <w:r>
        <w:t>Two or three sentences to provide a broader perspective, readily comprehensible to a scientist in any discipline.</w:t>
      </w:r>
    </w:p>
    <w:p w14:paraId="4C804D76" w14:textId="08191853" w:rsidR="00AE0580" w:rsidRDefault="00263E47" w:rsidP="0011278A">
      <w:pPr>
        <w:spacing w:after="240"/>
        <w:jc w:val="both"/>
      </w:pPr>
      <w:r w:rsidRPr="00263E47">
        <w:rPr>
          <w:color w:val="8DB3E2" w:themeColor="text2" w:themeTint="66"/>
        </w:rPr>
        <w:t>[</w:t>
      </w:r>
      <w:r w:rsidR="00970D83" w:rsidRPr="00263E47">
        <w:rPr>
          <w:color w:val="8DB3E2" w:themeColor="text2" w:themeTint="66"/>
        </w:rPr>
        <w:t>You should spend a large proportion of your time on writing and rewriting your abstract. Start also with writing an abstract! This is a draft version (</w:t>
      </w:r>
      <w:proofErr w:type="gramStart"/>
      <w:r w:rsidR="00970D83" w:rsidRPr="00263E47">
        <w:rPr>
          <w:color w:val="8DB3E2" w:themeColor="text2" w:themeTint="66"/>
        </w:rPr>
        <w:t>i.e.</w:t>
      </w:r>
      <w:proofErr w:type="gramEnd"/>
      <w:r w:rsidR="00970D83" w:rsidRPr="00263E47">
        <w:rPr>
          <w:color w:val="8DB3E2" w:themeColor="text2" w:themeTint="66"/>
        </w:rPr>
        <w:t xml:space="preserve"> you do not have results yet), but writing up your research question, experimental paradigm, and hypotheses in a succinct way, can help you focus on a single, clear story</w:t>
      </w:r>
      <w:r w:rsidR="003178BD" w:rsidRPr="00263E47">
        <w:rPr>
          <w:color w:val="8DB3E2" w:themeColor="text2" w:themeTint="66"/>
        </w:rPr>
        <w:t>.</w:t>
      </w:r>
      <w:r w:rsidR="00137202" w:rsidRPr="00263E47">
        <w:rPr>
          <w:color w:val="8DB3E2" w:themeColor="text2" w:themeTint="66"/>
        </w:rPr>
        <w:t xml:space="preserve"> This is an iterative process. Whenever you change your paradigm, come up with a better hypothesis, or have your results come in, you should adjust the relevant sections of your abstract. Then, when you have finished your pilot experiments and start with your main experiment, your abstract </w:t>
      </w:r>
      <w:r w:rsidR="000D3E31" w:rsidRPr="00263E47">
        <w:rPr>
          <w:color w:val="8DB3E2" w:themeColor="text2" w:themeTint="66"/>
        </w:rPr>
        <w:t xml:space="preserve">is basically </w:t>
      </w:r>
      <w:r w:rsidR="00137202" w:rsidRPr="00263E47">
        <w:rPr>
          <w:color w:val="8DB3E2" w:themeColor="text2" w:themeTint="66"/>
        </w:rPr>
        <w:t xml:space="preserve">ready. You </w:t>
      </w:r>
      <w:r w:rsidR="000D3E31" w:rsidRPr="00263E47">
        <w:rPr>
          <w:color w:val="8DB3E2" w:themeColor="text2" w:themeTint="66"/>
        </w:rPr>
        <w:t>then only need to</w:t>
      </w:r>
      <w:r w:rsidR="00137202" w:rsidRPr="00263E47">
        <w:rPr>
          <w:color w:val="8DB3E2" w:themeColor="text2" w:themeTint="66"/>
        </w:rPr>
        <w:t xml:space="preserve"> update the actual results and conclusions.</w:t>
      </w:r>
      <w:r w:rsidRPr="00263E47">
        <w:rPr>
          <w:color w:val="8DB3E2" w:themeColor="text2" w:themeTint="66"/>
        </w:rPr>
        <w:t>]</w:t>
      </w:r>
    </w:p>
    <w:p w14:paraId="3B24417E" w14:textId="16C95D99" w:rsidR="00AE0580" w:rsidRDefault="00AE0580" w:rsidP="003C3348">
      <w:pPr>
        <w:pStyle w:val="Heading2"/>
      </w:pPr>
      <w:r>
        <w:t>Keywords</w:t>
      </w:r>
    </w:p>
    <w:p w14:paraId="53BA9691" w14:textId="45C6E4D8" w:rsidR="00AE0580" w:rsidRPr="00263E47" w:rsidRDefault="00263E47" w:rsidP="0011278A">
      <w:pPr>
        <w:spacing w:after="240"/>
        <w:jc w:val="both"/>
        <w:rPr>
          <w:color w:val="8DB3E2" w:themeColor="text2" w:themeTint="66"/>
          <w:lang w:val="en-NL"/>
        </w:rPr>
      </w:pPr>
      <w:r w:rsidRPr="00263E47">
        <w:rPr>
          <w:color w:val="8DB3E2" w:themeColor="text2" w:themeTint="66"/>
          <w:lang w:val="en-US"/>
        </w:rPr>
        <w:t>[</w:t>
      </w:r>
      <w:r w:rsidR="00566D53" w:rsidRPr="00263E47">
        <w:rPr>
          <w:color w:val="8DB3E2" w:themeColor="text2" w:themeTint="66"/>
          <w:lang w:val="en-US"/>
        </w:rPr>
        <w:t>About</w:t>
      </w:r>
      <w:r w:rsidR="00AE0580" w:rsidRPr="00263E47">
        <w:rPr>
          <w:color w:val="8DB3E2" w:themeColor="text2" w:themeTint="66"/>
          <w:lang w:val="en-NL"/>
        </w:rPr>
        <w:t xml:space="preserve"> </w:t>
      </w:r>
      <w:r w:rsidR="00566D53" w:rsidRPr="00263E47">
        <w:rPr>
          <w:color w:val="8DB3E2" w:themeColor="text2" w:themeTint="66"/>
          <w:lang w:val="en-US"/>
        </w:rPr>
        <w:t xml:space="preserve">5 </w:t>
      </w:r>
      <w:r w:rsidR="00AE0580" w:rsidRPr="00263E47">
        <w:rPr>
          <w:color w:val="8DB3E2" w:themeColor="text2" w:themeTint="66"/>
          <w:lang w:val="en-NL"/>
        </w:rPr>
        <w:t>keywords should accompany the abstract. They should not include words in the title</w:t>
      </w:r>
      <w:r w:rsidR="00566D53" w:rsidRPr="00263E47">
        <w:rPr>
          <w:color w:val="8DB3E2" w:themeColor="text2" w:themeTint="66"/>
          <w:lang w:val="en-US"/>
        </w:rPr>
        <w:t>.</w:t>
      </w:r>
      <w:r w:rsidR="00AE0580" w:rsidRPr="00263E47">
        <w:rPr>
          <w:color w:val="8DB3E2" w:themeColor="text2" w:themeTint="66"/>
          <w:lang w:val="en-NL"/>
        </w:rPr>
        <w:t xml:space="preserve"> and should, if possible, be drawn from the MeSH list of Index Medicus and be chosen with a view to useful cross-indexing of the article.  </w:t>
      </w:r>
    </w:p>
    <w:p w14:paraId="14CA0282" w14:textId="4DBF0577" w:rsidR="00AE0580" w:rsidRDefault="00AE0580" w:rsidP="0011278A">
      <w:pPr>
        <w:spacing w:after="240"/>
        <w:jc w:val="both"/>
        <w:rPr>
          <w:color w:val="8DB3E2" w:themeColor="text2" w:themeTint="66"/>
          <w:lang w:val="en-US"/>
        </w:rPr>
      </w:pPr>
      <w:proofErr w:type="spellStart"/>
      <w:r w:rsidRPr="00263E47">
        <w:rPr>
          <w:color w:val="8DB3E2" w:themeColor="text2" w:themeTint="66"/>
          <w:lang w:val="en-US"/>
        </w:rPr>
        <w:t>MesH</w:t>
      </w:r>
      <w:proofErr w:type="spellEnd"/>
      <w:r w:rsidRPr="00263E47">
        <w:rPr>
          <w:color w:val="8DB3E2" w:themeColor="text2" w:themeTint="66"/>
          <w:lang w:val="en-US"/>
        </w:rPr>
        <w:t xml:space="preserve"> on-demand tool: </w:t>
      </w:r>
      <w:hyperlink r:id="rId21" w:history="1">
        <w:r w:rsidRPr="00263E47">
          <w:rPr>
            <w:rStyle w:val="Hyperlink"/>
            <w:color w:val="8DB3E2" w:themeColor="text2" w:themeTint="66"/>
            <w:lang w:val="en-US"/>
          </w:rPr>
          <w:t>https://meshb.nlm.nih.gov/MeSHonDemand</w:t>
        </w:r>
      </w:hyperlink>
      <w:r w:rsidR="00263E47" w:rsidRPr="00263E47">
        <w:rPr>
          <w:color w:val="8DB3E2" w:themeColor="text2" w:themeTint="66"/>
          <w:lang w:val="en-US"/>
        </w:rPr>
        <w:t>]</w:t>
      </w:r>
    </w:p>
    <w:p w14:paraId="344188B0" w14:textId="1DC4CCDE" w:rsidR="003C3348" w:rsidRPr="00263E47" w:rsidRDefault="003C3348" w:rsidP="003C3348">
      <w:pPr>
        <w:rPr>
          <w:lang w:val="en-US"/>
        </w:rPr>
      </w:pPr>
      <w:r>
        <w:rPr>
          <w:lang w:val="en-US"/>
        </w:rPr>
        <w:t xml:space="preserve">Sound localization | Multisensory Integration | Cochlear Implant | Speech Recognition | Reaction Time | Pupillometry | Eye Tracking | Oculomotor Control | </w:t>
      </w:r>
      <w:proofErr w:type="spellStart"/>
      <w:r>
        <w:rPr>
          <w:lang w:val="en-US"/>
        </w:rPr>
        <w:t>Vestibulo</w:t>
      </w:r>
      <w:proofErr w:type="spellEnd"/>
      <w:r>
        <w:rPr>
          <w:lang w:val="en-US"/>
        </w:rPr>
        <w:t>-Ocular Reflex | Smooth Pursuit | Bimodal Hearing | Psychophysics</w:t>
      </w:r>
    </w:p>
    <w:p w14:paraId="46186809" w14:textId="77777777" w:rsidR="00AE0580" w:rsidRPr="00AE0580" w:rsidRDefault="00AE0580" w:rsidP="0011278A">
      <w:pPr>
        <w:spacing w:after="240"/>
        <w:jc w:val="both"/>
        <w:rPr>
          <w:lang w:val="en-NL"/>
        </w:rPr>
      </w:pPr>
    </w:p>
    <w:p w14:paraId="40876D13" w14:textId="77777777" w:rsidR="002744AE" w:rsidRDefault="002744AE" w:rsidP="0011278A">
      <w:pPr>
        <w:jc w:val="both"/>
        <w:rPr>
          <w:rFonts w:ascii="Calibri" w:eastAsia="Calibri" w:hAnsi="Calibri" w:cs="Calibri"/>
        </w:rPr>
      </w:pPr>
    </w:p>
    <w:p w14:paraId="267059AE" w14:textId="77777777" w:rsidR="002744AE" w:rsidRDefault="003F202B" w:rsidP="0011278A">
      <w:pPr>
        <w:jc w:val="both"/>
        <w:rPr>
          <w:b/>
        </w:rPr>
      </w:pPr>
      <w:r>
        <w:br w:type="page"/>
      </w:r>
    </w:p>
    <w:p w14:paraId="28181173" w14:textId="21F4189F" w:rsidR="002744AE" w:rsidRPr="003C3348" w:rsidRDefault="003F202B" w:rsidP="003C3348">
      <w:pPr>
        <w:pStyle w:val="Heading1"/>
      </w:pPr>
      <w:r>
        <w:lastRenderedPageBreak/>
        <w:t>Introduction</w:t>
      </w:r>
    </w:p>
    <w:p w14:paraId="3E623880" w14:textId="68E919AE" w:rsidR="002744AE" w:rsidRDefault="00CB41EE" w:rsidP="0011278A">
      <w:pPr>
        <w:jc w:val="both"/>
        <w:rPr>
          <w:iCs/>
          <w:color w:val="8DB3E2" w:themeColor="text2" w:themeTint="66"/>
        </w:rPr>
      </w:pPr>
      <w:r w:rsidRPr="00CB41EE">
        <w:rPr>
          <w:iCs/>
          <w:color w:val="8DB3E2" w:themeColor="text2" w:themeTint="66"/>
        </w:rPr>
        <w:t>[</w:t>
      </w:r>
      <w:r w:rsidR="003F202B" w:rsidRPr="00CB41EE">
        <w:rPr>
          <w:iCs/>
          <w:color w:val="8DB3E2" w:themeColor="text2" w:themeTint="66"/>
        </w:rPr>
        <w:t xml:space="preserve">Begin with a historical background: where do the main ideas in the paper </w:t>
      </w:r>
      <w:r w:rsidR="003F202B" w:rsidRPr="00CB41EE">
        <w:rPr>
          <w:b/>
          <w:iCs/>
          <w:color w:val="8DB3E2" w:themeColor="text2" w:themeTint="66"/>
        </w:rPr>
        <w:t>come from</w:t>
      </w:r>
      <w:r w:rsidR="003F202B" w:rsidRPr="00CB41EE">
        <w:rPr>
          <w:iCs/>
          <w:color w:val="8DB3E2" w:themeColor="text2" w:themeTint="66"/>
        </w:rPr>
        <w:t>?</w:t>
      </w:r>
      <w:r w:rsidRPr="00CB41EE">
        <w:rPr>
          <w:iCs/>
          <w:color w:val="8DB3E2" w:themeColor="text2" w:themeTint="66"/>
        </w:rPr>
        <w:t>]</w:t>
      </w:r>
    </w:p>
    <w:p w14:paraId="591E6A87" w14:textId="775A7E1F" w:rsidR="002744AE" w:rsidRDefault="001A5AB0" w:rsidP="0011278A">
      <w:pPr>
        <w:jc w:val="both"/>
        <w:rPr>
          <w:iCs/>
          <w:color w:val="8DB3E2" w:themeColor="text2" w:themeTint="66"/>
        </w:rPr>
      </w:pPr>
      <w:r w:rsidRPr="00CB41EE">
        <w:rPr>
          <w:iCs/>
          <w:color w:val="8DB3E2" w:themeColor="text2" w:themeTint="66"/>
        </w:rPr>
        <w:t>[</w:t>
      </w:r>
      <w:r>
        <w:rPr>
          <w:iCs/>
          <w:color w:val="8DB3E2" w:themeColor="text2" w:themeTint="66"/>
        </w:rPr>
        <w:t>For literature references, use a reference manager (</w:t>
      </w:r>
      <w:r w:rsidR="00954C29">
        <w:rPr>
          <w:iCs/>
          <w:color w:val="8DB3E2" w:themeColor="text2" w:themeTint="66"/>
        </w:rPr>
        <w:t>Zotero,</w:t>
      </w:r>
      <w:r>
        <w:rPr>
          <w:iCs/>
          <w:color w:val="8DB3E2" w:themeColor="text2" w:themeTint="66"/>
        </w:rPr>
        <w:t xml:space="preserve"> Mendeley,</w:t>
      </w:r>
      <w:r w:rsidR="00044B74">
        <w:rPr>
          <w:iCs/>
          <w:color w:val="8DB3E2" w:themeColor="text2" w:themeTint="66"/>
        </w:rPr>
        <w:t xml:space="preserve"> </w:t>
      </w:r>
      <w:r w:rsidR="00954C29">
        <w:rPr>
          <w:iCs/>
          <w:color w:val="8DB3E2" w:themeColor="text2" w:themeTint="66"/>
        </w:rPr>
        <w:t>EndNote</w:t>
      </w:r>
      <w:r>
        <w:rPr>
          <w:iCs/>
          <w:color w:val="8DB3E2" w:themeColor="text2" w:themeTint="66"/>
        </w:rPr>
        <w:t>)</w:t>
      </w:r>
      <w:r w:rsidRPr="00CB41EE">
        <w:rPr>
          <w:iCs/>
          <w:color w:val="8DB3E2" w:themeColor="text2" w:themeTint="66"/>
        </w:rPr>
        <w:t>]</w:t>
      </w:r>
    </w:p>
    <w:p w14:paraId="5541BBF5" w14:textId="77777777" w:rsidR="0011638E" w:rsidRDefault="00E53191" w:rsidP="00E53191">
      <w:pPr>
        <w:jc w:val="both"/>
        <w:rPr>
          <w:iCs/>
          <w:color w:val="8DB3E2" w:themeColor="text2" w:themeTint="66"/>
        </w:rPr>
      </w:pPr>
      <w:r w:rsidRPr="00CB41EE">
        <w:rPr>
          <w:iCs/>
          <w:color w:val="8DB3E2" w:themeColor="text2" w:themeTint="66"/>
        </w:rPr>
        <w:t>[</w:t>
      </w:r>
      <w:r>
        <w:rPr>
          <w:iCs/>
          <w:color w:val="8DB3E2" w:themeColor="text2" w:themeTint="66"/>
        </w:rPr>
        <w:t xml:space="preserve">Paragraphs: (Chapter 8, </w:t>
      </w:r>
      <w:hyperlink r:id="rId22" w:history="1">
        <w:r w:rsidRPr="00B7362D">
          <w:rPr>
            <w:rStyle w:val="Hyperlink"/>
            <w:iCs/>
          </w:rPr>
          <w:t>https://osf.io/z4n3t</w:t>
        </w:r>
      </w:hyperlink>
      <w:r>
        <w:rPr>
          <w:iCs/>
          <w:color w:val="8DB3E2" w:themeColor="text2" w:themeTint="66"/>
        </w:rPr>
        <w:t>)</w:t>
      </w:r>
      <w:r w:rsidR="0011638E">
        <w:rPr>
          <w:iCs/>
          <w:color w:val="8DB3E2" w:themeColor="text2" w:themeTint="66"/>
        </w:rPr>
        <w:t>.</w:t>
      </w:r>
    </w:p>
    <w:p w14:paraId="413147B2" w14:textId="56897880" w:rsidR="005D0FD3" w:rsidRPr="0011638E" w:rsidRDefault="0011638E" w:rsidP="0011638E">
      <w:pPr>
        <w:pStyle w:val="ListParagraph"/>
        <w:numPr>
          <w:ilvl w:val="0"/>
          <w:numId w:val="3"/>
        </w:numPr>
        <w:jc w:val="both"/>
        <w:rPr>
          <w:iCs/>
          <w:color w:val="8DB3E2" w:themeColor="text2" w:themeTint="66"/>
        </w:rPr>
      </w:pPr>
      <w:r w:rsidRPr="0011638E">
        <w:rPr>
          <w:iCs/>
          <w:color w:val="8DB3E2" w:themeColor="text2" w:themeTint="66"/>
        </w:rPr>
        <w:t>C</w:t>
      </w:r>
      <w:r w:rsidR="00E53191" w:rsidRPr="0011638E">
        <w:rPr>
          <w:iCs/>
          <w:color w:val="8DB3E2" w:themeColor="text2" w:themeTint="66"/>
        </w:rPr>
        <w:t>reate tight, coherent paragraphs. Use hamburger paragraphs. Topic sentence, 1-N Supporting sentences, Conclusion sentence, maybe with transition sentence at beginning and end.</w:t>
      </w:r>
    </w:p>
    <w:p w14:paraId="7355F1A0" w14:textId="77777777" w:rsidR="0011638E" w:rsidRPr="0011638E" w:rsidRDefault="0011638E" w:rsidP="0011638E">
      <w:pPr>
        <w:pStyle w:val="ListParagraph"/>
        <w:numPr>
          <w:ilvl w:val="0"/>
          <w:numId w:val="3"/>
        </w:numPr>
        <w:jc w:val="both"/>
        <w:rPr>
          <w:iCs/>
          <w:color w:val="8DB3E2" w:themeColor="text2" w:themeTint="66"/>
        </w:rPr>
      </w:pPr>
      <w:r w:rsidRPr="0011638E">
        <w:rPr>
          <w:iCs/>
          <w:color w:val="8DB3E2" w:themeColor="text2" w:themeTint="66"/>
        </w:rPr>
        <w:t>Revise.</w:t>
      </w:r>
    </w:p>
    <w:p w14:paraId="60188671" w14:textId="77777777" w:rsidR="0011638E" w:rsidRPr="0011638E" w:rsidRDefault="0011638E" w:rsidP="0011638E">
      <w:pPr>
        <w:pStyle w:val="ListParagraph"/>
        <w:numPr>
          <w:ilvl w:val="0"/>
          <w:numId w:val="3"/>
        </w:numPr>
        <w:jc w:val="both"/>
        <w:rPr>
          <w:iCs/>
          <w:color w:val="8DB3E2" w:themeColor="text2" w:themeTint="66"/>
        </w:rPr>
      </w:pPr>
      <w:r w:rsidRPr="0011638E">
        <w:rPr>
          <w:iCs/>
          <w:color w:val="8DB3E2" w:themeColor="text2" w:themeTint="66"/>
        </w:rPr>
        <w:t>Check information flow (topic chain, comment-topic chain, mixed chain.</w:t>
      </w:r>
    </w:p>
    <w:p w14:paraId="3C3D8E98" w14:textId="0365FD53" w:rsidR="0011638E" w:rsidRDefault="0011638E" w:rsidP="0011638E">
      <w:pPr>
        <w:pStyle w:val="ListParagraph"/>
        <w:numPr>
          <w:ilvl w:val="0"/>
          <w:numId w:val="3"/>
        </w:numPr>
        <w:jc w:val="both"/>
        <w:rPr>
          <w:iCs/>
          <w:color w:val="8DB3E2" w:themeColor="text2" w:themeTint="66"/>
        </w:rPr>
      </w:pPr>
      <w:r w:rsidRPr="0011638E">
        <w:rPr>
          <w:iCs/>
          <w:color w:val="8DB3E2" w:themeColor="text2" w:themeTint="66"/>
        </w:rPr>
        <w:t>Use a different word if you refer to a different thing.</w:t>
      </w:r>
    </w:p>
    <w:p w14:paraId="7AB3FA44" w14:textId="7ECCEF8E" w:rsidR="0011638E" w:rsidRDefault="0011638E" w:rsidP="0011638E">
      <w:pPr>
        <w:pStyle w:val="ListParagraph"/>
        <w:numPr>
          <w:ilvl w:val="0"/>
          <w:numId w:val="3"/>
        </w:numPr>
        <w:jc w:val="both"/>
        <w:rPr>
          <w:iCs/>
          <w:color w:val="8DB3E2" w:themeColor="text2" w:themeTint="66"/>
        </w:rPr>
      </w:pPr>
      <w:r>
        <w:rPr>
          <w:iCs/>
          <w:color w:val="8DB3E2" w:themeColor="text2" w:themeTint="66"/>
        </w:rPr>
        <w:t>Use the same word if you refer to the same thing.</w:t>
      </w:r>
    </w:p>
    <w:p w14:paraId="170F0E94" w14:textId="5F0CF19E" w:rsidR="0011638E" w:rsidRDefault="0011638E" w:rsidP="0011638E">
      <w:pPr>
        <w:pStyle w:val="ListParagraph"/>
        <w:numPr>
          <w:ilvl w:val="0"/>
          <w:numId w:val="3"/>
        </w:numPr>
        <w:jc w:val="both"/>
        <w:rPr>
          <w:iCs/>
          <w:color w:val="8DB3E2" w:themeColor="text2" w:themeTint="66"/>
        </w:rPr>
      </w:pPr>
      <w:r>
        <w:rPr>
          <w:iCs/>
          <w:color w:val="8DB3E2" w:themeColor="text2" w:themeTint="66"/>
        </w:rPr>
        <w:t>Make clear what a pronoun (this, that, they) is referring to.</w:t>
      </w:r>
    </w:p>
    <w:p w14:paraId="0E9E16B7" w14:textId="4732C0F9" w:rsidR="0011638E" w:rsidRDefault="0011638E" w:rsidP="0011638E">
      <w:pPr>
        <w:pStyle w:val="ListParagraph"/>
        <w:numPr>
          <w:ilvl w:val="0"/>
          <w:numId w:val="3"/>
        </w:numPr>
        <w:jc w:val="both"/>
        <w:rPr>
          <w:iCs/>
          <w:color w:val="8DB3E2" w:themeColor="text2" w:themeTint="66"/>
        </w:rPr>
      </w:pPr>
      <w:r>
        <w:rPr>
          <w:iCs/>
          <w:color w:val="8DB3E2" w:themeColor="text2" w:themeTint="66"/>
        </w:rPr>
        <w:t>Complete the comparatives (higher, larger, better than …)</w:t>
      </w:r>
    </w:p>
    <w:p w14:paraId="0121F996" w14:textId="6B818EA8" w:rsidR="0011638E" w:rsidRDefault="0092517F" w:rsidP="0011638E">
      <w:pPr>
        <w:pStyle w:val="ListParagraph"/>
        <w:numPr>
          <w:ilvl w:val="0"/>
          <w:numId w:val="3"/>
        </w:numPr>
        <w:jc w:val="both"/>
        <w:rPr>
          <w:iCs/>
          <w:color w:val="8DB3E2" w:themeColor="text2" w:themeTint="66"/>
        </w:rPr>
      </w:pPr>
      <w:r>
        <w:rPr>
          <w:iCs/>
          <w:color w:val="8DB3E2" w:themeColor="text2" w:themeTint="66"/>
        </w:rPr>
        <w:t>Tip: Make use of signposting in drafts</w:t>
      </w:r>
    </w:p>
    <w:p w14:paraId="644AB3F2" w14:textId="4238C0A1" w:rsidR="0092517F" w:rsidRPr="0011638E" w:rsidRDefault="0092517F" w:rsidP="0011638E">
      <w:pPr>
        <w:pStyle w:val="ListParagraph"/>
        <w:numPr>
          <w:ilvl w:val="0"/>
          <w:numId w:val="3"/>
        </w:numPr>
        <w:jc w:val="both"/>
        <w:rPr>
          <w:iCs/>
          <w:color w:val="8DB3E2" w:themeColor="text2" w:themeTint="66"/>
        </w:rPr>
      </w:pPr>
      <w:r>
        <w:rPr>
          <w:iCs/>
          <w:color w:val="8DB3E2" w:themeColor="text2" w:themeTint="66"/>
        </w:rPr>
        <w:t>Remove unnecessary signposting</w:t>
      </w:r>
    </w:p>
    <w:p w14:paraId="59A5BDFF" w14:textId="0DA98AC6" w:rsidR="00E53191" w:rsidRDefault="00E53191" w:rsidP="00E53191">
      <w:pPr>
        <w:jc w:val="both"/>
        <w:rPr>
          <w:iCs/>
          <w:color w:val="8DB3E2" w:themeColor="text2" w:themeTint="66"/>
        </w:rPr>
      </w:pPr>
      <w:r w:rsidRPr="00CB41EE">
        <w:rPr>
          <w:iCs/>
          <w:color w:val="8DB3E2" w:themeColor="text2" w:themeTint="66"/>
        </w:rPr>
        <w:t>]</w:t>
      </w:r>
    </w:p>
    <w:p w14:paraId="30CF3F1A" w14:textId="77777777" w:rsidR="00A62917" w:rsidRDefault="00A62917" w:rsidP="00E53191">
      <w:pPr>
        <w:jc w:val="both"/>
        <w:rPr>
          <w:iCs/>
          <w:color w:val="8DB3E2" w:themeColor="text2" w:themeTint="66"/>
        </w:rPr>
      </w:pPr>
    </w:p>
    <w:p w14:paraId="3FE3ABB8" w14:textId="1C3F9AF8" w:rsidR="00A62917" w:rsidRDefault="00A62917" w:rsidP="00E53191">
      <w:pPr>
        <w:jc w:val="both"/>
        <w:rPr>
          <w:iCs/>
          <w:color w:val="8DB3E2" w:themeColor="text2" w:themeTint="66"/>
        </w:rPr>
      </w:pPr>
      <w:r>
        <w:rPr>
          <w:iCs/>
          <w:color w:val="8DB3E2" w:themeColor="text2" w:themeTint="66"/>
        </w:rPr>
        <w:t>[</w:t>
      </w:r>
      <w:r w:rsidRPr="00A62917">
        <w:rPr>
          <w:iCs/>
          <w:color w:val="8DB3E2" w:themeColor="text2" w:themeTint="66"/>
        </w:rPr>
        <w:t xml:space="preserve">The </w:t>
      </w:r>
      <w:proofErr w:type="spellStart"/>
      <w:r w:rsidRPr="00A62917">
        <w:rPr>
          <w:iCs/>
          <w:color w:val="8DB3E2" w:themeColor="text2" w:themeTint="66"/>
        </w:rPr>
        <w:t>Heilmeier</w:t>
      </w:r>
      <w:proofErr w:type="spellEnd"/>
      <w:r w:rsidRPr="00A62917">
        <w:rPr>
          <w:iCs/>
          <w:color w:val="8DB3E2" w:themeColor="text2" w:themeTint="66"/>
        </w:rPr>
        <w:t xml:space="preserve"> Catechism</w:t>
      </w:r>
    </w:p>
    <w:p w14:paraId="40BA2817" w14:textId="4E767358" w:rsidR="00A62917" w:rsidRDefault="00A62917" w:rsidP="00E53191">
      <w:pPr>
        <w:jc w:val="both"/>
        <w:rPr>
          <w:iCs/>
          <w:color w:val="8DB3E2" w:themeColor="text2" w:themeTint="66"/>
        </w:rPr>
      </w:pPr>
      <w:hyperlink r:id="rId23" w:history="1">
        <w:r w:rsidRPr="00973EF3">
          <w:rPr>
            <w:rStyle w:val="Hyperlink"/>
            <w:iCs/>
          </w:rPr>
          <w:t>https://www.darpa.mil/work-with-us/heilmeier-catechism</w:t>
        </w:r>
      </w:hyperlink>
    </w:p>
    <w:p w14:paraId="0BAE3195" w14:textId="237039B2" w:rsidR="00A62917" w:rsidRPr="00A62917" w:rsidRDefault="00A62917" w:rsidP="00A62917">
      <w:pPr>
        <w:jc w:val="both"/>
        <w:rPr>
          <w:iCs/>
          <w:color w:val="8DB3E2" w:themeColor="text2" w:themeTint="66"/>
          <w:lang w:val="en-US"/>
        </w:rPr>
      </w:pPr>
      <w:r w:rsidRPr="00A62917">
        <w:rPr>
          <w:iCs/>
          <w:color w:val="8DB3E2" w:themeColor="text2" w:themeTint="66"/>
          <w:lang w:val="en-US"/>
        </w:rPr>
        <w:t>“</w:t>
      </w:r>
      <w:r w:rsidRPr="00A62917">
        <w:rPr>
          <w:iCs/>
          <w:color w:val="8DB3E2" w:themeColor="text2" w:themeTint="66"/>
          <w:lang w:val="en-NL"/>
        </w:rPr>
        <w:t>DARPA operates on the principle that generating big rewards requires taking big risks. But how does the Agency determine what risks are worth taking?</w:t>
      </w:r>
      <w:r w:rsidRPr="00A62917">
        <w:rPr>
          <w:iCs/>
          <w:color w:val="8DB3E2" w:themeColor="text2" w:themeTint="66"/>
          <w:lang w:val="en-US"/>
        </w:rPr>
        <w:t xml:space="preserve"> </w:t>
      </w:r>
      <w:r w:rsidRPr="00A62917">
        <w:rPr>
          <w:iCs/>
          <w:color w:val="8DB3E2" w:themeColor="text2" w:themeTint="66"/>
          <w:lang w:val="en-NL"/>
        </w:rPr>
        <w:t>George H. Heilmeier, a former DARPA director (1975-1977), crafted a set of questions known as the "Heilmeier Catechism" to help Agency officials think through and evaluate proposed research programs.</w:t>
      </w:r>
      <w:r w:rsidRPr="00A62917">
        <w:rPr>
          <w:iCs/>
          <w:color w:val="8DB3E2" w:themeColor="text2" w:themeTint="66"/>
          <w:lang w:val="en-US"/>
        </w:rPr>
        <w:t>”</w:t>
      </w:r>
    </w:p>
    <w:p w14:paraId="34B0CE89" w14:textId="7F66D236" w:rsidR="00A62917" w:rsidRPr="00A62917" w:rsidRDefault="00A62917" w:rsidP="00A62917">
      <w:pPr>
        <w:jc w:val="both"/>
        <w:rPr>
          <w:iCs/>
          <w:color w:val="8DB3E2" w:themeColor="text2" w:themeTint="66"/>
          <w:lang w:val="en-US"/>
        </w:rPr>
      </w:pPr>
      <w:r w:rsidRPr="00A62917">
        <w:rPr>
          <w:iCs/>
          <w:color w:val="8DB3E2" w:themeColor="text2" w:themeTint="66"/>
          <w:lang w:val="en-US"/>
        </w:rPr>
        <w:t>The first four need to</w:t>
      </w:r>
      <w:r>
        <w:rPr>
          <w:iCs/>
          <w:color w:val="8DB3E2" w:themeColor="text2" w:themeTint="66"/>
          <w:lang w:val="en-US"/>
        </w:rPr>
        <w:t xml:space="preserve"> be addressed in the introduction:</w:t>
      </w:r>
    </w:p>
    <w:p w14:paraId="7DF03A74" w14:textId="77777777" w:rsidR="00A62917" w:rsidRPr="00A62917" w:rsidRDefault="00A62917" w:rsidP="00A62917">
      <w:pPr>
        <w:pStyle w:val="ListParagraph"/>
        <w:numPr>
          <w:ilvl w:val="0"/>
          <w:numId w:val="4"/>
        </w:numPr>
        <w:jc w:val="both"/>
        <w:rPr>
          <w:iCs/>
          <w:color w:val="8DB3E2" w:themeColor="text2" w:themeTint="66"/>
          <w:lang w:val="en-NL"/>
        </w:rPr>
      </w:pPr>
      <w:r w:rsidRPr="00A62917">
        <w:rPr>
          <w:iCs/>
          <w:color w:val="8DB3E2" w:themeColor="text2" w:themeTint="66"/>
          <w:lang w:val="en-NL"/>
        </w:rPr>
        <w:t>What are you trying to do? Articulate your objectives using absolutely no jargon.</w:t>
      </w:r>
    </w:p>
    <w:p w14:paraId="03FF686F" w14:textId="77777777" w:rsidR="00A62917" w:rsidRPr="00A62917" w:rsidRDefault="00A62917" w:rsidP="00A62917">
      <w:pPr>
        <w:pStyle w:val="ListParagraph"/>
        <w:numPr>
          <w:ilvl w:val="0"/>
          <w:numId w:val="4"/>
        </w:numPr>
        <w:jc w:val="both"/>
        <w:rPr>
          <w:iCs/>
          <w:color w:val="8DB3E2" w:themeColor="text2" w:themeTint="66"/>
          <w:lang w:val="en-NL"/>
        </w:rPr>
      </w:pPr>
      <w:r w:rsidRPr="00A62917">
        <w:rPr>
          <w:iCs/>
          <w:color w:val="8DB3E2" w:themeColor="text2" w:themeTint="66"/>
          <w:lang w:val="en-NL"/>
        </w:rPr>
        <w:t>How is it done today, and what are the limits of current practice?</w:t>
      </w:r>
    </w:p>
    <w:p w14:paraId="78561A33" w14:textId="77777777" w:rsidR="00A62917" w:rsidRPr="00A62917" w:rsidRDefault="00A62917" w:rsidP="00A62917">
      <w:pPr>
        <w:pStyle w:val="ListParagraph"/>
        <w:numPr>
          <w:ilvl w:val="0"/>
          <w:numId w:val="4"/>
        </w:numPr>
        <w:jc w:val="both"/>
        <w:rPr>
          <w:iCs/>
          <w:color w:val="8DB3E2" w:themeColor="text2" w:themeTint="66"/>
          <w:lang w:val="en-NL"/>
        </w:rPr>
      </w:pPr>
      <w:r w:rsidRPr="00A62917">
        <w:rPr>
          <w:iCs/>
          <w:color w:val="8DB3E2" w:themeColor="text2" w:themeTint="66"/>
          <w:lang w:val="en-NL"/>
        </w:rPr>
        <w:t>What is new in your approach and why do you think it will be successful?</w:t>
      </w:r>
    </w:p>
    <w:p w14:paraId="7086CDF8" w14:textId="1A38195B" w:rsidR="00A62917" w:rsidRPr="00A62917" w:rsidRDefault="00A62917" w:rsidP="00A62917">
      <w:pPr>
        <w:pStyle w:val="ListParagraph"/>
        <w:numPr>
          <w:ilvl w:val="0"/>
          <w:numId w:val="4"/>
        </w:numPr>
        <w:jc w:val="both"/>
        <w:rPr>
          <w:iCs/>
          <w:color w:val="8DB3E2" w:themeColor="text2" w:themeTint="66"/>
          <w:lang w:val="en-NL"/>
        </w:rPr>
      </w:pPr>
      <w:r w:rsidRPr="00A62917">
        <w:rPr>
          <w:iCs/>
          <w:color w:val="8DB3E2" w:themeColor="text2" w:themeTint="66"/>
          <w:lang w:val="en-NL"/>
        </w:rPr>
        <w:t>Who cares? If you are successful, what difference will it make?</w:t>
      </w:r>
    </w:p>
    <w:p w14:paraId="2D5CB5AC" w14:textId="27E8EC6F" w:rsidR="00A62917" w:rsidRDefault="00A62917" w:rsidP="00E53191">
      <w:pPr>
        <w:jc w:val="both"/>
        <w:rPr>
          <w:iCs/>
          <w:color w:val="8DB3E2" w:themeColor="text2" w:themeTint="66"/>
        </w:rPr>
      </w:pPr>
      <w:r>
        <w:rPr>
          <w:iCs/>
          <w:color w:val="8DB3E2" w:themeColor="text2" w:themeTint="66"/>
        </w:rPr>
        <w:t>]</w:t>
      </w:r>
    </w:p>
    <w:p w14:paraId="651FAD50" w14:textId="77777777" w:rsidR="002744AE" w:rsidRDefault="002744AE" w:rsidP="0011278A">
      <w:pPr>
        <w:jc w:val="both"/>
      </w:pPr>
    </w:p>
    <w:p w14:paraId="7EB940C7" w14:textId="30E3011F" w:rsidR="002744AE" w:rsidRPr="00E41D2E" w:rsidRDefault="00CB41EE" w:rsidP="0011278A">
      <w:pPr>
        <w:jc w:val="both"/>
        <w:rPr>
          <w:iCs/>
        </w:rPr>
      </w:pPr>
      <w:r w:rsidRPr="00CB41EE">
        <w:rPr>
          <w:iCs/>
          <w:color w:val="8DB3E2" w:themeColor="text2" w:themeTint="66"/>
        </w:rPr>
        <w:t>[</w:t>
      </w:r>
      <w:r w:rsidR="00A62917">
        <w:rPr>
          <w:iCs/>
          <w:color w:val="8DB3E2" w:themeColor="text2" w:themeTint="66"/>
        </w:rPr>
        <w:t xml:space="preserve">Par 1. </w:t>
      </w:r>
      <w:r w:rsidR="003F202B" w:rsidRPr="00CB41EE">
        <w:rPr>
          <w:iCs/>
          <w:color w:val="8DB3E2" w:themeColor="text2" w:themeTint="66"/>
        </w:rPr>
        <w:t xml:space="preserve">Introduce the unsolved problem and clearly explain why it </w:t>
      </w:r>
      <w:r w:rsidR="003F202B" w:rsidRPr="00CB41EE">
        <w:rPr>
          <w:b/>
          <w:iCs/>
          <w:color w:val="8DB3E2" w:themeColor="text2" w:themeTint="66"/>
        </w:rPr>
        <w:t>is</w:t>
      </w:r>
      <w:r w:rsidR="003F202B" w:rsidRPr="00CB41EE">
        <w:rPr>
          <w:iCs/>
          <w:color w:val="8DB3E2" w:themeColor="text2" w:themeTint="66"/>
        </w:rPr>
        <w:t xml:space="preserve"> a problem.</w:t>
      </w:r>
      <w:r w:rsidRPr="00CB41EE">
        <w:rPr>
          <w:iCs/>
          <w:color w:val="8DB3E2" w:themeColor="text2" w:themeTint="66"/>
        </w:rPr>
        <w:t>]</w:t>
      </w:r>
    </w:p>
    <w:p w14:paraId="23F6FEB7" w14:textId="77777777" w:rsidR="002744AE" w:rsidRDefault="003F202B" w:rsidP="0011278A">
      <w:pPr>
        <w:jc w:val="both"/>
      </w:pPr>
      <w:r>
        <w:t>Foo</w:t>
      </w:r>
    </w:p>
    <w:p w14:paraId="2D6965EA" w14:textId="44B2C033" w:rsidR="00A62917" w:rsidRPr="00CB41EE" w:rsidRDefault="00A62917" w:rsidP="00A62917">
      <w:pPr>
        <w:jc w:val="both"/>
        <w:rPr>
          <w:iCs/>
        </w:rPr>
      </w:pPr>
      <w:r w:rsidRPr="00CB41EE">
        <w:rPr>
          <w:iCs/>
          <w:color w:val="8DB3E2" w:themeColor="text2" w:themeTint="66"/>
        </w:rPr>
        <w:lastRenderedPageBreak/>
        <w:t>[</w:t>
      </w:r>
      <w:r>
        <w:rPr>
          <w:iCs/>
          <w:color w:val="8DB3E2" w:themeColor="text2" w:themeTint="66"/>
        </w:rPr>
        <w:t xml:space="preserve">Par </w:t>
      </w:r>
      <w:r>
        <w:rPr>
          <w:iCs/>
          <w:color w:val="8DB3E2" w:themeColor="text2" w:themeTint="66"/>
        </w:rPr>
        <w:t>2</w:t>
      </w:r>
      <w:r>
        <w:rPr>
          <w:iCs/>
          <w:color w:val="8DB3E2" w:themeColor="text2" w:themeTint="66"/>
        </w:rPr>
        <w:t xml:space="preserve">. </w:t>
      </w:r>
      <w:r>
        <w:rPr>
          <w:iCs/>
          <w:color w:val="8DB3E2" w:themeColor="text2" w:themeTint="66"/>
        </w:rPr>
        <w:t xml:space="preserve">How have others </w:t>
      </w:r>
      <w:proofErr w:type="spellStart"/>
      <w:r>
        <w:rPr>
          <w:iCs/>
          <w:color w:val="8DB3E2" w:themeColor="text2" w:themeTint="66"/>
        </w:rPr>
        <w:t>adressed</w:t>
      </w:r>
      <w:proofErr w:type="spellEnd"/>
      <w:r>
        <w:rPr>
          <w:iCs/>
          <w:color w:val="8DB3E2" w:themeColor="text2" w:themeTint="66"/>
        </w:rPr>
        <w:t xml:space="preserve"> this problem?</w:t>
      </w:r>
      <w:r w:rsidRPr="00CB41EE">
        <w:rPr>
          <w:iCs/>
          <w:color w:val="8DB3E2" w:themeColor="text2" w:themeTint="66"/>
        </w:rPr>
        <w:t>]</w:t>
      </w:r>
    </w:p>
    <w:p w14:paraId="55968606" w14:textId="1184CF61" w:rsidR="002744AE" w:rsidRDefault="0035604D" w:rsidP="0011278A">
      <w:pPr>
        <w:jc w:val="both"/>
      </w:pPr>
      <w:r>
        <w:t>Foo</w:t>
      </w:r>
    </w:p>
    <w:p w14:paraId="4AB48471" w14:textId="2F148897" w:rsidR="002744AE" w:rsidRPr="0035604D" w:rsidRDefault="00CB41EE" w:rsidP="0011278A">
      <w:pPr>
        <w:jc w:val="both"/>
        <w:rPr>
          <w:iCs/>
        </w:rPr>
      </w:pPr>
      <w:r w:rsidRPr="00CB41EE">
        <w:rPr>
          <w:iCs/>
          <w:color w:val="8DB3E2" w:themeColor="text2" w:themeTint="66"/>
        </w:rPr>
        <w:t>[</w:t>
      </w:r>
      <w:r w:rsidR="00A62917">
        <w:rPr>
          <w:iCs/>
          <w:color w:val="8DB3E2" w:themeColor="text2" w:themeTint="66"/>
        </w:rPr>
        <w:t xml:space="preserve">Par 3. </w:t>
      </w:r>
      <w:r w:rsidR="003F202B" w:rsidRPr="00CB41EE">
        <w:rPr>
          <w:iCs/>
          <w:color w:val="8DB3E2" w:themeColor="text2" w:themeTint="66"/>
        </w:rPr>
        <w:t>To solve this problem, we have some clever new ideas, and here they are!</w:t>
      </w:r>
      <w:r w:rsidRPr="00CB41EE">
        <w:rPr>
          <w:iCs/>
          <w:color w:val="8DB3E2" w:themeColor="text2" w:themeTint="66"/>
        </w:rPr>
        <w:t>]</w:t>
      </w:r>
    </w:p>
    <w:p w14:paraId="492B30A6" w14:textId="41C8E637" w:rsidR="002744AE" w:rsidRDefault="003F202B" w:rsidP="0011278A">
      <w:pPr>
        <w:jc w:val="both"/>
      </w:pPr>
      <w:r>
        <w:t>Foo</w:t>
      </w:r>
    </w:p>
    <w:p w14:paraId="35544F48" w14:textId="5334B242" w:rsidR="002744AE" w:rsidRPr="0035604D" w:rsidRDefault="00CB41EE" w:rsidP="0011278A">
      <w:pPr>
        <w:jc w:val="both"/>
        <w:rPr>
          <w:iCs/>
        </w:rPr>
      </w:pPr>
      <w:r w:rsidRPr="00CB41EE">
        <w:rPr>
          <w:iCs/>
          <w:color w:val="8DB3E2" w:themeColor="text2" w:themeTint="66"/>
        </w:rPr>
        <w:t>[</w:t>
      </w:r>
      <w:r w:rsidR="00A62917">
        <w:rPr>
          <w:iCs/>
          <w:color w:val="8DB3E2" w:themeColor="text2" w:themeTint="66"/>
        </w:rPr>
        <w:t xml:space="preserve">Par 4. </w:t>
      </w:r>
      <w:r w:rsidR="003F202B" w:rsidRPr="00CB41EE">
        <w:rPr>
          <w:iCs/>
          <w:color w:val="8DB3E2" w:themeColor="text2" w:themeTint="66"/>
        </w:rPr>
        <w:t>Clearly state your hypotheses (the problem) and explain how your experiments will be able to dissociate between these.</w:t>
      </w:r>
      <w:r w:rsidRPr="00CB41EE">
        <w:rPr>
          <w:iCs/>
          <w:color w:val="8DB3E2" w:themeColor="text2" w:themeTint="66"/>
        </w:rPr>
        <w:t>]</w:t>
      </w:r>
      <w:r w:rsidR="003F202B" w:rsidRPr="00CB41EE">
        <w:rPr>
          <w:iCs/>
          <w:color w:val="8DB3E2" w:themeColor="text2" w:themeTint="66"/>
        </w:rPr>
        <w:t xml:space="preserve"> </w:t>
      </w:r>
    </w:p>
    <w:p w14:paraId="7E724097" w14:textId="69B67F0F" w:rsidR="002744AE" w:rsidRDefault="003F202B" w:rsidP="0011278A">
      <w:pPr>
        <w:jc w:val="both"/>
      </w:pPr>
      <w:r>
        <w:t>Foo</w:t>
      </w:r>
    </w:p>
    <w:p w14:paraId="1935432F" w14:textId="77777777" w:rsidR="001A5AB0" w:rsidRDefault="001A5AB0" w:rsidP="0011278A">
      <w:pPr>
        <w:jc w:val="both"/>
      </w:pPr>
    </w:p>
    <w:p w14:paraId="0024CCFB" w14:textId="77777777" w:rsidR="002744AE" w:rsidRDefault="002744AE" w:rsidP="0011278A">
      <w:pPr>
        <w:jc w:val="both"/>
      </w:pPr>
    </w:p>
    <w:p w14:paraId="1ED870DC" w14:textId="77777777" w:rsidR="002744AE" w:rsidRDefault="003F202B" w:rsidP="0011278A">
      <w:pPr>
        <w:jc w:val="both"/>
      </w:pPr>
      <w:r>
        <w:rPr>
          <w:noProof/>
        </w:rPr>
        <w:drawing>
          <wp:inline distT="114300" distB="114300" distL="114300" distR="114300" wp14:anchorId="52689430" wp14:editId="1109DCB1">
            <wp:extent cx="3435341" cy="28162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3435341" cy="2816225"/>
                    </a:xfrm>
                    <a:prstGeom prst="rect">
                      <a:avLst/>
                    </a:prstGeom>
                    <a:ln/>
                  </pic:spPr>
                </pic:pic>
              </a:graphicData>
            </a:graphic>
          </wp:inline>
        </w:drawing>
      </w:r>
    </w:p>
    <w:p w14:paraId="706E59D3" w14:textId="6AE2A30F" w:rsidR="002744AE" w:rsidRDefault="003F202B" w:rsidP="0011278A">
      <w:pPr>
        <w:jc w:val="both"/>
      </w:pPr>
      <w:r>
        <w:rPr>
          <w:b/>
        </w:rPr>
        <w:t>Fig. 1| Rationale / Schematic of the study.</w:t>
      </w:r>
      <w:r>
        <w:t xml:space="preserve"> </w:t>
      </w:r>
      <w:r>
        <w:rPr>
          <w:b/>
        </w:rPr>
        <w:t>a</w:t>
      </w:r>
      <w:r>
        <w:t xml:space="preserve">, everything is awesome. </w:t>
      </w:r>
      <w:r>
        <w:rPr>
          <w:b/>
        </w:rPr>
        <w:t>b</w:t>
      </w:r>
      <w:r>
        <w:t>, also science is super cool.</w:t>
      </w:r>
    </w:p>
    <w:p w14:paraId="0E5B561B" w14:textId="141255AA" w:rsidR="00482F01" w:rsidRPr="00CB41EE" w:rsidRDefault="00482F01" w:rsidP="00482F01">
      <w:pPr>
        <w:jc w:val="both"/>
        <w:rPr>
          <w:iCs/>
        </w:rPr>
      </w:pPr>
      <w:r w:rsidRPr="00CB41EE">
        <w:rPr>
          <w:iCs/>
          <w:color w:val="8DB3E2" w:themeColor="text2" w:themeTint="66"/>
        </w:rPr>
        <w:t>[</w:t>
      </w:r>
      <w:r>
        <w:rPr>
          <w:iCs/>
          <w:color w:val="8DB3E2" w:themeColor="text2" w:themeTint="66"/>
        </w:rPr>
        <w:t>Use a concise, descriptive figure title.</w:t>
      </w:r>
      <w:r w:rsidRPr="00CB41EE">
        <w:rPr>
          <w:iCs/>
          <w:color w:val="8DB3E2" w:themeColor="text2" w:themeTint="66"/>
        </w:rPr>
        <w:t>]</w:t>
      </w:r>
    </w:p>
    <w:p w14:paraId="139676E1" w14:textId="77777777" w:rsidR="00482F01" w:rsidRDefault="00482F01" w:rsidP="0011278A">
      <w:pPr>
        <w:jc w:val="both"/>
      </w:pPr>
    </w:p>
    <w:p w14:paraId="5478DAD4" w14:textId="77777777" w:rsidR="002744AE" w:rsidRDefault="00B91B89" w:rsidP="0011278A">
      <w:pPr>
        <w:jc w:val="both"/>
      </w:pPr>
      <w:r>
        <w:rPr>
          <w:noProof/>
        </w:rPr>
        <w:pict w14:anchorId="42643151">
          <v:rect id="_x0000_i1028" alt="" style="width:451.3pt;height:.05pt;mso-width-percent:0;mso-height-percent:0;mso-width-percent:0;mso-height-percent:0" o:hralign="center" o:hrstd="t" o:hr="t" fillcolor="#a0a0a0" stroked="f"/>
        </w:pict>
      </w:r>
    </w:p>
    <w:p w14:paraId="3B6FD580" w14:textId="77777777" w:rsidR="002744AE" w:rsidRDefault="002744AE" w:rsidP="0011278A">
      <w:pPr>
        <w:jc w:val="both"/>
      </w:pPr>
    </w:p>
    <w:p w14:paraId="4C5E6B36" w14:textId="77777777" w:rsidR="002744AE" w:rsidRDefault="002744AE" w:rsidP="0011278A">
      <w:pPr>
        <w:jc w:val="both"/>
      </w:pPr>
    </w:p>
    <w:p w14:paraId="5D43DD0B" w14:textId="77777777" w:rsidR="002744AE" w:rsidRDefault="003F202B" w:rsidP="00B80983">
      <w:pPr>
        <w:pStyle w:val="Heading1"/>
      </w:pPr>
      <w:r>
        <w:t>Methods</w:t>
      </w:r>
    </w:p>
    <w:p w14:paraId="0F83D474" w14:textId="4224001B" w:rsidR="002744AE" w:rsidRPr="00263E47" w:rsidRDefault="00263E47" w:rsidP="0011278A">
      <w:pPr>
        <w:jc w:val="both"/>
        <w:rPr>
          <w:iCs/>
          <w:color w:val="8DB3E2" w:themeColor="text2" w:themeTint="66"/>
        </w:rPr>
      </w:pPr>
      <w:r w:rsidRPr="00263E47">
        <w:rPr>
          <w:iCs/>
          <w:color w:val="8DB3E2" w:themeColor="text2" w:themeTint="66"/>
        </w:rPr>
        <w:lastRenderedPageBreak/>
        <w:t>[</w:t>
      </w:r>
      <w:r w:rsidR="003F202B" w:rsidRPr="00263E47">
        <w:rPr>
          <w:iCs/>
          <w:color w:val="8DB3E2" w:themeColor="text2" w:themeTint="66"/>
        </w:rPr>
        <w:t>This section mostly writes itself, since you know what you did, and how you did it. Just be clear at every step along the way and point to code where applicable.</w:t>
      </w:r>
    </w:p>
    <w:p w14:paraId="4F7A175E" w14:textId="77777777" w:rsidR="002744AE" w:rsidRPr="00263E47" w:rsidRDefault="002744AE" w:rsidP="0011278A">
      <w:pPr>
        <w:jc w:val="both"/>
        <w:rPr>
          <w:iCs/>
          <w:color w:val="8DB3E2" w:themeColor="text2" w:themeTint="66"/>
        </w:rPr>
      </w:pPr>
    </w:p>
    <w:p w14:paraId="19DF57F4" w14:textId="77777777" w:rsidR="002744AE" w:rsidRPr="00263E47" w:rsidRDefault="003F202B" w:rsidP="0011278A">
      <w:pPr>
        <w:jc w:val="both"/>
        <w:rPr>
          <w:iCs/>
          <w:color w:val="8DB3E2" w:themeColor="text2" w:themeTint="66"/>
        </w:rPr>
      </w:pPr>
      <w:r w:rsidRPr="00263E47">
        <w:rPr>
          <w:iCs/>
          <w:color w:val="8DB3E2" w:themeColor="text2" w:themeTint="66"/>
        </w:rPr>
        <w:t>Describe the data sources: if human participants include ethical (METC/REC) approval information; if animal include DEC information; if publicly available summarize the data and link to them (</w:t>
      </w:r>
      <w:proofErr w:type="spellStart"/>
      <w:proofErr w:type="gramStart"/>
      <w:r w:rsidRPr="00263E47">
        <w:rPr>
          <w:iCs/>
          <w:color w:val="8DB3E2" w:themeColor="text2" w:themeTint="66"/>
        </w:rPr>
        <w:t>data.donders</w:t>
      </w:r>
      <w:proofErr w:type="gramEnd"/>
      <w:r w:rsidRPr="00263E47">
        <w:rPr>
          <w:iCs/>
          <w:color w:val="8DB3E2" w:themeColor="text2" w:themeTint="66"/>
        </w:rPr>
        <w:t>.repository</w:t>
      </w:r>
      <w:proofErr w:type="spellEnd"/>
      <w:r w:rsidRPr="00263E47">
        <w:rPr>
          <w:iCs/>
          <w:color w:val="8DB3E2" w:themeColor="text2" w:themeTint="66"/>
        </w:rPr>
        <w:t>), including any special usage statements required by the data providers; if simulation, describe the simulation rationale, math, and code.</w:t>
      </w:r>
    </w:p>
    <w:p w14:paraId="283DE736" w14:textId="77777777" w:rsidR="002744AE" w:rsidRPr="00263E47" w:rsidRDefault="002744AE" w:rsidP="0011278A">
      <w:pPr>
        <w:jc w:val="both"/>
        <w:rPr>
          <w:iCs/>
          <w:color w:val="8DB3E2" w:themeColor="text2" w:themeTint="66"/>
        </w:rPr>
      </w:pPr>
    </w:p>
    <w:p w14:paraId="69DBC59A" w14:textId="2ED21E5C" w:rsidR="002744AE" w:rsidRDefault="003F202B" w:rsidP="0011278A">
      <w:pPr>
        <w:jc w:val="both"/>
        <w:rPr>
          <w:iCs/>
          <w:color w:val="8DB3E2" w:themeColor="text2" w:themeTint="66"/>
        </w:rPr>
      </w:pPr>
      <w:r w:rsidRPr="00263E47">
        <w:rPr>
          <w:iCs/>
          <w:color w:val="8DB3E2" w:themeColor="text2" w:themeTint="66"/>
        </w:rPr>
        <w:t>Examples are included below, to give you a good idea.</w:t>
      </w:r>
      <w:r w:rsidR="00263E47" w:rsidRPr="00263E47">
        <w:rPr>
          <w:iCs/>
          <w:color w:val="8DB3E2" w:themeColor="text2" w:themeTint="66"/>
        </w:rPr>
        <w:t>]</w:t>
      </w:r>
    </w:p>
    <w:p w14:paraId="4DE381B1" w14:textId="2BF34E13" w:rsidR="005F76B8" w:rsidRDefault="005F76B8" w:rsidP="0011278A">
      <w:pPr>
        <w:jc w:val="both"/>
        <w:rPr>
          <w:iCs/>
          <w:color w:val="8DB3E2" w:themeColor="text2" w:themeTint="66"/>
        </w:rPr>
      </w:pPr>
    </w:p>
    <w:p w14:paraId="30070286" w14:textId="435DBAE6" w:rsidR="005F76B8" w:rsidRPr="00263E47" w:rsidRDefault="005F76B8" w:rsidP="0011278A">
      <w:pPr>
        <w:jc w:val="both"/>
        <w:rPr>
          <w:iCs/>
        </w:rPr>
      </w:pPr>
      <w:r>
        <w:rPr>
          <w:iCs/>
          <w:color w:val="8DB3E2" w:themeColor="text2" w:themeTint="66"/>
        </w:rPr>
        <w:t xml:space="preserve">[Units: SI units (or allowed ones), space between quantity and unit, </w:t>
      </w:r>
      <w:proofErr w:type="gramStart"/>
      <w:r>
        <w:rPr>
          <w:iCs/>
          <w:color w:val="8DB3E2" w:themeColor="text2" w:themeTint="66"/>
        </w:rPr>
        <w:t>e.g.</w:t>
      </w:r>
      <w:proofErr w:type="gramEnd"/>
      <w:r>
        <w:rPr>
          <w:iCs/>
          <w:color w:val="8DB3E2" w:themeColor="text2" w:themeTint="66"/>
        </w:rPr>
        <w:t xml:space="preserve"> 3.51 m/s. </w:t>
      </w:r>
      <w:r w:rsidR="008C41C0">
        <w:rPr>
          <w:iCs/>
          <w:color w:val="8DB3E2" w:themeColor="text2" w:themeTint="66"/>
        </w:rPr>
        <w:t>Note</w:t>
      </w:r>
      <w:r w:rsidR="00650CE9">
        <w:rPr>
          <w:iCs/>
          <w:color w:val="8DB3E2" w:themeColor="text2" w:themeTint="66"/>
        </w:rPr>
        <w:t xml:space="preserve"> reasonable precision (numbers behind the decimal period): 3.146723 deg is unbelievable/impossible with our setups and human accuracy</w:t>
      </w:r>
      <w:r w:rsidR="00A25A52">
        <w:rPr>
          <w:iCs/>
          <w:color w:val="8DB3E2" w:themeColor="text2" w:themeTint="66"/>
        </w:rPr>
        <w:t>. F</w:t>
      </w:r>
      <w:r w:rsidR="008C41C0">
        <w:rPr>
          <w:iCs/>
          <w:color w:val="8DB3E2" w:themeColor="text2" w:themeTint="66"/>
        </w:rPr>
        <w:t>or calculations, keep precision).</w:t>
      </w:r>
      <w:r>
        <w:rPr>
          <w:iCs/>
          <w:color w:val="8DB3E2" w:themeColor="text2" w:themeTint="66"/>
        </w:rPr>
        <w:t>]</w:t>
      </w:r>
    </w:p>
    <w:p w14:paraId="2F388D9F" w14:textId="77777777" w:rsidR="002744AE" w:rsidRPr="00263E47" w:rsidRDefault="002744AE" w:rsidP="0011278A">
      <w:pPr>
        <w:jc w:val="both"/>
        <w:rPr>
          <w:iCs/>
        </w:rPr>
      </w:pPr>
    </w:p>
    <w:p w14:paraId="279DDD16" w14:textId="6EBB0298" w:rsidR="002744AE" w:rsidRDefault="003F202B" w:rsidP="00BC1EB3">
      <w:pPr>
        <w:pStyle w:val="Heading2"/>
      </w:pPr>
      <w:r>
        <w:t xml:space="preserve">Human </w:t>
      </w:r>
      <w:r w:rsidR="0011278A">
        <w:t>participants</w:t>
      </w:r>
      <w:r>
        <w:t xml:space="preserve"> information</w:t>
      </w:r>
    </w:p>
    <w:p w14:paraId="6E37640A" w14:textId="3A706178" w:rsidR="002744AE" w:rsidRDefault="00AC3E96" w:rsidP="0011278A">
      <w:pPr>
        <w:jc w:val="both"/>
        <w:rPr>
          <w:bCs/>
          <w:iCs/>
        </w:rPr>
      </w:pPr>
      <w:r w:rsidRPr="000E4147">
        <w:rPr>
          <w:color w:val="8DB3E2" w:themeColor="text2" w:themeTint="66"/>
        </w:rPr>
        <w:t>[</w:t>
      </w:r>
      <w:r>
        <w:rPr>
          <w:color w:val="8DB3E2" w:themeColor="text2" w:themeTint="66"/>
        </w:rPr>
        <w:t xml:space="preserve">Use </w:t>
      </w:r>
      <w:r w:rsidR="00460756">
        <w:rPr>
          <w:color w:val="8DB3E2" w:themeColor="text2" w:themeTint="66"/>
        </w:rPr>
        <w:t>“</w:t>
      </w:r>
      <w:r>
        <w:rPr>
          <w:color w:val="8DB3E2" w:themeColor="text2" w:themeTint="66"/>
        </w:rPr>
        <w:t>participants</w:t>
      </w:r>
      <w:r w:rsidR="00460756">
        <w:rPr>
          <w:color w:val="8DB3E2" w:themeColor="text2" w:themeTint="66"/>
        </w:rPr>
        <w:t>”</w:t>
      </w:r>
      <w:r>
        <w:rPr>
          <w:color w:val="8DB3E2" w:themeColor="text2" w:themeTint="66"/>
        </w:rPr>
        <w:t xml:space="preserve">, </w:t>
      </w:r>
      <w:r w:rsidR="00460756">
        <w:rPr>
          <w:color w:val="8DB3E2" w:themeColor="text2" w:themeTint="66"/>
        </w:rPr>
        <w:t>“</w:t>
      </w:r>
      <w:r>
        <w:rPr>
          <w:color w:val="8DB3E2" w:themeColor="text2" w:themeTint="66"/>
        </w:rPr>
        <w:t>listeners</w:t>
      </w:r>
      <w:r w:rsidR="00460756">
        <w:rPr>
          <w:color w:val="8DB3E2" w:themeColor="text2" w:themeTint="66"/>
        </w:rPr>
        <w:t>”</w:t>
      </w:r>
      <w:r>
        <w:rPr>
          <w:color w:val="8DB3E2" w:themeColor="text2" w:themeTint="66"/>
        </w:rPr>
        <w:t xml:space="preserve">, etc. (active), instead of </w:t>
      </w:r>
      <w:r w:rsidR="00460756">
        <w:rPr>
          <w:color w:val="8DB3E2" w:themeColor="text2" w:themeTint="66"/>
        </w:rPr>
        <w:t>“</w:t>
      </w:r>
      <w:r>
        <w:rPr>
          <w:color w:val="8DB3E2" w:themeColor="text2" w:themeTint="66"/>
        </w:rPr>
        <w:t>subjects</w:t>
      </w:r>
      <w:r w:rsidR="00460756">
        <w:rPr>
          <w:color w:val="8DB3E2" w:themeColor="text2" w:themeTint="66"/>
        </w:rPr>
        <w:t>”</w:t>
      </w:r>
      <w:r>
        <w:rPr>
          <w:color w:val="8DB3E2" w:themeColor="text2" w:themeTint="66"/>
        </w:rPr>
        <w:t xml:space="preserve"> (passive).</w:t>
      </w:r>
      <w:r w:rsidR="00460756">
        <w:rPr>
          <w:color w:val="8DB3E2" w:themeColor="text2" w:themeTint="66"/>
        </w:rPr>
        <w:t xml:space="preserve"> </w:t>
      </w:r>
      <w:r w:rsidR="005B10B4">
        <w:rPr>
          <w:color w:val="8DB3E2" w:themeColor="text2" w:themeTint="66"/>
        </w:rPr>
        <w:t>Do not</w:t>
      </w:r>
      <w:r w:rsidR="00460756">
        <w:rPr>
          <w:color w:val="8DB3E2" w:themeColor="text2" w:themeTint="66"/>
        </w:rPr>
        <w:t xml:space="preserve"> use “patients”</w:t>
      </w:r>
      <w:r w:rsidR="005B10B4">
        <w:rPr>
          <w:color w:val="8DB3E2" w:themeColor="text2" w:themeTint="66"/>
        </w:rPr>
        <w:t xml:space="preserve"> (as you, the researcher, are not treating them)</w:t>
      </w:r>
      <w:r w:rsidR="00460756">
        <w:rPr>
          <w:color w:val="8DB3E2" w:themeColor="text2" w:themeTint="66"/>
        </w:rPr>
        <w:t xml:space="preserve">. </w:t>
      </w:r>
      <w:r w:rsidR="00282FD2">
        <w:rPr>
          <w:color w:val="8DB3E2" w:themeColor="text2" w:themeTint="66"/>
        </w:rPr>
        <w:t>Throughout the text, try to use “they” rather than he/she.</w:t>
      </w:r>
      <w:r>
        <w:rPr>
          <w:color w:val="8DB3E2" w:themeColor="text2" w:themeTint="66"/>
        </w:rPr>
        <w:t>]</w:t>
      </w:r>
    </w:p>
    <w:p w14:paraId="6C6CFB88" w14:textId="77777777" w:rsidR="00F96BDC" w:rsidRPr="00F96BDC" w:rsidRDefault="00F96BDC" w:rsidP="0011278A">
      <w:pPr>
        <w:jc w:val="both"/>
        <w:rPr>
          <w:bCs/>
          <w:iCs/>
        </w:rPr>
      </w:pPr>
    </w:p>
    <w:p w14:paraId="70EF9362" w14:textId="36AC5186" w:rsidR="00F96BDC" w:rsidRPr="00F96BDC" w:rsidRDefault="00F96BDC" w:rsidP="00BC1EB3">
      <w:pPr>
        <w:pStyle w:val="Heading2"/>
        <w:rPr>
          <w:lang w:val="en-GB"/>
        </w:rPr>
      </w:pPr>
      <w:r w:rsidRPr="00F96BDC">
        <w:rPr>
          <w:lang w:val="en-GB"/>
        </w:rPr>
        <w:t>Ethics</w:t>
      </w:r>
    </w:p>
    <w:p w14:paraId="5E05C5AC" w14:textId="24EE9C51" w:rsidR="002744AE" w:rsidRPr="0011278A" w:rsidRDefault="0011278A" w:rsidP="0011278A">
      <w:pPr>
        <w:jc w:val="both"/>
        <w:rPr>
          <w:lang w:val="en-GB"/>
        </w:rPr>
      </w:pPr>
      <w:r w:rsidRPr="0011278A">
        <w:rPr>
          <w:lang w:val="en-GB"/>
        </w:rPr>
        <w:t>The experiments were carried</w:t>
      </w:r>
      <w:r>
        <w:rPr>
          <w:lang w:val="en-GB"/>
        </w:rPr>
        <w:t xml:space="preserve"> </w:t>
      </w:r>
      <w:r w:rsidRPr="0011278A">
        <w:rPr>
          <w:lang w:val="en-GB"/>
        </w:rPr>
        <w:t>out in accordance with the relevant institutional and national</w:t>
      </w:r>
      <w:r>
        <w:rPr>
          <w:lang w:val="en-GB"/>
        </w:rPr>
        <w:t xml:space="preserve"> </w:t>
      </w:r>
      <w:r w:rsidRPr="0011278A">
        <w:rPr>
          <w:lang w:val="en-GB"/>
        </w:rPr>
        <w:t>regulations and with the World Medical Association Helsinki</w:t>
      </w:r>
      <w:r>
        <w:rPr>
          <w:lang w:val="en-GB"/>
        </w:rPr>
        <w:t xml:space="preserve"> </w:t>
      </w:r>
      <w:r w:rsidRPr="0011278A">
        <w:rPr>
          <w:lang w:val="en-GB"/>
        </w:rPr>
        <w:t>Declaration as revised in October 2013. The experiments were</w:t>
      </w:r>
      <w:r>
        <w:rPr>
          <w:lang w:val="en-GB"/>
        </w:rPr>
        <w:t xml:space="preserve"> </w:t>
      </w:r>
      <w:r w:rsidRPr="0011278A">
        <w:rPr>
          <w:lang w:val="en-GB"/>
        </w:rPr>
        <w:t xml:space="preserve">approved by </w:t>
      </w:r>
      <w:r w:rsidR="00EC702C">
        <w:rPr>
          <w:lang w:val="en-GB"/>
        </w:rPr>
        <w:t>[</w:t>
      </w:r>
      <w:r w:rsidRPr="0011278A">
        <w:rPr>
          <w:lang w:val="en-GB"/>
        </w:rPr>
        <w:t>the Ethics Committee of Arnhem-Nijmegen</w:t>
      </w:r>
      <w:r w:rsidR="00EC702C">
        <w:rPr>
          <w:lang w:val="en-GB"/>
        </w:rPr>
        <w:t xml:space="preserve"> / </w:t>
      </w:r>
      <w:r w:rsidR="00EC702C">
        <w:t>the Research Ethics Committee of the Faculty of Science of the Radboud University]</w:t>
      </w:r>
      <w:r w:rsidRPr="0011278A">
        <w:rPr>
          <w:lang w:val="en-GB"/>
        </w:rPr>
        <w:t xml:space="preserve"> (project</w:t>
      </w:r>
      <w:r>
        <w:rPr>
          <w:lang w:val="en-GB"/>
        </w:rPr>
        <w:t xml:space="preserve"> </w:t>
      </w:r>
      <w:r w:rsidRPr="0011278A">
        <w:rPr>
          <w:lang w:val="en-GB"/>
        </w:rPr>
        <w:t>number NL</w:t>
      </w:r>
      <w:r>
        <w:rPr>
          <w:lang w:val="en-GB"/>
        </w:rPr>
        <w:t>XXXXX</w:t>
      </w:r>
      <w:r w:rsidRPr="0011278A">
        <w:rPr>
          <w:lang w:val="en-GB"/>
        </w:rPr>
        <w:t>.</w:t>
      </w:r>
      <w:r>
        <w:rPr>
          <w:lang w:val="en-GB"/>
        </w:rPr>
        <w:t>XXX</w:t>
      </w:r>
      <w:r w:rsidRPr="0011278A">
        <w:rPr>
          <w:lang w:val="en-GB"/>
        </w:rPr>
        <w:t>.</w:t>
      </w:r>
      <w:r>
        <w:rPr>
          <w:lang w:val="en-GB"/>
        </w:rPr>
        <w:t>XX</w:t>
      </w:r>
      <w:r w:rsidRPr="0011278A">
        <w:rPr>
          <w:lang w:val="en-GB"/>
        </w:rPr>
        <w:t xml:space="preserve">, </w:t>
      </w:r>
      <w:r>
        <w:rPr>
          <w:lang w:val="en-GB"/>
        </w:rPr>
        <w:t>Month</w:t>
      </w:r>
      <w:r w:rsidRPr="0011278A">
        <w:rPr>
          <w:lang w:val="en-GB"/>
        </w:rPr>
        <w:t xml:space="preserve"> </w:t>
      </w:r>
      <w:r>
        <w:rPr>
          <w:lang w:val="en-GB"/>
        </w:rPr>
        <w:t>DD</w:t>
      </w:r>
      <w:r w:rsidRPr="0011278A">
        <w:rPr>
          <w:lang w:val="en-GB"/>
        </w:rPr>
        <w:t xml:space="preserve">, </w:t>
      </w:r>
      <w:r>
        <w:rPr>
          <w:lang w:val="en-GB"/>
        </w:rPr>
        <w:t>YYYY</w:t>
      </w:r>
      <w:r w:rsidRPr="0011278A">
        <w:rPr>
          <w:lang w:val="en-GB"/>
        </w:rPr>
        <w:t>).</w:t>
      </w:r>
      <w:r>
        <w:rPr>
          <w:lang w:val="en-GB"/>
        </w:rPr>
        <w:t xml:space="preserve"> </w:t>
      </w:r>
      <w:r w:rsidR="003F202B">
        <w:t>All participants gave their written informed consent</w:t>
      </w:r>
      <w:r w:rsidR="00EC702C">
        <w:t xml:space="preserve">. </w:t>
      </w:r>
      <w:r w:rsidR="003F202B">
        <w:t xml:space="preserve"> </w:t>
      </w:r>
    </w:p>
    <w:p w14:paraId="1E7D4302" w14:textId="77777777" w:rsidR="002744AE" w:rsidRDefault="002744AE" w:rsidP="0011278A">
      <w:pPr>
        <w:jc w:val="both"/>
      </w:pPr>
    </w:p>
    <w:p w14:paraId="4680704E" w14:textId="77777777" w:rsidR="002744AE" w:rsidRDefault="003F202B" w:rsidP="00BC1EB3">
      <w:pPr>
        <w:pStyle w:val="Heading2"/>
      </w:pPr>
      <w:r>
        <w:t>Open data sources</w:t>
      </w:r>
    </w:p>
    <w:p w14:paraId="48612C3D" w14:textId="77777777" w:rsidR="002744AE" w:rsidRDefault="002744AE" w:rsidP="0011278A">
      <w:pPr>
        <w:jc w:val="both"/>
      </w:pPr>
    </w:p>
    <w:p w14:paraId="52EAFA13" w14:textId="77777777" w:rsidR="002744AE" w:rsidRDefault="002744AE" w:rsidP="0011278A">
      <w:pPr>
        <w:jc w:val="both"/>
      </w:pPr>
    </w:p>
    <w:p w14:paraId="1B88838C" w14:textId="77777777" w:rsidR="002744AE" w:rsidRDefault="002744AE" w:rsidP="0011278A">
      <w:pPr>
        <w:jc w:val="both"/>
      </w:pPr>
    </w:p>
    <w:p w14:paraId="5F2B40C3" w14:textId="77777777" w:rsidR="002744AE" w:rsidRDefault="003F202B" w:rsidP="00BC1EB3">
      <w:pPr>
        <w:pStyle w:val="Heading2"/>
      </w:pPr>
      <w:r>
        <w:t>Task description</w:t>
      </w:r>
    </w:p>
    <w:p w14:paraId="19606DCE" w14:textId="77777777" w:rsidR="002744AE" w:rsidRDefault="002744AE" w:rsidP="0011278A">
      <w:pPr>
        <w:jc w:val="both"/>
        <w:rPr>
          <w:i/>
        </w:rPr>
      </w:pPr>
    </w:p>
    <w:p w14:paraId="23614012" w14:textId="77777777" w:rsidR="002744AE" w:rsidRDefault="003F202B" w:rsidP="0011278A">
      <w:pPr>
        <w:jc w:val="both"/>
      </w:pPr>
      <w:r>
        <w:lastRenderedPageBreak/>
        <w:t>Foo</w:t>
      </w:r>
    </w:p>
    <w:p w14:paraId="64E3A9E9" w14:textId="77777777" w:rsidR="002744AE" w:rsidRDefault="002744AE" w:rsidP="0011278A">
      <w:pPr>
        <w:jc w:val="both"/>
      </w:pPr>
    </w:p>
    <w:p w14:paraId="0CFA3267" w14:textId="77777777" w:rsidR="002744AE" w:rsidRDefault="003F202B" w:rsidP="00BC1EB3">
      <w:pPr>
        <w:pStyle w:val="Heading2"/>
      </w:pPr>
      <w:r>
        <w:t>Data analysis</w:t>
      </w:r>
    </w:p>
    <w:p w14:paraId="756C5C53" w14:textId="77777777" w:rsidR="002744AE" w:rsidRDefault="002744AE" w:rsidP="0011278A">
      <w:pPr>
        <w:jc w:val="both"/>
        <w:rPr>
          <w:i/>
        </w:rPr>
      </w:pPr>
    </w:p>
    <w:p w14:paraId="591EE439" w14:textId="16AC8648" w:rsidR="002744AE" w:rsidRDefault="003F202B" w:rsidP="0011278A">
      <w:pPr>
        <w:jc w:val="both"/>
      </w:pPr>
      <w:r>
        <w:t>All data were analyzed in Matlab</w:t>
      </w:r>
      <w:r w:rsidR="0011278A">
        <w:t xml:space="preserve"> (The </w:t>
      </w:r>
      <w:proofErr w:type="spellStart"/>
      <w:r w:rsidR="0011278A">
        <w:t>Mathworks</w:t>
      </w:r>
      <w:proofErr w:type="spellEnd"/>
      <w:r w:rsidR="0011278A">
        <w:t xml:space="preserve"> Inc., Natick, MA, USA)</w:t>
      </w:r>
      <w:r>
        <w:t>. Additional analyses were performed using custom Matlab scripts, all of which are available on the laboratory GitLab account</w:t>
      </w:r>
      <w:r>
        <w:rPr>
          <w:vertAlign w:val="superscript"/>
        </w:rPr>
        <w:footnoteReference w:id="1"/>
      </w:r>
      <w:r>
        <w:t>.</w:t>
      </w:r>
    </w:p>
    <w:p w14:paraId="01852DD9" w14:textId="77777777" w:rsidR="002744AE" w:rsidRDefault="003F202B" w:rsidP="00BC1EB3">
      <w:pPr>
        <w:pStyle w:val="Heading2"/>
      </w:pPr>
      <w:r>
        <w:t>Computing power spectral density (PSD)</w:t>
      </w:r>
    </w:p>
    <w:p w14:paraId="6D3C86AA" w14:textId="77777777" w:rsidR="002744AE" w:rsidRDefault="002744AE" w:rsidP="0011278A">
      <w:pPr>
        <w:jc w:val="both"/>
      </w:pPr>
    </w:p>
    <w:p w14:paraId="460727BD" w14:textId="77777777" w:rsidR="002744AE" w:rsidRDefault="002744AE" w:rsidP="0011278A">
      <w:pPr>
        <w:jc w:val="both"/>
      </w:pPr>
    </w:p>
    <w:p w14:paraId="1B8C45F8" w14:textId="77777777" w:rsidR="002744AE" w:rsidRDefault="003F202B" w:rsidP="00BC1EB3">
      <w:pPr>
        <w:pStyle w:val="Heading2"/>
      </w:pPr>
      <w:r>
        <w:t>Data analysis</w:t>
      </w:r>
    </w:p>
    <w:p w14:paraId="1C87A404" w14:textId="3F3D5B6B" w:rsidR="000405F6" w:rsidRDefault="000405F6" w:rsidP="000405F6">
      <w:pPr>
        <w:jc w:val="both"/>
        <w:rPr>
          <w:bCs/>
          <w:iCs/>
        </w:rPr>
      </w:pPr>
      <w:r w:rsidRPr="000E4147">
        <w:rPr>
          <w:color w:val="8DB3E2" w:themeColor="text2" w:themeTint="66"/>
        </w:rPr>
        <w:t>[</w:t>
      </w:r>
      <w:r>
        <w:rPr>
          <w:color w:val="8DB3E2" w:themeColor="text2" w:themeTint="66"/>
        </w:rPr>
        <w:t xml:space="preserve">Store your (preprocessed) data as tidy data. This will make data analysis and sharing easier. </w:t>
      </w:r>
      <w:r w:rsidRPr="000405F6">
        <w:rPr>
          <w:color w:val="8DB3E2" w:themeColor="text2" w:themeTint="66"/>
        </w:rPr>
        <w:t>https://cran.r-project.org/web/packages/tidyr/vignettes/tidy-data.html</w:t>
      </w:r>
      <w:r>
        <w:rPr>
          <w:color w:val="8DB3E2" w:themeColor="text2" w:themeTint="66"/>
        </w:rPr>
        <w:t>]</w:t>
      </w:r>
    </w:p>
    <w:p w14:paraId="6F64F96E" w14:textId="77777777" w:rsidR="002744AE" w:rsidRDefault="002744AE" w:rsidP="0011278A">
      <w:pPr>
        <w:jc w:val="both"/>
        <w:rPr>
          <w:b/>
        </w:rPr>
      </w:pPr>
    </w:p>
    <w:p w14:paraId="0FC1F5F6" w14:textId="77777777" w:rsidR="002744AE" w:rsidRDefault="002744AE" w:rsidP="0011278A">
      <w:pPr>
        <w:jc w:val="both"/>
      </w:pPr>
    </w:p>
    <w:p w14:paraId="1F05A1BB" w14:textId="77777777" w:rsidR="002744AE" w:rsidRDefault="002744AE" w:rsidP="0011278A">
      <w:pPr>
        <w:jc w:val="both"/>
      </w:pPr>
    </w:p>
    <w:p w14:paraId="361A41B9" w14:textId="77777777" w:rsidR="002744AE" w:rsidRDefault="00B91B89" w:rsidP="0011278A">
      <w:pPr>
        <w:jc w:val="both"/>
      </w:pPr>
      <w:r>
        <w:rPr>
          <w:noProof/>
        </w:rPr>
        <w:pict w14:anchorId="4F2ED448">
          <v:rect id="_x0000_i1027" alt="" style="width:451.3pt;height:.05pt;mso-width-percent:0;mso-height-percent:0;mso-width-percent:0;mso-height-percent:0" o:hralign="center" o:hrstd="t" o:hr="t" fillcolor="#a0a0a0" stroked="f"/>
        </w:pict>
      </w:r>
    </w:p>
    <w:p w14:paraId="2858384A" w14:textId="77777777" w:rsidR="002744AE" w:rsidRDefault="002744AE" w:rsidP="0011278A">
      <w:pPr>
        <w:jc w:val="both"/>
      </w:pPr>
    </w:p>
    <w:p w14:paraId="5B743FCE" w14:textId="77777777" w:rsidR="002744AE" w:rsidRDefault="003F202B" w:rsidP="00BC1EB3">
      <w:pPr>
        <w:pStyle w:val="Heading1"/>
      </w:pPr>
      <w:r>
        <w:t>Results</w:t>
      </w:r>
    </w:p>
    <w:p w14:paraId="15C0A246" w14:textId="77777777" w:rsidR="002744AE" w:rsidRDefault="002744AE" w:rsidP="0011278A">
      <w:pPr>
        <w:jc w:val="both"/>
        <w:rPr>
          <w:b/>
        </w:rPr>
      </w:pPr>
    </w:p>
    <w:p w14:paraId="1A1E0224" w14:textId="77777777" w:rsidR="002744AE" w:rsidRDefault="003F202B" w:rsidP="00BC1EB3">
      <w:pPr>
        <w:pStyle w:val="Heading2"/>
      </w:pPr>
      <w:r>
        <w:t>Behavioral</w:t>
      </w:r>
    </w:p>
    <w:p w14:paraId="0C44E716" w14:textId="77777777" w:rsidR="002744AE" w:rsidRDefault="002744AE" w:rsidP="0011278A">
      <w:pPr>
        <w:jc w:val="both"/>
        <w:rPr>
          <w:b/>
        </w:rPr>
      </w:pPr>
    </w:p>
    <w:p w14:paraId="4A61FFD2" w14:textId="170C99E3" w:rsidR="002744AE" w:rsidRDefault="003F202B" w:rsidP="0011278A">
      <w:pPr>
        <w:jc w:val="both"/>
      </w:pPr>
      <w:r>
        <w:t>Foo</w:t>
      </w:r>
    </w:p>
    <w:p w14:paraId="48A9E51A" w14:textId="4ED03962" w:rsidR="0091493E" w:rsidRPr="00CB41EE" w:rsidRDefault="0091493E" w:rsidP="0091493E">
      <w:pPr>
        <w:jc w:val="both"/>
        <w:rPr>
          <w:iCs/>
        </w:rPr>
      </w:pPr>
      <w:r w:rsidRPr="00CB41EE">
        <w:rPr>
          <w:iCs/>
          <w:color w:val="8DB3E2" w:themeColor="text2" w:themeTint="66"/>
        </w:rPr>
        <w:t>[</w:t>
      </w:r>
      <w:r>
        <w:rPr>
          <w:iCs/>
          <w:color w:val="8DB3E2" w:themeColor="text2" w:themeTint="66"/>
        </w:rPr>
        <w:t>Quantify! Do not state: this becomes larger. State: This increases by 0.2 [0.12, 0.23</w:t>
      </w:r>
      <w:r w:rsidRPr="00CB41EE">
        <w:rPr>
          <w:iCs/>
          <w:color w:val="8DB3E2" w:themeColor="text2" w:themeTint="66"/>
        </w:rPr>
        <w:t>]</w:t>
      </w:r>
      <w:r w:rsidR="00966A16">
        <w:rPr>
          <w:iCs/>
          <w:color w:val="8DB3E2" w:themeColor="text2" w:themeTint="66"/>
        </w:rPr>
        <w:t>.]</w:t>
      </w:r>
    </w:p>
    <w:p w14:paraId="59785E66" w14:textId="6BB82850" w:rsidR="0091493E" w:rsidRDefault="0091493E" w:rsidP="0011278A">
      <w:pPr>
        <w:jc w:val="both"/>
      </w:pPr>
    </w:p>
    <w:p w14:paraId="0E348557" w14:textId="5E8B001E" w:rsidR="003F56E5" w:rsidRDefault="00360D6F" w:rsidP="00360F24">
      <w:pPr>
        <w:jc w:val="both"/>
        <w:rPr>
          <w:iCs/>
          <w:color w:val="8DB3E2" w:themeColor="text2" w:themeTint="66"/>
        </w:rPr>
      </w:pPr>
      <w:r w:rsidRPr="00CB41EE">
        <w:rPr>
          <w:iCs/>
          <w:color w:val="8DB3E2" w:themeColor="text2" w:themeTint="66"/>
        </w:rPr>
        <w:lastRenderedPageBreak/>
        <w:t>[</w:t>
      </w:r>
      <w:r w:rsidR="003F56E5">
        <w:rPr>
          <w:iCs/>
          <w:color w:val="8DB3E2" w:themeColor="text2" w:themeTint="66"/>
        </w:rPr>
        <w:t xml:space="preserve">Figures. </w:t>
      </w:r>
      <w:r>
        <w:rPr>
          <w:iCs/>
          <w:color w:val="8DB3E2" w:themeColor="text2" w:themeTint="66"/>
        </w:rPr>
        <w:t>Figure resolution should be high. Use</w:t>
      </w:r>
      <w:r w:rsidR="00607D61">
        <w:rPr>
          <w:iCs/>
          <w:color w:val="8DB3E2" w:themeColor="text2" w:themeTint="66"/>
        </w:rPr>
        <w:t>,</w:t>
      </w:r>
      <w:r>
        <w:rPr>
          <w:iCs/>
          <w:color w:val="8DB3E2" w:themeColor="text2" w:themeTint="66"/>
        </w:rPr>
        <w:t xml:space="preserve"> for example</w:t>
      </w:r>
      <w:r w:rsidR="00607D61">
        <w:rPr>
          <w:iCs/>
          <w:color w:val="8DB3E2" w:themeColor="text2" w:themeTint="66"/>
        </w:rPr>
        <w:t>,</w:t>
      </w:r>
      <w:r>
        <w:rPr>
          <w:iCs/>
          <w:color w:val="8DB3E2" w:themeColor="text2" w:themeTint="66"/>
        </w:rPr>
        <w:t xml:space="preserve"> </w:t>
      </w:r>
      <w:proofErr w:type="spellStart"/>
      <w:r>
        <w:rPr>
          <w:iCs/>
          <w:color w:val="8DB3E2" w:themeColor="text2" w:themeTint="66"/>
        </w:rPr>
        <w:t>savegraph</w:t>
      </w:r>
      <w:proofErr w:type="spellEnd"/>
      <w:r>
        <w:rPr>
          <w:iCs/>
          <w:color w:val="8DB3E2" w:themeColor="text2" w:themeTint="66"/>
        </w:rPr>
        <w:t xml:space="preserve">. Use vector-format (eps), which can be exported as </w:t>
      </w:r>
      <w:proofErr w:type="spellStart"/>
      <w:r>
        <w:rPr>
          <w:iCs/>
          <w:color w:val="8DB3E2" w:themeColor="text2" w:themeTint="66"/>
        </w:rPr>
        <w:t>png</w:t>
      </w:r>
      <w:proofErr w:type="spellEnd"/>
      <w:r>
        <w:rPr>
          <w:iCs/>
          <w:color w:val="8DB3E2" w:themeColor="text2" w:themeTint="66"/>
        </w:rPr>
        <w:t xml:space="preserve"> for insertion in document. Do not reshape figure. </w:t>
      </w:r>
      <w:r w:rsidR="00027F5C">
        <w:rPr>
          <w:iCs/>
          <w:color w:val="8DB3E2" w:themeColor="text2" w:themeTint="66"/>
        </w:rPr>
        <w:t xml:space="preserve">Label correctly. </w:t>
      </w:r>
      <w:r w:rsidR="00761944">
        <w:rPr>
          <w:iCs/>
          <w:color w:val="8DB3E2" w:themeColor="text2" w:themeTint="66"/>
        </w:rPr>
        <w:t>Font size should be readable.</w:t>
      </w:r>
      <w:r w:rsidR="00651942">
        <w:rPr>
          <w:iCs/>
          <w:color w:val="8DB3E2" w:themeColor="text2" w:themeTint="66"/>
        </w:rPr>
        <w:t xml:space="preserve"> Use a legend when necessary.</w:t>
      </w:r>
      <w:r>
        <w:rPr>
          <w:iCs/>
          <w:color w:val="8DB3E2" w:themeColor="text2" w:themeTint="66"/>
        </w:rPr>
        <w:t xml:space="preserve"> </w:t>
      </w:r>
      <w:r w:rsidR="00360F24">
        <w:rPr>
          <w:iCs/>
          <w:color w:val="8DB3E2" w:themeColor="text2" w:themeTint="66"/>
        </w:rPr>
        <w:t>Number of figures: 6-10 is typical, with 1 rationale figure, 1 methods figure, 4-8 results figures, and potentially</w:t>
      </w:r>
      <w:r w:rsidR="003F56E5">
        <w:rPr>
          <w:iCs/>
          <w:color w:val="8DB3E2" w:themeColor="text2" w:themeTint="66"/>
        </w:rPr>
        <w:t xml:space="preserve"> 1 Discussion figure.</w:t>
      </w:r>
    </w:p>
    <w:p w14:paraId="72F82879" w14:textId="77777777" w:rsidR="003F56E5" w:rsidRDefault="003F56E5" w:rsidP="00360F24">
      <w:pPr>
        <w:jc w:val="both"/>
        <w:rPr>
          <w:iCs/>
          <w:color w:val="8DB3E2" w:themeColor="text2" w:themeTint="66"/>
        </w:rPr>
      </w:pPr>
    </w:p>
    <w:p w14:paraId="631BFB66" w14:textId="386440A4" w:rsidR="00360F24" w:rsidRPr="003F56E5" w:rsidRDefault="003F56E5" w:rsidP="00360F24">
      <w:pPr>
        <w:jc w:val="both"/>
        <w:rPr>
          <w:iCs/>
          <w:color w:val="8DB3E2" w:themeColor="text2" w:themeTint="66"/>
        </w:rPr>
      </w:pPr>
      <w:r>
        <w:rPr>
          <w:iCs/>
          <w:color w:val="8DB3E2" w:themeColor="text2" w:themeTint="66"/>
        </w:rPr>
        <w:t>[Tables. No.</w:t>
      </w:r>
      <w:r w:rsidR="00F22FC5">
        <w:rPr>
          <w:iCs/>
          <w:color w:val="8DB3E2" w:themeColor="text2" w:themeTint="66"/>
        </w:rPr>
        <w:t xml:space="preserve"> Zero. Never. (Most of the times). For data visualization, tables are terrible. For other researchers who are interested in exact </w:t>
      </w:r>
      <w:r w:rsidR="00845366">
        <w:rPr>
          <w:iCs/>
          <w:color w:val="8DB3E2" w:themeColor="text2" w:themeTint="66"/>
        </w:rPr>
        <w:t>numbers</w:t>
      </w:r>
      <w:r w:rsidR="00F22FC5">
        <w:rPr>
          <w:iCs/>
          <w:color w:val="8DB3E2" w:themeColor="text2" w:themeTint="66"/>
        </w:rPr>
        <w:t xml:space="preserve">, sharing your data via an open repository is much better. To </w:t>
      </w:r>
      <w:r w:rsidR="00845366">
        <w:rPr>
          <w:iCs/>
          <w:color w:val="8DB3E2" w:themeColor="text2" w:themeTint="66"/>
        </w:rPr>
        <w:t>provide</w:t>
      </w:r>
      <w:r w:rsidR="00F22FC5">
        <w:rPr>
          <w:iCs/>
          <w:color w:val="8DB3E2" w:themeColor="text2" w:themeTint="66"/>
        </w:rPr>
        <w:t xml:space="preserve"> </w:t>
      </w:r>
      <w:r w:rsidR="00845366">
        <w:rPr>
          <w:iCs/>
          <w:color w:val="8DB3E2" w:themeColor="text2" w:themeTint="66"/>
        </w:rPr>
        <w:t>participant</w:t>
      </w:r>
      <w:proofErr w:type="gramStart"/>
      <w:r w:rsidR="00845366">
        <w:rPr>
          <w:iCs/>
          <w:color w:val="8DB3E2" w:themeColor="text2" w:themeTint="66"/>
        </w:rPr>
        <w:t>/</w:t>
      </w:r>
      <w:r w:rsidR="00F22FC5">
        <w:rPr>
          <w:iCs/>
          <w:color w:val="8DB3E2" w:themeColor="text2" w:themeTint="66"/>
        </w:rPr>
        <w:t>‘</w:t>
      </w:r>
      <w:proofErr w:type="gramEnd"/>
      <w:r w:rsidR="00F22FC5">
        <w:rPr>
          <w:iCs/>
          <w:color w:val="8DB3E2" w:themeColor="text2" w:themeTint="66"/>
        </w:rPr>
        <w:t>patient’ etiology</w:t>
      </w:r>
      <w:r w:rsidR="00845366">
        <w:rPr>
          <w:iCs/>
          <w:color w:val="8DB3E2" w:themeColor="text2" w:themeTint="66"/>
        </w:rPr>
        <w:t xml:space="preserve"> (age, gender, handedness, year of implantation, disease, </w:t>
      </w:r>
      <w:proofErr w:type="spellStart"/>
      <w:r w:rsidR="00845366">
        <w:rPr>
          <w:iCs/>
          <w:color w:val="8DB3E2" w:themeColor="text2" w:themeTint="66"/>
        </w:rPr>
        <w:t>etc</w:t>
      </w:r>
      <w:proofErr w:type="spellEnd"/>
      <w:r w:rsidR="00845366">
        <w:rPr>
          <w:iCs/>
          <w:color w:val="8DB3E2" w:themeColor="text2" w:themeTint="66"/>
        </w:rPr>
        <w:t>), it is recommended to provide non-exact/vague types and ranges, rather than provide the information for every participant individually.</w:t>
      </w:r>
      <w:r w:rsidR="00360F24" w:rsidRPr="00CB41EE">
        <w:rPr>
          <w:iCs/>
          <w:color w:val="8DB3E2" w:themeColor="text2" w:themeTint="66"/>
        </w:rPr>
        <w:t>]</w:t>
      </w:r>
    </w:p>
    <w:p w14:paraId="4F53F648" w14:textId="77777777" w:rsidR="00360F24" w:rsidRPr="00360F24" w:rsidRDefault="00360F24" w:rsidP="00360D6F">
      <w:pPr>
        <w:jc w:val="both"/>
        <w:rPr>
          <w:b/>
          <w:bCs/>
          <w:iCs/>
        </w:rPr>
      </w:pPr>
    </w:p>
    <w:p w14:paraId="12EF7E73" w14:textId="77777777" w:rsidR="00360D6F" w:rsidRDefault="00360D6F" w:rsidP="0011278A">
      <w:pPr>
        <w:jc w:val="both"/>
      </w:pPr>
    </w:p>
    <w:p w14:paraId="2CA00A69" w14:textId="77777777" w:rsidR="002744AE" w:rsidRDefault="002744AE" w:rsidP="0011278A">
      <w:pPr>
        <w:jc w:val="both"/>
      </w:pPr>
    </w:p>
    <w:p w14:paraId="12BC1FEF" w14:textId="77777777" w:rsidR="002744AE" w:rsidRDefault="003F202B" w:rsidP="00BC1EB3">
      <w:pPr>
        <w:pStyle w:val="Heading2"/>
      </w:pPr>
      <w:r>
        <w:t>Electrophysiological effects</w:t>
      </w:r>
    </w:p>
    <w:p w14:paraId="5621D9BB" w14:textId="77777777" w:rsidR="002744AE" w:rsidRDefault="002744AE" w:rsidP="0011278A">
      <w:pPr>
        <w:jc w:val="both"/>
        <w:rPr>
          <w:b/>
        </w:rPr>
      </w:pPr>
    </w:p>
    <w:p w14:paraId="6BAAC6D4" w14:textId="77777777" w:rsidR="002744AE" w:rsidRDefault="003F202B" w:rsidP="0011278A">
      <w:pPr>
        <w:jc w:val="both"/>
      </w:pPr>
      <w:r>
        <w:t>Foo</w:t>
      </w:r>
    </w:p>
    <w:p w14:paraId="119AA270" w14:textId="77777777" w:rsidR="002744AE" w:rsidRDefault="002744AE" w:rsidP="0011278A">
      <w:pPr>
        <w:jc w:val="both"/>
        <w:rPr>
          <w:b/>
        </w:rPr>
      </w:pPr>
    </w:p>
    <w:p w14:paraId="74565A0F" w14:textId="77777777" w:rsidR="002744AE" w:rsidRDefault="003F202B" w:rsidP="00BC1EB3">
      <w:pPr>
        <w:pStyle w:val="Heading2"/>
      </w:pPr>
      <w:r>
        <w:t>Within-participant analyses</w:t>
      </w:r>
    </w:p>
    <w:p w14:paraId="2FC9D435" w14:textId="77777777" w:rsidR="002744AE" w:rsidRDefault="002744AE" w:rsidP="0011278A">
      <w:pPr>
        <w:jc w:val="both"/>
        <w:rPr>
          <w:b/>
        </w:rPr>
      </w:pPr>
    </w:p>
    <w:p w14:paraId="6CDEB850" w14:textId="77777777" w:rsidR="002744AE" w:rsidRDefault="003F202B" w:rsidP="0011278A">
      <w:pPr>
        <w:jc w:val="both"/>
      </w:pPr>
      <w:r>
        <w:t>Foo</w:t>
      </w:r>
    </w:p>
    <w:p w14:paraId="3751C4B5" w14:textId="77777777" w:rsidR="002744AE" w:rsidRDefault="002744AE" w:rsidP="0011278A">
      <w:pPr>
        <w:jc w:val="both"/>
        <w:rPr>
          <w:b/>
        </w:rPr>
      </w:pPr>
    </w:p>
    <w:p w14:paraId="56F4201B" w14:textId="77777777" w:rsidR="002744AE" w:rsidRDefault="003F202B" w:rsidP="00BC1EB3">
      <w:pPr>
        <w:pStyle w:val="Heading2"/>
      </w:pPr>
      <w:r>
        <w:t>Linear modeling results</w:t>
      </w:r>
    </w:p>
    <w:p w14:paraId="6E80892B" w14:textId="77777777" w:rsidR="002744AE" w:rsidRDefault="002744AE" w:rsidP="0011278A">
      <w:pPr>
        <w:jc w:val="both"/>
        <w:rPr>
          <w:b/>
        </w:rPr>
      </w:pPr>
    </w:p>
    <w:p w14:paraId="541B1CE6" w14:textId="77777777" w:rsidR="002744AE" w:rsidRDefault="003F202B" w:rsidP="0011278A">
      <w:pPr>
        <w:jc w:val="both"/>
      </w:pPr>
      <w:r>
        <w:t>Foo</w:t>
      </w:r>
    </w:p>
    <w:p w14:paraId="2F307B26" w14:textId="77777777" w:rsidR="002744AE" w:rsidRDefault="002744AE" w:rsidP="0011278A">
      <w:pPr>
        <w:jc w:val="both"/>
        <w:rPr>
          <w:i/>
        </w:rPr>
      </w:pPr>
    </w:p>
    <w:p w14:paraId="71F1213E" w14:textId="77777777" w:rsidR="002744AE" w:rsidRDefault="00B91B89" w:rsidP="0011278A">
      <w:pPr>
        <w:jc w:val="both"/>
      </w:pPr>
      <w:r>
        <w:rPr>
          <w:noProof/>
        </w:rPr>
        <w:pict w14:anchorId="606BC5FD">
          <v:rect id="_x0000_i1026" alt="" style="width:451.3pt;height:.05pt;mso-width-percent:0;mso-height-percent:0;mso-width-percent:0;mso-height-percent:0" o:hralign="center" o:hrstd="t" o:hr="t" fillcolor="#a0a0a0" stroked="f"/>
        </w:pict>
      </w:r>
    </w:p>
    <w:p w14:paraId="4A952974" w14:textId="77777777" w:rsidR="002744AE" w:rsidRDefault="002744AE" w:rsidP="0011278A">
      <w:pPr>
        <w:jc w:val="both"/>
      </w:pPr>
    </w:p>
    <w:p w14:paraId="57643090" w14:textId="77777777" w:rsidR="002744AE" w:rsidRDefault="003F202B" w:rsidP="00BC1EB3">
      <w:pPr>
        <w:pStyle w:val="Heading1"/>
      </w:pPr>
      <w:r>
        <w:t>Discussion</w:t>
      </w:r>
    </w:p>
    <w:p w14:paraId="39A7F3F5" w14:textId="77777777" w:rsidR="002744AE" w:rsidRDefault="002744AE" w:rsidP="0011278A">
      <w:pPr>
        <w:jc w:val="both"/>
        <w:rPr>
          <w:b/>
        </w:rPr>
      </w:pPr>
    </w:p>
    <w:p w14:paraId="7B46CA34" w14:textId="77777777" w:rsidR="002744AE" w:rsidRDefault="003F202B" w:rsidP="0011278A">
      <w:pPr>
        <w:jc w:val="both"/>
        <w:rPr>
          <w:i/>
        </w:rPr>
      </w:pPr>
      <w:r>
        <w:rPr>
          <w:i/>
        </w:rPr>
        <w:t>Place our results in the broader historical context.</w:t>
      </w:r>
    </w:p>
    <w:p w14:paraId="65C822AD" w14:textId="77777777" w:rsidR="002744AE" w:rsidRDefault="002744AE" w:rsidP="0011278A">
      <w:pPr>
        <w:jc w:val="both"/>
      </w:pPr>
    </w:p>
    <w:p w14:paraId="49E7355E" w14:textId="77777777" w:rsidR="002744AE" w:rsidRDefault="003F202B" w:rsidP="0011278A">
      <w:pPr>
        <w:jc w:val="both"/>
      </w:pPr>
      <w:r>
        <w:t>Foo</w:t>
      </w:r>
    </w:p>
    <w:p w14:paraId="45F72DEA" w14:textId="77777777" w:rsidR="002744AE" w:rsidRDefault="002744AE" w:rsidP="0011278A">
      <w:pPr>
        <w:jc w:val="both"/>
      </w:pPr>
    </w:p>
    <w:p w14:paraId="36A950E3" w14:textId="77777777" w:rsidR="002744AE" w:rsidRDefault="003F202B" w:rsidP="0011278A">
      <w:pPr>
        <w:jc w:val="both"/>
        <w:rPr>
          <w:i/>
        </w:rPr>
      </w:pPr>
      <w:r>
        <w:rPr>
          <w:i/>
        </w:rPr>
        <w:t>What are the caveats and limitations of our approaches?</w:t>
      </w:r>
    </w:p>
    <w:p w14:paraId="1890D701" w14:textId="77777777" w:rsidR="002744AE" w:rsidRDefault="002744AE" w:rsidP="0011278A">
      <w:pPr>
        <w:jc w:val="both"/>
      </w:pPr>
    </w:p>
    <w:p w14:paraId="0795003B" w14:textId="77777777" w:rsidR="002744AE" w:rsidRDefault="003F202B" w:rsidP="0011278A">
      <w:pPr>
        <w:jc w:val="both"/>
      </w:pPr>
      <w:r>
        <w:t>Foo</w:t>
      </w:r>
    </w:p>
    <w:p w14:paraId="7A369A1E" w14:textId="77777777" w:rsidR="002744AE" w:rsidRDefault="002744AE" w:rsidP="0011278A">
      <w:pPr>
        <w:jc w:val="both"/>
        <w:rPr>
          <w:i/>
        </w:rPr>
      </w:pPr>
    </w:p>
    <w:p w14:paraId="1BC36411" w14:textId="77777777" w:rsidR="002744AE" w:rsidRDefault="003F202B" w:rsidP="0011278A">
      <w:pPr>
        <w:jc w:val="both"/>
        <w:rPr>
          <w:i/>
        </w:rPr>
      </w:pPr>
      <w:r>
        <w:rPr>
          <w:i/>
        </w:rPr>
        <w:t>Forward thinking: what did we learn, and where can we go, now, from here?</w:t>
      </w:r>
    </w:p>
    <w:p w14:paraId="31E29AB2" w14:textId="77777777" w:rsidR="002744AE" w:rsidRDefault="002744AE" w:rsidP="0011278A">
      <w:pPr>
        <w:jc w:val="both"/>
      </w:pPr>
    </w:p>
    <w:p w14:paraId="5D55732F" w14:textId="77777777" w:rsidR="002744AE" w:rsidRDefault="003F202B" w:rsidP="0011278A">
      <w:pPr>
        <w:jc w:val="both"/>
      </w:pPr>
      <w:r>
        <w:t>Foo</w:t>
      </w:r>
    </w:p>
    <w:p w14:paraId="3230A7B8" w14:textId="77777777" w:rsidR="002744AE" w:rsidRDefault="002744AE" w:rsidP="0011278A">
      <w:pPr>
        <w:jc w:val="both"/>
      </w:pPr>
    </w:p>
    <w:p w14:paraId="0F9F08ED" w14:textId="77777777" w:rsidR="002744AE" w:rsidRDefault="003F202B" w:rsidP="0011278A">
      <w:pPr>
        <w:jc w:val="both"/>
        <w:rPr>
          <w:i/>
        </w:rPr>
      </w:pPr>
      <w:r>
        <w:rPr>
          <w:i/>
        </w:rPr>
        <w:t>GRAND CONCLUSION</w:t>
      </w:r>
    </w:p>
    <w:p w14:paraId="63261FB9" w14:textId="77777777" w:rsidR="002744AE" w:rsidRDefault="002744AE" w:rsidP="0011278A">
      <w:pPr>
        <w:jc w:val="both"/>
      </w:pPr>
    </w:p>
    <w:p w14:paraId="489BDBD1" w14:textId="77777777" w:rsidR="002744AE" w:rsidRDefault="003F202B" w:rsidP="0011278A">
      <w:pPr>
        <w:jc w:val="both"/>
      </w:pPr>
      <w:r>
        <w:t>Foo</w:t>
      </w:r>
    </w:p>
    <w:p w14:paraId="1E4CB213" w14:textId="77777777" w:rsidR="002744AE" w:rsidRDefault="002744AE" w:rsidP="0011278A">
      <w:pPr>
        <w:jc w:val="both"/>
      </w:pPr>
    </w:p>
    <w:p w14:paraId="7F5851E0" w14:textId="77777777" w:rsidR="002744AE" w:rsidRDefault="00B91B89" w:rsidP="0011278A">
      <w:pPr>
        <w:jc w:val="both"/>
      </w:pPr>
      <w:r>
        <w:rPr>
          <w:noProof/>
        </w:rPr>
        <w:pict w14:anchorId="452B0077">
          <v:rect id="_x0000_i1025" alt="" style="width:451.3pt;height:.05pt;mso-width-percent:0;mso-height-percent:0;mso-width-percent:0;mso-height-percent:0" o:hralign="center" o:hrstd="t" o:hr="t" fillcolor="#a0a0a0" stroked="f"/>
        </w:pict>
      </w:r>
    </w:p>
    <w:p w14:paraId="7A49E972" w14:textId="77777777" w:rsidR="002744AE" w:rsidRDefault="002744AE" w:rsidP="0011278A">
      <w:pPr>
        <w:jc w:val="both"/>
        <w:rPr>
          <w:b/>
        </w:rPr>
      </w:pPr>
    </w:p>
    <w:p w14:paraId="18B7C513" w14:textId="4B03B25E" w:rsidR="002744AE" w:rsidRDefault="003F202B" w:rsidP="00C72F3F">
      <w:pPr>
        <w:pStyle w:val="Heading1"/>
      </w:pPr>
      <w:r>
        <w:t>References</w:t>
      </w:r>
    </w:p>
    <w:p w14:paraId="31E3F7D1" w14:textId="5F8B4D7A" w:rsidR="00FC09E9" w:rsidRDefault="00FC09E9" w:rsidP="00FC09E9">
      <w:pPr>
        <w:jc w:val="both"/>
        <w:rPr>
          <w:iCs/>
          <w:color w:val="8DB3E2" w:themeColor="text2" w:themeTint="66"/>
        </w:rPr>
      </w:pPr>
      <w:r>
        <w:rPr>
          <w:iCs/>
          <w:color w:val="8DB3E2" w:themeColor="text2" w:themeTint="66"/>
        </w:rPr>
        <w:t>[ Do referencing correctly:</w:t>
      </w:r>
    </w:p>
    <w:p w14:paraId="4349245E" w14:textId="384B0AA4" w:rsidR="00FC09E9" w:rsidRPr="00FC09E9" w:rsidRDefault="00FC09E9" w:rsidP="00FC09E9">
      <w:pPr>
        <w:numPr>
          <w:ilvl w:val="0"/>
          <w:numId w:val="2"/>
        </w:numPr>
        <w:jc w:val="both"/>
        <w:rPr>
          <w:iCs/>
          <w:color w:val="8DB3E2" w:themeColor="text2" w:themeTint="66"/>
        </w:rPr>
      </w:pPr>
      <w:r w:rsidRPr="00FC09E9">
        <w:rPr>
          <w:iCs/>
          <w:color w:val="8DB3E2" w:themeColor="text2" w:themeTint="66"/>
        </w:rPr>
        <w:t>Read every study cited</w:t>
      </w:r>
    </w:p>
    <w:p w14:paraId="6804FBAB" w14:textId="77777777" w:rsidR="00FC09E9" w:rsidRPr="00FC09E9" w:rsidRDefault="00FC09E9" w:rsidP="00FC09E9">
      <w:pPr>
        <w:numPr>
          <w:ilvl w:val="0"/>
          <w:numId w:val="2"/>
        </w:numPr>
        <w:jc w:val="both"/>
        <w:rPr>
          <w:iCs/>
          <w:color w:val="8DB3E2" w:themeColor="text2" w:themeTint="66"/>
        </w:rPr>
      </w:pPr>
      <w:r w:rsidRPr="00FC09E9">
        <w:rPr>
          <w:iCs/>
          <w:color w:val="8DB3E2" w:themeColor="text2" w:themeTint="66"/>
        </w:rPr>
        <w:t>Cite primary sources</w:t>
      </w:r>
    </w:p>
    <w:p w14:paraId="2237C0F0" w14:textId="77777777" w:rsidR="00FC09E9" w:rsidRPr="00FC09E9" w:rsidRDefault="00FC09E9" w:rsidP="00FC09E9">
      <w:pPr>
        <w:numPr>
          <w:ilvl w:val="0"/>
          <w:numId w:val="2"/>
        </w:numPr>
        <w:jc w:val="both"/>
        <w:rPr>
          <w:iCs/>
          <w:color w:val="8DB3E2" w:themeColor="text2" w:themeTint="66"/>
        </w:rPr>
      </w:pPr>
      <w:r w:rsidRPr="00FC09E9">
        <w:rPr>
          <w:iCs/>
          <w:color w:val="8DB3E2" w:themeColor="text2" w:themeTint="66"/>
        </w:rPr>
        <w:t>Cite only essential papers</w:t>
      </w:r>
    </w:p>
    <w:p w14:paraId="4FF18DA7" w14:textId="77777777" w:rsidR="00FC09E9" w:rsidRPr="00FC09E9" w:rsidRDefault="00FC09E9" w:rsidP="00FC09E9">
      <w:pPr>
        <w:numPr>
          <w:ilvl w:val="0"/>
          <w:numId w:val="2"/>
        </w:numPr>
        <w:jc w:val="both"/>
        <w:rPr>
          <w:iCs/>
          <w:color w:val="8DB3E2" w:themeColor="text2" w:themeTint="66"/>
        </w:rPr>
      </w:pPr>
      <w:r w:rsidRPr="00FC09E9">
        <w:rPr>
          <w:iCs/>
          <w:color w:val="8DB3E2" w:themeColor="text2" w:themeTint="66"/>
        </w:rPr>
        <w:t xml:space="preserve">No citation </w:t>
      </w:r>
      <w:proofErr w:type="gramStart"/>
      <w:r w:rsidRPr="00FC09E9">
        <w:rPr>
          <w:iCs/>
          <w:color w:val="8DB3E2" w:themeColor="text2" w:themeTint="66"/>
        </w:rPr>
        <w:t>bias</w:t>
      </w:r>
      <w:proofErr w:type="gramEnd"/>
    </w:p>
    <w:p w14:paraId="00D4310A" w14:textId="77777777" w:rsidR="00FC09E9" w:rsidRPr="00FC09E9" w:rsidRDefault="00FC09E9" w:rsidP="00FC09E9">
      <w:pPr>
        <w:numPr>
          <w:ilvl w:val="0"/>
          <w:numId w:val="2"/>
        </w:numPr>
        <w:jc w:val="both"/>
        <w:rPr>
          <w:iCs/>
          <w:color w:val="8DB3E2" w:themeColor="text2" w:themeTint="66"/>
        </w:rPr>
      </w:pPr>
      <w:r w:rsidRPr="00FC09E9">
        <w:rPr>
          <w:iCs/>
          <w:color w:val="8DB3E2" w:themeColor="text2" w:themeTint="66"/>
        </w:rPr>
        <w:lastRenderedPageBreak/>
        <w:t>Give the whole picture</w:t>
      </w:r>
    </w:p>
    <w:p w14:paraId="6769F94A" w14:textId="77777777" w:rsidR="00FC09E9" w:rsidRPr="00FC09E9" w:rsidRDefault="00FC09E9" w:rsidP="00FC09E9">
      <w:pPr>
        <w:numPr>
          <w:ilvl w:val="0"/>
          <w:numId w:val="2"/>
        </w:numPr>
        <w:jc w:val="both"/>
        <w:rPr>
          <w:iCs/>
          <w:color w:val="8DB3E2" w:themeColor="text2" w:themeTint="66"/>
        </w:rPr>
      </w:pPr>
      <w:r w:rsidRPr="00FC09E9">
        <w:rPr>
          <w:iCs/>
          <w:color w:val="8DB3E2" w:themeColor="text2" w:themeTint="66"/>
        </w:rPr>
        <w:t>Cite own work transparently</w:t>
      </w:r>
    </w:p>
    <w:p w14:paraId="678D6F9D" w14:textId="77777777" w:rsidR="00FC09E9" w:rsidRPr="00FC09E9" w:rsidRDefault="00FC09E9" w:rsidP="00FC09E9">
      <w:pPr>
        <w:numPr>
          <w:ilvl w:val="0"/>
          <w:numId w:val="2"/>
        </w:numPr>
        <w:jc w:val="both"/>
        <w:rPr>
          <w:iCs/>
          <w:color w:val="8DB3E2" w:themeColor="text2" w:themeTint="66"/>
        </w:rPr>
      </w:pPr>
      <w:r w:rsidRPr="00FC09E9">
        <w:rPr>
          <w:iCs/>
          <w:color w:val="8DB3E2" w:themeColor="text2" w:themeTint="66"/>
        </w:rPr>
        <w:t>Describe studies' findings (not aims)</w:t>
      </w:r>
    </w:p>
    <w:p w14:paraId="37FFB646" w14:textId="77777777" w:rsidR="00FC09E9" w:rsidRPr="00FC09E9" w:rsidRDefault="00FC09E9" w:rsidP="00FC09E9">
      <w:pPr>
        <w:numPr>
          <w:ilvl w:val="0"/>
          <w:numId w:val="2"/>
        </w:numPr>
        <w:jc w:val="both"/>
        <w:rPr>
          <w:iCs/>
          <w:color w:val="8DB3E2" w:themeColor="text2" w:themeTint="66"/>
        </w:rPr>
      </w:pPr>
      <w:r w:rsidRPr="00FC09E9">
        <w:rPr>
          <w:iCs/>
          <w:color w:val="8DB3E2" w:themeColor="text2" w:themeTint="66"/>
        </w:rPr>
        <w:t>Present studies critically</w:t>
      </w:r>
    </w:p>
    <w:p w14:paraId="6FA3B9C4" w14:textId="0A6F061E" w:rsidR="00FC09E9" w:rsidRPr="00FC09E9" w:rsidRDefault="00FC09E9" w:rsidP="00FC09E9">
      <w:pPr>
        <w:numPr>
          <w:ilvl w:val="0"/>
          <w:numId w:val="2"/>
        </w:numPr>
        <w:jc w:val="both"/>
        <w:rPr>
          <w:iCs/>
          <w:color w:val="8DB3E2" w:themeColor="text2" w:themeTint="66"/>
        </w:rPr>
      </w:pPr>
      <w:r w:rsidRPr="00FC09E9">
        <w:rPr>
          <w:iCs/>
          <w:color w:val="8DB3E2" w:themeColor="text2" w:themeTint="66"/>
        </w:rPr>
        <w:t>Double-check formatting</w:t>
      </w:r>
      <w:r>
        <w:rPr>
          <w:iCs/>
          <w:color w:val="8DB3E2" w:themeColor="text2" w:themeTint="66"/>
        </w:rPr>
        <w:t xml:space="preserve"> (do not rely on refence managers)</w:t>
      </w:r>
      <w:r w:rsidRPr="00FC09E9">
        <w:rPr>
          <w:iCs/>
          <w:color w:val="8DB3E2" w:themeColor="text2" w:themeTint="66"/>
        </w:rPr>
        <w:t>]</w:t>
      </w:r>
    </w:p>
    <w:p w14:paraId="644CF0FE" w14:textId="3C5FC5EA" w:rsidR="002F1859" w:rsidRPr="002F1859" w:rsidRDefault="0065498C" w:rsidP="002F1859">
      <w:pPr>
        <w:widowControl w:val="0"/>
        <w:autoSpaceDE w:val="0"/>
        <w:autoSpaceDN w:val="0"/>
        <w:adjustRightInd w:val="0"/>
        <w:spacing w:line="240" w:lineRule="auto"/>
        <w:rPr>
          <w:rFonts w:ascii="Calibri" w:hAnsi="Calibri" w:cs="Calibri"/>
          <w:noProof/>
          <w:lang w:val="en-GB"/>
        </w:rPr>
      </w:pPr>
      <w:r>
        <w:fldChar w:fldCharType="begin" w:fldLock="1"/>
      </w:r>
      <w:r>
        <w:instrText xml:space="preserve">ADDIN Mendeley Bibliography CSL_BIBLIOGRAPHY </w:instrText>
      </w:r>
      <w:r>
        <w:fldChar w:fldCharType="separate"/>
      </w:r>
      <w:r w:rsidR="002F1859" w:rsidRPr="002F1859">
        <w:rPr>
          <w:rFonts w:ascii="Calibri" w:hAnsi="Calibri" w:cs="Calibri"/>
          <w:b/>
          <w:bCs/>
          <w:noProof/>
          <w:lang w:val="en-GB"/>
        </w:rPr>
        <w:t>Mensh B</w:t>
      </w:r>
      <w:r w:rsidR="002F1859" w:rsidRPr="002F1859">
        <w:rPr>
          <w:rFonts w:ascii="Calibri" w:hAnsi="Calibri" w:cs="Calibri"/>
          <w:noProof/>
          <w:lang w:val="en-GB"/>
        </w:rPr>
        <w:t xml:space="preserve">, </w:t>
      </w:r>
      <w:r w:rsidR="002F1859" w:rsidRPr="002F1859">
        <w:rPr>
          <w:rFonts w:ascii="Calibri" w:hAnsi="Calibri" w:cs="Calibri"/>
          <w:b/>
          <w:bCs/>
          <w:noProof/>
          <w:lang w:val="en-GB"/>
        </w:rPr>
        <w:t>Kording K</w:t>
      </w:r>
      <w:r w:rsidR="002F1859" w:rsidRPr="002F1859">
        <w:rPr>
          <w:rFonts w:ascii="Calibri" w:hAnsi="Calibri" w:cs="Calibri"/>
          <w:noProof/>
          <w:lang w:val="en-GB"/>
        </w:rPr>
        <w:t xml:space="preserve">. Ten simple rules for structuring papers. </w:t>
      </w:r>
      <w:r w:rsidR="002F1859" w:rsidRPr="002F1859">
        <w:rPr>
          <w:rFonts w:ascii="Calibri" w:hAnsi="Calibri" w:cs="Calibri"/>
          <w:i/>
          <w:iCs/>
          <w:noProof/>
          <w:lang w:val="en-GB"/>
        </w:rPr>
        <w:t>PLOS Comput Biol</w:t>
      </w:r>
      <w:r w:rsidR="002F1859" w:rsidRPr="002F1859">
        <w:rPr>
          <w:rFonts w:ascii="Calibri" w:hAnsi="Calibri" w:cs="Calibri"/>
          <w:noProof/>
          <w:lang w:val="en-GB"/>
        </w:rPr>
        <w:t xml:space="preserve"> 13: e1005619, 2017.</w:t>
      </w:r>
    </w:p>
    <w:p w14:paraId="76C61D1B" w14:textId="77777777" w:rsidR="002F1859" w:rsidRPr="002F1859" w:rsidRDefault="002F1859" w:rsidP="002F1859">
      <w:pPr>
        <w:widowControl w:val="0"/>
        <w:autoSpaceDE w:val="0"/>
        <w:autoSpaceDN w:val="0"/>
        <w:adjustRightInd w:val="0"/>
        <w:spacing w:line="240" w:lineRule="auto"/>
        <w:rPr>
          <w:rFonts w:ascii="Calibri" w:hAnsi="Calibri" w:cs="Calibri"/>
          <w:noProof/>
          <w:lang w:val="en-GB"/>
        </w:rPr>
      </w:pPr>
      <w:r w:rsidRPr="002F1859">
        <w:rPr>
          <w:rFonts w:ascii="Calibri" w:hAnsi="Calibri" w:cs="Calibri"/>
          <w:b/>
          <w:bCs/>
          <w:noProof/>
          <w:lang w:val="en-GB"/>
        </w:rPr>
        <w:t>Sarnecka BW</w:t>
      </w:r>
      <w:r w:rsidRPr="002F1859">
        <w:rPr>
          <w:rFonts w:ascii="Calibri" w:hAnsi="Calibri" w:cs="Calibri"/>
          <w:noProof/>
          <w:lang w:val="en-GB"/>
        </w:rPr>
        <w:t>. The Writing Workshop: Write more, write better, be happier in academia. 353, 2019.</w:t>
      </w:r>
    </w:p>
    <w:p w14:paraId="29579709" w14:textId="77777777" w:rsidR="002F1859" w:rsidRPr="002F1859" w:rsidRDefault="002F1859" w:rsidP="002F1859">
      <w:pPr>
        <w:widowControl w:val="0"/>
        <w:autoSpaceDE w:val="0"/>
        <w:autoSpaceDN w:val="0"/>
        <w:adjustRightInd w:val="0"/>
        <w:spacing w:line="240" w:lineRule="auto"/>
        <w:rPr>
          <w:rFonts w:ascii="Calibri" w:hAnsi="Calibri" w:cs="Calibri"/>
          <w:noProof/>
        </w:rPr>
      </w:pPr>
      <w:r w:rsidRPr="002F1859">
        <w:rPr>
          <w:rFonts w:ascii="Calibri" w:hAnsi="Calibri" w:cs="Calibri"/>
          <w:b/>
          <w:bCs/>
          <w:noProof/>
          <w:lang w:val="en-GB"/>
        </w:rPr>
        <w:t>Stokel-Walker C</w:t>
      </w:r>
      <w:r w:rsidRPr="002F1859">
        <w:rPr>
          <w:rFonts w:ascii="Calibri" w:hAnsi="Calibri" w:cs="Calibri"/>
          <w:noProof/>
          <w:lang w:val="en-GB"/>
        </w:rPr>
        <w:t xml:space="preserve">, </w:t>
      </w:r>
      <w:r w:rsidRPr="002F1859">
        <w:rPr>
          <w:rFonts w:ascii="Calibri" w:hAnsi="Calibri" w:cs="Calibri"/>
          <w:b/>
          <w:bCs/>
          <w:noProof/>
          <w:lang w:val="en-GB"/>
        </w:rPr>
        <w:t>Van Noorden R</w:t>
      </w:r>
      <w:r w:rsidRPr="002F1859">
        <w:rPr>
          <w:rFonts w:ascii="Calibri" w:hAnsi="Calibri" w:cs="Calibri"/>
          <w:noProof/>
          <w:lang w:val="en-GB"/>
        </w:rPr>
        <w:t xml:space="preserve">. What ChatGPT and generative AI mean for science. </w:t>
      </w:r>
      <w:r w:rsidRPr="002F1859">
        <w:rPr>
          <w:rFonts w:ascii="Calibri" w:hAnsi="Calibri" w:cs="Calibri"/>
          <w:i/>
          <w:iCs/>
          <w:noProof/>
          <w:lang w:val="en-GB"/>
        </w:rPr>
        <w:t>Nature</w:t>
      </w:r>
      <w:r w:rsidRPr="002F1859">
        <w:rPr>
          <w:rFonts w:ascii="Calibri" w:hAnsi="Calibri" w:cs="Calibri"/>
          <w:noProof/>
          <w:lang w:val="en-GB"/>
        </w:rPr>
        <w:t xml:space="preserve"> 614: 214–216, 2023.</w:t>
      </w:r>
    </w:p>
    <w:p w14:paraId="5D103906" w14:textId="204A026C" w:rsidR="002744AE" w:rsidRDefault="0065498C" w:rsidP="002F1859">
      <w:pPr>
        <w:widowControl w:val="0"/>
        <w:autoSpaceDE w:val="0"/>
        <w:autoSpaceDN w:val="0"/>
        <w:adjustRightInd w:val="0"/>
        <w:spacing w:line="240" w:lineRule="auto"/>
      </w:pPr>
      <w:r>
        <w:fldChar w:fldCharType="end"/>
      </w:r>
    </w:p>
    <w:sectPr w:rsidR="002744A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8A73D" w14:textId="77777777" w:rsidR="00B91B89" w:rsidRDefault="00B91B89">
      <w:pPr>
        <w:spacing w:line="240" w:lineRule="auto"/>
      </w:pPr>
      <w:r>
        <w:separator/>
      </w:r>
    </w:p>
  </w:endnote>
  <w:endnote w:type="continuationSeparator" w:id="0">
    <w:p w14:paraId="34906872" w14:textId="77777777" w:rsidR="00B91B89" w:rsidRDefault="00B91B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C05B2" w14:textId="77777777" w:rsidR="00B91B89" w:rsidRDefault="00B91B89">
      <w:pPr>
        <w:spacing w:line="240" w:lineRule="auto"/>
      </w:pPr>
      <w:r>
        <w:separator/>
      </w:r>
    </w:p>
  </w:footnote>
  <w:footnote w:type="continuationSeparator" w:id="0">
    <w:p w14:paraId="24EDA15A" w14:textId="77777777" w:rsidR="00B91B89" w:rsidRDefault="00B91B89">
      <w:pPr>
        <w:spacing w:line="240" w:lineRule="auto"/>
      </w:pPr>
      <w:r>
        <w:continuationSeparator/>
      </w:r>
    </w:p>
  </w:footnote>
  <w:footnote w:id="1">
    <w:p w14:paraId="73F3F8FE" w14:textId="77777777" w:rsidR="002744AE" w:rsidRDefault="003F202B">
      <w:pPr>
        <w:spacing w:line="240" w:lineRule="auto"/>
        <w:rPr>
          <w:sz w:val="20"/>
          <w:szCs w:val="20"/>
        </w:rPr>
      </w:pPr>
      <w:r>
        <w:rPr>
          <w:vertAlign w:val="superscript"/>
        </w:rPr>
        <w:footnoteRef/>
      </w:r>
      <w:hyperlink r:id="rId1">
        <w:r>
          <w:rPr>
            <w:color w:val="1155CC"/>
            <w:sz w:val="20"/>
            <w:szCs w:val="20"/>
            <w:u w:val="single"/>
          </w:rPr>
          <w:t>https://gitlab.science.ru.nl/marcw/biofysica</w:t>
        </w:r>
      </w:hyperlink>
      <w:r>
        <w:rPr>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F22A9"/>
    <w:multiLevelType w:val="hybridMultilevel"/>
    <w:tmpl w:val="D842F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B10AF1"/>
    <w:multiLevelType w:val="hybridMultilevel"/>
    <w:tmpl w:val="EFAC3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2A2056"/>
    <w:multiLevelType w:val="hybridMultilevel"/>
    <w:tmpl w:val="2BE669F4"/>
    <w:lvl w:ilvl="0" w:tplc="19B0C788">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A8755B"/>
    <w:multiLevelType w:val="hybridMultilevel"/>
    <w:tmpl w:val="0A8E6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0004946">
    <w:abstractNumId w:val="2"/>
  </w:num>
  <w:num w:numId="2" w16cid:durableId="1105658041">
    <w:abstractNumId w:val="3"/>
  </w:num>
  <w:num w:numId="3" w16cid:durableId="1884438596">
    <w:abstractNumId w:val="1"/>
  </w:num>
  <w:num w:numId="4" w16cid:durableId="1782795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4AE"/>
    <w:rsid w:val="00027F5C"/>
    <w:rsid w:val="000405F6"/>
    <w:rsid w:val="00044B74"/>
    <w:rsid w:val="00067DB0"/>
    <w:rsid w:val="000D3E31"/>
    <w:rsid w:val="000E4147"/>
    <w:rsid w:val="0011278A"/>
    <w:rsid w:val="0011638E"/>
    <w:rsid w:val="0011702F"/>
    <w:rsid w:val="00137202"/>
    <w:rsid w:val="00154C90"/>
    <w:rsid w:val="001A289A"/>
    <w:rsid w:val="001A5AB0"/>
    <w:rsid w:val="001C5E87"/>
    <w:rsid w:val="0020477F"/>
    <w:rsid w:val="00255814"/>
    <w:rsid w:val="00263E47"/>
    <w:rsid w:val="002744AE"/>
    <w:rsid w:val="00282FD2"/>
    <w:rsid w:val="002C1331"/>
    <w:rsid w:val="002F1859"/>
    <w:rsid w:val="002F4D44"/>
    <w:rsid w:val="002F7593"/>
    <w:rsid w:val="00312711"/>
    <w:rsid w:val="003178BD"/>
    <w:rsid w:val="0035604D"/>
    <w:rsid w:val="00360D6F"/>
    <w:rsid w:val="00360F24"/>
    <w:rsid w:val="003634FA"/>
    <w:rsid w:val="003767FB"/>
    <w:rsid w:val="003A776E"/>
    <w:rsid w:val="003C3348"/>
    <w:rsid w:val="003F202B"/>
    <w:rsid w:val="003F56E5"/>
    <w:rsid w:val="004574D2"/>
    <w:rsid w:val="00460756"/>
    <w:rsid w:val="00482F01"/>
    <w:rsid w:val="0049431F"/>
    <w:rsid w:val="004A5C13"/>
    <w:rsid w:val="004C0D50"/>
    <w:rsid w:val="004E2F4B"/>
    <w:rsid w:val="005108DE"/>
    <w:rsid w:val="00546587"/>
    <w:rsid w:val="005549BE"/>
    <w:rsid w:val="00566D53"/>
    <w:rsid w:val="005B10B4"/>
    <w:rsid w:val="005D0FD3"/>
    <w:rsid w:val="005E5F8F"/>
    <w:rsid w:val="005F76B8"/>
    <w:rsid w:val="00607D61"/>
    <w:rsid w:val="00650CE9"/>
    <w:rsid w:val="00651942"/>
    <w:rsid w:val="0065498C"/>
    <w:rsid w:val="006A4C6A"/>
    <w:rsid w:val="007346FC"/>
    <w:rsid w:val="00735029"/>
    <w:rsid w:val="007450A3"/>
    <w:rsid w:val="00761944"/>
    <w:rsid w:val="007947FD"/>
    <w:rsid w:val="007951D5"/>
    <w:rsid w:val="00845366"/>
    <w:rsid w:val="00854451"/>
    <w:rsid w:val="0087234F"/>
    <w:rsid w:val="00873849"/>
    <w:rsid w:val="008B4AC5"/>
    <w:rsid w:val="008C41C0"/>
    <w:rsid w:val="0091493E"/>
    <w:rsid w:val="0092517F"/>
    <w:rsid w:val="00954C29"/>
    <w:rsid w:val="00966A16"/>
    <w:rsid w:val="00970D83"/>
    <w:rsid w:val="00991FA0"/>
    <w:rsid w:val="009A0267"/>
    <w:rsid w:val="00A25A52"/>
    <w:rsid w:val="00A62917"/>
    <w:rsid w:val="00A946AA"/>
    <w:rsid w:val="00A97B1B"/>
    <w:rsid w:val="00AC3E96"/>
    <w:rsid w:val="00AE0580"/>
    <w:rsid w:val="00AF2591"/>
    <w:rsid w:val="00B536F6"/>
    <w:rsid w:val="00B80983"/>
    <w:rsid w:val="00B91B89"/>
    <w:rsid w:val="00BA49BC"/>
    <w:rsid w:val="00BC1EB3"/>
    <w:rsid w:val="00BF7CA2"/>
    <w:rsid w:val="00C20596"/>
    <w:rsid w:val="00C72F3F"/>
    <w:rsid w:val="00CA33DC"/>
    <w:rsid w:val="00CB41EE"/>
    <w:rsid w:val="00DF1A54"/>
    <w:rsid w:val="00E41D2E"/>
    <w:rsid w:val="00E53191"/>
    <w:rsid w:val="00E63C83"/>
    <w:rsid w:val="00E6775F"/>
    <w:rsid w:val="00EA1D26"/>
    <w:rsid w:val="00EC29A0"/>
    <w:rsid w:val="00EC702C"/>
    <w:rsid w:val="00F03738"/>
    <w:rsid w:val="00F22FC5"/>
    <w:rsid w:val="00F96BDC"/>
    <w:rsid w:val="00FA71C2"/>
    <w:rsid w:val="00FC09E9"/>
    <w:rsid w:val="00FE44F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710EBC"/>
  <w15:docId w15:val="{E9A48C46-B86F-3445-B79A-7677423FA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348"/>
  </w:style>
  <w:style w:type="paragraph" w:styleId="Heading1">
    <w:name w:val="heading 1"/>
    <w:basedOn w:val="Normal"/>
    <w:next w:val="Normal"/>
    <w:link w:val="Heading1Char"/>
    <w:uiPriority w:val="9"/>
    <w:qFormat/>
    <w:rsid w:val="003C3348"/>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3C3348"/>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3C3348"/>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3C3348"/>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3C3348"/>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3C3348"/>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3C3348"/>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3C3348"/>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3C3348"/>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3348"/>
    <w:pPr>
      <w:spacing w:after="300" w:line="240" w:lineRule="auto"/>
      <w:contextualSpacing/>
    </w:pPr>
    <w:rPr>
      <w:smallCaps/>
      <w:sz w:val="52"/>
      <w:szCs w:val="52"/>
    </w:rPr>
  </w:style>
  <w:style w:type="paragraph" w:styleId="Subtitle">
    <w:name w:val="Subtitle"/>
    <w:basedOn w:val="Normal"/>
    <w:next w:val="Normal"/>
    <w:link w:val="SubtitleChar"/>
    <w:uiPriority w:val="11"/>
    <w:qFormat/>
    <w:rsid w:val="003C3348"/>
    <w:rPr>
      <w:i/>
      <w:iCs/>
      <w:smallCaps/>
      <w:spacing w:val="10"/>
      <w:sz w:val="28"/>
      <w:szCs w:val="28"/>
    </w:rPr>
  </w:style>
  <w:style w:type="character" w:styleId="Hyperlink">
    <w:name w:val="Hyperlink"/>
    <w:basedOn w:val="DefaultParagraphFont"/>
    <w:uiPriority w:val="99"/>
    <w:unhideWhenUsed/>
    <w:rsid w:val="00AE0580"/>
    <w:rPr>
      <w:color w:val="0000FF" w:themeColor="hyperlink"/>
      <w:u w:val="single"/>
    </w:rPr>
  </w:style>
  <w:style w:type="character" w:styleId="UnresolvedMention">
    <w:name w:val="Unresolved Mention"/>
    <w:basedOn w:val="DefaultParagraphFont"/>
    <w:uiPriority w:val="99"/>
    <w:semiHidden/>
    <w:unhideWhenUsed/>
    <w:rsid w:val="00AE0580"/>
    <w:rPr>
      <w:color w:val="605E5C"/>
      <w:shd w:val="clear" w:color="auto" w:fill="E1DFDD"/>
    </w:rPr>
  </w:style>
  <w:style w:type="character" w:styleId="FollowedHyperlink">
    <w:name w:val="FollowedHyperlink"/>
    <w:basedOn w:val="DefaultParagraphFont"/>
    <w:uiPriority w:val="99"/>
    <w:semiHidden/>
    <w:unhideWhenUsed/>
    <w:rsid w:val="00FA71C2"/>
    <w:rPr>
      <w:color w:val="800080" w:themeColor="followedHyperlink"/>
      <w:u w:val="single"/>
    </w:rPr>
  </w:style>
  <w:style w:type="paragraph" w:styleId="ListParagraph">
    <w:name w:val="List Paragraph"/>
    <w:basedOn w:val="Normal"/>
    <w:uiPriority w:val="34"/>
    <w:qFormat/>
    <w:rsid w:val="003C3348"/>
    <w:pPr>
      <w:ind w:left="720"/>
      <w:contextualSpacing/>
    </w:pPr>
  </w:style>
  <w:style w:type="paragraph" w:styleId="NormalWeb">
    <w:name w:val="Normal (Web)"/>
    <w:basedOn w:val="Normal"/>
    <w:uiPriority w:val="99"/>
    <w:semiHidden/>
    <w:unhideWhenUsed/>
    <w:rsid w:val="003A776E"/>
    <w:pPr>
      <w:spacing w:before="100" w:beforeAutospacing="1" w:after="100" w:afterAutospacing="1" w:line="240" w:lineRule="auto"/>
    </w:pPr>
    <w:rPr>
      <w:rFonts w:ascii="Times New Roman" w:eastAsia="Times New Roman" w:hAnsi="Times New Roman" w:cs="Times New Roman"/>
      <w:sz w:val="24"/>
      <w:szCs w:val="24"/>
      <w:lang w:val="en-NL"/>
    </w:rPr>
  </w:style>
  <w:style w:type="character" w:customStyle="1" w:styleId="Heading1Char">
    <w:name w:val="Heading 1 Char"/>
    <w:basedOn w:val="DefaultParagraphFont"/>
    <w:link w:val="Heading1"/>
    <w:uiPriority w:val="9"/>
    <w:rsid w:val="003C3348"/>
    <w:rPr>
      <w:smallCaps/>
      <w:spacing w:val="5"/>
      <w:sz w:val="36"/>
      <w:szCs w:val="36"/>
    </w:rPr>
  </w:style>
  <w:style w:type="character" w:customStyle="1" w:styleId="Heading2Char">
    <w:name w:val="Heading 2 Char"/>
    <w:basedOn w:val="DefaultParagraphFont"/>
    <w:link w:val="Heading2"/>
    <w:uiPriority w:val="9"/>
    <w:rsid w:val="003C3348"/>
    <w:rPr>
      <w:smallCaps/>
      <w:sz w:val="28"/>
      <w:szCs w:val="28"/>
    </w:rPr>
  </w:style>
  <w:style w:type="character" w:customStyle="1" w:styleId="Heading3Char">
    <w:name w:val="Heading 3 Char"/>
    <w:basedOn w:val="DefaultParagraphFont"/>
    <w:link w:val="Heading3"/>
    <w:uiPriority w:val="9"/>
    <w:semiHidden/>
    <w:rsid w:val="003C3348"/>
    <w:rPr>
      <w:i/>
      <w:iCs/>
      <w:smallCaps/>
      <w:spacing w:val="5"/>
      <w:sz w:val="26"/>
      <w:szCs w:val="26"/>
    </w:rPr>
  </w:style>
  <w:style w:type="character" w:customStyle="1" w:styleId="Heading4Char">
    <w:name w:val="Heading 4 Char"/>
    <w:basedOn w:val="DefaultParagraphFont"/>
    <w:link w:val="Heading4"/>
    <w:uiPriority w:val="9"/>
    <w:semiHidden/>
    <w:rsid w:val="003C3348"/>
    <w:rPr>
      <w:b/>
      <w:bCs/>
      <w:spacing w:val="5"/>
      <w:sz w:val="24"/>
      <w:szCs w:val="24"/>
    </w:rPr>
  </w:style>
  <w:style w:type="character" w:customStyle="1" w:styleId="Heading5Char">
    <w:name w:val="Heading 5 Char"/>
    <w:basedOn w:val="DefaultParagraphFont"/>
    <w:link w:val="Heading5"/>
    <w:uiPriority w:val="9"/>
    <w:semiHidden/>
    <w:rsid w:val="003C3348"/>
    <w:rPr>
      <w:i/>
      <w:iCs/>
      <w:sz w:val="24"/>
      <w:szCs w:val="24"/>
    </w:rPr>
  </w:style>
  <w:style w:type="character" w:customStyle="1" w:styleId="Heading6Char">
    <w:name w:val="Heading 6 Char"/>
    <w:basedOn w:val="DefaultParagraphFont"/>
    <w:link w:val="Heading6"/>
    <w:uiPriority w:val="9"/>
    <w:semiHidden/>
    <w:rsid w:val="003C3348"/>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3C3348"/>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3C3348"/>
    <w:rPr>
      <w:b/>
      <w:bCs/>
      <w:color w:val="7F7F7F" w:themeColor="text1" w:themeTint="80"/>
      <w:sz w:val="20"/>
      <w:szCs w:val="20"/>
    </w:rPr>
  </w:style>
  <w:style w:type="character" w:customStyle="1" w:styleId="Heading9Char">
    <w:name w:val="Heading 9 Char"/>
    <w:basedOn w:val="DefaultParagraphFont"/>
    <w:link w:val="Heading9"/>
    <w:uiPriority w:val="9"/>
    <w:semiHidden/>
    <w:rsid w:val="003C3348"/>
    <w:rPr>
      <w:b/>
      <w:bCs/>
      <w:i/>
      <w:iCs/>
      <w:color w:val="7F7F7F" w:themeColor="text1" w:themeTint="80"/>
      <w:sz w:val="18"/>
      <w:szCs w:val="18"/>
    </w:rPr>
  </w:style>
  <w:style w:type="paragraph" w:styleId="Caption">
    <w:name w:val="caption"/>
    <w:basedOn w:val="Normal"/>
    <w:next w:val="Normal"/>
    <w:uiPriority w:val="35"/>
    <w:semiHidden/>
    <w:unhideWhenUsed/>
    <w:rsid w:val="003C3348"/>
    <w:rPr>
      <w:b/>
      <w:bCs/>
      <w:sz w:val="18"/>
      <w:szCs w:val="18"/>
    </w:rPr>
  </w:style>
  <w:style w:type="character" w:customStyle="1" w:styleId="TitleChar">
    <w:name w:val="Title Char"/>
    <w:basedOn w:val="DefaultParagraphFont"/>
    <w:link w:val="Title"/>
    <w:uiPriority w:val="10"/>
    <w:rsid w:val="003C3348"/>
    <w:rPr>
      <w:smallCaps/>
      <w:sz w:val="52"/>
      <w:szCs w:val="52"/>
    </w:rPr>
  </w:style>
  <w:style w:type="character" w:customStyle="1" w:styleId="SubtitleChar">
    <w:name w:val="Subtitle Char"/>
    <w:basedOn w:val="DefaultParagraphFont"/>
    <w:link w:val="Subtitle"/>
    <w:uiPriority w:val="11"/>
    <w:rsid w:val="003C3348"/>
    <w:rPr>
      <w:i/>
      <w:iCs/>
      <w:smallCaps/>
      <w:spacing w:val="10"/>
      <w:sz w:val="28"/>
      <w:szCs w:val="28"/>
    </w:rPr>
  </w:style>
  <w:style w:type="character" w:styleId="Strong">
    <w:name w:val="Strong"/>
    <w:uiPriority w:val="22"/>
    <w:qFormat/>
    <w:rsid w:val="003C3348"/>
    <w:rPr>
      <w:b/>
      <w:bCs/>
    </w:rPr>
  </w:style>
  <w:style w:type="character" w:styleId="Emphasis">
    <w:name w:val="Emphasis"/>
    <w:uiPriority w:val="20"/>
    <w:qFormat/>
    <w:rsid w:val="003C3348"/>
    <w:rPr>
      <w:b/>
      <w:bCs/>
      <w:i/>
      <w:iCs/>
      <w:spacing w:val="10"/>
    </w:rPr>
  </w:style>
  <w:style w:type="paragraph" w:styleId="NoSpacing">
    <w:name w:val="No Spacing"/>
    <w:basedOn w:val="Normal"/>
    <w:uiPriority w:val="1"/>
    <w:qFormat/>
    <w:rsid w:val="003C3348"/>
    <w:pPr>
      <w:spacing w:after="0" w:line="240" w:lineRule="auto"/>
    </w:pPr>
  </w:style>
  <w:style w:type="paragraph" w:styleId="Quote">
    <w:name w:val="Quote"/>
    <w:basedOn w:val="Normal"/>
    <w:next w:val="Normal"/>
    <w:link w:val="QuoteChar"/>
    <w:uiPriority w:val="29"/>
    <w:qFormat/>
    <w:rsid w:val="003C3348"/>
    <w:rPr>
      <w:i/>
      <w:iCs/>
    </w:rPr>
  </w:style>
  <w:style w:type="character" w:customStyle="1" w:styleId="QuoteChar">
    <w:name w:val="Quote Char"/>
    <w:basedOn w:val="DefaultParagraphFont"/>
    <w:link w:val="Quote"/>
    <w:uiPriority w:val="29"/>
    <w:rsid w:val="003C3348"/>
    <w:rPr>
      <w:i/>
      <w:iCs/>
    </w:rPr>
  </w:style>
  <w:style w:type="paragraph" w:styleId="IntenseQuote">
    <w:name w:val="Intense Quote"/>
    <w:basedOn w:val="Normal"/>
    <w:next w:val="Normal"/>
    <w:link w:val="IntenseQuoteChar"/>
    <w:uiPriority w:val="30"/>
    <w:qFormat/>
    <w:rsid w:val="003C3348"/>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3C3348"/>
    <w:rPr>
      <w:i/>
      <w:iCs/>
    </w:rPr>
  </w:style>
  <w:style w:type="character" w:styleId="SubtleEmphasis">
    <w:name w:val="Subtle Emphasis"/>
    <w:uiPriority w:val="19"/>
    <w:qFormat/>
    <w:rsid w:val="003C3348"/>
    <w:rPr>
      <w:i/>
      <w:iCs/>
    </w:rPr>
  </w:style>
  <w:style w:type="character" w:styleId="IntenseEmphasis">
    <w:name w:val="Intense Emphasis"/>
    <w:uiPriority w:val="21"/>
    <w:qFormat/>
    <w:rsid w:val="003C3348"/>
    <w:rPr>
      <w:b/>
      <w:bCs/>
      <w:i/>
      <w:iCs/>
    </w:rPr>
  </w:style>
  <w:style w:type="character" w:styleId="SubtleReference">
    <w:name w:val="Subtle Reference"/>
    <w:basedOn w:val="DefaultParagraphFont"/>
    <w:uiPriority w:val="31"/>
    <w:qFormat/>
    <w:rsid w:val="003C3348"/>
    <w:rPr>
      <w:smallCaps/>
    </w:rPr>
  </w:style>
  <w:style w:type="character" w:styleId="IntenseReference">
    <w:name w:val="Intense Reference"/>
    <w:uiPriority w:val="32"/>
    <w:qFormat/>
    <w:rsid w:val="003C3348"/>
    <w:rPr>
      <w:b/>
      <w:bCs/>
      <w:smallCaps/>
    </w:rPr>
  </w:style>
  <w:style w:type="character" w:styleId="BookTitle">
    <w:name w:val="Book Title"/>
    <w:basedOn w:val="DefaultParagraphFont"/>
    <w:uiPriority w:val="33"/>
    <w:qFormat/>
    <w:rsid w:val="003C3348"/>
    <w:rPr>
      <w:i/>
      <w:iCs/>
      <w:smallCaps/>
      <w:spacing w:val="5"/>
    </w:rPr>
  </w:style>
  <w:style w:type="paragraph" w:styleId="TOCHeading">
    <w:name w:val="TOC Heading"/>
    <w:basedOn w:val="Heading1"/>
    <w:next w:val="Normal"/>
    <w:uiPriority w:val="39"/>
    <w:semiHidden/>
    <w:unhideWhenUsed/>
    <w:qFormat/>
    <w:rsid w:val="003C334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99248">
      <w:bodyDiv w:val="1"/>
      <w:marLeft w:val="0"/>
      <w:marRight w:val="0"/>
      <w:marTop w:val="0"/>
      <w:marBottom w:val="0"/>
      <w:divBdr>
        <w:top w:val="none" w:sz="0" w:space="0" w:color="auto"/>
        <w:left w:val="none" w:sz="0" w:space="0" w:color="auto"/>
        <w:bottom w:val="none" w:sz="0" w:space="0" w:color="auto"/>
        <w:right w:val="none" w:sz="0" w:space="0" w:color="auto"/>
      </w:divBdr>
    </w:div>
    <w:div w:id="147670378">
      <w:bodyDiv w:val="1"/>
      <w:marLeft w:val="0"/>
      <w:marRight w:val="0"/>
      <w:marTop w:val="0"/>
      <w:marBottom w:val="0"/>
      <w:divBdr>
        <w:top w:val="none" w:sz="0" w:space="0" w:color="auto"/>
        <w:left w:val="none" w:sz="0" w:space="0" w:color="auto"/>
        <w:bottom w:val="none" w:sz="0" w:space="0" w:color="auto"/>
        <w:right w:val="none" w:sz="0" w:space="0" w:color="auto"/>
      </w:divBdr>
    </w:div>
    <w:div w:id="215165784">
      <w:bodyDiv w:val="1"/>
      <w:marLeft w:val="0"/>
      <w:marRight w:val="0"/>
      <w:marTop w:val="0"/>
      <w:marBottom w:val="0"/>
      <w:divBdr>
        <w:top w:val="none" w:sz="0" w:space="0" w:color="auto"/>
        <w:left w:val="none" w:sz="0" w:space="0" w:color="auto"/>
        <w:bottom w:val="none" w:sz="0" w:space="0" w:color="auto"/>
        <w:right w:val="none" w:sz="0" w:space="0" w:color="auto"/>
      </w:divBdr>
    </w:div>
    <w:div w:id="545873377">
      <w:bodyDiv w:val="1"/>
      <w:marLeft w:val="0"/>
      <w:marRight w:val="0"/>
      <w:marTop w:val="0"/>
      <w:marBottom w:val="0"/>
      <w:divBdr>
        <w:top w:val="none" w:sz="0" w:space="0" w:color="auto"/>
        <w:left w:val="none" w:sz="0" w:space="0" w:color="auto"/>
        <w:bottom w:val="none" w:sz="0" w:space="0" w:color="auto"/>
        <w:right w:val="none" w:sz="0" w:space="0" w:color="auto"/>
      </w:divBdr>
    </w:div>
    <w:div w:id="955676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jane.biosemantics.org/" TargetMode="External"/><Relationship Id="rId13" Type="http://schemas.openxmlformats.org/officeDocument/2006/relationships/hyperlink" Target="https://kosslynlab.fas.harvard.edu/files/kosslynlab/files/authorship_criteria_nov02.pdf" TargetMode="External"/><Relationship Id="rId18" Type="http://schemas.openxmlformats.org/officeDocument/2006/relationships/hyperlink" Target="https://galactica.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eshb.nlm.nih.gov/MeSHonDemand" TargetMode="External"/><Relationship Id="rId7" Type="http://schemas.openxmlformats.org/officeDocument/2006/relationships/endnotes" Target="endnotes.xml"/><Relationship Id="rId12" Type="http://schemas.openxmlformats.org/officeDocument/2006/relationships/hyperlink" Target="http://www.icmje.org/recommendations/browse/roles-and-responsibilities/defining-the-role-of-authors-and-contributors.html" TargetMode="External"/><Relationship Id="rId17" Type="http://schemas.openxmlformats.org/officeDocument/2006/relationships/hyperlink" Target="https://openai.com/blog/chatgp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aperpal.com/" TargetMode="External"/><Relationship Id="rId20" Type="http://schemas.openxmlformats.org/officeDocument/2006/relationships/hyperlink" Target="https://www.nature.com/documents/nature-summary-paragraph.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tonbalazskovacs.shinyapps.io/tenzing/" TargetMode="External"/><Relationship Id="rId24"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osf.io/n8pc3/" TargetMode="External"/><Relationship Id="rId23" Type="http://schemas.openxmlformats.org/officeDocument/2006/relationships/hyperlink" Target="https://www.darpa.mil/work-with-us/heilmeier-catechism" TargetMode="External"/><Relationship Id="rId10" Type="http://schemas.openxmlformats.org/officeDocument/2006/relationships/hyperlink" Target="https://casrai.org/credit/" TargetMode="External"/><Relationship Id="rId19" Type="http://schemas.openxmlformats.org/officeDocument/2006/relationships/hyperlink" Target="https://drive.google.com/file/d/1GYegb4V9udx3g-4OJSAkvrkrwN7T8Rum/view?usp=sharing" TargetMode="External"/><Relationship Id="rId4" Type="http://schemas.openxmlformats.org/officeDocument/2006/relationships/settings" Target="settings.xml"/><Relationship Id="rId9" Type="http://schemas.openxmlformats.org/officeDocument/2006/relationships/hyperlink" Target="https://gitlab.science.ru.nl/marcw/biofysica" TargetMode="External"/><Relationship Id="rId14" Type="http://schemas.openxmlformats.org/officeDocument/2006/relationships/hyperlink" Target="https://journals.plos.org/ploscompbiol/article?id=10.1371/journal.pcbi.1005619" TargetMode="External"/><Relationship Id="rId22" Type="http://schemas.openxmlformats.org/officeDocument/2006/relationships/hyperlink" Target="https://osf.io/z4n3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lab.science.ru.nl/marcw/biofysi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FA2AD-F781-9A46-88E9-E162B36B4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11</Pages>
  <Words>2732</Words>
  <Characters>15574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Wanrooij, M.M. van (Marc)</cp:lastModifiedBy>
  <cp:revision>70</cp:revision>
  <dcterms:created xsi:type="dcterms:W3CDTF">2022-01-17T13:39:00Z</dcterms:created>
  <dcterms:modified xsi:type="dcterms:W3CDTF">2023-05-09T07:17:00Z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http://www.zotero.org/styles/journal-of-neurophysiology</vt:lpwstr>
  </property>
  <property fmtid="{D5CDD505-2E9C-101B-9397-08002B2CF9AE}" pid="11" name="Mendeley Recent Style Name 4_1">
    <vt:lpwstr>Journal of Neurophysiology</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http://www.zotero.org/styles/norsk-apa-manual</vt:lpwstr>
  </property>
  <property fmtid="{D5CDD505-2E9C-101B-9397-08002B2CF9AE}" pid="19" name="Mendeley Recent Style Name 8_1">
    <vt:lpwstr>Norsk APA-manual - APA 7th edition (author-date)</vt:lpwstr>
  </property>
  <property fmtid="{D5CDD505-2E9C-101B-9397-08002B2CF9AE}" pid="20" name="Mendeley Recent Style Id 9_1">
    <vt:lpwstr>http://www.zotero.org/styles/plos-one</vt:lpwstr>
  </property>
  <property fmtid="{D5CDD505-2E9C-101B-9397-08002B2CF9AE}" pid="21" name="Mendeley Recent Style Name 9_1">
    <vt:lpwstr>PLOS ONE</vt:lpwstr>
  </property>
  <property fmtid="{D5CDD505-2E9C-101B-9397-08002B2CF9AE}" pid="22" name="Mendeley Document_1">
    <vt:lpwstr>True</vt:lpwstr>
  </property>
  <property fmtid="{D5CDD505-2E9C-101B-9397-08002B2CF9AE}" pid="23" name="Mendeley Unique User Id_1">
    <vt:lpwstr>55a49d81-0622-3661-802a-f961835f3d4b</vt:lpwstr>
  </property>
  <property fmtid="{D5CDD505-2E9C-101B-9397-08002B2CF9AE}" pid="24" name="Mendeley Citation Style_1">
    <vt:lpwstr>http://www.zotero.org/styles/journal-of-neurophysiology</vt:lpwstr>
  </property>
</Properties>
</file>