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28BE" w:rsidRPr="00E64F03" w:rsidRDefault="005728BE" w:rsidP="003D254E">
      <w:pPr>
        <w:jc w:val="center"/>
        <w:rPr>
          <w:rFonts w:cs="Arial"/>
          <w:b/>
          <w:sz w:val="24"/>
          <w:szCs w:val="20"/>
          <w:lang w:val="en-GB"/>
        </w:rPr>
      </w:pPr>
      <w:r w:rsidRPr="00E64F03">
        <w:rPr>
          <w:rFonts w:cs="Arial"/>
          <w:b/>
          <w:sz w:val="24"/>
          <w:szCs w:val="20"/>
          <w:lang w:val="en-GB"/>
        </w:rPr>
        <w:t>A new geodesic grid with equally sized triangles for fast spherical finite element computing</w:t>
      </w:r>
    </w:p>
    <w:p w:rsidR="003D254E" w:rsidRDefault="003D254E" w:rsidP="003D254E">
      <w:pPr>
        <w:jc w:val="center"/>
        <w:rPr>
          <w:rFonts w:cs="Arial"/>
          <w:szCs w:val="20"/>
          <w:u w:val="single"/>
          <w:lang w:val="en-GB"/>
        </w:rPr>
      </w:pPr>
    </w:p>
    <w:p w:rsidR="003D254E" w:rsidRDefault="003D254E" w:rsidP="003D254E">
      <w:pPr>
        <w:jc w:val="center"/>
        <w:rPr>
          <w:rFonts w:cs="Arial"/>
          <w:szCs w:val="20"/>
          <w:u w:val="single"/>
          <w:lang w:val="en-GB"/>
        </w:rPr>
      </w:pPr>
    </w:p>
    <w:p w:rsidR="003D254E" w:rsidRDefault="003D254E" w:rsidP="003D254E">
      <w:pPr>
        <w:jc w:val="center"/>
        <w:rPr>
          <w:rFonts w:cs="Arial"/>
          <w:szCs w:val="20"/>
          <w:u w:val="single"/>
          <w:lang w:val="en-GB"/>
        </w:rPr>
      </w:pPr>
    </w:p>
    <w:p w:rsidR="00E64F03" w:rsidRDefault="00E64F03" w:rsidP="003D254E">
      <w:pPr>
        <w:jc w:val="center"/>
        <w:rPr>
          <w:rFonts w:cs="Arial"/>
          <w:szCs w:val="20"/>
          <w:u w:val="single"/>
          <w:lang w:val="en-GB"/>
        </w:rPr>
      </w:pPr>
    </w:p>
    <w:p w:rsidR="00E64F03" w:rsidRDefault="00E64F03" w:rsidP="003D254E">
      <w:pPr>
        <w:jc w:val="center"/>
        <w:rPr>
          <w:rFonts w:cs="Arial"/>
          <w:szCs w:val="20"/>
          <w:u w:val="single"/>
          <w:lang w:val="en-GB"/>
        </w:rPr>
      </w:pPr>
    </w:p>
    <w:p w:rsidR="003D254E" w:rsidRPr="00AC6CDE" w:rsidRDefault="00E64F03" w:rsidP="003D254E">
      <w:pPr>
        <w:jc w:val="center"/>
        <w:rPr>
          <w:rFonts w:cs="Arial"/>
          <w:szCs w:val="20"/>
          <w:u w:val="single"/>
        </w:rPr>
      </w:pPr>
      <w:r>
        <w:rPr>
          <w:rFonts w:cs="Arial"/>
          <w:b/>
          <w:noProof/>
          <w:lang w:val="en-US"/>
        </w:rPr>
        <w:drawing>
          <wp:inline distT="0" distB="0" distL="0" distR="0" wp14:anchorId="323FBA3E" wp14:editId="51D8AF18">
            <wp:extent cx="2628900" cy="2643626"/>
            <wp:effectExtent l="0" t="0" r="0" b="4445"/>
            <wp:docPr id="8" name="Afbeelding 8" descr="C:\Projecten\Home geodesic\illustrations\The full gr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en\Home geodesic\illustrations\The full grid.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158" t="2369" r="2895" b="3157"/>
                    <a:stretch/>
                  </pic:blipFill>
                  <pic:spPr bwMode="auto">
                    <a:xfrm>
                      <a:off x="0" y="0"/>
                      <a:ext cx="2642195" cy="2656996"/>
                    </a:xfrm>
                    <a:prstGeom prst="rect">
                      <a:avLst/>
                    </a:prstGeom>
                    <a:noFill/>
                    <a:ln>
                      <a:noFill/>
                    </a:ln>
                    <a:extLst>
                      <a:ext uri="{53640926-AAD7-44D8-BBD7-CCE9431645EC}">
                        <a14:shadowObscured xmlns:a14="http://schemas.microsoft.com/office/drawing/2010/main"/>
                      </a:ext>
                    </a:extLst>
                  </pic:spPr>
                </pic:pic>
              </a:graphicData>
            </a:graphic>
          </wp:inline>
        </w:drawing>
      </w:r>
      <w:r w:rsidRPr="00AC6CDE">
        <w:rPr>
          <w:rFonts w:cs="Arial"/>
          <w:szCs w:val="20"/>
        </w:rPr>
        <w:t xml:space="preserve">     </w:t>
      </w:r>
      <w:r w:rsidR="00AC6CDE" w:rsidRPr="004337BB">
        <w:rPr>
          <w:rFonts w:cs="Arial"/>
          <w:noProof/>
          <w:lang w:val="en-US"/>
        </w:rPr>
        <w:drawing>
          <wp:inline distT="0" distB="0" distL="0" distR="0" wp14:anchorId="7AA0D8F0" wp14:editId="07AF5E63">
            <wp:extent cx="2681520" cy="2647950"/>
            <wp:effectExtent l="0" t="0" r="5080" b="0"/>
            <wp:docPr id="9" name="Afbeelding 1" descr="C:\Maarten\wor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aarten\world.png"/>
                    <pic:cNvPicPr>
                      <a:picLocks noChangeAspect="1" noChangeArrowheads="1"/>
                    </pic:cNvPicPr>
                  </pic:nvPicPr>
                  <pic:blipFill>
                    <a:blip r:embed="rId9" cstate="print"/>
                    <a:srcRect/>
                    <a:stretch>
                      <a:fillRect/>
                    </a:stretch>
                  </pic:blipFill>
                  <pic:spPr bwMode="auto">
                    <a:xfrm>
                      <a:off x="0" y="0"/>
                      <a:ext cx="2686201" cy="2652572"/>
                    </a:xfrm>
                    <a:prstGeom prst="rect">
                      <a:avLst/>
                    </a:prstGeom>
                    <a:noFill/>
                    <a:ln w="9525">
                      <a:noFill/>
                      <a:miter lim="800000"/>
                      <a:headEnd/>
                      <a:tailEnd/>
                    </a:ln>
                  </pic:spPr>
                </pic:pic>
              </a:graphicData>
            </a:graphic>
          </wp:inline>
        </w:drawing>
      </w:r>
    </w:p>
    <w:p w:rsidR="003D254E" w:rsidRPr="00AC6CDE" w:rsidRDefault="003D254E" w:rsidP="003D254E">
      <w:pPr>
        <w:jc w:val="center"/>
        <w:rPr>
          <w:rFonts w:cs="Arial"/>
          <w:szCs w:val="20"/>
          <w:u w:val="single"/>
        </w:rPr>
      </w:pPr>
    </w:p>
    <w:p w:rsidR="00E64F03" w:rsidRPr="00AC6CDE" w:rsidRDefault="00E64F03" w:rsidP="003D254E">
      <w:pPr>
        <w:jc w:val="center"/>
        <w:rPr>
          <w:rFonts w:cs="Arial"/>
          <w:szCs w:val="20"/>
          <w:u w:val="single"/>
        </w:rPr>
      </w:pPr>
    </w:p>
    <w:p w:rsidR="00E64F03" w:rsidRPr="00AC6CDE" w:rsidRDefault="00E64F03" w:rsidP="003D254E">
      <w:pPr>
        <w:jc w:val="center"/>
        <w:rPr>
          <w:rFonts w:cs="Arial"/>
          <w:szCs w:val="20"/>
          <w:u w:val="single"/>
        </w:rPr>
      </w:pPr>
    </w:p>
    <w:p w:rsidR="00E64F03" w:rsidRPr="00AC6CDE" w:rsidRDefault="00E64F03" w:rsidP="003D254E">
      <w:pPr>
        <w:jc w:val="center"/>
        <w:rPr>
          <w:rFonts w:cs="Arial"/>
          <w:szCs w:val="20"/>
          <w:u w:val="single"/>
        </w:rPr>
      </w:pPr>
    </w:p>
    <w:p w:rsidR="005728BE" w:rsidRDefault="005728BE" w:rsidP="003D254E">
      <w:pPr>
        <w:jc w:val="center"/>
        <w:rPr>
          <w:rFonts w:cs="Arial"/>
          <w:szCs w:val="20"/>
        </w:rPr>
      </w:pPr>
      <w:r w:rsidRPr="003D254E">
        <w:rPr>
          <w:rFonts w:cs="Arial"/>
          <w:szCs w:val="20"/>
        </w:rPr>
        <w:t xml:space="preserve">Maarten </w:t>
      </w:r>
      <w:r w:rsidR="00E64F03">
        <w:rPr>
          <w:rFonts w:cs="Arial"/>
          <w:szCs w:val="20"/>
        </w:rPr>
        <w:t>’</w:t>
      </w:r>
      <w:r w:rsidRPr="003D254E">
        <w:rPr>
          <w:rFonts w:cs="Arial"/>
          <w:szCs w:val="20"/>
        </w:rPr>
        <w:t>t Hart</w:t>
      </w:r>
    </w:p>
    <w:p w:rsidR="00E64F03" w:rsidRPr="00AC6CDE" w:rsidRDefault="005728BE" w:rsidP="003D254E">
      <w:pPr>
        <w:jc w:val="center"/>
        <w:rPr>
          <w:rFonts w:cs="Arial"/>
          <w:szCs w:val="20"/>
        </w:rPr>
      </w:pPr>
      <w:bookmarkStart w:id="0" w:name="_GoBack"/>
      <w:bookmarkEnd w:id="0"/>
      <w:r w:rsidRPr="00AC6CDE">
        <w:rPr>
          <w:rFonts w:cs="Arial"/>
          <w:szCs w:val="20"/>
        </w:rPr>
        <w:t>Groningen</w:t>
      </w:r>
      <w:r w:rsidRPr="00AC6CDE">
        <w:rPr>
          <w:rFonts w:cs="Arial"/>
          <w:szCs w:val="20"/>
        </w:rPr>
        <w:br/>
        <w:t>The Netherlands</w:t>
      </w:r>
      <w:r w:rsidRPr="00AC6CDE">
        <w:rPr>
          <w:rFonts w:cs="Arial"/>
          <w:szCs w:val="20"/>
        </w:rPr>
        <w:br/>
      </w:r>
      <w:hyperlink r:id="rId10" w:history="1">
        <w:r w:rsidR="00E64F03" w:rsidRPr="00AC6CDE">
          <w:rPr>
            <w:rStyle w:val="Hyperlink"/>
            <w:rFonts w:cs="Arial"/>
            <w:szCs w:val="20"/>
          </w:rPr>
          <w:t>mth128@hotmail.com</w:t>
        </w:r>
      </w:hyperlink>
    </w:p>
    <w:p w:rsidR="00E64F03" w:rsidRPr="00E64F03" w:rsidRDefault="00AC6CDE" w:rsidP="00E64F03">
      <w:pPr>
        <w:jc w:val="center"/>
        <w:rPr>
          <w:rFonts w:cs="Arial"/>
          <w:szCs w:val="20"/>
          <w:lang w:val="en-US"/>
        </w:rPr>
      </w:pPr>
      <w:r>
        <w:rPr>
          <w:rFonts w:cs="Arial"/>
          <w:szCs w:val="20"/>
          <w:lang w:val="en-US"/>
        </w:rPr>
        <w:t>18 A</w:t>
      </w:r>
      <w:r w:rsidR="00E64F03" w:rsidRPr="00E64F03">
        <w:rPr>
          <w:rFonts w:cs="Arial"/>
          <w:szCs w:val="20"/>
          <w:lang w:val="en-US"/>
        </w:rPr>
        <w:t>pril 2015</w:t>
      </w:r>
    </w:p>
    <w:p w:rsidR="005728BE" w:rsidRPr="00E64F03" w:rsidRDefault="005728BE" w:rsidP="003D254E">
      <w:pPr>
        <w:jc w:val="center"/>
        <w:rPr>
          <w:rFonts w:cs="Arial"/>
          <w:szCs w:val="20"/>
          <w:lang w:val="en-US"/>
        </w:rPr>
      </w:pPr>
      <w:r w:rsidRPr="00E64F03">
        <w:rPr>
          <w:rFonts w:cs="Arial"/>
          <w:b/>
          <w:sz w:val="32"/>
          <w:szCs w:val="32"/>
          <w:lang w:val="en-US"/>
        </w:rPr>
        <w:br w:type="page"/>
      </w:r>
    </w:p>
    <w:p w:rsidR="00933E8B" w:rsidRPr="00CB7A81" w:rsidRDefault="00934F9D" w:rsidP="00310E34">
      <w:pPr>
        <w:rPr>
          <w:rFonts w:cs="Arial"/>
          <w:b/>
          <w:sz w:val="32"/>
          <w:szCs w:val="32"/>
          <w:lang w:val="en-GB"/>
        </w:rPr>
      </w:pPr>
      <w:r w:rsidRPr="00CB7A81">
        <w:rPr>
          <w:rFonts w:cs="Arial"/>
          <w:b/>
          <w:sz w:val="32"/>
          <w:szCs w:val="32"/>
          <w:lang w:val="en-GB"/>
        </w:rPr>
        <w:lastRenderedPageBreak/>
        <w:t xml:space="preserve">A new geodesic grid with equally sized triangles for fast </w:t>
      </w:r>
      <w:r w:rsidR="00617EB5" w:rsidRPr="00CB7A81">
        <w:rPr>
          <w:rFonts w:cs="Arial"/>
          <w:b/>
          <w:sz w:val="32"/>
          <w:szCs w:val="32"/>
          <w:lang w:val="en-GB"/>
        </w:rPr>
        <w:t xml:space="preserve">spherical </w:t>
      </w:r>
      <w:r w:rsidR="00C15D91" w:rsidRPr="00CB7A81">
        <w:rPr>
          <w:rFonts w:cs="Arial"/>
          <w:b/>
          <w:sz w:val="32"/>
          <w:szCs w:val="32"/>
          <w:lang w:val="en-GB"/>
        </w:rPr>
        <w:t xml:space="preserve">finite element </w:t>
      </w:r>
      <w:r w:rsidRPr="00CB7A81">
        <w:rPr>
          <w:rFonts w:cs="Arial"/>
          <w:b/>
          <w:sz w:val="32"/>
          <w:szCs w:val="32"/>
          <w:lang w:val="en-GB"/>
        </w:rPr>
        <w:t>computing</w:t>
      </w:r>
    </w:p>
    <w:p w:rsidR="00170561" w:rsidRPr="00EE4797" w:rsidRDefault="00E0020A" w:rsidP="00310E34">
      <w:pPr>
        <w:rPr>
          <w:rFonts w:cs="Arial"/>
          <w:b/>
          <w:i/>
          <w:lang w:val="en-GB"/>
        </w:rPr>
      </w:pPr>
      <w:r w:rsidRPr="00EE4797">
        <w:rPr>
          <w:rFonts w:cs="Arial"/>
          <w:i/>
          <w:szCs w:val="20"/>
          <w:lang w:val="en-GB"/>
        </w:rPr>
        <w:t xml:space="preserve">Maarten ‘t Hart, </w:t>
      </w:r>
      <w:r w:rsidR="001A4743">
        <w:rPr>
          <w:rFonts w:cs="Arial"/>
          <w:i/>
          <w:szCs w:val="20"/>
          <w:lang w:val="en-GB"/>
        </w:rPr>
        <w:t>6</w:t>
      </w:r>
      <w:r w:rsidR="000939C5">
        <w:rPr>
          <w:rFonts w:cs="Arial"/>
          <w:i/>
          <w:szCs w:val="20"/>
          <w:lang w:val="en-GB"/>
        </w:rPr>
        <w:t xml:space="preserve"> April</w:t>
      </w:r>
      <w:r w:rsidR="00376821">
        <w:rPr>
          <w:rFonts w:cs="Arial"/>
          <w:i/>
          <w:szCs w:val="20"/>
          <w:lang w:val="en-GB"/>
        </w:rPr>
        <w:t xml:space="preserve"> 2015</w:t>
      </w:r>
    </w:p>
    <w:p w:rsidR="00193BF0" w:rsidRPr="00AA1C3D" w:rsidRDefault="00C72A7C" w:rsidP="00310E34">
      <w:pPr>
        <w:pStyle w:val="Kop1nonumber"/>
        <w:rPr>
          <w:lang w:val="en-US"/>
        </w:rPr>
      </w:pPr>
      <w:r w:rsidRPr="00AA1C3D">
        <w:rPr>
          <w:lang w:val="en-US"/>
        </w:rPr>
        <w:t>Abstract</w:t>
      </w:r>
    </w:p>
    <w:p w:rsidR="00170561" w:rsidRDefault="00C72A7C" w:rsidP="00310E34">
      <w:pPr>
        <w:rPr>
          <w:rFonts w:cs="Arial"/>
          <w:lang w:val="en-GB"/>
        </w:rPr>
      </w:pPr>
      <w:r>
        <w:rPr>
          <w:rFonts w:cs="Arial"/>
          <w:lang w:val="en-GB"/>
        </w:rPr>
        <w:t>This is a description and calculation method of a new type of a geodesic grid. This grid has a basis of an icosahedron, and slices it with linear cuts into smaller triangles that are equally sized</w:t>
      </w:r>
      <w:r w:rsidR="003620B7">
        <w:rPr>
          <w:rFonts w:cs="Arial"/>
          <w:lang w:val="en-GB"/>
        </w:rPr>
        <w:t>, with as small variations in shape as possible</w:t>
      </w:r>
      <w:r>
        <w:rPr>
          <w:rFonts w:cs="Arial"/>
          <w:lang w:val="en-GB"/>
        </w:rPr>
        <w:t>.</w:t>
      </w:r>
      <w:r w:rsidR="006540D8">
        <w:rPr>
          <w:rFonts w:cs="Arial"/>
          <w:lang w:val="en-GB"/>
        </w:rPr>
        <w:t xml:space="preserve"> The system differs from traditional systems in the way the sphere is meshed into triangles. Instead of bisecting the ribs of the ico</w:t>
      </w:r>
      <w:r w:rsidR="007C2AA9">
        <w:rPr>
          <w:rFonts w:cs="Arial"/>
          <w:lang w:val="en-GB"/>
        </w:rPr>
        <w:t xml:space="preserve">sahedron, the 20 triangles </w:t>
      </w:r>
      <w:r w:rsidR="006540D8">
        <w:rPr>
          <w:rFonts w:cs="Arial"/>
          <w:lang w:val="en-GB"/>
        </w:rPr>
        <w:t>of that icosahedron</w:t>
      </w:r>
      <w:r w:rsidR="007C2AA9">
        <w:rPr>
          <w:rFonts w:cs="Arial"/>
          <w:lang w:val="en-GB"/>
        </w:rPr>
        <w:t xml:space="preserve"> </w:t>
      </w:r>
      <w:r w:rsidR="0090236D">
        <w:rPr>
          <w:rFonts w:cs="Arial"/>
          <w:lang w:val="en-GB"/>
        </w:rPr>
        <w:t>are</w:t>
      </w:r>
      <w:r w:rsidR="006540D8">
        <w:rPr>
          <w:rFonts w:cs="Arial"/>
          <w:lang w:val="en-GB"/>
        </w:rPr>
        <w:t xml:space="preserve"> sliced by linear cuts from a single carefully chosen projection point.</w:t>
      </w:r>
      <w:r w:rsidR="007C2AA9">
        <w:rPr>
          <w:rFonts w:cs="Arial"/>
          <w:lang w:val="en-GB"/>
        </w:rPr>
        <w:t xml:space="preserve"> It</w:t>
      </w:r>
      <w:r w:rsidR="006540D8">
        <w:rPr>
          <w:rFonts w:cs="Arial"/>
          <w:lang w:val="en-GB"/>
        </w:rPr>
        <w:t xml:space="preserve"> reduces calculation time and can be used as a triangular tiling system, as there </w:t>
      </w:r>
      <w:r w:rsidR="00CB7A81">
        <w:rPr>
          <w:rFonts w:cs="Arial"/>
          <w:lang w:val="en-GB"/>
        </w:rPr>
        <w:t>are</w:t>
      </w:r>
      <w:r w:rsidR="005E6899">
        <w:rPr>
          <w:rFonts w:cs="Arial"/>
          <w:lang w:val="en-GB"/>
        </w:rPr>
        <w:t xml:space="preserve"> </w:t>
      </w:r>
      <w:r w:rsidR="006540D8">
        <w:rPr>
          <w:rFonts w:cs="Arial"/>
          <w:lang w:val="en-GB"/>
        </w:rPr>
        <w:t>no 3</w:t>
      </w:r>
      <w:r w:rsidR="00CB7A81">
        <w:rPr>
          <w:rFonts w:cs="Arial"/>
          <w:lang w:val="en-GB"/>
        </w:rPr>
        <w:t>-</w:t>
      </w:r>
      <w:r w:rsidR="006540D8">
        <w:rPr>
          <w:rFonts w:cs="Arial"/>
          <w:lang w:val="en-GB"/>
        </w:rPr>
        <w:t>Dimensional</w:t>
      </w:r>
      <w:r w:rsidR="005E6899">
        <w:rPr>
          <w:rFonts w:cs="Arial"/>
          <w:lang w:val="en-GB"/>
        </w:rPr>
        <w:t xml:space="preserve"> difference</w:t>
      </w:r>
      <w:r w:rsidR="00CB7A81">
        <w:rPr>
          <w:rFonts w:cs="Arial"/>
          <w:lang w:val="en-GB"/>
        </w:rPr>
        <w:t xml:space="preserve">s </w:t>
      </w:r>
      <w:r w:rsidR="005E6899">
        <w:rPr>
          <w:rFonts w:cs="Arial"/>
          <w:lang w:val="en-GB"/>
        </w:rPr>
        <w:t>between</w:t>
      </w:r>
      <w:r w:rsidR="006540D8">
        <w:rPr>
          <w:rFonts w:cs="Arial"/>
          <w:lang w:val="en-GB"/>
        </w:rPr>
        <w:t xml:space="preserve"> the parent triangle </w:t>
      </w:r>
      <w:r w:rsidR="005E6899">
        <w:rPr>
          <w:rFonts w:cs="Arial"/>
          <w:lang w:val="en-GB"/>
        </w:rPr>
        <w:t>and their 4 higher detail child triangles</w:t>
      </w:r>
      <w:r w:rsidR="007C2AA9">
        <w:rPr>
          <w:rFonts w:cs="Arial"/>
          <w:lang w:val="en-GB"/>
        </w:rPr>
        <w:t xml:space="preserve"> combined</w:t>
      </w:r>
      <w:r w:rsidR="006540D8">
        <w:rPr>
          <w:rFonts w:cs="Arial"/>
          <w:lang w:val="en-GB"/>
        </w:rPr>
        <w:t>.</w:t>
      </w:r>
    </w:p>
    <w:p w:rsidR="0061551C" w:rsidRDefault="0061551C" w:rsidP="00310E34">
      <w:pPr>
        <w:rPr>
          <w:rFonts w:cs="Arial"/>
          <w:lang w:val="en-GB"/>
        </w:rPr>
      </w:pPr>
      <w:r>
        <w:rPr>
          <w:rFonts w:cs="Arial"/>
          <w:lang w:val="en-GB"/>
        </w:rPr>
        <w:t>In addition, a method is described to pair triangles into distorted squares. This makes the coordinate system readable, user friendly and efficient</w:t>
      </w:r>
      <w:r w:rsidR="00CB7A81">
        <w:rPr>
          <w:rFonts w:cs="Arial"/>
          <w:lang w:val="en-GB"/>
        </w:rPr>
        <w:t xml:space="preserve"> in memory storage and computing</w:t>
      </w:r>
      <w:r>
        <w:rPr>
          <w:rFonts w:cs="Arial"/>
          <w:lang w:val="en-GB"/>
        </w:rPr>
        <w:t xml:space="preserve">. </w:t>
      </w:r>
      <w:r w:rsidR="007C2AA9">
        <w:rPr>
          <w:rFonts w:cs="Arial"/>
          <w:lang w:val="en-GB"/>
        </w:rPr>
        <w:t>Also, a simple method is described to find a triangle that belongs to a specific coordinate.</w:t>
      </w:r>
    </w:p>
    <w:p w:rsidR="00193BF0" w:rsidRPr="003606C4" w:rsidRDefault="00376821" w:rsidP="00310E34">
      <w:pPr>
        <w:pStyle w:val="Kop1nonumber"/>
        <w:rPr>
          <w:lang w:val="en-US"/>
        </w:rPr>
      </w:pPr>
      <w:r w:rsidRPr="003606C4">
        <w:rPr>
          <w:lang w:val="en-US"/>
        </w:rPr>
        <w:t>Keywords</w:t>
      </w:r>
    </w:p>
    <w:p w:rsidR="00376821" w:rsidRPr="00376821" w:rsidRDefault="00376821" w:rsidP="00310E34">
      <w:pPr>
        <w:rPr>
          <w:rFonts w:cs="Arial"/>
          <w:lang w:val="en-GB"/>
        </w:rPr>
      </w:pPr>
      <w:r w:rsidRPr="00376821">
        <w:rPr>
          <w:rFonts w:cs="Arial"/>
          <w:lang w:val="en-GB"/>
        </w:rPr>
        <w:t xml:space="preserve">Geodesic </w:t>
      </w:r>
      <w:r w:rsidR="0046607A">
        <w:rPr>
          <w:rFonts w:cs="Arial"/>
          <w:lang w:val="en-GB"/>
        </w:rPr>
        <w:t>G</w:t>
      </w:r>
      <w:r w:rsidRPr="00376821">
        <w:rPr>
          <w:rFonts w:cs="Arial"/>
          <w:lang w:val="en-GB"/>
        </w:rPr>
        <w:t>rid</w:t>
      </w:r>
      <w:r>
        <w:rPr>
          <w:rFonts w:cs="Arial"/>
          <w:lang w:val="en-GB"/>
        </w:rPr>
        <w:t>, Sphere, Mesh, Triangles,</w:t>
      </w:r>
      <w:r w:rsidR="0046607A">
        <w:rPr>
          <w:rFonts w:cs="Arial"/>
          <w:lang w:val="en-GB"/>
        </w:rPr>
        <w:t xml:space="preserve"> Tiling,</w:t>
      </w:r>
      <w:r>
        <w:rPr>
          <w:rFonts w:cs="Arial"/>
          <w:lang w:val="en-GB"/>
        </w:rPr>
        <w:t xml:space="preserve"> Finite Element</w:t>
      </w:r>
      <w:r w:rsidR="0046607A">
        <w:rPr>
          <w:rFonts w:cs="Arial"/>
          <w:lang w:val="en-GB"/>
        </w:rPr>
        <w:t xml:space="preserve"> Method.</w:t>
      </w:r>
    </w:p>
    <w:p w:rsidR="00376821" w:rsidRPr="003606C4" w:rsidRDefault="00170561" w:rsidP="00310E34">
      <w:pPr>
        <w:pStyle w:val="Heading1"/>
        <w:rPr>
          <w:sz w:val="24"/>
          <w:szCs w:val="26"/>
        </w:rPr>
      </w:pPr>
      <w:r w:rsidRPr="003606C4">
        <w:t>Introduction</w:t>
      </w:r>
    </w:p>
    <w:p w:rsidR="004A1262" w:rsidRPr="00934F9D" w:rsidRDefault="00933E8B" w:rsidP="00310E34">
      <w:pPr>
        <w:rPr>
          <w:lang w:val="en-GB"/>
        </w:rPr>
      </w:pPr>
      <w:r w:rsidRPr="00934F9D">
        <w:rPr>
          <w:lang w:val="en-GB"/>
        </w:rPr>
        <w:t xml:space="preserve">The earth is a </w:t>
      </w:r>
      <w:r w:rsidR="00170561">
        <w:rPr>
          <w:lang w:val="en-GB"/>
        </w:rPr>
        <w:t xml:space="preserve">near perfect </w:t>
      </w:r>
      <w:r w:rsidRPr="00934F9D">
        <w:rPr>
          <w:lang w:val="en-GB"/>
        </w:rPr>
        <w:t>sphere. In order to compute</w:t>
      </w:r>
      <w:r w:rsidR="002F47A1">
        <w:rPr>
          <w:lang w:val="en-GB"/>
        </w:rPr>
        <w:t>,</w:t>
      </w:r>
      <w:r w:rsidRPr="00934F9D">
        <w:rPr>
          <w:lang w:val="en-GB"/>
        </w:rPr>
        <w:t xml:space="preserve"> simulate</w:t>
      </w:r>
      <w:r w:rsidR="002F47A1">
        <w:rPr>
          <w:lang w:val="en-GB"/>
        </w:rPr>
        <w:t xml:space="preserve"> and visualise</w:t>
      </w:r>
      <w:r w:rsidR="00170561">
        <w:rPr>
          <w:lang w:val="en-GB"/>
        </w:rPr>
        <w:t xml:space="preserve"> geophysical processes</w:t>
      </w:r>
      <w:r w:rsidRPr="00934F9D">
        <w:rPr>
          <w:lang w:val="en-GB"/>
        </w:rPr>
        <w:t xml:space="preserve">, the earth </w:t>
      </w:r>
      <w:r w:rsidR="00563EC4" w:rsidRPr="00934F9D">
        <w:rPr>
          <w:lang w:val="en-GB"/>
        </w:rPr>
        <w:t xml:space="preserve">is </w:t>
      </w:r>
      <w:r w:rsidRPr="00934F9D">
        <w:rPr>
          <w:lang w:val="en-GB"/>
        </w:rPr>
        <w:t xml:space="preserve">usually </w:t>
      </w:r>
      <w:r w:rsidR="00C72A7C">
        <w:rPr>
          <w:lang w:val="en-GB"/>
        </w:rPr>
        <w:t>represented as a flat map</w:t>
      </w:r>
      <w:r w:rsidRPr="00934F9D">
        <w:rPr>
          <w:lang w:val="en-GB"/>
        </w:rPr>
        <w:t xml:space="preserve">. Various projections have different benefits. </w:t>
      </w:r>
      <w:r w:rsidR="004A1262" w:rsidRPr="00934F9D">
        <w:rPr>
          <w:lang w:val="en-GB"/>
        </w:rPr>
        <w:t>However, all these projections c</w:t>
      </w:r>
      <w:r w:rsidR="002F47A1">
        <w:rPr>
          <w:lang w:val="en-GB"/>
        </w:rPr>
        <w:t>ause the earth to be presented</w:t>
      </w:r>
      <w:r w:rsidR="004A1262" w:rsidRPr="00934F9D">
        <w:rPr>
          <w:lang w:val="en-GB"/>
        </w:rPr>
        <w:t xml:space="preserve"> </w:t>
      </w:r>
      <w:r w:rsidR="00CB2AC6" w:rsidRPr="00934F9D">
        <w:rPr>
          <w:lang w:val="en-GB"/>
        </w:rPr>
        <w:t>in an unrealistic way</w:t>
      </w:r>
      <w:r w:rsidR="004A1262" w:rsidRPr="00934F9D">
        <w:rPr>
          <w:lang w:val="en-GB"/>
        </w:rPr>
        <w:t>. Not only does that</w:t>
      </w:r>
      <w:r w:rsidR="002F47A1">
        <w:rPr>
          <w:lang w:val="en-GB"/>
        </w:rPr>
        <w:t xml:space="preserve"> </w:t>
      </w:r>
      <w:r w:rsidR="009F6DA3">
        <w:rPr>
          <w:lang w:val="en-GB"/>
        </w:rPr>
        <w:t>distort</w:t>
      </w:r>
      <w:r w:rsidR="002F47A1">
        <w:rPr>
          <w:lang w:val="en-GB"/>
        </w:rPr>
        <w:t xml:space="preserve"> the </w:t>
      </w:r>
      <w:r w:rsidR="001F633A">
        <w:rPr>
          <w:lang w:val="en-GB"/>
        </w:rPr>
        <w:t>earth’s</w:t>
      </w:r>
      <w:r w:rsidR="003620B7">
        <w:rPr>
          <w:lang w:val="en-GB"/>
        </w:rPr>
        <w:t xml:space="preserve"> </w:t>
      </w:r>
      <w:r w:rsidR="00617EB5">
        <w:rPr>
          <w:lang w:val="en-GB"/>
        </w:rPr>
        <w:t>presentation</w:t>
      </w:r>
      <w:r w:rsidR="002F47A1">
        <w:rPr>
          <w:lang w:val="en-GB"/>
        </w:rPr>
        <w:t xml:space="preserve">, but </w:t>
      </w:r>
      <w:r w:rsidR="004A1262" w:rsidRPr="00934F9D">
        <w:rPr>
          <w:lang w:val="en-GB"/>
        </w:rPr>
        <w:t>it</w:t>
      </w:r>
      <w:r w:rsidR="002F47A1">
        <w:rPr>
          <w:lang w:val="en-GB"/>
        </w:rPr>
        <w:t xml:space="preserve"> also</w:t>
      </w:r>
      <w:r w:rsidR="004A1262" w:rsidRPr="00934F9D">
        <w:rPr>
          <w:lang w:val="en-GB"/>
        </w:rPr>
        <w:t xml:space="preserve"> require</w:t>
      </w:r>
      <w:r w:rsidR="003620B7">
        <w:rPr>
          <w:lang w:val="en-GB"/>
        </w:rPr>
        <w:t>s complex calculations to compensate for</w:t>
      </w:r>
      <w:r w:rsidR="002F47A1">
        <w:rPr>
          <w:lang w:val="en-GB"/>
        </w:rPr>
        <w:t xml:space="preserve"> the flattening. Espe</w:t>
      </w:r>
      <w:r w:rsidR="00617EB5">
        <w:rPr>
          <w:lang w:val="en-GB"/>
        </w:rPr>
        <w:t>cially sinuses and cosines increase simulation time for geophysical calculation</w:t>
      </w:r>
      <w:r w:rsidR="004A1262" w:rsidRPr="00934F9D">
        <w:rPr>
          <w:lang w:val="en-GB"/>
        </w:rPr>
        <w:t xml:space="preserve">. This </w:t>
      </w:r>
      <w:r w:rsidR="00CB2AC6" w:rsidRPr="00934F9D">
        <w:rPr>
          <w:lang w:val="en-GB"/>
        </w:rPr>
        <w:t xml:space="preserve">usually </w:t>
      </w:r>
      <w:r w:rsidR="004A1262" w:rsidRPr="00934F9D">
        <w:rPr>
          <w:lang w:val="en-GB"/>
        </w:rPr>
        <w:t xml:space="preserve">makes </w:t>
      </w:r>
      <w:r w:rsidR="001F633A">
        <w:rPr>
          <w:lang w:val="en-GB"/>
        </w:rPr>
        <w:t xml:space="preserve">spherical </w:t>
      </w:r>
      <w:r w:rsidR="004A1262" w:rsidRPr="00934F9D">
        <w:rPr>
          <w:lang w:val="en-GB"/>
        </w:rPr>
        <w:t xml:space="preserve">computing </w:t>
      </w:r>
      <w:r w:rsidR="001F633A">
        <w:rPr>
          <w:lang w:val="en-GB"/>
        </w:rPr>
        <w:t xml:space="preserve">on a flat map </w:t>
      </w:r>
      <w:r w:rsidR="004A1262" w:rsidRPr="00934F9D">
        <w:rPr>
          <w:lang w:val="en-GB"/>
        </w:rPr>
        <w:t>complex and slow.</w:t>
      </w:r>
    </w:p>
    <w:p w:rsidR="00893073" w:rsidRDefault="004A1262" w:rsidP="00310E34">
      <w:pPr>
        <w:rPr>
          <w:rFonts w:cs="Arial"/>
          <w:lang w:val="en-GB"/>
        </w:rPr>
      </w:pPr>
      <w:r w:rsidRPr="00934F9D">
        <w:rPr>
          <w:rFonts w:cs="Arial"/>
          <w:lang w:val="en-GB"/>
        </w:rPr>
        <w:t xml:space="preserve">In order to perform fast computing, one may prefer </w:t>
      </w:r>
      <w:r w:rsidR="00CB2AC6" w:rsidRPr="00934F9D">
        <w:rPr>
          <w:rFonts w:cs="Arial"/>
          <w:lang w:val="en-GB"/>
        </w:rPr>
        <w:t xml:space="preserve">to keep the earth spherical in computing. It also has the advantage of representing the earth </w:t>
      </w:r>
      <w:r w:rsidR="003620B7">
        <w:rPr>
          <w:rFonts w:cs="Arial"/>
          <w:lang w:val="en-GB"/>
        </w:rPr>
        <w:t xml:space="preserve">spherical </w:t>
      </w:r>
      <w:r w:rsidR="00CB2AC6" w:rsidRPr="00934F9D">
        <w:rPr>
          <w:rFonts w:cs="Arial"/>
          <w:lang w:val="en-GB"/>
        </w:rPr>
        <w:t xml:space="preserve">as it is. However, it is not easy to </w:t>
      </w:r>
      <w:r w:rsidR="003D65E3" w:rsidRPr="00934F9D">
        <w:rPr>
          <w:rFonts w:cs="Arial"/>
          <w:lang w:val="en-GB"/>
        </w:rPr>
        <w:t>make a sphere usefu</w:t>
      </w:r>
      <w:r w:rsidR="00893073" w:rsidRPr="00934F9D">
        <w:rPr>
          <w:rFonts w:cs="Arial"/>
          <w:lang w:val="en-GB"/>
        </w:rPr>
        <w:t>l in</w:t>
      </w:r>
      <w:r w:rsidR="001F633A">
        <w:rPr>
          <w:rFonts w:cs="Arial"/>
          <w:lang w:val="en-GB"/>
        </w:rPr>
        <w:t xml:space="preserve"> finite element</w:t>
      </w:r>
      <w:r w:rsidR="00893073" w:rsidRPr="00934F9D">
        <w:rPr>
          <w:rFonts w:cs="Arial"/>
          <w:lang w:val="en-GB"/>
        </w:rPr>
        <w:t xml:space="preserve"> computing. It would help if there would be a way to divide that sphere into </w:t>
      </w:r>
      <w:r w:rsidR="003620B7">
        <w:rPr>
          <w:rFonts w:cs="Arial"/>
          <w:lang w:val="en-GB"/>
        </w:rPr>
        <w:t xml:space="preserve">smaller linear </w:t>
      </w:r>
      <w:r w:rsidR="00893073" w:rsidRPr="00934F9D">
        <w:rPr>
          <w:rFonts w:cs="Arial"/>
          <w:lang w:val="en-GB"/>
        </w:rPr>
        <w:t>piec</w:t>
      </w:r>
      <w:r w:rsidR="003620B7">
        <w:rPr>
          <w:rFonts w:cs="Arial"/>
          <w:lang w:val="en-GB"/>
        </w:rPr>
        <w:t xml:space="preserve">es that are </w:t>
      </w:r>
      <w:r w:rsidR="002F47A1">
        <w:rPr>
          <w:rFonts w:cs="Arial"/>
          <w:lang w:val="en-GB"/>
        </w:rPr>
        <w:t xml:space="preserve">as identical as possible, and to put that finite grid into a Cartesian system. </w:t>
      </w:r>
      <w:r w:rsidR="00617EB5">
        <w:rPr>
          <w:rFonts w:cs="Arial"/>
          <w:lang w:val="en-GB"/>
        </w:rPr>
        <w:t>That can be done with this new system.</w:t>
      </w:r>
    </w:p>
    <w:p w:rsidR="00EB1384" w:rsidRPr="00934F9D" w:rsidRDefault="00617EB5" w:rsidP="00310E34">
      <w:pPr>
        <w:rPr>
          <w:rFonts w:cs="Arial"/>
          <w:lang w:val="en-GB"/>
        </w:rPr>
      </w:pPr>
      <w:r>
        <w:rPr>
          <w:rFonts w:cs="Arial"/>
          <w:lang w:val="en-GB"/>
        </w:rPr>
        <w:t>For calculations, t</w:t>
      </w:r>
      <w:r w:rsidR="00EB1384" w:rsidRPr="00934F9D">
        <w:rPr>
          <w:rFonts w:cs="Arial"/>
          <w:lang w:val="en-GB"/>
        </w:rPr>
        <w:t>he sphe</w:t>
      </w:r>
      <w:r w:rsidR="0000721A">
        <w:rPr>
          <w:rFonts w:cs="Arial"/>
          <w:lang w:val="en-GB"/>
        </w:rPr>
        <w:t xml:space="preserve">re </w:t>
      </w:r>
      <w:r>
        <w:rPr>
          <w:rFonts w:cs="Arial"/>
          <w:lang w:val="en-GB"/>
        </w:rPr>
        <w:t>has a unitle</w:t>
      </w:r>
      <w:r w:rsidR="001F633A">
        <w:rPr>
          <w:rFonts w:cs="Arial"/>
          <w:lang w:val="en-GB"/>
        </w:rPr>
        <w:t>s</w:t>
      </w:r>
      <w:r>
        <w:rPr>
          <w:rFonts w:cs="Arial"/>
          <w:lang w:val="en-GB"/>
        </w:rPr>
        <w:t>s radius of 1.</w:t>
      </w:r>
      <w:r w:rsidR="00EB1384" w:rsidRPr="00934F9D">
        <w:rPr>
          <w:rFonts w:cs="Arial"/>
          <w:lang w:val="en-GB"/>
        </w:rPr>
        <w:t xml:space="preserve"> The sphere has its origin in coordinate 0,0,0 in a Cartesian system. So every position in the Cartesian syste</w:t>
      </w:r>
      <w:r>
        <w:rPr>
          <w:rFonts w:cs="Arial"/>
          <w:lang w:val="en-GB"/>
        </w:rPr>
        <w:t>m belongs to a specific triangle</w:t>
      </w:r>
      <w:r w:rsidR="00EB1384" w:rsidRPr="00934F9D">
        <w:rPr>
          <w:rFonts w:cs="Arial"/>
          <w:lang w:val="en-GB"/>
        </w:rPr>
        <w:t xml:space="preserve">. </w:t>
      </w:r>
      <w:r w:rsidR="00EB1384">
        <w:rPr>
          <w:rFonts w:cs="Arial"/>
          <w:lang w:val="en-GB"/>
        </w:rPr>
        <w:t xml:space="preserve">Every position can be converted into a vector by dividing the position </w:t>
      </w:r>
      <w:r w:rsidR="00E7538A">
        <w:rPr>
          <w:rFonts w:cs="Arial"/>
          <w:lang w:val="en-GB"/>
        </w:rPr>
        <w:t xml:space="preserve">by the distance of that position to the origin. </w:t>
      </w:r>
      <w:r>
        <w:rPr>
          <w:rFonts w:cs="Arial"/>
          <w:lang w:val="en-GB"/>
        </w:rPr>
        <w:t xml:space="preserve">Since a vector has a length of 1, every position has its vector somewhere on the surface of the sphere. </w:t>
      </w:r>
      <w:r w:rsidR="00EB1384" w:rsidRPr="00934F9D">
        <w:rPr>
          <w:rFonts w:cs="Arial"/>
          <w:lang w:val="en-GB"/>
        </w:rPr>
        <w:t xml:space="preserve">This makes computing </w:t>
      </w:r>
      <w:r w:rsidR="00E7538A">
        <w:rPr>
          <w:rFonts w:cs="Arial"/>
          <w:lang w:val="en-GB"/>
        </w:rPr>
        <w:t>very</w:t>
      </w:r>
      <w:r w:rsidR="00EB1384" w:rsidRPr="00934F9D">
        <w:rPr>
          <w:rFonts w:cs="Arial"/>
          <w:lang w:val="en-GB"/>
        </w:rPr>
        <w:t xml:space="preserve"> straightforward</w:t>
      </w:r>
      <w:r w:rsidR="00E7538A">
        <w:rPr>
          <w:rFonts w:cs="Arial"/>
          <w:lang w:val="en-GB"/>
        </w:rPr>
        <w:t>, linear</w:t>
      </w:r>
      <w:r w:rsidR="00EB1384" w:rsidRPr="00934F9D">
        <w:rPr>
          <w:rFonts w:cs="Arial"/>
          <w:lang w:val="en-GB"/>
        </w:rPr>
        <w:t xml:space="preserve"> and fast.</w:t>
      </w:r>
    </w:p>
    <w:p w:rsidR="00C271D4" w:rsidRDefault="00893073" w:rsidP="00310E34">
      <w:pPr>
        <w:rPr>
          <w:rFonts w:cs="Arial"/>
          <w:lang w:val="en-GB"/>
        </w:rPr>
      </w:pPr>
      <w:r w:rsidRPr="00934F9D">
        <w:rPr>
          <w:rFonts w:cs="Arial"/>
          <w:lang w:val="en-GB"/>
        </w:rPr>
        <w:t xml:space="preserve">A sphere can be meshed into equally shaped polygons. This creates a mathematical body, that is called a polyhedron. The polyhedron that comes closest to a sphere is an icosahedron, which consists of 20 identical triangles. The mathematical </w:t>
      </w:r>
      <w:r w:rsidR="00E64056" w:rsidRPr="00934F9D">
        <w:rPr>
          <w:rFonts w:cs="Arial"/>
          <w:lang w:val="en-GB"/>
        </w:rPr>
        <w:t>formulas</w:t>
      </w:r>
      <w:r w:rsidR="005D139D">
        <w:rPr>
          <w:rFonts w:cs="Arial"/>
          <w:lang w:val="en-GB"/>
        </w:rPr>
        <w:t xml:space="preserve"> to calculate the vertices</w:t>
      </w:r>
      <w:r w:rsidR="00617EB5">
        <w:rPr>
          <w:rFonts w:cs="Arial"/>
          <w:lang w:val="en-GB"/>
        </w:rPr>
        <w:t xml:space="preserve"> of it</w:t>
      </w:r>
      <w:r w:rsidRPr="00934F9D">
        <w:rPr>
          <w:rFonts w:cs="Arial"/>
          <w:lang w:val="en-GB"/>
        </w:rPr>
        <w:t xml:space="preserve"> in a Cartesian system are well known. It is possible to mesh it further into smaller triangles, but it is no longer possible to keep the triangles equally shaped. One must accept that these triangles </w:t>
      </w:r>
      <w:r w:rsidR="00C271D4">
        <w:rPr>
          <w:rFonts w:cs="Arial"/>
          <w:lang w:val="en-GB"/>
        </w:rPr>
        <w:t>differ</w:t>
      </w:r>
      <w:r w:rsidR="003620B7">
        <w:rPr>
          <w:rFonts w:cs="Arial"/>
          <w:lang w:val="en-GB"/>
        </w:rPr>
        <w:t xml:space="preserve"> in a way</w:t>
      </w:r>
      <w:r w:rsidRPr="00934F9D">
        <w:rPr>
          <w:rFonts w:cs="Arial"/>
          <w:lang w:val="en-GB"/>
        </w:rPr>
        <w:t>.</w:t>
      </w:r>
    </w:p>
    <w:p w:rsidR="003606C4" w:rsidRPr="005E63F3" w:rsidRDefault="00C271D4" w:rsidP="00310E34">
      <w:pPr>
        <w:pStyle w:val="Heading2"/>
        <w:rPr>
          <w:lang w:val="en-GB"/>
        </w:rPr>
      </w:pPr>
      <w:r w:rsidRPr="005E63F3">
        <w:t>Traditional geodesic grid</w:t>
      </w:r>
    </w:p>
    <w:p w:rsidR="003620B7" w:rsidRPr="00376821" w:rsidRDefault="003620B7" w:rsidP="00310E34">
      <w:pPr>
        <w:rPr>
          <w:lang w:val="en-GB"/>
        </w:rPr>
      </w:pPr>
      <w:r w:rsidRPr="003606C4">
        <w:rPr>
          <w:lang w:val="en-US"/>
        </w:rPr>
        <w:t xml:space="preserve">This is not the first geodesic grid that has ever been developed. </w:t>
      </w:r>
      <w:r w:rsidR="00C271D4" w:rsidRPr="00AA1C3D">
        <w:rPr>
          <w:lang w:val="en-US"/>
        </w:rPr>
        <w:t>The traditional way of meshing the icosahedron into a sphere, is</w:t>
      </w:r>
      <w:r w:rsidR="00893073" w:rsidRPr="00AA1C3D">
        <w:rPr>
          <w:lang w:val="en-US"/>
        </w:rPr>
        <w:t xml:space="preserve"> by dividing each rib into halves</w:t>
      </w:r>
      <w:r w:rsidRPr="00AA1C3D">
        <w:rPr>
          <w:lang w:val="en-US"/>
        </w:rPr>
        <w:t xml:space="preserve"> (bisecting)</w:t>
      </w:r>
      <w:r w:rsidR="00893073" w:rsidRPr="00AA1C3D">
        <w:rPr>
          <w:lang w:val="en-US"/>
        </w:rPr>
        <w:t>, and to connect the new points</w:t>
      </w:r>
      <w:r w:rsidR="00E64056" w:rsidRPr="00AA1C3D">
        <w:rPr>
          <w:lang w:val="en-US"/>
        </w:rPr>
        <w:t xml:space="preserve"> in order to make smaller triangles.</w:t>
      </w:r>
      <w:r w:rsidR="0027219A" w:rsidRPr="00193BF0">
        <w:endnoteReference w:id="1"/>
      </w:r>
      <w:r w:rsidR="00B4629C" w:rsidRPr="00AA1C3D">
        <w:rPr>
          <w:lang w:val="en-US"/>
        </w:rPr>
        <w:t xml:space="preserve"> </w:t>
      </w:r>
      <w:r w:rsidR="001C7B9F" w:rsidRPr="00193BF0">
        <w:endnoteReference w:id="2"/>
      </w:r>
      <w:r w:rsidR="00C271D4" w:rsidRPr="00AA1C3D">
        <w:rPr>
          <w:lang w:val="en-US"/>
        </w:rPr>
        <w:t xml:space="preserve"> </w:t>
      </w:r>
      <w:r w:rsidR="00EB1384" w:rsidRPr="00AA1C3D">
        <w:rPr>
          <w:lang w:val="en-US"/>
        </w:rPr>
        <w:t>The new points are projected onto the sphere</w:t>
      </w:r>
      <w:r w:rsidRPr="00AA1C3D">
        <w:rPr>
          <w:lang w:val="en-US"/>
        </w:rPr>
        <w:t>, by dividing the coordinate of the bisect by the distance of the coordinate to the origin</w:t>
      </w:r>
      <w:r w:rsidR="00EB1384" w:rsidRPr="00AA1C3D">
        <w:rPr>
          <w:lang w:val="en-US"/>
        </w:rPr>
        <w:t>.</w:t>
      </w:r>
    </w:p>
    <w:p w:rsidR="00E64056" w:rsidRDefault="00C271D4" w:rsidP="00310E34">
      <w:pPr>
        <w:rPr>
          <w:rFonts w:cs="Arial"/>
          <w:lang w:val="en-GB"/>
        </w:rPr>
      </w:pPr>
      <w:r>
        <w:rPr>
          <w:rFonts w:cs="Arial"/>
          <w:lang w:val="en-GB"/>
        </w:rPr>
        <w:lastRenderedPageBreak/>
        <w:t xml:space="preserve">This can be repeated in order </w:t>
      </w:r>
      <w:r w:rsidR="00EB1384">
        <w:rPr>
          <w:rFonts w:cs="Arial"/>
          <w:lang w:val="en-GB"/>
        </w:rPr>
        <w:t>to make the mesh as detailed as one wants it to be.</w:t>
      </w:r>
      <w:r w:rsidR="00E64056" w:rsidRPr="00934F9D">
        <w:rPr>
          <w:rFonts w:cs="Arial"/>
          <w:lang w:val="en-GB"/>
        </w:rPr>
        <w:t xml:space="preserve"> This way the size of the ribs can be equally sized on the edge of the original icosahedron. But all</w:t>
      </w:r>
      <w:r w:rsidR="00EB1384">
        <w:rPr>
          <w:rFonts w:cs="Arial"/>
          <w:lang w:val="en-GB"/>
        </w:rPr>
        <w:t xml:space="preserve"> triangles in between will have a </w:t>
      </w:r>
      <w:r w:rsidR="001F633A">
        <w:rPr>
          <w:rFonts w:cs="Arial"/>
          <w:lang w:val="en-GB"/>
        </w:rPr>
        <w:t xml:space="preserve">slightly </w:t>
      </w:r>
      <w:r w:rsidR="00EB1384">
        <w:rPr>
          <w:rFonts w:cs="Arial"/>
          <w:lang w:val="en-GB"/>
        </w:rPr>
        <w:t xml:space="preserve">different size, rib length </w:t>
      </w:r>
      <w:r w:rsidR="00E64056" w:rsidRPr="00934F9D">
        <w:rPr>
          <w:rFonts w:cs="Arial"/>
          <w:lang w:val="en-GB"/>
        </w:rPr>
        <w:t xml:space="preserve">and </w:t>
      </w:r>
      <w:r w:rsidR="00EB1384">
        <w:rPr>
          <w:rFonts w:cs="Arial"/>
          <w:lang w:val="en-GB"/>
        </w:rPr>
        <w:t>shape</w:t>
      </w:r>
      <w:r w:rsidR="00E64056" w:rsidRPr="00934F9D">
        <w:rPr>
          <w:rFonts w:cs="Arial"/>
          <w:lang w:val="en-GB"/>
        </w:rPr>
        <w:t>.</w:t>
      </w:r>
      <w:r w:rsidR="003F7352">
        <w:rPr>
          <w:rFonts w:cs="Arial"/>
          <w:lang w:val="en-GB"/>
        </w:rPr>
        <w:t xml:space="preserve"> </w:t>
      </w:r>
      <w:r w:rsidR="00B616ED">
        <w:rPr>
          <w:rFonts w:cs="Arial"/>
          <w:lang w:val="en-GB"/>
        </w:rPr>
        <w:t xml:space="preserve">The size variation differs per detail-level, thus it is not </w:t>
      </w:r>
      <w:r w:rsidR="00843011">
        <w:rPr>
          <w:rFonts w:cs="Arial"/>
          <w:lang w:val="en-GB"/>
        </w:rPr>
        <w:t>recommended</w:t>
      </w:r>
      <w:r w:rsidR="00B616ED">
        <w:rPr>
          <w:rFonts w:cs="Arial"/>
          <w:lang w:val="en-GB"/>
        </w:rPr>
        <w:t xml:space="preserve"> to increase precision and detail once a mesh-density has been chosen.</w:t>
      </w:r>
      <w:r w:rsidR="003F7352" w:rsidRPr="00934F9D">
        <w:rPr>
          <w:rFonts w:cs="Arial"/>
          <w:lang w:val="en-GB"/>
        </w:rPr>
        <w:t xml:space="preserve"> </w:t>
      </w:r>
      <w:r w:rsidR="0027219A">
        <w:rPr>
          <w:rFonts w:cs="Arial"/>
          <w:lang w:val="en-GB"/>
        </w:rPr>
        <w:t xml:space="preserve">It is a useful grid, </w:t>
      </w:r>
      <w:r w:rsidR="001F633A">
        <w:rPr>
          <w:rFonts w:cs="Arial"/>
          <w:lang w:val="en-GB"/>
        </w:rPr>
        <w:t xml:space="preserve">often used in geophysics and meteorology, </w:t>
      </w:r>
      <w:r w:rsidR="0027219A">
        <w:rPr>
          <w:rFonts w:cs="Arial"/>
          <w:lang w:val="en-GB"/>
        </w:rPr>
        <w:t xml:space="preserve">but </w:t>
      </w:r>
      <w:r w:rsidR="00B616ED">
        <w:rPr>
          <w:rFonts w:cs="Arial"/>
          <w:lang w:val="en-GB"/>
        </w:rPr>
        <w:t>there is certainly room for improvement</w:t>
      </w:r>
      <w:r w:rsidR="0027219A">
        <w:rPr>
          <w:rFonts w:cs="Arial"/>
          <w:lang w:val="en-GB"/>
        </w:rPr>
        <w:t>.</w:t>
      </w:r>
    </w:p>
    <w:p w:rsidR="00193BF0" w:rsidRPr="005E63F3" w:rsidRDefault="00EB1384" w:rsidP="00310E34">
      <w:pPr>
        <w:pStyle w:val="Heading2"/>
        <w:rPr>
          <w:rStyle w:val="Heading2Char"/>
          <w:b/>
          <w:bCs/>
        </w:rPr>
      </w:pPr>
      <w:r w:rsidRPr="005E63F3">
        <w:rPr>
          <w:rStyle w:val="Heading2Char"/>
          <w:b/>
          <w:bCs/>
        </w:rPr>
        <w:t>Optimal geodesic grid</w:t>
      </w:r>
    </w:p>
    <w:p w:rsidR="005A421E" w:rsidRDefault="00E64056" w:rsidP="00310E34">
      <w:pPr>
        <w:rPr>
          <w:rFonts w:cs="Arial"/>
          <w:lang w:val="en-GB"/>
        </w:rPr>
      </w:pPr>
      <w:r w:rsidRPr="00934F9D">
        <w:rPr>
          <w:rFonts w:cs="Arial"/>
          <w:lang w:val="en-GB"/>
        </w:rPr>
        <w:t>Even though we must accept that</w:t>
      </w:r>
      <w:r w:rsidR="003C7D0A">
        <w:rPr>
          <w:rFonts w:cs="Arial"/>
          <w:lang w:val="en-GB"/>
        </w:rPr>
        <w:t xml:space="preserve"> there is no way to build a sphere out of identically shaped triangles,</w:t>
      </w:r>
      <w:r w:rsidR="00EB1384">
        <w:rPr>
          <w:rFonts w:cs="Arial"/>
          <w:lang w:val="en-GB"/>
        </w:rPr>
        <w:t xml:space="preserve"> there is </w:t>
      </w:r>
      <w:r w:rsidRPr="00934F9D">
        <w:rPr>
          <w:rFonts w:cs="Arial"/>
          <w:lang w:val="en-GB"/>
        </w:rPr>
        <w:t xml:space="preserve">a way to mesh the sphere into equally sized triangles. </w:t>
      </w:r>
      <w:r w:rsidR="006F4200" w:rsidRPr="00934F9D">
        <w:rPr>
          <w:rFonts w:cs="Arial"/>
          <w:lang w:val="en-GB"/>
        </w:rPr>
        <w:t>That can be achieved by dividing the ribs in</w:t>
      </w:r>
      <w:r w:rsidR="0027219A">
        <w:rPr>
          <w:rFonts w:cs="Arial"/>
          <w:lang w:val="en-GB"/>
        </w:rPr>
        <w:t xml:space="preserve"> a more sophisticated way</w:t>
      </w:r>
      <w:r w:rsidR="003C7D0A">
        <w:rPr>
          <w:rFonts w:cs="Arial"/>
          <w:lang w:val="en-GB"/>
        </w:rPr>
        <w:t xml:space="preserve"> than the traditional </w:t>
      </w:r>
      <w:r w:rsidR="00B25318">
        <w:rPr>
          <w:rFonts w:cs="Arial"/>
          <w:lang w:val="en-GB"/>
        </w:rPr>
        <w:t xml:space="preserve">geodesic </w:t>
      </w:r>
      <w:r w:rsidR="003C7D0A">
        <w:rPr>
          <w:rFonts w:cs="Arial"/>
          <w:lang w:val="en-GB"/>
        </w:rPr>
        <w:t>system</w:t>
      </w:r>
      <w:r w:rsidR="0027219A">
        <w:rPr>
          <w:rFonts w:cs="Arial"/>
          <w:lang w:val="en-GB"/>
        </w:rPr>
        <w:t xml:space="preserve">. </w:t>
      </w:r>
      <w:r w:rsidR="006F4200" w:rsidRPr="00934F9D">
        <w:rPr>
          <w:rFonts w:cs="Arial"/>
          <w:lang w:val="en-GB"/>
        </w:rPr>
        <w:t>In this n</w:t>
      </w:r>
      <w:r w:rsidR="0027219A">
        <w:rPr>
          <w:rFonts w:cs="Arial"/>
          <w:lang w:val="en-GB"/>
        </w:rPr>
        <w:t xml:space="preserve">ew system, each triangle of the icosahedron is meshed into smaller triangles, by slicing the original triangles </w:t>
      </w:r>
      <w:r w:rsidR="00AD41FC">
        <w:rPr>
          <w:rFonts w:cs="Arial"/>
          <w:lang w:val="en-GB"/>
        </w:rPr>
        <w:t>of the icosahedron</w:t>
      </w:r>
      <w:r w:rsidR="003C7D0A">
        <w:rPr>
          <w:rFonts w:cs="Arial"/>
          <w:lang w:val="en-GB"/>
        </w:rPr>
        <w:t xml:space="preserve"> (</w:t>
      </w:r>
      <w:r w:rsidR="0027219A">
        <w:rPr>
          <w:rFonts w:cs="Arial"/>
          <w:lang w:val="en-GB"/>
        </w:rPr>
        <w:t>segments</w:t>
      </w:r>
      <w:r w:rsidR="00B616ED">
        <w:rPr>
          <w:rFonts w:cs="Arial"/>
          <w:lang w:val="en-GB"/>
        </w:rPr>
        <w:t>) into smaller triangles by making</w:t>
      </w:r>
      <w:r w:rsidR="0027219A">
        <w:rPr>
          <w:rFonts w:cs="Arial"/>
          <w:lang w:val="en-GB"/>
        </w:rPr>
        <w:t xml:space="preserve"> linear cuts from a </w:t>
      </w:r>
      <w:r w:rsidR="00B25318">
        <w:rPr>
          <w:rFonts w:cs="Arial"/>
          <w:lang w:val="en-GB"/>
        </w:rPr>
        <w:t xml:space="preserve">specific </w:t>
      </w:r>
      <w:r w:rsidR="0027219A">
        <w:rPr>
          <w:rFonts w:cs="Arial"/>
          <w:lang w:val="en-GB"/>
        </w:rPr>
        <w:t>point</w:t>
      </w:r>
      <w:r w:rsidR="006F4200" w:rsidRPr="00934F9D">
        <w:rPr>
          <w:rFonts w:cs="Arial"/>
          <w:lang w:val="en-GB"/>
        </w:rPr>
        <w:t>.</w:t>
      </w:r>
      <w:r w:rsidR="00B616ED">
        <w:rPr>
          <w:rFonts w:cs="Arial"/>
          <w:lang w:val="en-GB"/>
        </w:rPr>
        <w:t xml:space="preserve"> This point is called the</w:t>
      </w:r>
      <w:r w:rsidR="0027219A">
        <w:rPr>
          <w:rFonts w:cs="Arial"/>
          <w:lang w:val="en-GB"/>
        </w:rPr>
        <w:t xml:space="preserve"> projection point. For every triangle there are 3 </w:t>
      </w:r>
      <w:r w:rsidR="00B616ED">
        <w:rPr>
          <w:rFonts w:cs="Arial"/>
          <w:lang w:val="en-GB"/>
        </w:rPr>
        <w:t xml:space="preserve">identical </w:t>
      </w:r>
      <w:r w:rsidR="0027219A">
        <w:rPr>
          <w:rFonts w:cs="Arial"/>
          <w:lang w:val="en-GB"/>
        </w:rPr>
        <w:t>projection points</w:t>
      </w:r>
      <w:r w:rsidR="00F74434">
        <w:rPr>
          <w:rFonts w:cs="Arial"/>
          <w:lang w:val="en-GB"/>
        </w:rPr>
        <w:t xml:space="preserve"> (one for each</w:t>
      </w:r>
      <w:r w:rsidR="00B616ED">
        <w:rPr>
          <w:rFonts w:cs="Arial"/>
          <w:lang w:val="en-GB"/>
        </w:rPr>
        <w:t xml:space="preserve"> corner)</w:t>
      </w:r>
      <w:r w:rsidR="0027219A">
        <w:rPr>
          <w:rFonts w:cs="Arial"/>
          <w:lang w:val="en-GB"/>
        </w:rPr>
        <w:t>.</w:t>
      </w:r>
    </w:p>
    <w:p w:rsidR="008707B2" w:rsidRDefault="008707B2" w:rsidP="00310E34">
      <w:pPr>
        <w:pStyle w:val="Heading1"/>
        <w:rPr>
          <w:lang w:val="en-GB"/>
        </w:rPr>
      </w:pPr>
      <w:r>
        <w:rPr>
          <w:lang w:val="en-GB"/>
        </w:rPr>
        <w:t>System structure</w:t>
      </w:r>
    </w:p>
    <w:p w:rsidR="008707B2" w:rsidRPr="008707B2" w:rsidRDefault="008707B2" w:rsidP="00310E34">
      <w:pPr>
        <w:rPr>
          <w:lang w:val="en-GB"/>
        </w:rPr>
      </w:pPr>
      <w:r>
        <w:rPr>
          <w:lang w:val="en-GB"/>
        </w:rPr>
        <w:t>This chapter describes how the structure of the system works.</w:t>
      </w:r>
    </w:p>
    <w:p w:rsidR="003F7352" w:rsidRPr="005E63F3" w:rsidRDefault="003F7352" w:rsidP="00310E34">
      <w:pPr>
        <w:pStyle w:val="Heading2"/>
        <w:rPr>
          <w:lang w:val="en-GB"/>
        </w:rPr>
      </w:pPr>
      <w:r w:rsidRPr="005E63F3">
        <w:rPr>
          <w:lang w:val="en-GB"/>
        </w:rPr>
        <w:t xml:space="preserve">The basis: </w:t>
      </w:r>
      <w:r w:rsidR="00D158A3" w:rsidRPr="005E63F3">
        <w:rPr>
          <w:lang w:val="en-US"/>
        </w:rPr>
        <w:t>the</w:t>
      </w:r>
      <w:r w:rsidR="00D158A3" w:rsidRPr="005E63F3">
        <w:rPr>
          <w:lang w:val="en-GB"/>
        </w:rPr>
        <w:t xml:space="preserve"> </w:t>
      </w:r>
      <w:r w:rsidRPr="005E63F3">
        <w:rPr>
          <w:lang w:val="en-GB"/>
        </w:rPr>
        <w:t>icosahedron</w:t>
      </w:r>
    </w:p>
    <w:p w:rsidR="008707B2" w:rsidRPr="008707B2" w:rsidRDefault="008707B2" w:rsidP="00310E34">
      <w:pPr>
        <w:rPr>
          <w:lang w:val="en-GB"/>
        </w:rPr>
      </w:pPr>
      <w:r>
        <w:rPr>
          <w:lang w:val="en-GB"/>
        </w:rPr>
        <w:t xml:space="preserve">The system uses an icosahedron as a basis, see </w:t>
      </w:r>
      <w:r w:rsidR="00F04883">
        <w:rPr>
          <w:lang w:val="en-GB"/>
        </w:rPr>
        <w:t>Figure</w:t>
      </w:r>
      <w:r>
        <w:rPr>
          <w:lang w:val="en-GB"/>
        </w:rPr>
        <w:t xml:space="preserve"> 1. The centre of the icosahedron is placed in a Cartesian system at coordinate 0,0,0. Each triangle of the icosahedron has been given a logical number, corresponding to either the positive or negative values of the X, the Y and the Z coordinates (see </w:t>
      </w:r>
      <w:r w:rsidR="00F04883">
        <w:rPr>
          <w:lang w:val="en-GB"/>
        </w:rPr>
        <w:t>Figure</w:t>
      </w:r>
      <w:r>
        <w:rPr>
          <w:lang w:val="en-GB"/>
        </w:rPr>
        <w:t xml:space="preserve"> 2)</w:t>
      </w:r>
      <w:r w:rsidR="0047213B">
        <w:rPr>
          <w:lang w:val="en-GB"/>
        </w:rPr>
        <w:t>.</w:t>
      </w:r>
    </w:p>
    <w:p w:rsidR="006F4200" w:rsidRPr="00934F9D" w:rsidRDefault="006F4200" w:rsidP="00310E34">
      <w:pPr>
        <w:rPr>
          <w:rFonts w:cs="Arial"/>
          <w:lang w:val="en-GB"/>
        </w:rPr>
      </w:pPr>
    </w:p>
    <w:p w:rsidR="00A068F7" w:rsidRPr="00934F9D" w:rsidRDefault="00D532A3" w:rsidP="00310E34">
      <w:pPr>
        <w:rPr>
          <w:rFonts w:cs="Arial"/>
          <w:lang w:val="en-GB"/>
        </w:rPr>
      </w:pPr>
      <w:r>
        <w:rPr>
          <w:rFonts w:cs="Arial"/>
          <w:noProof/>
          <w:lang w:val="en-US"/>
        </w:rPr>
        <w:drawing>
          <wp:inline distT="0" distB="0" distL="0" distR="0" wp14:anchorId="6FA9BF39" wp14:editId="5E19E2D2">
            <wp:extent cx="2707574" cy="2707574"/>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cted_regular_icosahedr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04188" cy="2704188"/>
                    </a:xfrm>
                    <a:prstGeom prst="rect">
                      <a:avLst/>
                    </a:prstGeom>
                  </pic:spPr>
                </pic:pic>
              </a:graphicData>
            </a:graphic>
          </wp:inline>
        </w:drawing>
      </w:r>
      <w:r w:rsidR="005A421E" w:rsidRPr="00934F9D">
        <w:rPr>
          <w:rFonts w:cs="Arial"/>
          <w:noProof/>
          <w:lang w:val="en-US"/>
        </w:rPr>
        <w:drawing>
          <wp:inline distT="0" distB="0" distL="0" distR="0" wp14:anchorId="221F6889" wp14:editId="29FA05DF">
            <wp:extent cx="2952750" cy="295275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coSpher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1774" cy="2951774"/>
                    </a:xfrm>
                    <a:prstGeom prst="rect">
                      <a:avLst/>
                    </a:prstGeom>
                  </pic:spPr>
                </pic:pic>
              </a:graphicData>
            </a:graphic>
          </wp:inline>
        </w:drawing>
      </w:r>
    </w:p>
    <w:p w:rsidR="005A421E" w:rsidRPr="00934F9D" w:rsidRDefault="00F04883" w:rsidP="00310E34">
      <w:pPr>
        <w:rPr>
          <w:rFonts w:cs="Arial"/>
          <w:i/>
          <w:lang w:val="en-GB"/>
        </w:rPr>
      </w:pPr>
      <w:r>
        <w:rPr>
          <w:rFonts w:cs="Arial"/>
          <w:i/>
          <w:lang w:val="en-GB"/>
        </w:rPr>
        <w:t>Figure</w:t>
      </w:r>
      <w:r w:rsidR="00407374">
        <w:rPr>
          <w:rFonts w:cs="Arial"/>
          <w:i/>
          <w:lang w:val="en-GB"/>
        </w:rPr>
        <w:t xml:space="preserve"> 1:</w:t>
      </w:r>
      <w:r w:rsidR="00D532A3">
        <w:rPr>
          <w:rFonts w:cs="Arial"/>
          <w:i/>
          <w:lang w:val="en-GB"/>
        </w:rPr>
        <w:t xml:space="preserve"> Left: an icosahedron. Right:</w:t>
      </w:r>
      <w:r w:rsidR="00407374">
        <w:rPr>
          <w:rFonts w:cs="Arial"/>
          <w:i/>
          <w:lang w:val="en-GB"/>
        </w:rPr>
        <w:t xml:space="preserve"> </w:t>
      </w:r>
      <w:r w:rsidR="00D532A3">
        <w:rPr>
          <w:rFonts w:cs="Arial"/>
          <w:i/>
          <w:lang w:val="en-GB"/>
        </w:rPr>
        <w:t>a</w:t>
      </w:r>
      <w:r w:rsidR="005A421E" w:rsidRPr="00934F9D">
        <w:rPr>
          <w:rFonts w:cs="Arial"/>
          <w:i/>
          <w:lang w:val="en-GB"/>
        </w:rPr>
        <w:t xml:space="preserve"> sphere, meshed </w:t>
      </w:r>
      <w:r w:rsidR="0027219A">
        <w:rPr>
          <w:rFonts w:cs="Arial"/>
          <w:i/>
          <w:lang w:val="en-GB"/>
        </w:rPr>
        <w:t>in</w:t>
      </w:r>
      <w:r w:rsidR="005A421E" w:rsidRPr="00934F9D">
        <w:rPr>
          <w:rFonts w:cs="Arial"/>
          <w:i/>
          <w:lang w:val="en-GB"/>
        </w:rPr>
        <w:t xml:space="preserve">to 20 </w:t>
      </w:r>
      <w:r w:rsidR="00D532A3">
        <w:rPr>
          <w:rFonts w:cs="Arial"/>
          <w:i/>
          <w:lang w:val="en-GB"/>
        </w:rPr>
        <w:t xml:space="preserve">sections, using the 20 </w:t>
      </w:r>
      <w:r w:rsidR="005A421E" w:rsidRPr="00934F9D">
        <w:rPr>
          <w:rFonts w:cs="Arial"/>
          <w:i/>
          <w:lang w:val="en-GB"/>
        </w:rPr>
        <w:t>identical triangles of an icosahedron</w:t>
      </w:r>
      <w:r w:rsidR="00D532A3">
        <w:rPr>
          <w:rFonts w:cs="Arial"/>
          <w:i/>
          <w:lang w:val="en-GB"/>
        </w:rPr>
        <w:t>.</w:t>
      </w:r>
    </w:p>
    <w:p w:rsidR="00F03476" w:rsidRPr="00934F9D" w:rsidRDefault="00B4629C" w:rsidP="00310E34">
      <w:pPr>
        <w:rPr>
          <w:rFonts w:cs="Arial"/>
          <w:lang w:val="en-GB"/>
        </w:rPr>
      </w:pPr>
      <w:r>
        <w:rPr>
          <w:rFonts w:cs="Arial"/>
          <w:noProof/>
          <w:lang w:val="en-US"/>
        </w:rPr>
        <w:lastRenderedPageBreak/>
        <w:drawing>
          <wp:inline distT="0" distB="0" distL="0" distR="0" wp14:anchorId="77BFF507" wp14:editId="1A281684">
            <wp:extent cx="5753100" cy="3124200"/>
            <wp:effectExtent l="0" t="0" r="0" b="0"/>
            <wp:docPr id="15" name="Afbeelding 15" descr="D:\Projecten\Geodesic\Home geodesic unfol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en\Geodesic\Home geodesic unfolde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3124200"/>
                    </a:xfrm>
                    <a:prstGeom prst="rect">
                      <a:avLst/>
                    </a:prstGeom>
                    <a:noFill/>
                    <a:ln>
                      <a:noFill/>
                    </a:ln>
                  </pic:spPr>
                </pic:pic>
              </a:graphicData>
            </a:graphic>
          </wp:inline>
        </w:drawing>
      </w:r>
    </w:p>
    <w:p w:rsidR="008707B2" w:rsidRDefault="00F04883" w:rsidP="00310E34">
      <w:pPr>
        <w:rPr>
          <w:rFonts w:cs="Arial"/>
          <w:i/>
          <w:lang w:val="en-GB"/>
        </w:rPr>
      </w:pPr>
      <w:r>
        <w:rPr>
          <w:rFonts w:cs="Arial"/>
          <w:i/>
          <w:lang w:val="en-GB"/>
        </w:rPr>
        <w:t>Figure</w:t>
      </w:r>
      <w:r w:rsidR="00407374">
        <w:rPr>
          <w:rFonts w:cs="Arial"/>
          <w:i/>
          <w:lang w:val="en-GB"/>
        </w:rPr>
        <w:t xml:space="preserve"> 2: </w:t>
      </w:r>
      <w:r w:rsidR="005A421E" w:rsidRPr="00934F9D">
        <w:rPr>
          <w:rFonts w:cs="Arial"/>
          <w:i/>
          <w:lang w:val="en-GB"/>
        </w:rPr>
        <w:t>An unfolded icosahedron.</w:t>
      </w:r>
    </w:p>
    <w:p w:rsidR="00D158A3" w:rsidRDefault="005A421E" w:rsidP="00310E34">
      <w:pPr>
        <w:rPr>
          <w:lang w:val="en-GB"/>
        </w:rPr>
      </w:pPr>
      <w:r w:rsidRPr="00934F9D">
        <w:rPr>
          <w:lang w:val="en-GB"/>
        </w:rPr>
        <w:t xml:space="preserve">Each coordinate belongs to a specific triangle. For example: if the x, y and z values </w:t>
      </w:r>
      <w:r w:rsidR="00B616ED">
        <w:rPr>
          <w:lang w:val="en-GB"/>
        </w:rPr>
        <w:t xml:space="preserve">of a coordinate </w:t>
      </w:r>
      <w:r w:rsidRPr="00934F9D">
        <w:rPr>
          <w:lang w:val="en-GB"/>
        </w:rPr>
        <w:t>are all positive, the coordinate bel</w:t>
      </w:r>
      <w:r w:rsidR="00B616ED">
        <w:rPr>
          <w:lang w:val="en-GB"/>
        </w:rPr>
        <w:t>ongs to triangle 0, 8, 16 or 12</w:t>
      </w:r>
      <w:r w:rsidRPr="00934F9D">
        <w:rPr>
          <w:lang w:val="en-GB"/>
        </w:rPr>
        <w:t xml:space="preserve"> </w:t>
      </w:r>
      <w:r w:rsidR="00B616ED">
        <w:rPr>
          <w:lang w:val="en-GB"/>
        </w:rPr>
        <w:t>(</w:t>
      </w:r>
      <w:r w:rsidR="0027219A">
        <w:rPr>
          <w:lang w:val="en-GB"/>
        </w:rPr>
        <w:t xml:space="preserve">That is within the light </w:t>
      </w:r>
      <w:r w:rsidR="00D158A3">
        <w:rPr>
          <w:lang w:val="en-GB"/>
        </w:rPr>
        <w:t>grey</w:t>
      </w:r>
      <w:r w:rsidR="0027219A">
        <w:rPr>
          <w:lang w:val="en-GB"/>
        </w:rPr>
        <w:t xml:space="preserve"> area</w:t>
      </w:r>
      <w:r w:rsidR="00B616ED">
        <w:rPr>
          <w:lang w:val="en-GB"/>
        </w:rPr>
        <w:t>,</w:t>
      </w:r>
      <w:r w:rsidR="0027219A">
        <w:rPr>
          <w:lang w:val="en-GB"/>
        </w:rPr>
        <w:t xml:space="preserve"> marked with +++</w:t>
      </w:r>
      <w:r w:rsidR="00B616ED">
        <w:rPr>
          <w:lang w:val="en-GB"/>
        </w:rPr>
        <w:t>)</w:t>
      </w:r>
      <w:r w:rsidR="0027219A">
        <w:rPr>
          <w:lang w:val="en-GB"/>
        </w:rPr>
        <w:t>.</w:t>
      </w:r>
      <w:r w:rsidR="00170561">
        <w:rPr>
          <w:lang w:val="en-GB"/>
        </w:rPr>
        <w:t xml:space="preserve"> A coordinate that has –x +y and –z belongs in the green area.</w:t>
      </w:r>
      <w:r w:rsidR="0027219A">
        <w:rPr>
          <w:lang w:val="en-GB"/>
        </w:rPr>
        <w:t xml:space="preserve"> </w:t>
      </w:r>
      <w:r w:rsidR="00B4629C">
        <w:rPr>
          <w:lang w:val="en-GB"/>
        </w:rPr>
        <w:t>The</w:t>
      </w:r>
      <w:r w:rsidRPr="00934F9D">
        <w:rPr>
          <w:lang w:val="en-GB"/>
        </w:rPr>
        <w:t xml:space="preserve"> 20 triangles are called “segments”. The values “A” and “B” can be calculated</w:t>
      </w:r>
      <w:r w:rsidR="00170561">
        <w:rPr>
          <w:lang w:val="en-GB"/>
        </w:rPr>
        <w:t>, and the green letters represent the coordinates for the icosahedron</w:t>
      </w:r>
      <w:r w:rsidR="00B616ED">
        <w:rPr>
          <w:lang w:val="en-GB"/>
        </w:rPr>
        <w:t>. This are the calculations for A and B</w:t>
      </w:r>
      <w:r w:rsidRPr="00934F9D">
        <w:rPr>
          <w:lang w:val="en-GB"/>
        </w:rPr>
        <w:t>:</w:t>
      </w:r>
    </w:p>
    <w:p w:rsidR="00170561" w:rsidRPr="00310E34" w:rsidRDefault="00410D3B" w:rsidP="00310E34">
      <w:pPr>
        <w:rPr>
          <w:rFonts w:cs="Arial"/>
          <w:i/>
          <w:lang w:val="en-GB"/>
        </w:rPr>
      </w:pPr>
      <m:oMathPara>
        <m:oMathParaPr>
          <m:jc m:val="center"/>
        </m:oMathParaPr>
        <m:oMath>
          <m:r>
            <w:rPr>
              <w:rFonts w:ascii="Cambria Math" w:eastAsiaTheme="minorEastAsia" w:hAnsi="Cambria Math" w:cs="Arial"/>
              <w:lang w:val="en-GB"/>
            </w:rPr>
            <m:t xml:space="preserve">RibLength= </m:t>
          </m:r>
          <m:f>
            <m:fPr>
              <m:ctrlPr>
                <w:rPr>
                  <w:rFonts w:ascii="Cambria Math" w:eastAsiaTheme="minorEastAsia" w:hAnsi="Cambria Math" w:cs="Arial"/>
                  <w:i/>
                  <w:lang w:val="en-GB"/>
                </w:rPr>
              </m:ctrlPr>
            </m:fPr>
            <m:num>
              <m:r>
                <w:rPr>
                  <w:rFonts w:ascii="Cambria Math" w:eastAsiaTheme="minorEastAsia" w:hAnsi="Cambria Math" w:cs="Arial"/>
                  <w:lang w:val="en-GB"/>
                </w:rPr>
                <m:t>4</m:t>
              </m:r>
            </m:num>
            <m:den>
              <m:rad>
                <m:radPr>
                  <m:degHide m:val="1"/>
                  <m:ctrlPr>
                    <w:rPr>
                      <w:rFonts w:ascii="Cambria Math" w:eastAsiaTheme="minorEastAsia" w:hAnsi="Cambria Math" w:cs="Arial"/>
                      <w:i/>
                      <w:lang w:val="en-GB"/>
                    </w:rPr>
                  </m:ctrlPr>
                </m:radPr>
                <m:deg/>
                <m:e>
                  <m:r>
                    <w:rPr>
                      <w:rFonts w:ascii="Cambria Math" w:eastAsiaTheme="minorEastAsia" w:hAnsi="Cambria Math" w:cs="Arial"/>
                      <w:lang w:val="en-GB"/>
                    </w:rPr>
                    <m:t>10+√20</m:t>
                  </m:r>
                </m:e>
              </m:rad>
            </m:den>
          </m:f>
        </m:oMath>
      </m:oMathPara>
    </w:p>
    <w:p w:rsidR="00C26DFA" w:rsidRPr="00310E34" w:rsidRDefault="00410D3B" w:rsidP="00310E34">
      <w:pPr>
        <w:rPr>
          <w:rFonts w:ascii="Verdana" w:hAnsi="Verdana" w:cs="Arial"/>
          <w:i/>
        </w:rPr>
      </w:pPr>
      <m:oMathPara>
        <m:oMathParaPr>
          <m:jc m:val="center"/>
        </m:oMathParaPr>
        <m:oMath>
          <m:r>
            <w:rPr>
              <w:rFonts w:ascii="Cambria Math" w:hAnsi="Cambria Math" w:cs="Arial"/>
            </w:rPr>
            <m:t>B = RibLength / 2</m:t>
          </m:r>
        </m:oMath>
      </m:oMathPara>
    </w:p>
    <w:p w:rsidR="005A421E" w:rsidRPr="00310E34" w:rsidRDefault="00410D3B" w:rsidP="00310E34">
      <w:pPr>
        <w:rPr>
          <w:rFonts w:cs="Arial"/>
          <w:i/>
          <w:lang w:val="en-GB"/>
        </w:rPr>
      </w:pPr>
      <m:oMathPara>
        <m:oMathParaPr>
          <m:jc m:val="center"/>
        </m:oMathParaPr>
        <m:oMath>
          <m:r>
            <w:rPr>
              <w:rFonts w:ascii="Cambria Math" w:eastAsiaTheme="minorEastAsia" w:hAnsi="Cambria Math" w:cs="Arial"/>
              <w:lang w:val="en-GB"/>
            </w:rPr>
            <m:t xml:space="preserve">A= </m:t>
          </m:r>
          <m:rad>
            <m:radPr>
              <m:degHide m:val="1"/>
              <m:ctrlPr>
                <w:rPr>
                  <w:rFonts w:ascii="Cambria Math" w:eastAsiaTheme="minorEastAsia" w:hAnsi="Cambria Math" w:cs="Arial"/>
                  <w:i/>
                  <w:noProof/>
                  <w:lang w:val="en-GB"/>
                </w:rPr>
              </m:ctrlPr>
            </m:radPr>
            <m:deg/>
            <m:e>
              <m:r>
                <w:rPr>
                  <w:rFonts w:ascii="Cambria Math" w:eastAsiaTheme="minorEastAsia" w:hAnsi="Cambria Math" w:cs="Arial"/>
                  <w:noProof/>
                  <w:lang w:val="en-GB"/>
                </w:rPr>
                <m:t>1-</m:t>
              </m:r>
              <m:sSup>
                <m:sSupPr>
                  <m:ctrlPr>
                    <w:rPr>
                      <w:rFonts w:ascii="Cambria Math" w:eastAsiaTheme="minorEastAsia" w:hAnsi="Cambria Math" w:cs="Arial"/>
                      <w:i/>
                      <w:noProof/>
                      <w:lang w:val="en-GB"/>
                    </w:rPr>
                  </m:ctrlPr>
                </m:sSupPr>
                <m:e>
                  <m:r>
                    <w:rPr>
                      <w:rFonts w:ascii="Cambria Math" w:eastAsiaTheme="minorEastAsia" w:hAnsi="Cambria Math" w:cs="Arial"/>
                      <w:noProof/>
                      <w:lang w:val="en-GB"/>
                    </w:rPr>
                    <m:t>B</m:t>
                  </m:r>
                </m:e>
                <m:sup>
                  <m:r>
                    <w:rPr>
                      <w:rFonts w:ascii="Cambria Math" w:eastAsiaTheme="minorEastAsia" w:hAnsi="Cambria Math" w:cs="Arial"/>
                      <w:noProof/>
                      <w:lang w:val="en-GB"/>
                    </w:rPr>
                    <m:t>2</m:t>
                  </m:r>
                </m:sup>
              </m:sSup>
            </m:e>
          </m:rad>
        </m:oMath>
      </m:oMathPara>
    </w:p>
    <w:p w:rsidR="00D158A3" w:rsidRDefault="00D158A3" w:rsidP="00310E34">
      <w:pPr>
        <w:rPr>
          <w:rFonts w:cs="Arial"/>
          <w:lang w:val="en-GB"/>
        </w:rPr>
      </w:pPr>
      <w:r>
        <w:rPr>
          <w:rFonts w:cs="Arial"/>
          <w:lang w:val="en-GB"/>
        </w:rPr>
        <w:t>Above are the formula’s to calculate the icosahedron</w:t>
      </w:r>
      <w:r w:rsidR="00C629A5">
        <w:rPr>
          <w:rStyle w:val="EndnoteReference"/>
          <w:rFonts w:cs="Arial"/>
          <w:lang w:val="en-GB"/>
        </w:rPr>
        <w:endnoteReference w:id="3"/>
      </w:r>
      <w:r>
        <w:rPr>
          <w:rFonts w:cs="Arial"/>
          <w:lang w:val="en-GB"/>
        </w:rPr>
        <w:t>, which is the basis for this system. This icosahedron will be meshed into smaller triangles. Eac</w:t>
      </w:r>
      <w:r w:rsidR="00B4629C">
        <w:rPr>
          <w:rFonts w:cs="Arial"/>
          <w:lang w:val="en-GB"/>
        </w:rPr>
        <w:t>h triangle will have 4 “child</w:t>
      </w:r>
      <w:r>
        <w:rPr>
          <w:rFonts w:cs="Arial"/>
          <w:lang w:val="en-GB"/>
        </w:rPr>
        <w:t xml:space="preserve">-triangles” for each generation. </w:t>
      </w:r>
      <w:r w:rsidR="00B616ED">
        <w:rPr>
          <w:rFonts w:cs="Arial"/>
          <w:lang w:val="en-GB"/>
        </w:rPr>
        <w:t>So g</w:t>
      </w:r>
      <w:r>
        <w:rPr>
          <w:rFonts w:cs="Arial"/>
          <w:lang w:val="en-GB"/>
        </w:rPr>
        <w:t>eneration 0 has 20 triangles, generation 1 has 80 triangles, generation 2 has 320 triangles and so on. This is the same as traditional geodesic systems.</w:t>
      </w:r>
    </w:p>
    <w:p w:rsidR="003B71D0" w:rsidRDefault="003B71D0" w:rsidP="00310E34">
      <w:pPr>
        <w:rPr>
          <w:rFonts w:cs="Arial"/>
          <w:lang w:val="en-GB"/>
        </w:rPr>
      </w:pPr>
      <w:r w:rsidRPr="00934F9D">
        <w:rPr>
          <w:rFonts w:cs="Arial"/>
          <w:lang w:val="en-GB"/>
        </w:rPr>
        <w:t>Th</w:t>
      </w:r>
      <w:r>
        <w:rPr>
          <w:rFonts w:cs="Arial"/>
          <w:lang w:val="en-GB"/>
        </w:rPr>
        <w:t>e size difference between the largest and the smallest triangle is measured using Bentley Microstation. The measurement shows a size variation of 0.1571 vs. 0.157 for the first generation cut. This may be due to rounding errors. If it isn’t, it is less than</w:t>
      </w:r>
      <w:r w:rsidRPr="00934F9D">
        <w:rPr>
          <w:rFonts w:cs="Arial"/>
          <w:lang w:val="en-GB"/>
        </w:rPr>
        <w:t xml:space="preserve"> </w:t>
      </w:r>
      <w:r>
        <w:rPr>
          <w:rFonts w:cs="Arial"/>
          <w:lang w:val="en-GB"/>
        </w:rPr>
        <w:t>0.</w:t>
      </w:r>
      <w:r w:rsidRPr="00934F9D">
        <w:rPr>
          <w:rFonts w:cs="Arial"/>
          <w:lang w:val="en-GB"/>
        </w:rPr>
        <w:t>1%</w:t>
      </w:r>
      <w:r>
        <w:rPr>
          <w:rFonts w:cs="Arial"/>
          <w:lang w:val="en-GB"/>
        </w:rPr>
        <w:t>, which is still a significant improvement to the traditional system</w:t>
      </w:r>
      <w:r>
        <w:rPr>
          <w:rStyle w:val="EndnoteReference"/>
          <w:rFonts w:cs="Arial"/>
          <w:lang w:val="en-GB"/>
        </w:rPr>
        <w:endnoteReference w:id="4"/>
      </w:r>
      <w:r>
        <w:rPr>
          <w:rFonts w:cs="Arial"/>
          <w:lang w:val="en-GB"/>
        </w:rPr>
        <w:t>. For more detailed generations, Microstation does not show size variations.</w:t>
      </w:r>
    </w:p>
    <w:p w:rsidR="003606C4" w:rsidRPr="005E63F3" w:rsidRDefault="003F7352" w:rsidP="00310E34">
      <w:pPr>
        <w:pStyle w:val="Heading2"/>
        <w:rPr>
          <w:lang w:val="en-GB"/>
        </w:rPr>
      </w:pPr>
      <w:r w:rsidRPr="005E63F3">
        <w:rPr>
          <w:lang w:val="en-GB"/>
        </w:rPr>
        <w:t xml:space="preserve">The heart of </w:t>
      </w:r>
      <w:r w:rsidR="00407374" w:rsidRPr="005E63F3">
        <w:rPr>
          <w:lang w:val="en-GB"/>
        </w:rPr>
        <w:t>the system: the projection point</w:t>
      </w:r>
    </w:p>
    <w:p w:rsidR="003F7352" w:rsidRPr="00407374" w:rsidRDefault="00F4278D" w:rsidP="00310E34">
      <w:pPr>
        <w:rPr>
          <w:lang w:val="en-GB"/>
        </w:rPr>
      </w:pPr>
      <w:r>
        <w:rPr>
          <w:lang w:val="en-GB"/>
        </w:rPr>
        <w:t xml:space="preserve">The </w:t>
      </w:r>
      <w:r w:rsidR="00287AC4">
        <w:rPr>
          <w:lang w:val="en-GB"/>
        </w:rPr>
        <w:t xml:space="preserve">innovation of this </w:t>
      </w:r>
      <w:r w:rsidR="00D158A3">
        <w:rPr>
          <w:lang w:val="en-GB"/>
        </w:rPr>
        <w:t>new geodesic system is in the</w:t>
      </w:r>
      <w:r w:rsidR="00287AC4">
        <w:rPr>
          <w:lang w:val="en-GB"/>
        </w:rPr>
        <w:t xml:space="preserve"> concept of a</w:t>
      </w:r>
      <w:r w:rsidR="00D158A3">
        <w:rPr>
          <w:lang w:val="en-GB"/>
        </w:rPr>
        <w:t xml:space="preserve"> “projection point”. </w:t>
      </w:r>
      <w:r w:rsidR="00407374">
        <w:rPr>
          <w:lang w:val="en-GB"/>
        </w:rPr>
        <w:t xml:space="preserve">The system cuts </w:t>
      </w:r>
      <w:r w:rsidR="00410D3B">
        <w:rPr>
          <w:lang w:val="en-GB"/>
        </w:rPr>
        <w:t>the sphere into triangles from</w:t>
      </w:r>
      <w:r w:rsidR="00407374">
        <w:rPr>
          <w:lang w:val="en-GB"/>
        </w:rPr>
        <w:t xml:space="preserve"> </w:t>
      </w:r>
      <w:r w:rsidR="00287AC4">
        <w:rPr>
          <w:lang w:val="en-GB"/>
        </w:rPr>
        <w:t xml:space="preserve">that </w:t>
      </w:r>
      <w:r w:rsidR="00407374">
        <w:rPr>
          <w:lang w:val="en-GB"/>
        </w:rPr>
        <w:t>specific projection point</w:t>
      </w:r>
      <w:r w:rsidR="00B616ED">
        <w:rPr>
          <w:lang w:val="en-GB"/>
        </w:rPr>
        <w:t xml:space="preserve"> with</w:t>
      </w:r>
      <w:r w:rsidR="00287AC4">
        <w:rPr>
          <w:lang w:val="en-GB"/>
        </w:rPr>
        <w:t xml:space="preserve"> linear slices</w:t>
      </w:r>
      <w:r w:rsidR="00407374">
        <w:rPr>
          <w:lang w:val="en-GB"/>
        </w:rPr>
        <w:t xml:space="preserve">. In </w:t>
      </w:r>
      <w:r w:rsidR="00F04883">
        <w:rPr>
          <w:lang w:val="en-GB"/>
        </w:rPr>
        <w:t>Figure</w:t>
      </w:r>
      <w:r w:rsidR="00287AC4">
        <w:rPr>
          <w:lang w:val="en-GB"/>
        </w:rPr>
        <w:t>s</w:t>
      </w:r>
      <w:r w:rsidR="00407374">
        <w:rPr>
          <w:lang w:val="en-GB"/>
        </w:rPr>
        <w:t xml:space="preserve"> 3 </w:t>
      </w:r>
      <w:r w:rsidR="00287AC4">
        <w:rPr>
          <w:lang w:val="en-GB"/>
        </w:rPr>
        <w:t xml:space="preserve">and 4 </w:t>
      </w:r>
      <w:r w:rsidR="00407374">
        <w:rPr>
          <w:lang w:val="en-GB"/>
        </w:rPr>
        <w:t>below is illustrated and explained how this projection point can be calculated. In order to find the pro</w:t>
      </w:r>
      <w:r w:rsidR="00D158A3">
        <w:rPr>
          <w:lang w:val="en-GB"/>
        </w:rPr>
        <w:t>jection point, one needs to look at</w:t>
      </w:r>
      <w:r w:rsidR="00407374">
        <w:rPr>
          <w:lang w:val="en-GB"/>
        </w:rPr>
        <w:t xml:space="preserve"> the </w:t>
      </w:r>
      <w:r w:rsidR="00AD41FC">
        <w:rPr>
          <w:lang w:val="en-GB"/>
        </w:rPr>
        <w:t>front</w:t>
      </w:r>
      <w:r w:rsidR="00407374">
        <w:rPr>
          <w:lang w:val="en-GB"/>
        </w:rPr>
        <w:t xml:space="preserve"> view of one of the 20 icosahedron </w:t>
      </w:r>
      <w:r w:rsidR="00D158A3">
        <w:rPr>
          <w:lang w:val="en-GB"/>
        </w:rPr>
        <w:t>sections</w:t>
      </w:r>
      <w:r w:rsidR="00287AC4">
        <w:rPr>
          <w:lang w:val="en-GB"/>
        </w:rPr>
        <w:t xml:space="preserve"> of the sphere</w:t>
      </w:r>
      <w:r w:rsidR="00B616ED">
        <w:rPr>
          <w:lang w:val="en-GB"/>
        </w:rPr>
        <w:t xml:space="preserve">, as </w:t>
      </w:r>
      <w:r w:rsidR="00B4629C">
        <w:rPr>
          <w:lang w:val="en-GB"/>
        </w:rPr>
        <w:t xml:space="preserve">shown </w:t>
      </w:r>
      <w:r w:rsidR="00B616ED">
        <w:rPr>
          <w:lang w:val="en-GB"/>
        </w:rPr>
        <w:t xml:space="preserve">in </w:t>
      </w:r>
      <w:r w:rsidR="00F04883">
        <w:rPr>
          <w:lang w:val="en-GB"/>
        </w:rPr>
        <w:t>Figure</w:t>
      </w:r>
      <w:r w:rsidR="00B616ED">
        <w:rPr>
          <w:lang w:val="en-GB"/>
        </w:rPr>
        <w:t xml:space="preserve"> 3</w:t>
      </w:r>
      <w:r w:rsidR="00B4629C">
        <w:rPr>
          <w:lang w:val="en-GB"/>
        </w:rPr>
        <w:t>.</w:t>
      </w:r>
    </w:p>
    <w:p w:rsidR="00407374" w:rsidRPr="003F7352" w:rsidRDefault="00407374" w:rsidP="00310E34">
      <w:pPr>
        <w:rPr>
          <w:rFonts w:cs="Arial"/>
          <w:b/>
          <w:lang w:val="en-GB"/>
        </w:rPr>
      </w:pPr>
    </w:p>
    <w:p w:rsidR="00F03476" w:rsidRPr="00934F9D" w:rsidRDefault="002C17F2" w:rsidP="00310E34">
      <w:pPr>
        <w:rPr>
          <w:rFonts w:cs="Arial"/>
          <w:lang w:val="en-GB"/>
        </w:rPr>
      </w:pPr>
      <w:r w:rsidRPr="00934F9D">
        <w:rPr>
          <w:rFonts w:cs="Arial"/>
          <w:noProof/>
          <w:lang w:val="en-US"/>
        </w:rPr>
        <w:lastRenderedPageBreak/>
        <w:drawing>
          <wp:anchor distT="0" distB="0" distL="114300" distR="114300" simplePos="0" relativeHeight="251762688" behindDoc="0" locked="0" layoutInCell="1" allowOverlap="1" wp14:anchorId="0EF47AEE" wp14:editId="541CC00C">
            <wp:simplePos x="0" y="0"/>
            <wp:positionH relativeFrom="column">
              <wp:posOffset>3071382</wp:posOffset>
            </wp:positionH>
            <wp:positionV relativeFrom="paragraph">
              <wp:posOffset>1567066</wp:posOffset>
            </wp:positionV>
            <wp:extent cx="2565400" cy="641350"/>
            <wp:effectExtent l="0" t="0" r="6350" b="6350"/>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Segment top view.jpg"/>
                    <pic:cNvPicPr/>
                  </pic:nvPicPr>
                  <pic:blipFill rotWithShape="1">
                    <a:blip r:embed="rId14" cstate="print">
                      <a:extLst>
                        <a:ext uri="{28A0092B-C50C-407E-A947-70E740481C1C}">
                          <a14:useLocalDpi xmlns:a14="http://schemas.microsoft.com/office/drawing/2010/main" val="0"/>
                        </a:ext>
                      </a:extLst>
                    </a:blip>
                    <a:srcRect b="76105"/>
                    <a:stretch/>
                  </pic:blipFill>
                  <pic:spPr bwMode="auto">
                    <a:xfrm>
                      <a:off x="0" y="0"/>
                      <a:ext cx="2565400" cy="64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58A3" w:rsidRPr="00934F9D">
        <w:rPr>
          <w:rFonts w:cs="Arial"/>
          <w:noProof/>
          <w:lang w:val="en-US"/>
        </w:rPr>
        <w:drawing>
          <wp:inline distT="0" distB="0" distL="0" distR="0" wp14:anchorId="6E00600D" wp14:editId="1F71CECE">
            <wp:extent cx="3074605" cy="426720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Segment front view.jpg"/>
                    <pic:cNvPicPr/>
                  </pic:nvPicPr>
                  <pic:blipFill rotWithShape="1">
                    <a:blip r:embed="rId15" cstate="print">
                      <a:extLst>
                        <a:ext uri="{28A0092B-C50C-407E-A947-70E740481C1C}">
                          <a14:useLocalDpi xmlns:a14="http://schemas.microsoft.com/office/drawing/2010/main" val="0"/>
                        </a:ext>
                      </a:extLst>
                    </a:blip>
                    <a:srcRect r="24628"/>
                    <a:stretch/>
                  </pic:blipFill>
                  <pic:spPr bwMode="auto">
                    <a:xfrm>
                      <a:off x="0" y="0"/>
                      <a:ext cx="3073588" cy="4265789"/>
                    </a:xfrm>
                    <a:prstGeom prst="rect">
                      <a:avLst/>
                    </a:prstGeom>
                    <a:ln>
                      <a:noFill/>
                    </a:ln>
                    <a:extLst>
                      <a:ext uri="{53640926-AAD7-44D8-BBD7-CCE9431645EC}">
                        <a14:shadowObscured xmlns:a14="http://schemas.microsoft.com/office/drawing/2010/main"/>
                      </a:ext>
                    </a:extLst>
                  </pic:spPr>
                </pic:pic>
              </a:graphicData>
            </a:graphic>
          </wp:inline>
        </w:drawing>
      </w:r>
      <w:r>
        <w:rPr>
          <w:rFonts w:cs="Arial"/>
          <w:noProof/>
          <w:lang w:val="en-US"/>
        </w:rPr>
        <w:drawing>
          <wp:inline distT="0" distB="0" distL="0" distR="0" wp14:anchorId="6C1786E1" wp14:editId="5D9E61F8">
            <wp:extent cx="2524125" cy="2048505"/>
            <wp:effectExtent l="0" t="0" r="0" b="9525"/>
            <wp:docPr id="7" name="Afbeelding 7" descr="D:\Projecten\Geodesic\triangleca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en\Geodesic\trianglecalc.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4125" cy="2048505"/>
                    </a:xfrm>
                    <a:prstGeom prst="rect">
                      <a:avLst/>
                    </a:prstGeom>
                    <a:noFill/>
                    <a:ln>
                      <a:noFill/>
                    </a:ln>
                  </pic:spPr>
                </pic:pic>
              </a:graphicData>
            </a:graphic>
          </wp:inline>
        </w:drawing>
      </w:r>
    </w:p>
    <w:p w:rsidR="004376EC" w:rsidRDefault="00F04883" w:rsidP="00310E34">
      <w:pPr>
        <w:rPr>
          <w:rFonts w:cs="Arial"/>
          <w:i/>
          <w:lang w:val="en-GB"/>
        </w:rPr>
      </w:pPr>
      <w:r>
        <w:rPr>
          <w:rFonts w:cs="Arial"/>
          <w:i/>
          <w:lang w:val="en-GB"/>
        </w:rPr>
        <w:t>Figure</w:t>
      </w:r>
      <w:r w:rsidR="00407374">
        <w:rPr>
          <w:rFonts w:cs="Arial"/>
          <w:i/>
          <w:lang w:val="en-GB"/>
        </w:rPr>
        <w:t xml:space="preserve"> 3</w:t>
      </w:r>
      <w:r w:rsidR="00B616ED">
        <w:rPr>
          <w:rFonts w:cs="Arial"/>
          <w:i/>
          <w:lang w:val="en-GB"/>
        </w:rPr>
        <w:t xml:space="preserve"> (left) and 4 (right)</w:t>
      </w:r>
      <w:r w:rsidR="00407374">
        <w:rPr>
          <w:rFonts w:cs="Arial"/>
          <w:i/>
          <w:lang w:val="en-GB"/>
        </w:rPr>
        <w:t xml:space="preserve">: </w:t>
      </w:r>
      <w:r w:rsidR="005A421E" w:rsidRPr="00934F9D">
        <w:rPr>
          <w:rFonts w:cs="Arial"/>
          <w:i/>
          <w:lang w:val="en-GB"/>
        </w:rPr>
        <w:t xml:space="preserve">This illustration shows how the icosahedron can be calculated. </w:t>
      </w:r>
      <w:r w:rsidR="00A75B33" w:rsidRPr="00934F9D">
        <w:rPr>
          <w:rFonts w:cs="Arial"/>
          <w:i/>
          <w:lang w:val="en-GB"/>
        </w:rPr>
        <w:t>The most important for th</w:t>
      </w:r>
      <w:r w:rsidR="00D47AC6" w:rsidRPr="00934F9D">
        <w:rPr>
          <w:rFonts w:cs="Arial"/>
          <w:i/>
          <w:lang w:val="en-GB"/>
        </w:rPr>
        <w:t>is</w:t>
      </w:r>
      <w:r w:rsidR="00A75B33" w:rsidRPr="00934F9D">
        <w:rPr>
          <w:rFonts w:cs="Arial"/>
          <w:i/>
          <w:lang w:val="en-GB"/>
        </w:rPr>
        <w:t xml:space="preserve"> system is the projection point.</w:t>
      </w:r>
      <w:r w:rsidR="00D47AC6" w:rsidRPr="00934F9D">
        <w:rPr>
          <w:rFonts w:cs="Arial"/>
          <w:i/>
          <w:lang w:val="en-GB"/>
        </w:rPr>
        <w:t xml:space="preserve"> From this point, the spher</w:t>
      </w:r>
      <w:r w:rsidR="009D6FAC">
        <w:rPr>
          <w:rFonts w:cs="Arial"/>
          <w:i/>
          <w:lang w:val="en-GB"/>
        </w:rPr>
        <w:t xml:space="preserve">e is meshed into </w:t>
      </w:r>
      <w:r w:rsidR="00B616ED">
        <w:rPr>
          <w:rFonts w:cs="Arial"/>
          <w:i/>
          <w:lang w:val="en-GB"/>
        </w:rPr>
        <w:t>equally sized triangles</w:t>
      </w:r>
      <w:r w:rsidR="00D47AC6" w:rsidRPr="00934F9D">
        <w:rPr>
          <w:rFonts w:cs="Arial"/>
          <w:i/>
          <w:lang w:val="en-GB"/>
        </w:rPr>
        <w:t>.</w:t>
      </w:r>
    </w:p>
    <w:p w:rsidR="004376EC" w:rsidRDefault="004376EC" w:rsidP="00310E34">
      <w:pPr>
        <w:rPr>
          <w:rFonts w:cs="Arial"/>
          <w:lang w:val="en-GB"/>
        </w:rPr>
      </w:pPr>
      <w:r w:rsidRPr="004376EC">
        <w:rPr>
          <w:rFonts w:cs="Arial"/>
          <w:lang w:val="en-GB"/>
        </w:rPr>
        <w:t xml:space="preserve">The three points “icocorner”, “icoribmid”, and </w:t>
      </w:r>
      <w:r>
        <w:rPr>
          <w:rFonts w:cs="Arial"/>
          <w:lang w:val="en-GB"/>
        </w:rPr>
        <w:t>“</w:t>
      </w:r>
      <w:r w:rsidRPr="004376EC">
        <w:rPr>
          <w:rFonts w:cs="Arial"/>
          <w:lang w:val="en-GB"/>
        </w:rPr>
        <w:t xml:space="preserve">projection point” are the basis for the projection point plane. </w:t>
      </w:r>
      <w:r>
        <w:rPr>
          <w:rFonts w:cs="Arial"/>
          <w:lang w:val="en-GB"/>
        </w:rPr>
        <w:t>The icocorner point is one of the corners of the segment. The icoribmid point is the midpoint between the other two corners of the segment.</w:t>
      </w:r>
    </w:p>
    <w:p w:rsidR="004376EC" w:rsidRDefault="00A75B33" w:rsidP="00310E34">
      <w:pPr>
        <w:rPr>
          <w:rFonts w:cs="Arial"/>
          <w:lang w:val="en-GB"/>
        </w:rPr>
      </w:pPr>
      <w:r w:rsidRPr="004376EC">
        <w:rPr>
          <w:rFonts w:cs="Arial"/>
          <w:lang w:val="en-GB"/>
        </w:rPr>
        <w:t xml:space="preserve">The projection point is the intersection </w:t>
      </w:r>
      <w:r w:rsidR="004376EC">
        <w:rPr>
          <w:rFonts w:cs="Arial"/>
          <w:lang w:val="en-GB"/>
        </w:rPr>
        <w:t xml:space="preserve">point </w:t>
      </w:r>
      <w:r w:rsidRPr="004376EC">
        <w:rPr>
          <w:rFonts w:cs="Arial"/>
          <w:lang w:val="en-GB"/>
        </w:rPr>
        <w:t xml:space="preserve">of </w:t>
      </w:r>
      <w:r w:rsidR="004376EC">
        <w:rPr>
          <w:rFonts w:cs="Arial"/>
          <w:lang w:val="en-GB"/>
        </w:rPr>
        <w:t xml:space="preserve">the following 2 lines (as shown in </w:t>
      </w:r>
      <w:r w:rsidR="00F04883">
        <w:rPr>
          <w:rFonts w:cs="Arial"/>
          <w:lang w:val="en-GB"/>
        </w:rPr>
        <w:t>Figure</w:t>
      </w:r>
      <w:r w:rsidR="004376EC">
        <w:rPr>
          <w:rFonts w:cs="Arial"/>
          <w:lang w:val="en-GB"/>
        </w:rPr>
        <w:t xml:space="preserve"> 3):</w:t>
      </w:r>
    </w:p>
    <w:p w:rsidR="004376EC" w:rsidRDefault="004376EC" w:rsidP="00310E34">
      <w:pPr>
        <w:pStyle w:val="ListParagraph"/>
        <w:numPr>
          <w:ilvl w:val="0"/>
          <w:numId w:val="12"/>
        </w:numPr>
        <w:rPr>
          <w:rFonts w:cs="Arial"/>
          <w:lang w:val="en-GB"/>
        </w:rPr>
      </w:pPr>
      <w:r>
        <w:rPr>
          <w:rFonts w:cs="Arial"/>
          <w:lang w:val="en-GB"/>
        </w:rPr>
        <w:t>The line that connects the origin with the icoribmid point.</w:t>
      </w:r>
    </w:p>
    <w:p w:rsidR="004376EC" w:rsidRDefault="004376EC" w:rsidP="00310E34">
      <w:pPr>
        <w:pStyle w:val="ListParagraph"/>
        <w:numPr>
          <w:ilvl w:val="0"/>
          <w:numId w:val="12"/>
        </w:numPr>
        <w:rPr>
          <w:rFonts w:cs="Arial"/>
          <w:lang w:val="en-GB"/>
        </w:rPr>
      </w:pPr>
      <w:r>
        <w:rPr>
          <w:rFonts w:cs="Arial"/>
          <w:lang w:val="en-GB"/>
        </w:rPr>
        <w:t xml:space="preserve">The line that is perpendicular to the line that connects the icoribmid point with the icocorner point, </w:t>
      </w:r>
      <w:r w:rsidR="00EE4797">
        <w:rPr>
          <w:rFonts w:cs="Arial"/>
          <w:lang w:val="en-GB"/>
        </w:rPr>
        <w:t>intersecting at</w:t>
      </w:r>
      <w:r>
        <w:rPr>
          <w:rFonts w:cs="Arial"/>
          <w:lang w:val="en-GB"/>
        </w:rPr>
        <w:t xml:space="preserve"> the icocorner point.</w:t>
      </w:r>
    </w:p>
    <w:p w:rsidR="003606C4" w:rsidRPr="005E63F3" w:rsidRDefault="004E713A" w:rsidP="00310E34">
      <w:pPr>
        <w:pStyle w:val="Heading2"/>
        <w:rPr>
          <w:lang w:val="en-GB"/>
        </w:rPr>
      </w:pPr>
      <w:r w:rsidRPr="005E63F3">
        <w:rPr>
          <w:lang w:val="en-GB"/>
        </w:rPr>
        <w:t>Tiling</w:t>
      </w:r>
    </w:p>
    <w:p w:rsidR="00125EB5" w:rsidRPr="003606C4" w:rsidRDefault="009D6FAC" w:rsidP="00310E34">
      <w:pPr>
        <w:rPr>
          <w:lang w:val="en-GB"/>
        </w:rPr>
      </w:pPr>
      <w:r>
        <w:rPr>
          <w:lang w:val="en-GB"/>
        </w:rPr>
        <w:t>The new</w:t>
      </w:r>
      <w:r w:rsidR="004E713A">
        <w:rPr>
          <w:lang w:val="en-GB"/>
        </w:rPr>
        <w:t xml:space="preserve"> system also allows tiling. Increasing detail level adds new cuts to the previous detail level, dividing a parent tile into 4 equally sized child tiles. The combined shape of these 4 child tiles is identical to their parent tile. </w:t>
      </w:r>
      <w:r w:rsidR="00330FC6">
        <w:rPr>
          <w:lang w:val="en-GB"/>
        </w:rPr>
        <w:t>Therefore, detail level can be increased “on the fly</w:t>
      </w:r>
      <w:r>
        <w:rPr>
          <w:lang w:val="en-GB"/>
        </w:rPr>
        <w:t>”</w:t>
      </w:r>
      <w:r w:rsidR="00FB50B1">
        <w:rPr>
          <w:lang w:val="en-GB"/>
        </w:rPr>
        <w:t>.</w:t>
      </w:r>
    </w:p>
    <w:p w:rsidR="00A66B85" w:rsidRPr="005E63F3" w:rsidRDefault="00E91206" w:rsidP="00310E34">
      <w:pPr>
        <w:pStyle w:val="Heading2"/>
        <w:rPr>
          <w:lang w:val="en-GB"/>
        </w:rPr>
      </w:pPr>
      <w:r w:rsidRPr="005E63F3">
        <w:rPr>
          <w:lang w:val="en-GB"/>
        </w:rPr>
        <w:t>The meshing phase</w:t>
      </w:r>
    </w:p>
    <w:p w:rsidR="00B631D4" w:rsidRPr="00B631D4" w:rsidRDefault="00B631D4" w:rsidP="00310E34">
      <w:pPr>
        <w:rPr>
          <w:rFonts w:cs="Arial"/>
          <w:lang w:val="en-GB"/>
        </w:rPr>
      </w:pPr>
      <w:r>
        <w:rPr>
          <w:rFonts w:cs="Arial"/>
          <w:lang w:val="en-GB"/>
        </w:rPr>
        <w:t>Here is a</w:t>
      </w:r>
      <w:r w:rsidR="004376EC">
        <w:rPr>
          <w:rFonts w:cs="Arial"/>
          <w:lang w:val="en-GB"/>
        </w:rPr>
        <w:t>n illustration and</w:t>
      </w:r>
      <w:r>
        <w:rPr>
          <w:rFonts w:cs="Arial"/>
          <w:lang w:val="en-GB"/>
        </w:rPr>
        <w:t xml:space="preserve"> description of how to mesh the sphere into triangles.</w:t>
      </w:r>
    </w:p>
    <w:p w:rsidR="00A75B33" w:rsidRPr="00934F9D" w:rsidRDefault="00C26DFA" w:rsidP="00310E34">
      <w:pPr>
        <w:rPr>
          <w:rFonts w:cs="Arial"/>
          <w:lang w:val="en-GB"/>
        </w:rPr>
      </w:pPr>
      <w:r w:rsidRPr="00751E91">
        <w:rPr>
          <w:rFonts w:cs="Arial"/>
          <w:noProof/>
          <w:lang w:val="en-US"/>
        </w:rPr>
        <w:lastRenderedPageBreak/>
        <mc:AlternateContent>
          <mc:Choice Requires="wps">
            <w:drawing>
              <wp:anchor distT="0" distB="0" distL="114300" distR="114300" simplePos="0" relativeHeight="251759616" behindDoc="0" locked="0" layoutInCell="1" allowOverlap="1" wp14:anchorId="2021473B" wp14:editId="37B657A2">
                <wp:simplePos x="0" y="0"/>
                <wp:positionH relativeFrom="column">
                  <wp:posOffset>1652905</wp:posOffset>
                </wp:positionH>
                <wp:positionV relativeFrom="paragraph">
                  <wp:posOffset>753110</wp:posOffset>
                </wp:positionV>
                <wp:extent cx="1113790" cy="1009650"/>
                <wp:effectExtent l="57150" t="38100" r="67310" b="95250"/>
                <wp:wrapNone/>
                <wp:docPr id="371" name="Rechte verbindingslijn met pijl 371"/>
                <wp:cNvGraphicFramePr/>
                <a:graphic xmlns:a="http://schemas.openxmlformats.org/drawingml/2006/main">
                  <a:graphicData uri="http://schemas.microsoft.com/office/word/2010/wordprocessingShape">
                    <wps:wsp>
                      <wps:cNvCnPr/>
                      <wps:spPr>
                        <a:xfrm flipH="1" flipV="1">
                          <a:off x="0" y="0"/>
                          <a:ext cx="1113790" cy="10096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BCDF6D" id="_x0000_t32" coordsize="21600,21600" o:spt="32" o:oned="t" path="m,l21600,21600e" filled="f">
                <v:path arrowok="t" fillok="f" o:connecttype="none"/>
                <o:lock v:ext="edit" shapetype="t"/>
              </v:shapetype>
              <v:shape id="Rechte verbindingslijn met pijl 371" o:spid="_x0000_s1026" type="#_x0000_t32" style="position:absolute;margin-left:130.15pt;margin-top:59.3pt;width:87.7pt;height:79.5pt;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" strokecolor="black [3200]" strokeweight="2pt">
                <v:stroke endarrow="open"/>
                <v:shadow on="t" color="black" opacity="24903f" origin=",.5" offset="0,.55556mm"/>
              </v:shape>
            </w:pict>
          </mc:Fallback>
        </mc:AlternateContent>
      </w:r>
      <w:r w:rsidR="007C2AA9" w:rsidRPr="00751E91">
        <w:rPr>
          <w:rFonts w:cs="Arial"/>
          <w:noProof/>
          <w:lang w:val="en-US"/>
        </w:rPr>
        <mc:AlternateContent>
          <mc:Choice Requires="wps">
            <w:drawing>
              <wp:anchor distT="0" distB="0" distL="114300" distR="114300" simplePos="0" relativeHeight="251761664" behindDoc="0" locked="0" layoutInCell="1" allowOverlap="1" wp14:anchorId="694CBA57" wp14:editId="3F95894D">
                <wp:simplePos x="0" y="0"/>
                <wp:positionH relativeFrom="column">
                  <wp:posOffset>2814956</wp:posOffset>
                </wp:positionH>
                <wp:positionV relativeFrom="paragraph">
                  <wp:posOffset>295910</wp:posOffset>
                </wp:positionV>
                <wp:extent cx="66674" cy="457200"/>
                <wp:effectExtent l="95250" t="19050" r="67310" b="95250"/>
                <wp:wrapNone/>
                <wp:docPr id="372" name="Rechte verbindingslijn met pijl 372"/>
                <wp:cNvGraphicFramePr/>
                <a:graphic xmlns:a="http://schemas.openxmlformats.org/drawingml/2006/main">
                  <a:graphicData uri="http://schemas.microsoft.com/office/word/2010/wordprocessingShape">
                    <wps:wsp>
                      <wps:cNvCnPr/>
                      <wps:spPr>
                        <a:xfrm flipH="1">
                          <a:off x="0" y="0"/>
                          <a:ext cx="66674" cy="4572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8A525E" id="Rechte verbindingslijn met pijl 372" o:spid="_x0000_s1026" type="#_x0000_t32" style="position:absolute;margin-left:221.65pt;margin-top:23.3pt;width:5.25pt;height:36pt;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" strokecolor="black [3200]" strokeweight="2pt">
                <v:stroke endarrow="open"/>
                <v:shadow on="t" color="black" opacity="24903f" origin=",.5" offset="0,.55556mm"/>
              </v:shape>
            </w:pict>
          </mc:Fallback>
        </mc:AlternateContent>
      </w:r>
      <w:r w:rsidR="00F2210A" w:rsidRPr="00934F9D">
        <w:rPr>
          <w:rFonts w:cs="Arial"/>
          <w:noProof/>
          <w:lang w:val="en-US"/>
        </w:rPr>
        <w:drawing>
          <wp:anchor distT="0" distB="0" distL="114300" distR="114300" simplePos="0" relativeHeight="251658240" behindDoc="0" locked="0" layoutInCell="1" allowOverlap="1" wp14:anchorId="66C125D0" wp14:editId="1AD48A69">
            <wp:simplePos x="0" y="0"/>
            <wp:positionH relativeFrom="column">
              <wp:posOffset>3748405</wp:posOffset>
            </wp:positionH>
            <wp:positionV relativeFrom="paragraph">
              <wp:posOffset>2362835</wp:posOffset>
            </wp:positionV>
            <wp:extent cx="2686050" cy="2845302"/>
            <wp:effectExtent l="0" t="0" r="0"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meshing top.jpg"/>
                    <pic:cNvPicPr/>
                  </pic:nvPicPr>
                  <pic:blipFill rotWithShape="1">
                    <a:blip r:embed="rId17" cstate="print">
                      <a:extLst>
                        <a:ext uri="{28A0092B-C50C-407E-A947-70E740481C1C}">
                          <a14:useLocalDpi xmlns:a14="http://schemas.microsoft.com/office/drawing/2010/main" val="0"/>
                        </a:ext>
                      </a:extLst>
                    </a:blip>
                    <a:srcRect l="5155" r="7892"/>
                    <a:stretch/>
                  </pic:blipFill>
                  <pic:spPr bwMode="auto">
                    <a:xfrm>
                      <a:off x="0" y="0"/>
                      <a:ext cx="2686050" cy="28453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791A">
        <w:rPr>
          <w:rFonts w:ascii="Verdana" w:hAnsi="Verdana" w:cs="Arial"/>
          <w:i/>
          <w:noProof/>
          <w:lang w:val="en-US"/>
        </w:rPr>
        <w:drawing>
          <wp:inline distT="0" distB="0" distL="0" distR="0" wp14:anchorId="66CE9C8F" wp14:editId="1F58FF8E">
            <wp:extent cx="3755887" cy="6381750"/>
            <wp:effectExtent l="0" t="0" r="0" b="0"/>
            <wp:docPr id="21" name="Afbeelding 21" descr="D:\Projecten\Geodesic\slice sid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en\Geodesic\slice side view.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046" t="922" b="6558"/>
                    <a:stretch/>
                  </pic:blipFill>
                  <pic:spPr bwMode="auto">
                    <a:xfrm>
                      <a:off x="0" y="0"/>
                      <a:ext cx="3758229" cy="6385730"/>
                    </a:xfrm>
                    <a:prstGeom prst="rect">
                      <a:avLst/>
                    </a:prstGeom>
                    <a:noFill/>
                    <a:ln>
                      <a:noFill/>
                    </a:ln>
                    <a:extLst>
                      <a:ext uri="{53640926-AAD7-44D8-BBD7-CCE9431645EC}">
                        <a14:shadowObscured xmlns:a14="http://schemas.microsoft.com/office/drawing/2010/main"/>
                      </a:ext>
                    </a:extLst>
                  </pic:spPr>
                </pic:pic>
              </a:graphicData>
            </a:graphic>
          </wp:inline>
        </w:drawing>
      </w:r>
    </w:p>
    <w:p w:rsidR="003F0B25" w:rsidRDefault="00F04883" w:rsidP="00310E34">
      <w:pPr>
        <w:rPr>
          <w:rFonts w:cs="Arial"/>
          <w:i/>
          <w:lang w:val="en-GB"/>
        </w:rPr>
      </w:pPr>
      <w:r>
        <w:rPr>
          <w:rFonts w:cs="Arial"/>
          <w:i/>
          <w:lang w:val="en-GB"/>
        </w:rPr>
        <w:t>Figure</w:t>
      </w:r>
      <w:r w:rsidR="009D6FAC">
        <w:rPr>
          <w:rFonts w:cs="Arial"/>
          <w:i/>
          <w:lang w:val="en-GB"/>
        </w:rPr>
        <w:t xml:space="preserve"> 5 </w:t>
      </w:r>
      <w:r w:rsidR="00F2210A">
        <w:rPr>
          <w:rFonts w:cs="Arial"/>
          <w:i/>
          <w:lang w:val="en-GB"/>
        </w:rPr>
        <w:t xml:space="preserve"> </w:t>
      </w:r>
      <w:r w:rsidR="009D6FAC">
        <w:rPr>
          <w:rFonts w:cs="Arial"/>
          <w:i/>
          <w:lang w:val="en-GB"/>
        </w:rPr>
        <w:t>(left, side view) and 6</w:t>
      </w:r>
      <w:r w:rsidR="00B616ED">
        <w:rPr>
          <w:rFonts w:cs="Arial"/>
          <w:i/>
          <w:lang w:val="en-GB"/>
        </w:rPr>
        <w:t xml:space="preserve"> (right, top view): </w:t>
      </w:r>
      <w:r w:rsidR="00125EB5">
        <w:rPr>
          <w:rFonts w:cs="Arial"/>
          <w:i/>
          <w:lang w:val="en-GB"/>
        </w:rPr>
        <w:t xml:space="preserve">meshing process of the segment. </w:t>
      </w:r>
      <w:r w:rsidR="00B631D4">
        <w:rPr>
          <w:rFonts w:cs="Arial"/>
          <w:i/>
          <w:lang w:val="en-GB"/>
        </w:rPr>
        <w:t xml:space="preserve">The </w:t>
      </w:r>
      <w:r w:rsidR="00D6729E" w:rsidRPr="00934F9D">
        <w:rPr>
          <w:rFonts w:cs="Arial"/>
          <w:i/>
          <w:lang w:val="en-GB"/>
        </w:rPr>
        <w:t>segment is meshed into smaller triangles</w:t>
      </w:r>
      <w:r w:rsidR="00B631D4">
        <w:rPr>
          <w:rFonts w:cs="Arial"/>
          <w:i/>
          <w:lang w:val="en-GB"/>
        </w:rPr>
        <w:t xml:space="preserve"> from the projection point</w:t>
      </w:r>
      <w:r w:rsidR="00D6729E" w:rsidRPr="00934F9D">
        <w:rPr>
          <w:rFonts w:cs="Arial"/>
          <w:i/>
          <w:lang w:val="en-GB"/>
        </w:rPr>
        <w:t>.</w:t>
      </w:r>
    </w:p>
    <w:p w:rsidR="00A75B33" w:rsidRDefault="003F0B25" w:rsidP="00310E34">
      <w:pPr>
        <w:rPr>
          <w:lang w:val="en-GB"/>
        </w:rPr>
      </w:pPr>
      <w:r>
        <w:rPr>
          <w:lang w:val="en-GB"/>
        </w:rPr>
        <w:t xml:space="preserve">Note to </w:t>
      </w:r>
      <w:r w:rsidR="00F04883">
        <w:rPr>
          <w:lang w:val="en-GB"/>
        </w:rPr>
        <w:t>Figure</w:t>
      </w:r>
      <w:r>
        <w:rPr>
          <w:lang w:val="en-GB"/>
        </w:rPr>
        <w:t xml:space="preserve"> 5:</w:t>
      </w:r>
      <w:r w:rsidR="00D6729E" w:rsidRPr="00934F9D">
        <w:rPr>
          <w:lang w:val="en-GB"/>
        </w:rPr>
        <w:t xml:space="preserve"> it looks like the side arc of the segment is </w:t>
      </w:r>
      <w:r w:rsidR="00125EB5">
        <w:rPr>
          <w:lang w:val="en-GB"/>
        </w:rPr>
        <w:t>cut through</w:t>
      </w:r>
      <w:r w:rsidR="00B631D4">
        <w:rPr>
          <w:lang w:val="en-GB"/>
        </w:rPr>
        <w:t xml:space="preserve"> the exact midpoint of the split </w:t>
      </w:r>
      <w:r w:rsidR="00125EB5">
        <w:rPr>
          <w:lang w:val="en-GB"/>
        </w:rPr>
        <w:t xml:space="preserve">arc </w:t>
      </w:r>
      <w:r w:rsidR="00AE2582">
        <w:rPr>
          <w:lang w:val="en-GB"/>
        </w:rPr>
        <w:t xml:space="preserve">each time </w:t>
      </w:r>
      <w:r w:rsidR="00125EB5">
        <w:rPr>
          <w:lang w:val="en-GB"/>
        </w:rPr>
        <w:t>(</w:t>
      </w:r>
      <w:r w:rsidR="00D6729E" w:rsidRPr="00934F9D">
        <w:rPr>
          <w:lang w:val="en-GB"/>
        </w:rPr>
        <w:t xml:space="preserve">just like </w:t>
      </w:r>
      <w:r w:rsidR="00C26DFA">
        <w:rPr>
          <w:lang w:val="en-GB"/>
        </w:rPr>
        <w:t>traditional</w:t>
      </w:r>
      <w:r w:rsidR="00D6729E" w:rsidRPr="00934F9D">
        <w:rPr>
          <w:lang w:val="en-GB"/>
        </w:rPr>
        <w:t xml:space="preserve"> geodesic grids</w:t>
      </w:r>
      <w:r w:rsidR="00125EB5">
        <w:rPr>
          <w:lang w:val="en-GB"/>
        </w:rPr>
        <w:t xml:space="preserve"> with the bisecting type meshing process)</w:t>
      </w:r>
      <w:r w:rsidR="00D6729E" w:rsidRPr="00934F9D">
        <w:rPr>
          <w:lang w:val="en-GB"/>
        </w:rPr>
        <w:t>, but</w:t>
      </w:r>
      <w:r w:rsidR="00125EB5">
        <w:rPr>
          <w:lang w:val="en-GB"/>
        </w:rPr>
        <w:t xml:space="preserve"> that is not the case</w:t>
      </w:r>
      <w:r w:rsidR="00AE2582">
        <w:rPr>
          <w:lang w:val="en-GB"/>
        </w:rPr>
        <w:t xml:space="preserve"> (except for the first generation </w:t>
      </w:r>
      <w:r w:rsidR="00B616ED">
        <w:rPr>
          <w:lang w:val="en-GB"/>
        </w:rPr>
        <w:t>cut -red line-</w:t>
      </w:r>
      <w:r w:rsidR="00AE2582">
        <w:rPr>
          <w:lang w:val="en-GB"/>
        </w:rPr>
        <w:t>)</w:t>
      </w:r>
      <w:r w:rsidR="00125EB5">
        <w:rPr>
          <w:lang w:val="en-GB"/>
        </w:rPr>
        <w:t>. Striking through</w:t>
      </w:r>
      <w:r w:rsidR="00D6729E" w:rsidRPr="00934F9D">
        <w:rPr>
          <w:lang w:val="en-GB"/>
        </w:rPr>
        <w:t xml:space="preserve"> the</w:t>
      </w:r>
      <w:r w:rsidR="00125EB5">
        <w:rPr>
          <w:lang w:val="en-GB"/>
        </w:rPr>
        <w:t xml:space="preserve"> midpoints of the</w:t>
      </w:r>
      <w:r w:rsidR="00D6729E" w:rsidRPr="00934F9D">
        <w:rPr>
          <w:lang w:val="en-GB"/>
        </w:rPr>
        <w:t xml:space="preserve"> side arc causes the tr</w:t>
      </w:r>
      <w:r w:rsidR="00B631D4">
        <w:rPr>
          <w:lang w:val="en-GB"/>
        </w:rPr>
        <w:t>iangles not to be cut correctly. It will leave</w:t>
      </w:r>
      <w:r w:rsidR="00D6729E" w:rsidRPr="00934F9D">
        <w:rPr>
          <w:lang w:val="en-GB"/>
        </w:rPr>
        <w:t xml:space="preserve"> tiny areas either not included in any triangle or </w:t>
      </w:r>
      <w:r w:rsidR="007F3445" w:rsidRPr="00934F9D">
        <w:rPr>
          <w:lang w:val="en-GB"/>
        </w:rPr>
        <w:t>ov</w:t>
      </w:r>
      <w:r w:rsidR="00B616ED">
        <w:rPr>
          <w:lang w:val="en-GB"/>
        </w:rPr>
        <w:t xml:space="preserve">erlapped by multiple triangles, and </w:t>
      </w:r>
      <w:r w:rsidR="004F1BFA">
        <w:rPr>
          <w:lang w:val="en-GB"/>
        </w:rPr>
        <w:t>also causes</w:t>
      </w:r>
      <w:r w:rsidR="00B616ED">
        <w:rPr>
          <w:lang w:val="en-GB"/>
        </w:rPr>
        <w:t xml:space="preserve"> the sizes to be not equal for each triangle.</w:t>
      </w:r>
    </w:p>
    <w:p w:rsidR="00A66B85" w:rsidRDefault="008C6540" w:rsidP="00310E34">
      <w:pPr>
        <w:rPr>
          <w:rFonts w:cs="Arial"/>
          <w:lang w:val="en-GB"/>
        </w:rPr>
      </w:pPr>
      <w:r>
        <w:rPr>
          <w:rFonts w:cs="Arial"/>
          <w:lang w:val="en-GB"/>
        </w:rPr>
        <w:t xml:space="preserve">The start </w:t>
      </w:r>
      <w:r w:rsidR="00AD41FC">
        <w:rPr>
          <w:rFonts w:cs="Arial"/>
          <w:lang w:val="en-GB"/>
        </w:rPr>
        <w:t xml:space="preserve">value </w:t>
      </w:r>
      <w:r>
        <w:rPr>
          <w:rFonts w:cs="Arial"/>
          <w:lang w:val="en-GB"/>
        </w:rPr>
        <w:t xml:space="preserve">for the calculation is </w:t>
      </w:r>
      <w:r w:rsidR="00AD41FC">
        <w:rPr>
          <w:rFonts w:cs="Arial"/>
          <w:lang w:val="en-GB"/>
        </w:rPr>
        <w:t xml:space="preserve">the triangle length from </w:t>
      </w:r>
      <w:r w:rsidR="00F04883">
        <w:rPr>
          <w:rFonts w:cs="Arial"/>
          <w:lang w:val="en-GB"/>
        </w:rPr>
        <w:t>Figure</w:t>
      </w:r>
      <w:r w:rsidR="00AD41FC">
        <w:rPr>
          <w:rFonts w:cs="Arial"/>
          <w:lang w:val="en-GB"/>
        </w:rPr>
        <w:t xml:space="preserve"> 4</w:t>
      </w:r>
      <w:r w:rsidR="00B631D4">
        <w:rPr>
          <w:rFonts w:cs="Arial"/>
          <w:lang w:val="en-GB"/>
        </w:rPr>
        <w:t xml:space="preserve">. With this value, </w:t>
      </w:r>
      <w:r w:rsidR="004F1BFA">
        <w:rPr>
          <w:rFonts w:cs="Arial"/>
          <w:lang w:val="en-GB"/>
        </w:rPr>
        <w:t xml:space="preserve">it is possible to calculate the coordinates marked in </w:t>
      </w:r>
      <w:r w:rsidR="00F04883">
        <w:rPr>
          <w:rFonts w:cs="Arial"/>
          <w:lang w:val="en-GB"/>
        </w:rPr>
        <w:t>Figure</w:t>
      </w:r>
      <w:r w:rsidR="004F1BFA">
        <w:rPr>
          <w:rFonts w:cs="Arial"/>
          <w:lang w:val="en-GB"/>
        </w:rPr>
        <w:t xml:space="preserve"> 5. This includes the </w:t>
      </w:r>
      <w:r w:rsidR="00B631D4">
        <w:rPr>
          <w:rFonts w:cs="Arial"/>
          <w:lang w:val="en-GB"/>
        </w:rPr>
        <w:t>starting coord</w:t>
      </w:r>
      <w:r w:rsidR="004F1BFA">
        <w:rPr>
          <w:rFonts w:cs="Arial"/>
          <w:lang w:val="en-GB"/>
        </w:rPr>
        <w:t>inate for the meshing process</w:t>
      </w:r>
      <w:r>
        <w:rPr>
          <w:rFonts w:cs="Arial"/>
          <w:lang w:val="en-GB"/>
        </w:rPr>
        <w:t>, the “ArcTopFront” point.</w:t>
      </w:r>
    </w:p>
    <w:p w:rsidR="00A66B85" w:rsidRPr="004F1BFA" w:rsidRDefault="00410D3B" w:rsidP="00310E34">
      <w:pPr>
        <w:pStyle w:val="ListParagraph"/>
        <w:numPr>
          <w:ilvl w:val="0"/>
          <w:numId w:val="10"/>
        </w:numPr>
        <w:rPr>
          <w:rFonts w:ascii="Verdana" w:hAnsi="Verdana" w:cs="Arial"/>
          <w:i/>
          <w:sz w:val="18"/>
          <w:lang w:val="en-GB"/>
        </w:rPr>
      </w:pPr>
      <m:oMath>
        <m:r>
          <w:rPr>
            <w:rFonts w:ascii="Cambria Math" w:hAnsi="Cambria Math" w:cs="Arial"/>
            <w:sz w:val="18"/>
            <w:lang w:val="en-GB"/>
          </w:rPr>
          <w:lastRenderedPageBreak/>
          <m:t>IcoCorner.X = ProjectionPoint.X = - 2/3 x TriangleLength</m:t>
        </m:r>
      </m:oMath>
    </w:p>
    <w:p w:rsidR="00A66B85" w:rsidRPr="00410D3B" w:rsidRDefault="00410D3B" w:rsidP="00310E34">
      <w:pPr>
        <w:pStyle w:val="ListParagraph"/>
        <w:numPr>
          <w:ilvl w:val="0"/>
          <w:numId w:val="10"/>
        </w:numPr>
        <w:rPr>
          <w:rFonts w:ascii="Verdana" w:hAnsi="Verdana" w:cs="Arial"/>
          <w:i/>
          <w:sz w:val="18"/>
          <w:lang w:val="en-GB"/>
        </w:rPr>
      </w:pPr>
      <m:oMath>
        <m:r>
          <w:rPr>
            <w:rFonts w:ascii="Cambria Math" w:hAnsi="Cambria Math" w:cs="Arial"/>
            <w:sz w:val="18"/>
            <w:lang w:val="en-GB"/>
          </w:rPr>
          <m:t>IcoRibMid.X = TriangleLength / 3</m:t>
        </m:r>
      </m:oMath>
    </w:p>
    <w:p w:rsidR="00410D3B" w:rsidRPr="004F1BFA" w:rsidRDefault="00410D3B" w:rsidP="00310E34">
      <w:pPr>
        <w:pStyle w:val="ListParagraph"/>
        <w:numPr>
          <w:ilvl w:val="0"/>
          <w:numId w:val="10"/>
        </w:numPr>
        <w:rPr>
          <w:rFonts w:ascii="Verdana" w:hAnsi="Verdana" w:cs="Arial"/>
          <w:i/>
          <w:sz w:val="18"/>
          <w:lang w:val="en-GB"/>
        </w:rPr>
      </w:pPr>
      <m:oMath>
        <m:r>
          <w:rPr>
            <w:rFonts w:ascii="Cambria Math" w:hAnsi="Cambria Math" w:cs="Arial"/>
            <w:sz w:val="18"/>
            <w:lang w:val="en-GB"/>
          </w:rPr>
          <m:t>IcoRibMid.Y = IcoCorner.Y=</m:t>
        </m:r>
        <m:rad>
          <m:radPr>
            <m:degHide m:val="1"/>
            <m:ctrlPr>
              <w:rPr>
                <w:rFonts w:ascii="Cambria Math" w:eastAsiaTheme="minorEastAsia" w:hAnsi="Cambria Math" w:cs="Arial"/>
                <w:i/>
                <w:sz w:val="18"/>
                <w:lang w:val="en-GB"/>
              </w:rPr>
            </m:ctrlPr>
          </m:radPr>
          <m:deg/>
          <m:e>
            <m:r>
              <w:rPr>
                <w:rFonts w:ascii="Cambria Math" w:eastAsiaTheme="minorEastAsia" w:hAnsi="Cambria Math" w:cs="Arial"/>
                <w:sz w:val="18"/>
                <w:lang w:val="en-GB"/>
              </w:rPr>
              <m:t>1-</m:t>
            </m:r>
            <m:sSup>
              <m:sSupPr>
                <m:ctrlPr>
                  <w:rPr>
                    <w:rFonts w:ascii="Cambria Math" w:eastAsiaTheme="minorEastAsia" w:hAnsi="Cambria Math" w:cs="Arial"/>
                    <w:i/>
                    <w:sz w:val="18"/>
                    <w:lang w:val="en-GB"/>
                  </w:rPr>
                </m:ctrlPr>
              </m:sSupPr>
              <m:e>
                <m:r>
                  <w:rPr>
                    <w:rFonts w:ascii="Cambria Math" w:eastAsiaTheme="minorEastAsia" w:hAnsi="Cambria Math" w:cs="Arial"/>
                    <w:sz w:val="18"/>
                    <w:lang w:val="en-GB"/>
                  </w:rPr>
                  <m:t>IcoCorner</m:t>
                </m:r>
              </m:e>
              <m:sup>
                <m:r>
                  <w:rPr>
                    <w:rFonts w:ascii="Cambria Math" w:eastAsiaTheme="minorEastAsia" w:hAnsi="Cambria Math" w:cs="Arial"/>
                    <w:sz w:val="18"/>
                    <w:lang w:val="en-GB"/>
                  </w:rPr>
                  <m:t>2</m:t>
                </m:r>
              </m:sup>
            </m:sSup>
          </m:e>
        </m:rad>
      </m:oMath>
    </w:p>
    <w:p w:rsidR="00A66B85" w:rsidRPr="004F1BFA" w:rsidRDefault="00410D3B" w:rsidP="00310E34">
      <w:pPr>
        <w:pStyle w:val="ListParagraph"/>
        <w:numPr>
          <w:ilvl w:val="0"/>
          <w:numId w:val="10"/>
        </w:numPr>
        <w:rPr>
          <w:rFonts w:ascii="Verdana" w:hAnsi="Verdana" w:cs="Arial"/>
          <w:i/>
          <w:sz w:val="18"/>
          <w:lang w:val="en-GB"/>
        </w:rPr>
      </w:pPr>
      <m:oMath>
        <m:r>
          <w:rPr>
            <w:rFonts w:ascii="Cambria Math" w:hAnsi="Cambria Math" w:cs="Arial"/>
            <w:sz w:val="18"/>
            <w:lang w:val="en-GB"/>
          </w:rPr>
          <m:t>ProjectionPoint.Y = IcoCorner.Y</m:t>
        </m:r>
        <m:r>
          <w:rPr>
            <w:rFonts w:ascii="Cambria Math" w:hAnsi="Cambria Math" w:cs="Cambria Math"/>
            <w:sz w:val="18"/>
            <w:lang w:val="en-GB"/>
          </w:rPr>
          <m:t>*2</m:t>
        </m:r>
      </m:oMath>
    </w:p>
    <w:p w:rsidR="00A66B85" w:rsidRPr="004F1BFA" w:rsidRDefault="00410D3B" w:rsidP="00310E34">
      <w:pPr>
        <w:pStyle w:val="ListParagraph"/>
        <w:numPr>
          <w:ilvl w:val="0"/>
          <w:numId w:val="10"/>
        </w:numPr>
        <w:rPr>
          <w:rFonts w:ascii="Verdana" w:hAnsi="Verdana" w:cs="Arial"/>
          <w:i/>
          <w:sz w:val="18"/>
          <w:lang w:val="en-GB"/>
        </w:rPr>
      </w:pPr>
      <m:oMath>
        <m:r>
          <w:rPr>
            <w:rFonts w:ascii="Cambria Math" w:hAnsi="Cambria Math" w:cs="Arial"/>
            <w:sz w:val="18"/>
            <w:lang w:val="en-GB"/>
          </w:rPr>
          <m:t>ArcTopSide = Vector of IcoRibMid (see below)</m:t>
        </m:r>
      </m:oMath>
    </w:p>
    <w:p w:rsidR="00A66B85" w:rsidRPr="004F1BFA" w:rsidRDefault="00410D3B" w:rsidP="00310E34">
      <w:pPr>
        <w:pStyle w:val="ListParagraph"/>
        <w:numPr>
          <w:ilvl w:val="0"/>
          <w:numId w:val="10"/>
        </w:numPr>
        <w:rPr>
          <w:rFonts w:ascii="Verdana" w:hAnsi="Verdana" w:cs="Arial"/>
          <w:i/>
          <w:sz w:val="18"/>
          <w:lang w:val="en-GB"/>
        </w:rPr>
      </w:pPr>
      <m:oMath>
        <m:r>
          <w:rPr>
            <w:rFonts w:ascii="Cambria Math" w:hAnsi="Cambria Math" w:cs="Arial"/>
            <w:sz w:val="18"/>
            <w:lang w:val="en-GB"/>
          </w:rPr>
          <m:t>ArcTopFront.X = ArcTopSide.X/-2</m:t>
        </m:r>
      </m:oMath>
    </w:p>
    <w:p w:rsidR="00A66B85" w:rsidRPr="004F1BFA" w:rsidRDefault="00410D3B" w:rsidP="00310E34">
      <w:pPr>
        <w:pStyle w:val="ListParagraph"/>
        <w:numPr>
          <w:ilvl w:val="0"/>
          <w:numId w:val="10"/>
        </w:numPr>
        <w:rPr>
          <w:rFonts w:ascii="Verdana" w:hAnsi="Verdana" w:cs="Arial"/>
          <w:i/>
          <w:sz w:val="18"/>
          <w:lang w:val="en-GB"/>
        </w:rPr>
      </w:pPr>
      <m:oMath>
        <m:r>
          <w:rPr>
            <w:rFonts w:ascii="Cambria Math" w:hAnsi="Cambria Math" w:cs="Arial"/>
            <w:sz w:val="18"/>
            <w:lang w:val="en-GB"/>
          </w:rPr>
          <m:t>ArcTopFront.Y = ArcTopSide.Y</m:t>
        </m:r>
      </m:oMath>
    </w:p>
    <w:p w:rsidR="00A66B85" w:rsidRPr="00CC5C0D" w:rsidRDefault="00A66B85" w:rsidP="00310E34">
      <w:pPr>
        <w:rPr>
          <w:rFonts w:cs="Arial"/>
          <w:lang w:val="en-GB"/>
        </w:rPr>
      </w:pPr>
      <w:r w:rsidRPr="00CC5C0D">
        <w:rPr>
          <w:rFonts w:cs="Arial"/>
          <w:lang w:val="en-GB"/>
        </w:rPr>
        <w:t xml:space="preserve">To get a vector of a point, this is the </w:t>
      </w:r>
      <w:r>
        <w:rPr>
          <w:rFonts w:cs="Arial"/>
          <w:lang w:val="en-GB"/>
        </w:rPr>
        <w:t>formula</w:t>
      </w:r>
      <w:r w:rsidRPr="00CC5C0D">
        <w:rPr>
          <w:rFonts w:cs="Arial"/>
          <w:lang w:val="en-GB"/>
        </w:rPr>
        <w:t>:</w:t>
      </w:r>
    </w:p>
    <w:p w:rsidR="00A66B85" w:rsidRPr="004F1BFA" w:rsidRDefault="00410D3B" w:rsidP="00310E34">
      <w:pPr>
        <w:pStyle w:val="ListParagraph"/>
        <w:numPr>
          <w:ilvl w:val="0"/>
          <w:numId w:val="11"/>
        </w:numPr>
        <w:rPr>
          <w:rFonts w:ascii="Verdana" w:hAnsi="Verdana" w:cs="Arial"/>
          <w:i/>
          <w:sz w:val="18"/>
          <w:lang w:val="en-GB"/>
        </w:rPr>
      </w:pPr>
      <m:oMath>
        <m:r>
          <w:rPr>
            <w:rFonts w:ascii="Cambria Math" w:hAnsi="Cambria Math" w:cs="Arial"/>
            <w:sz w:val="18"/>
            <w:lang w:val="en-GB"/>
          </w:rPr>
          <m:t xml:space="preserve">Point.Distance= </m:t>
        </m:r>
        <m:rad>
          <m:radPr>
            <m:degHide m:val="1"/>
            <m:ctrlPr>
              <w:rPr>
                <w:rFonts w:ascii="Cambria Math" w:hAnsi="Cambria Math" w:cs="Arial"/>
                <w:i/>
                <w:sz w:val="18"/>
                <w:lang w:val="en-GB"/>
              </w:rPr>
            </m:ctrlPr>
          </m:radPr>
          <m:deg/>
          <m:e>
            <m:sSup>
              <m:sSupPr>
                <m:ctrlPr>
                  <w:rPr>
                    <w:rFonts w:ascii="Cambria Math" w:hAnsi="Cambria Math" w:cs="Arial"/>
                    <w:i/>
                    <w:sz w:val="18"/>
                    <w:lang w:val="en-GB"/>
                  </w:rPr>
                </m:ctrlPr>
              </m:sSupPr>
              <m:e>
                <m:r>
                  <w:rPr>
                    <w:rFonts w:ascii="Cambria Math" w:hAnsi="Cambria Math" w:cs="Arial"/>
                    <w:sz w:val="18"/>
                    <w:lang w:val="en-GB"/>
                  </w:rPr>
                  <m:t>Point.X</m:t>
                </m:r>
              </m:e>
              <m:sup>
                <m:r>
                  <w:rPr>
                    <w:rFonts w:ascii="Cambria Math" w:hAnsi="Cambria Math" w:cs="Arial"/>
                    <w:sz w:val="18"/>
                    <w:lang w:val="en-GB"/>
                  </w:rPr>
                  <m:t>2</m:t>
                </m:r>
              </m:sup>
            </m:sSup>
            <m:r>
              <w:rPr>
                <w:rFonts w:ascii="Cambria Math" w:hAnsi="Cambria Math" w:cs="Arial"/>
                <w:sz w:val="18"/>
                <w:lang w:val="en-GB"/>
              </w:rPr>
              <m:t>+</m:t>
            </m:r>
            <m:sSup>
              <m:sSupPr>
                <m:ctrlPr>
                  <w:rPr>
                    <w:rFonts w:ascii="Cambria Math" w:hAnsi="Cambria Math" w:cs="Arial"/>
                    <w:i/>
                    <w:sz w:val="18"/>
                    <w:lang w:val="en-GB"/>
                  </w:rPr>
                </m:ctrlPr>
              </m:sSupPr>
              <m:e>
                <m:r>
                  <w:rPr>
                    <w:rFonts w:ascii="Cambria Math" w:hAnsi="Cambria Math" w:cs="Arial"/>
                    <w:sz w:val="18"/>
                    <w:lang w:val="en-GB"/>
                  </w:rPr>
                  <m:t>Point.Y</m:t>
                </m:r>
              </m:e>
              <m:sup>
                <m:r>
                  <w:rPr>
                    <w:rFonts w:ascii="Cambria Math" w:hAnsi="Cambria Math" w:cs="Arial"/>
                    <w:sz w:val="18"/>
                    <w:lang w:val="en-GB"/>
                  </w:rPr>
                  <m:t>2</m:t>
                </m:r>
              </m:sup>
            </m:sSup>
            <m:r>
              <w:rPr>
                <w:rFonts w:ascii="Cambria Math" w:hAnsi="Cambria Math" w:cs="Arial"/>
                <w:sz w:val="18"/>
                <w:lang w:val="en-GB"/>
              </w:rPr>
              <m:t>+</m:t>
            </m:r>
            <m:sSup>
              <m:sSupPr>
                <m:ctrlPr>
                  <w:rPr>
                    <w:rFonts w:ascii="Cambria Math" w:hAnsi="Cambria Math" w:cs="Arial"/>
                    <w:i/>
                    <w:sz w:val="18"/>
                    <w:lang w:val="en-GB"/>
                  </w:rPr>
                </m:ctrlPr>
              </m:sSupPr>
              <m:e>
                <m:r>
                  <w:rPr>
                    <w:rFonts w:ascii="Cambria Math" w:hAnsi="Cambria Math" w:cs="Arial"/>
                    <w:sz w:val="18"/>
                    <w:lang w:val="en-GB"/>
                  </w:rPr>
                  <m:t>Point.Z</m:t>
                </m:r>
              </m:e>
              <m:sup>
                <m:r>
                  <w:rPr>
                    <w:rFonts w:ascii="Cambria Math" w:hAnsi="Cambria Math" w:cs="Arial"/>
                    <w:sz w:val="18"/>
                    <w:lang w:val="en-GB"/>
                  </w:rPr>
                  <m:t>2</m:t>
                </m:r>
              </m:sup>
            </m:sSup>
          </m:e>
        </m:rad>
      </m:oMath>
    </w:p>
    <w:p w:rsidR="00A66B85" w:rsidRPr="004F1BFA" w:rsidRDefault="00410D3B" w:rsidP="00310E34">
      <w:pPr>
        <w:pStyle w:val="ListParagraph"/>
        <w:numPr>
          <w:ilvl w:val="0"/>
          <w:numId w:val="11"/>
        </w:numPr>
        <w:rPr>
          <w:rFonts w:ascii="Verdana" w:hAnsi="Verdana" w:cs="Arial"/>
          <w:i/>
          <w:sz w:val="18"/>
          <w:lang w:val="en-GB"/>
        </w:rPr>
      </w:pPr>
      <m:oMath>
        <m:r>
          <w:rPr>
            <w:rFonts w:ascii="Cambria Math" w:hAnsi="Cambria Math" w:cs="Arial"/>
            <w:sz w:val="18"/>
            <w:lang w:val="en-GB"/>
          </w:rPr>
          <m:t>Vector.X = Point.X / Point.Distance</m:t>
        </m:r>
      </m:oMath>
    </w:p>
    <w:p w:rsidR="00A66B85" w:rsidRPr="004F1BFA" w:rsidRDefault="00410D3B" w:rsidP="00310E34">
      <w:pPr>
        <w:pStyle w:val="ListParagraph"/>
        <w:numPr>
          <w:ilvl w:val="0"/>
          <w:numId w:val="11"/>
        </w:numPr>
        <w:rPr>
          <w:rFonts w:ascii="Verdana" w:hAnsi="Verdana" w:cs="Arial"/>
          <w:i/>
          <w:sz w:val="18"/>
          <w:lang w:val="en-GB"/>
        </w:rPr>
      </w:pPr>
      <m:oMath>
        <m:r>
          <w:rPr>
            <w:rFonts w:ascii="Cambria Math" w:hAnsi="Cambria Math" w:cs="Arial"/>
            <w:sz w:val="18"/>
            <w:lang w:val="en-GB"/>
          </w:rPr>
          <m:t>Vector.Y = Point.Y / Point.Distance</m:t>
        </m:r>
      </m:oMath>
    </w:p>
    <w:p w:rsidR="00A66B85" w:rsidRPr="004F1BFA" w:rsidRDefault="00410D3B" w:rsidP="00310E34">
      <w:pPr>
        <w:pStyle w:val="ListParagraph"/>
        <w:numPr>
          <w:ilvl w:val="0"/>
          <w:numId w:val="11"/>
        </w:numPr>
        <w:rPr>
          <w:rFonts w:ascii="Verdana" w:hAnsi="Verdana" w:cs="Arial"/>
          <w:i/>
          <w:sz w:val="18"/>
          <w:lang w:val="en-GB"/>
        </w:rPr>
      </w:pPr>
      <m:oMath>
        <m:r>
          <w:rPr>
            <w:rFonts w:ascii="Cambria Math" w:hAnsi="Cambria Math" w:cs="Arial"/>
            <w:sz w:val="18"/>
            <w:lang w:val="en-GB"/>
          </w:rPr>
          <m:t>Vector.Z = Point.Z / Point.Distance</m:t>
        </m:r>
      </m:oMath>
    </w:p>
    <w:p w:rsidR="00A66B85" w:rsidRPr="00934F9D" w:rsidRDefault="00A66B85" w:rsidP="00310E34">
      <w:pPr>
        <w:rPr>
          <w:rFonts w:cs="Arial"/>
          <w:i/>
          <w:lang w:val="en-GB"/>
        </w:rPr>
      </w:pPr>
      <w:r>
        <w:rPr>
          <w:rFonts w:cs="Arial"/>
          <w:lang w:val="en-GB"/>
        </w:rPr>
        <w:t>The ArcTopFront point is the first strike through point of the red line.</w:t>
      </w:r>
    </w:p>
    <w:p w:rsidR="006544E4" w:rsidRDefault="006544E4" w:rsidP="00310E34">
      <w:pPr>
        <w:rPr>
          <w:rFonts w:cs="Arial"/>
          <w:lang w:val="en-GB"/>
        </w:rPr>
      </w:pPr>
      <w:r>
        <w:rPr>
          <w:rFonts w:cs="Arial"/>
          <w:noProof/>
          <w:lang w:val="en-US"/>
        </w:rPr>
        <w:drawing>
          <wp:inline distT="0" distB="0" distL="0" distR="0" wp14:anchorId="3450A9C0" wp14:editId="158D0950">
            <wp:extent cx="2991176" cy="2609850"/>
            <wp:effectExtent l="0" t="0" r="0" b="0"/>
            <wp:docPr id="24" name="Afbeelding 24" descr="D:\Projecten\Geodesic\Stappen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jecten\Geodesic\Stappenpla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95970" cy="2614033"/>
                    </a:xfrm>
                    <a:prstGeom prst="rect">
                      <a:avLst/>
                    </a:prstGeom>
                    <a:noFill/>
                    <a:ln>
                      <a:noFill/>
                    </a:ln>
                  </pic:spPr>
                </pic:pic>
              </a:graphicData>
            </a:graphic>
          </wp:inline>
        </w:drawing>
      </w:r>
      <w:r w:rsidR="00B631D4">
        <w:rPr>
          <w:rFonts w:cs="Arial"/>
          <w:noProof/>
          <w:lang w:val="en-US"/>
        </w:rPr>
        <w:drawing>
          <wp:inline distT="0" distB="0" distL="0" distR="0" wp14:anchorId="5EAAFE61" wp14:editId="60EDB18B">
            <wp:extent cx="1362075" cy="3580391"/>
            <wp:effectExtent l="0" t="0" r="0" b="1270"/>
            <wp:docPr id="25" name="Afbeelding 25" descr="D:\Projecten\Geodesic\Stappenplan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cten\Geodesic\Stappenplan top.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0782" r="58985"/>
                    <a:stretch/>
                  </pic:blipFill>
                  <pic:spPr bwMode="auto">
                    <a:xfrm>
                      <a:off x="0" y="0"/>
                      <a:ext cx="1362459" cy="3581400"/>
                    </a:xfrm>
                    <a:prstGeom prst="rect">
                      <a:avLst/>
                    </a:prstGeom>
                    <a:noFill/>
                    <a:ln>
                      <a:noFill/>
                    </a:ln>
                    <a:extLst>
                      <a:ext uri="{53640926-AAD7-44D8-BBD7-CCE9431645EC}">
                        <a14:shadowObscured xmlns:a14="http://schemas.microsoft.com/office/drawing/2010/main"/>
                      </a:ext>
                    </a:extLst>
                  </pic:spPr>
                </pic:pic>
              </a:graphicData>
            </a:graphic>
          </wp:inline>
        </w:drawing>
      </w:r>
      <w:r>
        <w:rPr>
          <w:rFonts w:cs="Arial"/>
          <w:noProof/>
          <w:lang w:val="en-US"/>
        </w:rPr>
        <w:drawing>
          <wp:inline distT="0" distB="0" distL="0" distR="0" wp14:anchorId="19C10754" wp14:editId="1D42CF39">
            <wp:extent cx="1295400" cy="3580390"/>
            <wp:effectExtent l="0" t="0" r="0" b="1270"/>
            <wp:docPr id="23" name="Afbeelding 23" descr="D:\Projecten\Geodesic\Stappenplan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cten\Geodesic\Stappenplan top.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9408" r="11839"/>
                    <a:stretch/>
                  </pic:blipFill>
                  <pic:spPr bwMode="auto">
                    <a:xfrm>
                      <a:off x="0" y="0"/>
                      <a:ext cx="1295766" cy="3581400"/>
                    </a:xfrm>
                    <a:prstGeom prst="rect">
                      <a:avLst/>
                    </a:prstGeom>
                    <a:noFill/>
                    <a:ln>
                      <a:noFill/>
                    </a:ln>
                    <a:extLst>
                      <a:ext uri="{53640926-AAD7-44D8-BBD7-CCE9431645EC}">
                        <a14:shadowObscured xmlns:a14="http://schemas.microsoft.com/office/drawing/2010/main"/>
                      </a:ext>
                    </a:extLst>
                  </pic:spPr>
                </pic:pic>
              </a:graphicData>
            </a:graphic>
          </wp:inline>
        </w:drawing>
      </w:r>
    </w:p>
    <w:p w:rsidR="006544E4" w:rsidRPr="00E56D76" w:rsidRDefault="00F04883" w:rsidP="00310E34">
      <w:pPr>
        <w:rPr>
          <w:rFonts w:cs="Arial"/>
          <w:i/>
          <w:lang w:val="en-GB"/>
        </w:rPr>
      </w:pPr>
      <w:r>
        <w:rPr>
          <w:rFonts w:cs="Arial"/>
          <w:i/>
          <w:lang w:val="en-GB"/>
        </w:rPr>
        <w:t>Figure</w:t>
      </w:r>
      <w:r w:rsidR="00E56D76" w:rsidRPr="00E56D76">
        <w:rPr>
          <w:rFonts w:cs="Arial"/>
          <w:i/>
          <w:lang w:val="en-GB"/>
        </w:rPr>
        <w:t xml:space="preserve"> 7</w:t>
      </w:r>
      <w:r w:rsidR="00E56D76">
        <w:rPr>
          <w:rFonts w:cs="Arial"/>
          <w:i/>
          <w:lang w:val="en-GB"/>
        </w:rPr>
        <w:t xml:space="preserve"> Building </w:t>
      </w:r>
      <w:r w:rsidR="004F1BFA">
        <w:rPr>
          <w:rFonts w:cs="Arial"/>
          <w:i/>
          <w:lang w:val="en-GB"/>
        </w:rPr>
        <w:t xml:space="preserve">scheme for </w:t>
      </w:r>
      <w:r w:rsidR="00E56D76">
        <w:rPr>
          <w:rFonts w:cs="Arial"/>
          <w:i/>
          <w:lang w:val="en-GB"/>
        </w:rPr>
        <w:t>the geodesic grid</w:t>
      </w:r>
    </w:p>
    <w:p w:rsidR="00B616ED" w:rsidRDefault="007F3445" w:rsidP="00310E34">
      <w:pPr>
        <w:rPr>
          <w:rFonts w:cs="Arial"/>
          <w:lang w:val="en-GB"/>
        </w:rPr>
      </w:pPr>
      <w:r w:rsidRPr="00AE2582">
        <w:rPr>
          <w:rFonts w:cs="Arial"/>
          <w:lang w:val="en-GB"/>
        </w:rPr>
        <w:t>In order to ma</w:t>
      </w:r>
      <w:r w:rsidR="00B616ED">
        <w:rPr>
          <w:rFonts w:cs="Arial"/>
          <w:lang w:val="en-GB"/>
        </w:rPr>
        <w:t>ke this a perfect geodesic grid</w:t>
      </w:r>
      <w:r w:rsidR="00D76646">
        <w:rPr>
          <w:rFonts w:cs="Arial"/>
          <w:lang w:val="en-GB"/>
        </w:rPr>
        <w:t>, the following steps must be performed</w:t>
      </w:r>
      <w:r w:rsidR="004F1BFA">
        <w:rPr>
          <w:rFonts w:cs="Arial"/>
          <w:lang w:val="en-GB"/>
        </w:rPr>
        <w:t>. T</w:t>
      </w:r>
      <w:r w:rsidR="00773399">
        <w:rPr>
          <w:rFonts w:cs="Arial"/>
          <w:lang w:val="en-GB"/>
        </w:rPr>
        <w:t xml:space="preserve">he cut lines through the segment are shown </w:t>
      </w:r>
      <w:r w:rsidR="004F1BFA">
        <w:rPr>
          <w:rFonts w:cs="Arial"/>
          <w:lang w:val="en-GB"/>
        </w:rPr>
        <w:t xml:space="preserve">in </w:t>
      </w:r>
      <w:r w:rsidR="00F04883">
        <w:rPr>
          <w:rFonts w:cs="Arial"/>
          <w:lang w:val="en-GB"/>
        </w:rPr>
        <w:t>Figure</w:t>
      </w:r>
      <w:r w:rsidR="004F1BFA">
        <w:rPr>
          <w:rFonts w:cs="Arial"/>
          <w:lang w:val="en-GB"/>
        </w:rPr>
        <w:t xml:space="preserve"> 5 </w:t>
      </w:r>
      <w:r w:rsidR="00773399">
        <w:rPr>
          <w:rFonts w:cs="Arial"/>
          <w:lang w:val="en-GB"/>
        </w:rPr>
        <w:t>for</w:t>
      </w:r>
      <w:r w:rsidR="004F1BFA">
        <w:rPr>
          <w:rFonts w:cs="Arial"/>
          <w:lang w:val="en-GB"/>
        </w:rPr>
        <w:t xml:space="preserve"> the first 4 generations. Before meshing, we</w:t>
      </w:r>
      <w:r w:rsidR="00773399">
        <w:rPr>
          <w:rFonts w:cs="Arial"/>
          <w:lang w:val="en-GB"/>
        </w:rPr>
        <w:t xml:space="preserve"> set up an array of tangents of these cut lines</w:t>
      </w:r>
      <w:r w:rsidR="004F1BFA">
        <w:rPr>
          <w:rFonts w:cs="Arial"/>
          <w:lang w:val="en-GB"/>
        </w:rPr>
        <w:t xml:space="preserve">, using the method shown in </w:t>
      </w:r>
      <w:r w:rsidR="00F04883">
        <w:rPr>
          <w:rFonts w:cs="Arial"/>
          <w:lang w:val="en-GB"/>
        </w:rPr>
        <w:t>Figure</w:t>
      </w:r>
      <w:r w:rsidR="004F1BFA">
        <w:rPr>
          <w:rFonts w:cs="Arial"/>
          <w:lang w:val="en-GB"/>
        </w:rPr>
        <w:t xml:space="preserve"> 7.</w:t>
      </w:r>
    </w:p>
    <w:p w:rsidR="00B616ED" w:rsidRPr="00D76646" w:rsidRDefault="00CE59D7" w:rsidP="00310E34">
      <w:pPr>
        <w:pStyle w:val="ListParagraph"/>
        <w:numPr>
          <w:ilvl w:val="0"/>
          <w:numId w:val="6"/>
        </w:numPr>
        <w:ind w:left="709" w:hanging="283"/>
        <w:rPr>
          <w:rFonts w:cs="Arial"/>
          <w:lang w:val="en-GB"/>
        </w:rPr>
      </w:pPr>
      <w:r>
        <w:rPr>
          <w:rFonts w:cs="Arial"/>
          <w:lang w:val="en-GB"/>
        </w:rPr>
        <w:t xml:space="preserve">We start with the side view. </w:t>
      </w:r>
      <w:r w:rsidR="00D76646" w:rsidRPr="00D76646">
        <w:rPr>
          <w:rFonts w:cs="Arial"/>
          <w:lang w:val="en-GB"/>
        </w:rPr>
        <w:t>T</w:t>
      </w:r>
      <w:r w:rsidR="009D6FAC">
        <w:rPr>
          <w:rFonts w:cs="Arial"/>
          <w:lang w:val="en-GB"/>
        </w:rPr>
        <w:t>he first cut through</w:t>
      </w:r>
      <w:r w:rsidR="00CC5C0D">
        <w:rPr>
          <w:rFonts w:cs="Arial"/>
          <w:lang w:val="en-GB"/>
        </w:rPr>
        <w:t xml:space="preserve"> the segment is through the “ArcTopFront” point</w:t>
      </w:r>
      <w:r w:rsidR="009D6FAC">
        <w:rPr>
          <w:rFonts w:cs="Arial"/>
          <w:lang w:val="en-GB"/>
        </w:rPr>
        <w:t>. It is the first</w:t>
      </w:r>
      <w:r w:rsidR="00125EB5" w:rsidRPr="00D76646">
        <w:rPr>
          <w:rFonts w:cs="Arial"/>
          <w:lang w:val="en-GB"/>
        </w:rPr>
        <w:t xml:space="preserve"> generation</w:t>
      </w:r>
      <w:r w:rsidR="009D6FAC">
        <w:rPr>
          <w:rFonts w:cs="Arial"/>
          <w:lang w:val="en-GB"/>
        </w:rPr>
        <w:t xml:space="preserve"> cut</w:t>
      </w:r>
      <w:r w:rsidR="002D0B17">
        <w:rPr>
          <w:rFonts w:cs="Arial"/>
          <w:lang w:val="en-GB"/>
        </w:rPr>
        <w:t>, the red line</w:t>
      </w:r>
      <w:r w:rsidR="009D6FAC">
        <w:rPr>
          <w:rFonts w:cs="Arial"/>
          <w:lang w:val="en-GB"/>
        </w:rPr>
        <w:t>.</w:t>
      </w:r>
    </w:p>
    <w:p w:rsidR="00B616ED" w:rsidRPr="00D76646" w:rsidRDefault="002D0B17" w:rsidP="00310E34">
      <w:pPr>
        <w:pStyle w:val="ListParagraph"/>
        <w:numPr>
          <w:ilvl w:val="0"/>
          <w:numId w:val="6"/>
        </w:numPr>
        <w:ind w:left="709" w:hanging="283"/>
        <w:rPr>
          <w:rFonts w:cs="Arial"/>
          <w:lang w:val="en-GB"/>
        </w:rPr>
      </w:pPr>
      <w:r>
        <w:rPr>
          <w:rFonts w:cs="Arial"/>
          <w:lang w:val="en-GB"/>
        </w:rPr>
        <w:t>The</w:t>
      </w:r>
      <w:r w:rsidR="009D6FAC">
        <w:rPr>
          <w:rFonts w:cs="Arial"/>
          <w:lang w:val="en-GB"/>
        </w:rPr>
        <w:t xml:space="preserve"> intersection point of</w:t>
      </w:r>
      <w:r w:rsidR="003705FD">
        <w:rPr>
          <w:rFonts w:cs="Arial"/>
          <w:lang w:val="en-GB"/>
        </w:rPr>
        <w:t xml:space="preserve"> this cut line with the </w:t>
      </w:r>
      <w:r w:rsidR="00CC5C0D">
        <w:rPr>
          <w:rFonts w:cs="Arial"/>
          <w:lang w:val="en-GB"/>
        </w:rPr>
        <w:t xml:space="preserve">edge of the sphere must be calculated: </w:t>
      </w:r>
      <w:r w:rsidR="004F1BFA">
        <w:rPr>
          <w:rFonts w:cs="Arial"/>
          <w:lang w:val="en-GB"/>
        </w:rPr>
        <w:t xml:space="preserve">this is </w:t>
      </w:r>
      <w:r w:rsidR="00CC5C0D">
        <w:rPr>
          <w:rFonts w:cs="Arial"/>
          <w:lang w:val="en-GB"/>
        </w:rPr>
        <w:t>the point where the line “exits” the sphere in the side view.</w:t>
      </w:r>
    </w:p>
    <w:p w:rsidR="00E638A6" w:rsidRDefault="00E638A6" w:rsidP="00310E34">
      <w:pPr>
        <w:pStyle w:val="ListParagraph"/>
        <w:numPr>
          <w:ilvl w:val="0"/>
          <w:numId w:val="6"/>
        </w:numPr>
        <w:ind w:left="709" w:hanging="283"/>
        <w:rPr>
          <w:rFonts w:cs="Arial"/>
          <w:lang w:val="en-GB"/>
        </w:rPr>
      </w:pPr>
      <w:r>
        <w:rPr>
          <w:rFonts w:cs="Arial"/>
          <w:lang w:val="en-GB"/>
        </w:rPr>
        <w:t>Next step is in the top view. The new</w:t>
      </w:r>
      <w:r w:rsidR="00125EB5" w:rsidRPr="00D76646">
        <w:rPr>
          <w:rFonts w:cs="Arial"/>
          <w:lang w:val="en-GB"/>
        </w:rPr>
        <w:t xml:space="preserve"> </w:t>
      </w:r>
      <w:r w:rsidR="007F3445" w:rsidRPr="00D76646">
        <w:rPr>
          <w:rFonts w:cs="Arial"/>
          <w:lang w:val="en-GB"/>
        </w:rPr>
        <w:t>point</w:t>
      </w:r>
      <w:r>
        <w:rPr>
          <w:rFonts w:cs="Arial"/>
          <w:lang w:val="en-GB"/>
        </w:rPr>
        <w:t xml:space="preserve"> (2)</w:t>
      </w:r>
      <w:r w:rsidR="007F3445" w:rsidRPr="00D76646">
        <w:rPr>
          <w:rFonts w:cs="Arial"/>
          <w:lang w:val="en-GB"/>
        </w:rPr>
        <w:t xml:space="preserve"> must be rotated 120 </w:t>
      </w:r>
      <w:r w:rsidR="009D6FAC">
        <w:rPr>
          <w:rFonts w:cs="Arial"/>
          <w:lang w:val="en-GB"/>
        </w:rPr>
        <w:t>degrees</w:t>
      </w:r>
      <w:r>
        <w:rPr>
          <w:rFonts w:cs="Arial"/>
          <w:lang w:val="en-GB"/>
        </w:rPr>
        <w:t>.</w:t>
      </w:r>
      <w:r w:rsidR="002D0B17">
        <w:rPr>
          <w:rFonts w:cs="Arial"/>
          <w:lang w:val="en-GB"/>
        </w:rPr>
        <w:t xml:space="preserve"> </w:t>
      </w:r>
      <w:r w:rsidR="00B616ED" w:rsidRPr="00D76646">
        <w:rPr>
          <w:rFonts w:cs="Arial"/>
          <w:lang w:val="en-GB"/>
        </w:rPr>
        <w:t>T</w:t>
      </w:r>
      <w:r w:rsidR="007F3445" w:rsidRPr="00D76646">
        <w:rPr>
          <w:rFonts w:cs="Arial"/>
          <w:lang w:val="en-GB"/>
        </w:rPr>
        <w:t>hat</w:t>
      </w:r>
      <w:r w:rsidR="00B616ED" w:rsidRPr="00D76646">
        <w:rPr>
          <w:rFonts w:cs="Arial"/>
          <w:lang w:val="en-GB"/>
        </w:rPr>
        <w:t xml:space="preserve"> point</w:t>
      </w:r>
      <w:r>
        <w:rPr>
          <w:rFonts w:cs="Arial"/>
          <w:lang w:val="en-GB"/>
        </w:rPr>
        <w:t xml:space="preserve"> is</w:t>
      </w:r>
      <w:r w:rsidR="003705FD">
        <w:rPr>
          <w:rFonts w:cs="Arial"/>
          <w:lang w:val="en-GB"/>
        </w:rPr>
        <w:t xml:space="preserve"> now</w:t>
      </w:r>
      <w:r>
        <w:rPr>
          <w:rFonts w:cs="Arial"/>
          <w:lang w:val="en-GB"/>
        </w:rPr>
        <w:t xml:space="preserve"> the </w:t>
      </w:r>
      <w:r w:rsidR="002D0B17" w:rsidRPr="00CC5C0D">
        <w:rPr>
          <w:rFonts w:cs="Arial"/>
          <w:u w:val="single"/>
          <w:lang w:val="en-GB"/>
        </w:rPr>
        <w:t>primary</w:t>
      </w:r>
      <w:r w:rsidR="002D0B17">
        <w:rPr>
          <w:rFonts w:cs="Arial"/>
          <w:lang w:val="en-GB"/>
        </w:rPr>
        <w:t xml:space="preserve"> </w:t>
      </w:r>
      <w:r w:rsidR="007F3445" w:rsidRPr="00D76646">
        <w:rPr>
          <w:rFonts w:cs="Arial"/>
          <w:lang w:val="en-GB"/>
        </w:rPr>
        <w:t>strike</w:t>
      </w:r>
      <w:r w:rsidR="00125EB5" w:rsidRPr="00D76646">
        <w:rPr>
          <w:rFonts w:cs="Arial"/>
          <w:lang w:val="en-GB"/>
        </w:rPr>
        <w:t>-through</w:t>
      </w:r>
      <w:r w:rsidR="007F3445" w:rsidRPr="00D76646">
        <w:rPr>
          <w:rFonts w:cs="Arial"/>
          <w:lang w:val="en-GB"/>
        </w:rPr>
        <w:t xml:space="preserve"> point for the </w:t>
      </w:r>
      <w:r w:rsidR="002D0B17">
        <w:rPr>
          <w:rFonts w:cs="Arial"/>
          <w:lang w:val="en-GB"/>
        </w:rPr>
        <w:t>next cut.</w:t>
      </w:r>
    </w:p>
    <w:p w:rsidR="00B616ED" w:rsidRPr="00D76646" w:rsidRDefault="002D0B17" w:rsidP="00310E34">
      <w:pPr>
        <w:pStyle w:val="ListParagraph"/>
        <w:numPr>
          <w:ilvl w:val="0"/>
          <w:numId w:val="6"/>
        </w:numPr>
        <w:ind w:left="709" w:hanging="283"/>
        <w:rPr>
          <w:rFonts w:cs="Arial"/>
          <w:lang w:val="en-GB"/>
        </w:rPr>
      </w:pPr>
      <w:r>
        <w:rPr>
          <w:rFonts w:cs="Arial"/>
          <w:lang w:val="en-GB"/>
        </w:rPr>
        <w:t>Back to the side view: t</w:t>
      </w:r>
      <w:r w:rsidR="009D6FAC">
        <w:rPr>
          <w:rFonts w:cs="Arial"/>
          <w:lang w:val="en-GB"/>
        </w:rPr>
        <w:t>he right</w:t>
      </w:r>
      <w:r w:rsidR="00B616ED" w:rsidRPr="00D76646">
        <w:rPr>
          <w:rFonts w:cs="Arial"/>
          <w:lang w:val="en-GB"/>
        </w:rPr>
        <w:t xml:space="preserve"> </w:t>
      </w:r>
      <w:r>
        <w:rPr>
          <w:rFonts w:cs="Arial"/>
          <w:lang w:val="en-GB"/>
        </w:rPr>
        <w:t xml:space="preserve">green line strikes through that </w:t>
      </w:r>
      <w:r w:rsidR="00E638A6" w:rsidRPr="00CC5C0D">
        <w:rPr>
          <w:rFonts w:cs="Arial"/>
          <w:u w:val="single"/>
          <w:lang w:val="en-GB"/>
        </w:rPr>
        <w:t>primary</w:t>
      </w:r>
      <w:r w:rsidR="00E638A6">
        <w:rPr>
          <w:rFonts w:cs="Arial"/>
          <w:lang w:val="en-GB"/>
        </w:rPr>
        <w:t xml:space="preserve"> </w:t>
      </w:r>
      <w:r>
        <w:rPr>
          <w:rFonts w:cs="Arial"/>
          <w:lang w:val="en-GB"/>
        </w:rPr>
        <w:t>point.</w:t>
      </w:r>
    </w:p>
    <w:p w:rsidR="00B616ED" w:rsidRPr="00D76646" w:rsidRDefault="002D0B17" w:rsidP="00310E34">
      <w:pPr>
        <w:pStyle w:val="ListParagraph"/>
        <w:numPr>
          <w:ilvl w:val="0"/>
          <w:numId w:val="6"/>
        </w:numPr>
        <w:ind w:left="709" w:hanging="283"/>
        <w:rPr>
          <w:rFonts w:cs="Arial"/>
          <w:lang w:val="en-GB"/>
        </w:rPr>
      </w:pPr>
      <w:r>
        <w:rPr>
          <w:rFonts w:cs="Arial"/>
          <w:lang w:val="en-GB"/>
        </w:rPr>
        <w:t>The green cut has an intersection point wit</w:t>
      </w:r>
      <w:r w:rsidR="00CC5C0D">
        <w:rPr>
          <w:rFonts w:cs="Arial"/>
          <w:lang w:val="en-GB"/>
        </w:rPr>
        <w:t>h the front</w:t>
      </w:r>
      <w:r>
        <w:rPr>
          <w:rFonts w:cs="Arial"/>
          <w:lang w:val="en-GB"/>
        </w:rPr>
        <w:t>-arc. This point must be calculated.</w:t>
      </w:r>
    </w:p>
    <w:p w:rsidR="00E638A6" w:rsidRDefault="00E638A6" w:rsidP="00310E34">
      <w:pPr>
        <w:pStyle w:val="ListParagraph"/>
        <w:numPr>
          <w:ilvl w:val="0"/>
          <w:numId w:val="6"/>
        </w:numPr>
        <w:ind w:left="709" w:hanging="283"/>
        <w:rPr>
          <w:rFonts w:cs="Arial"/>
          <w:lang w:val="en-GB"/>
        </w:rPr>
      </w:pPr>
      <w:r>
        <w:rPr>
          <w:rFonts w:cs="Arial"/>
          <w:lang w:val="en-GB"/>
        </w:rPr>
        <w:lastRenderedPageBreak/>
        <w:t xml:space="preserve">Back to the top view. </w:t>
      </w:r>
      <w:r w:rsidR="002D0B17">
        <w:rPr>
          <w:rFonts w:cs="Arial"/>
          <w:lang w:val="en-GB"/>
        </w:rPr>
        <w:t xml:space="preserve">The new intersection point </w:t>
      </w:r>
      <w:r>
        <w:rPr>
          <w:rFonts w:cs="Arial"/>
          <w:lang w:val="en-GB"/>
        </w:rPr>
        <w:t xml:space="preserve">(5) </w:t>
      </w:r>
      <w:r w:rsidR="002D0B17">
        <w:rPr>
          <w:rFonts w:cs="Arial"/>
          <w:lang w:val="en-GB"/>
        </w:rPr>
        <w:t>must be rota</w:t>
      </w:r>
      <w:r>
        <w:rPr>
          <w:rFonts w:cs="Arial"/>
          <w:lang w:val="en-GB"/>
        </w:rPr>
        <w:t>ted 120 degrees</w:t>
      </w:r>
      <w:r w:rsidR="002D0B17">
        <w:rPr>
          <w:rFonts w:cs="Arial"/>
          <w:lang w:val="en-GB"/>
        </w:rPr>
        <w:t xml:space="preserve"> to get a </w:t>
      </w:r>
      <w:r w:rsidR="002D0B17" w:rsidRPr="00CC5C0D">
        <w:rPr>
          <w:rFonts w:cs="Arial"/>
          <w:u w:val="single"/>
          <w:lang w:val="en-GB"/>
        </w:rPr>
        <w:t>secondary</w:t>
      </w:r>
      <w:r w:rsidR="002D0B17">
        <w:rPr>
          <w:rFonts w:cs="Arial"/>
          <w:lang w:val="en-GB"/>
        </w:rPr>
        <w:t xml:space="preserve"> strike through point.</w:t>
      </w:r>
    </w:p>
    <w:p w:rsidR="00B616ED" w:rsidRPr="00D76646" w:rsidRDefault="00E638A6" w:rsidP="00310E34">
      <w:pPr>
        <w:pStyle w:val="ListParagraph"/>
        <w:numPr>
          <w:ilvl w:val="0"/>
          <w:numId w:val="6"/>
        </w:numPr>
        <w:ind w:left="709" w:hanging="283"/>
        <w:rPr>
          <w:rFonts w:cs="Arial"/>
          <w:lang w:val="en-GB"/>
        </w:rPr>
      </w:pPr>
      <w:r>
        <w:rPr>
          <w:rFonts w:cs="Arial"/>
          <w:lang w:val="en-GB"/>
        </w:rPr>
        <w:t>Back to the side view: the left green cut strikes</w:t>
      </w:r>
      <w:r w:rsidR="002D0B17">
        <w:rPr>
          <w:rFonts w:cs="Arial"/>
          <w:lang w:val="en-GB"/>
        </w:rPr>
        <w:t xml:space="preserve"> through that </w:t>
      </w:r>
      <w:r w:rsidRPr="00CC5C0D">
        <w:rPr>
          <w:rFonts w:cs="Arial"/>
          <w:u w:val="single"/>
          <w:lang w:val="en-GB"/>
        </w:rPr>
        <w:t>secondary</w:t>
      </w:r>
      <w:r>
        <w:rPr>
          <w:rFonts w:cs="Arial"/>
          <w:lang w:val="en-GB"/>
        </w:rPr>
        <w:t xml:space="preserve"> </w:t>
      </w:r>
      <w:r w:rsidR="002D0B17">
        <w:rPr>
          <w:rFonts w:cs="Arial"/>
          <w:lang w:val="en-GB"/>
        </w:rPr>
        <w:t>point.</w:t>
      </w:r>
    </w:p>
    <w:p w:rsidR="003D3E38" w:rsidRDefault="009E5494" w:rsidP="00310E34">
      <w:pPr>
        <w:pStyle w:val="ListParagraph"/>
        <w:numPr>
          <w:ilvl w:val="0"/>
          <w:numId w:val="6"/>
        </w:numPr>
        <w:ind w:left="709" w:hanging="283"/>
        <w:rPr>
          <w:rFonts w:cs="Arial"/>
          <w:lang w:val="en-GB"/>
        </w:rPr>
      </w:pPr>
      <w:r w:rsidRPr="00D76646">
        <w:rPr>
          <w:rFonts w:cs="Arial"/>
          <w:lang w:val="en-GB"/>
        </w:rPr>
        <w:t xml:space="preserve">For both green lines, </w:t>
      </w:r>
      <w:r w:rsidR="00E638A6">
        <w:rPr>
          <w:rFonts w:cs="Arial"/>
          <w:lang w:val="en-GB"/>
        </w:rPr>
        <w:t>steps 2 to 7</w:t>
      </w:r>
      <w:r w:rsidRPr="00D76646">
        <w:rPr>
          <w:rFonts w:cs="Arial"/>
          <w:lang w:val="en-GB"/>
        </w:rPr>
        <w:t xml:space="preserve"> must be repeated in order to get the</w:t>
      </w:r>
      <w:r w:rsidR="003D3E38" w:rsidRPr="00D76646">
        <w:rPr>
          <w:rFonts w:cs="Arial"/>
          <w:lang w:val="en-GB"/>
        </w:rPr>
        <w:t xml:space="preserve"> 4</w:t>
      </w:r>
      <w:r w:rsidRPr="00D76646">
        <w:rPr>
          <w:rFonts w:cs="Arial"/>
          <w:lang w:val="en-GB"/>
        </w:rPr>
        <w:t xml:space="preserve"> blue lines.</w:t>
      </w:r>
    </w:p>
    <w:p w:rsidR="00E638A6" w:rsidRDefault="00E638A6" w:rsidP="00310E34">
      <w:pPr>
        <w:pStyle w:val="ListParagraph"/>
        <w:numPr>
          <w:ilvl w:val="0"/>
          <w:numId w:val="6"/>
        </w:numPr>
        <w:ind w:left="709" w:hanging="283"/>
        <w:rPr>
          <w:rFonts w:cs="Arial"/>
          <w:lang w:val="en-GB"/>
        </w:rPr>
      </w:pPr>
      <w:r>
        <w:rPr>
          <w:rFonts w:cs="Arial"/>
          <w:lang w:val="en-GB"/>
        </w:rPr>
        <w:t>For all four blue lines, steps 2 to 7 must be repeated in order to get the 8</w:t>
      </w:r>
      <w:r w:rsidR="003705FD">
        <w:rPr>
          <w:rFonts w:cs="Arial"/>
          <w:lang w:val="en-GB"/>
        </w:rPr>
        <w:t xml:space="preserve"> orange</w:t>
      </w:r>
      <w:r>
        <w:rPr>
          <w:rFonts w:cs="Arial"/>
          <w:lang w:val="en-GB"/>
        </w:rPr>
        <w:t xml:space="preserve"> lines.</w:t>
      </w:r>
    </w:p>
    <w:p w:rsidR="00E638A6" w:rsidRPr="00E638A6" w:rsidRDefault="00E638A6" w:rsidP="00310E34">
      <w:pPr>
        <w:pStyle w:val="ListParagraph"/>
        <w:numPr>
          <w:ilvl w:val="0"/>
          <w:numId w:val="6"/>
        </w:numPr>
        <w:ind w:left="709" w:hanging="283"/>
        <w:rPr>
          <w:rFonts w:cs="Arial"/>
          <w:lang w:val="en-GB"/>
        </w:rPr>
      </w:pPr>
      <w:r w:rsidRPr="00E638A6">
        <w:rPr>
          <w:rFonts w:cs="Arial"/>
          <w:lang w:val="en-GB"/>
        </w:rPr>
        <w:t>Keep on repeating this process until the desired detail level is achieved.</w:t>
      </w:r>
    </w:p>
    <w:p w:rsidR="00D76646" w:rsidRDefault="00AE2582" w:rsidP="00310E34">
      <w:pPr>
        <w:rPr>
          <w:rFonts w:cs="Arial"/>
          <w:lang w:val="en-GB"/>
        </w:rPr>
      </w:pPr>
      <w:r>
        <w:rPr>
          <w:rFonts w:cs="Arial"/>
          <w:lang w:val="en-GB"/>
        </w:rPr>
        <w:t>All these striking</w:t>
      </w:r>
      <w:r w:rsidR="00E638A6">
        <w:rPr>
          <w:rFonts w:cs="Arial"/>
          <w:lang w:val="en-GB"/>
        </w:rPr>
        <w:t xml:space="preserve"> lines have got a unique tangent</w:t>
      </w:r>
      <w:r>
        <w:rPr>
          <w:rFonts w:cs="Arial"/>
          <w:lang w:val="en-GB"/>
        </w:rPr>
        <w:t>, which can be calculated by y/x. This tangent must be sto</w:t>
      </w:r>
      <w:r w:rsidR="00CE59D7">
        <w:rPr>
          <w:rFonts w:cs="Arial"/>
          <w:lang w:val="en-GB"/>
        </w:rPr>
        <w:t>red in a sorted array. The tangents are used to calculate all slicing planes through the sphere. All grid points are the intersection point of 2 slicing planes and the sphere. T</w:t>
      </w:r>
      <w:r>
        <w:rPr>
          <w:rFonts w:cs="Arial"/>
          <w:lang w:val="en-GB"/>
        </w:rPr>
        <w:t xml:space="preserve">he computer program can </w:t>
      </w:r>
      <w:r w:rsidR="00CE59D7">
        <w:rPr>
          <w:rFonts w:cs="Arial"/>
          <w:lang w:val="en-GB"/>
        </w:rPr>
        <w:t>also use the tangents</w:t>
      </w:r>
      <w:r>
        <w:rPr>
          <w:rFonts w:cs="Arial"/>
          <w:lang w:val="en-GB"/>
        </w:rPr>
        <w:t xml:space="preserve"> later for finding the right</w:t>
      </w:r>
      <w:r w:rsidR="003D3E38">
        <w:rPr>
          <w:rFonts w:cs="Arial"/>
          <w:lang w:val="en-GB"/>
        </w:rPr>
        <w:t xml:space="preserve"> triangle to a specific</w:t>
      </w:r>
      <w:r w:rsidR="00E638A6">
        <w:rPr>
          <w:rFonts w:cs="Arial"/>
          <w:lang w:val="en-GB"/>
        </w:rPr>
        <w:t xml:space="preserve"> coordinate. The best way to store</w:t>
      </w:r>
      <w:r w:rsidR="003D3E38">
        <w:rPr>
          <w:rFonts w:cs="Arial"/>
          <w:lang w:val="en-GB"/>
        </w:rPr>
        <w:t xml:space="preserve"> these values, is by using a binary search method</w:t>
      </w:r>
      <w:r>
        <w:rPr>
          <w:rFonts w:cs="Arial"/>
          <w:lang w:val="en-GB"/>
        </w:rPr>
        <w:t xml:space="preserve">. </w:t>
      </w:r>
      <w:r w:rsidR="00244B1A">
        <w:rPr>
          <w:rFonts w:cs="Arial"/>
          <w:lang w:val="en-GB"/>
        </w:rPr>
        <w:t>The tangent of the red line must be stored at index 1 in the array, the tangents of the green lines sorted from small to large at index 2 to 3 in the array, the tangents of the blue lines sorted from small to large at index 4 to 7, and so on. This way, a binary search to the desired generation can be easily performed later.</w:t>
      </w:r>
    </w:p>
    <w:p w:rsidR="00244B1A" w:rsidRDefault="00244B1A" w:rsidP="00310E34">
      <w:pPr>
        <w:rPr>
          <w:rFonts w:cs="Arial"/>
          <w:lang w:val="en-GB"/>
        </w:rPr>
      </w:pPr>
      <w:r>
        <w:rPr>
          <w:rFonts w:cs="Arial"/>
          <w:lang w:val="en-GB"/>
        </w:rPr>
        <w:t>Note: the tangent array is independent o</w:t>
      </w:r>
      <w:r w:rsidR="00D8351B">
        <w:rPr>
          <w:rFonts w:cs="Arial"/>
          <w:lang w:val="en-GB"/>
        </w:rPr>
        <w:t>f</w:t>
      </w:r>
      <w:r>
        <w:rPr>
          <w:rFonts w:cs="Arial"/>
          <w:lang w:val="en-GB"/>
        </w:rPr>
        <w:t xml:space="preserve"> the grid itself. It is possible to generate a very deep generation array of tangents, while the grid is meshed </w:t>
      </w:r>
      <w:r w:rsidR="00D8351B">
        <w:rPr>
          <w:rFonts w:cs="Arial"/>
          <w:lang w:val="en-GB"/>
        </w:rPr>
        <w:t>in</w:t>
      </w:r>
      <w:r>
        <w:rPr>
          <w:rFonts w:cs="Arial"/>
          <w:lang w:val="en-GB"/>
        </w:rPr>
        <w:t>to a less detailed generation.</w:t>
      </w:r>
    </w:p>
    <w:p w:rsidR="00653652" w:rsidRDefault="00653652" w:rsidP="00310E34">
      <w:pPr>
        <w:jc w:val="center"/>
        <w:rPr>
          <w:rFonts w:cs="Arial"/>
          <w:i/>
          <w:lang w:val="en-GB"/>
        </w:rPr>
      </w:pPr>
      <w:r>
        <w:rPr>
          <w:rFonts w:cs="Arial"/>
          <w:b/>
          <w:noProof/>
          <w:lang w:val="en-US"/>
        </w:rPr>
        <w:drawing>
          <wp:inline distT="0" distB="0" distL="0" distR="0" wp14:anchorId="27148FE8" wp14:editId="5AE174B9">
            <wp:extent cx="3400425" cy="3419475"/>
            <wp:effectExtent l="0" t="0" r="9525" b="0"/>
            <wp:docPr id="11" name="Afbeelding 11" descr="C:\Projecten\Home geodesic\illustrations\The full gr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en\Home geodesic\illustrations\The full grid.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158" t="2369" r="2895" b="3157"/>
                    <a:stretch/>
                  </pic:blipFill>
                  <pic:spPr bwMode="auto">
                    <a:xfrm>
                      <a:off x="0" y="0"/>
                      <a:ext cx="3399301" cy="3418344"/>
                    </a:xfrm>
                    <a:prstGeom prst="rect">
                      <a:avLst/>
                    </a:prstGeom>
                    <a:noFill/>
                    <a:ln>
                      <a:noFill/>
                    </a:ln>
                    <a:extLst>
                      <a:ext uri="{53640926-AAD7-44D8-BBD7-CCE9431645EC}">
                        <a14:shadowObscured xmlns:a14="http://schemas.microsoft.com/office/drawing/2010/main"/>
                      </a:ext>
                    </a:extLst>
                  </pic:spPr>
                </pic:pic>
              </a:graphicData>
            </a:graphic>
          </wp:inline>
        </w:drawing>
      </w:r>
    </w:p>
    <w:p w:rsidR="00E04796" w:rsidRDefault="00F04883" w:rsidP="00310E34">
      <w:pPr>
        <w:rPr>
          <w:rFonts w:cs="Arial"/>
          <w:i/>
          <w:lang w:val="en-GB"/>
        </w:rPr>
      </w:pPr>
      <w:r>
        <w:rPr>
          <w:rFonts w:cs="Arial"/>
          <w:i/>
          <w:lang w:val="en-GB"/>
        </w:rPr>
        <w:t>Figure</w:t>
      </w:r>
      <w:r w:rsidR="009D6FAC">
        <w:rPr>
          <w:rFonts w:cs="Arial"/>
          <w:i/>
          <w:lang w:val="en-GB"/>
        </w:rPr>
        <w:t xml:space="preserve"> </w:t>
      </w:r>
      <w:r w:rsidR="00E56D76">
        <w:rPr>
          <w:rFonts w:cs="Arial"/>
          <w:i/>
          <w:lang w:val="en-GB"/>
        </w:rPr>
        <w:t>8</w:t>
      </w:r>
      <w:r w:rsidR="00653652">
        <w:rPr>
          <w:rFonts w:cs="Arial"/>
          <w:i/>
          <w:lang w:val="en-GB"/>
        </w:rPr>
        <w:t>: The full grid</w:t>
      </w:r>
      <w:r w:rsidR="00E638A6">
        <w:rPr>
          <w:rFonts w:cs="Arial"/>
          <w:i/>
          <w:lang w:val="en-GB"/>
        </w:rPr>
        <w:t xml:space="preserve"> in generation 4.</w:t>
      </w:r>
    </w:p>
    <w:p w:rsidR="003F0B25" w:rsidRDefault="003F0B25" w:rsidP="00310E34">
      <w:pPr>
        <w:pStyle w:val="Heading1"/>
        <w:rPr>
          <w:lang w:val="en-GB"/>
        </w:rPr>
      </w:pPr>
      <w:r>
        <w:rPr>
          <w:lang w:val="en-GB"/>
        </w:rPr>
        <w:t>Coordinate system</w:t>
      </w:r>
    </w:p>
    <w:p w:rsidR="003F0B25" w:rsidRPr="003F0B25" w:rsidRDefault="003F0B25" w:rsidP="00310E34">
      <w:pPr>
        <w:rPr>
          <w:lang w:val="en-GB"/>
        </w:rPr>
      </w:pPr>
      <w:r>
        <w:rPr>
          <w:lang w:val="en-GB"/>
        </w:rPr>
        <w:t>This chapter describes how the coordinate system of the new geodesic grid works.</w:t>
      </w:r>
    </w:p>
    <w:p w:rsidR="001C34B3" w:rsidRPr="005E63F3" w:rsidRDefault="003F0B25" w:rsidP="00310E34">
      <w:pPr>
        <w:pStyle w:val="Heading2"/>
        <w:rPr>
          <w:lang w:val="en-GB"/>
        </w:rPr>
      </w:pPr>
      <w:r w:rsidRPr="005E63F3">
        <w:rPr>
          <w:lang w:val="en-GB"/>
        </w:rPr>
        <w:t>S</w:t>
      </w:r>
      <w:r w:rsidR="001C34B3" w:rsidRPr="005E63F3">
        <w:rPr>
          <w:lang w:val="en-GB"/>
        </w:rPr>
        <w:t>imple</w:t>
      </w:r>
      <w:r w:rsidRPr="005E63F3">
        <w:rPr>
          <w:lang w:val="en-GB"/>
        </w:rPr>
        <w:t xml:space="preserve"> coordinates by using </w:t>
      </w:r>
      <w:r w:rsidR="001C34B3" w:rsidRPr="005E63F3">
        <w:rPr>
          <w:lang w:val="en-GB"/>
        </w:rPr>
        <w:t>paired triangles</w:t>
      </w:r>
      <w:r w:rsidR="00C31979" w:rsidRPr="005E63F3">
        <w:rPr>
          <w:lang w:val="en-GB"/>
        </w:rPr>
        <w:t>/distorted squares</w:t>
      </w:r>
    </w:p>
    <w:p w:rsidR="001C34B3" w:rsidRDefault="001C34B3" w:rsidP="00310E34">
      <w:pPr>
        <w:rPr>
          <w:rFonts w:cs="Arial"/>
          <w:lang w:val="en-GB"/>
        </w:rPr>
      </w:pPr>
      <w:r>
        <w:rPr>
          <w:rFonts w:cs="Arial"/>
          <w:lang w:val="en-GB"/>
        </w:rPr>
        <w:t xml:space="preserve">The disadvantage of geodesic grids, is that coordinates are hard to read. Coordinates in the system consist of 3D vectors. The commonly used alternative coordinate systems </w:t>
      </w:r>
      <w:r w:rsidR="00002D7C">
        <w:rPr>
          <w:rFonts w:cs="Arial"/>
          <w:lang w:val="en-GB"/>
        </w:rPr>
        <w:t>(</w:t>
      </w:r>
      <w:r>
        <w:rPr>
          <w:rFonts w:cs="Arial"/>
          <w:lang w:val="en-GB"/>
        </w:rPr>
        <w:t>ge</w:t>
      </w:r>
      <w:r w:rsidR="00002D7C">
        <w:rPr>
          <w:rFonts w:cs="Arial"/>
          <w:lang w:val="en-GB"/>
        </w:rPr>
        <w:t>ographical and projected)</w:t>
      </w:r>
      <w:r>
        <w:rPr>
          <w:rFonts w:cs="Arial"/>
          <w:lang w:val="en-GB"/>
        </w:rPr>
        <w:t xml:space="preserve"> have coordinate systems expressed in 2D values</w:t>
      </w:r>
      <w:r w:rsidR="00002D7C">
        <w:rPr>
          <w:rFonts w:cs="Arial"/>
          <w:lang w:val="en-GB"/>
        </w:rPr>
        <w:t>.</w:t>
      </w:r>
      <w:r>
        <w:rPr>
          <w:rFonts w:cs="Arial"/>
          <w:lang w:val="en-GB"/>
        </w:rPr>
        <w:t xml:space="preserve"> </w:t>
      </w:r>
      <w:r w:rsidR="00002D7C">
        <w:rPr>
          <w:rFonts w:cs="Arial"/>
          <w:lang w:val="en-GB"/>
        </w:rPr>
        <w:t>L</w:t>
      </w:r>
      <w:r>
        <w:rPr>
          <w:rFonts w:cs="Arial"/>
          <w:lang w:val="en-GB"/>
        </w:rPr>
        <w:t>atitude/longitude (or N</w:t>
      </w:r>
      <w:r w:rsidR="00002D7C">
        <w:rPr>
          <w:rFonts w:cs="Arial"/>
          <w:lang w:val="en-GB"/>
        </w:rPr>
        <w:t>/E</w:t>
      </w:r>
      <w:r>
        <w:rPr>
          <w:rFonts w:cs="Arial"/>
          <w:lang w:val="en-GB"/>
        </w:rPr>
        <w:t xml:space="preserve">) for geographical, and easting/northing (or X/Y) for projected systems. </w:t>
      </w:r>
      <w:r w:rsidR="005838C6">
        <w:rPr>
          <w:rFonts w:cs="Arial"/>
          <w:lang w:val="en-GB"/>
        </w:rPr>
        <w:t>The most direct way of giving a coordinate is by numbering the</w:t>
      </w:r>
      <w:r w:rsidR="007D21F7">
        <w:rPr>
          <w:rFonts w:cs="Arial"/>
          <w:lang w:val="en-GB"/>
        </w:rPr>
        <w:t xml:space="preserve"> triangles</w:t>
      </w:r>
      <w:r w:rsidR="005838C6">
        <w:rPr>
          <w:rFonts w:cs="Arial"/>
          <w:lang w:val="en-GB"/>
        </w:rPr>
        <w:t xml:space="preserve"> of the gird</w:t>
      </w:r>
      <w:r w:rsidR="00475002">
        <w:rPr>
          <w:rFonts w:cs="Arial"/>
          <w:lang w:val="en-GB"/>
        </w:rPr>
        <w:t>, b</w:t>
      </w:r>
      <w:r w:rsidR="007D21F7">
        <w:rPr>
          <w:rFonts w:cs="Arial"/>
          <w:lang w:val="en-GB"/>
        </w:rPr>
        <w:t xml:space="preserve">ut </w:t>
      </w:r>
      <w:r w:rsidR="00DC5A18">
        <w:rPr>
          <w:rFonts w:cs="Arial"/>
          <w:lang w:val="en-GB"/>
        </w:rPr>
        <w:t>i</w:t>
      </w:r>
      <w:r w:rsidR="00841923">
        <w:rPr>
          <w:rFonts w:cs="Arial"/>
          <w:lang w:val="en-GB"/>
        </w:rPr>
        <w:t xml:space="preserve">t is quite unclear </w:t>
      </w:r>
      <w:r w:rsidR="005838C6">
        <w:rPr>
          <w:rFonts w:cs="Arial"/>
          <w:lang w:val="en-GB"/>
        </w:rPr>
        <w:t xml:space="preserve">for the user to know where </w:t>
      </w:r>
      <w:r w:rsidR="00025573">
        <w:rPr>
          <w:rFonts w:cs="Arial"/>
          <w:lang w:val="en-GB"/>
        </w:rPr>
        <w:t>it</w:t>
      </w:r>
      <w:r w:rsidR="005838C6">
        <w:rPr>
          <w:rFonts w:cs="Arial"/>
          <w:lang w:val="en-GB"/>
        </w:rPr>
        <w:t xml:space="preserve"> is by seeing a number of a triangle </w:t>
      </w:r>
      <w:r w:rsidR="00841923">
        <w:rPr>
          <w:rFonts w:cs="Arial"/>
          <w:lang w:val="en-GB"/>
        </w:rPr>
        <w:t xml:space="preserve">(see </w:t>
      </w:r>
      <w:r w:rsidR="00F04883">
        <w:rPr>
          <w:rFonts w:cs="Arial"/>
          <w:lang w:val="en-GB"/>
        </w:rPr>
        <w:t>Figure</w:t>
      </w:r>
      <w:r w:rsidR="00841923">
        <w:rPr>
          <w:rFonts w:cs="Arial"/>
          <w:lang w:val="en-GB"/>
        </w:rPr>
        <w:t xml:space="preserve"> 6). </w:t>
      </w:r>
      <w:r w:rsidR="00DC5A18">
        <w:rPr>
          <w:rFonts w:cs="Arial"/>
          <w:lang w:val="en-GB"/>
        </w:rPr>
        <w:t xml:space="preserve">Triangles are not easily expressed in rows/columns. </w:t>
      </w:r>
      <w:r w:rsidR="005838C6">
        <w:rPr>
          <w:rFonts w:cs="Arial"/>
          <w:lang w:val="en-GB"/>
        </w:rPr>
        <w:t>In most cases, geodesic systems are expressed in hexagons.</w:t>
      </w:r>
      <w:r w:rsidR="00DC5A18">
        <w:rPr>
          <w:rFonts w:cs="Arial"/>
          <w:lang w:val="en-GB"/>
        </w:rPr>
        <w:t xml:space="preserve"> This is a better way of </w:t>
      </w:r>
      <w:r w:rsidR="00950CFA">
        <w:rPr>
          <w:rFonts w:cs="Arial"/>
          <w:lang w:val="en-GB"/>
        </w:rPr>
        <w:t>producing</w:t>
      </w:r>
      <w:r w:rsidR="00DC5A18">
        <w:rPr>
          <w:rFonts w:cs="Arial"/>
          <w:lang w:val="en-GB"/>
        </w:rPr>
        <w:t xml:space="preserve"> </w:t>
      </w:r>
      <w:r w:rsidR="00DC5A18">
        <w:rPr>
          <w:rFonts w:cs="Arial"/>
          <w:lang w:val="en-GB"/>
        </w:rPr>
        <w:lastRenderedPageBreak/>
        <w:t>readable coordinates.</w:t>
      </w:r>
      <w:r w:rsidR="00DC5A18">
        <w:rPr>
          <w:rStyle w:val="EndnoteReference"/>
          <w:rFonts w:cs="Arial"/>
          <w:lang w:val="en-GB"/>
        </w:rPr>
        <w:endnoteReference w:id="5"/>
      </w:r>
      <w:r w:rsidR="00DC5A18">
        <w:rPr>
          <w:rFonts w:cs="Arial"/>
          <w:lang w:val="en-GB"/>
        </w:rPr>
        <w:t xml:space="preserve"> However, this system has the need for dead cells, wh</w:t>
      </w:r>
      <w:r w:rsidR="00702EFB">
        <w:rPr>
          <w:rFonts w:cs="Arial"/>
          <w:lang w:val="en-GB"/>
        </w:rPr>
        <w:t>ich takes more computer memory and a bit unclear amount of hexagons for each detail level.</w:t>
      </w:r>
    </w:p>
    <w:p w:rsidR="00DC5A18" w:rsidRDefault="00DC5A18" w:rsidP="00310E34">
      <w:pPr>
        <w:rPr>
          <w:rFonts w:cs="Arial"/>
          <w:lang w:val="en-GB"/>
        </w:rPr>
      </w:pPr>
      <w:r>
        <w:rPr>
          <w:rFonts w:cs="Arial"/>
          <w:lang w:val="en-GB"/>
        </w:rPr>
        <w:t xml:space="preserve">Another way to express the grid is to use </w:t>
      </w:r>
      <w:r w:rsidR="007D21F7">
        <w:rPr>
          <w:rFonts w:cs="Arial"/>
          <w:lang w:val="en-GB"/>
        </w:rPr>
        <w:t xml:space="preserve">“paired triangles”. A triangle has three vertices that set the boundary. When one combines 2 triangles, there are 4 vertices that set the boundary. </w:t>
      </w:r>
      <w:r w:rsidR="001A0669">
        <w:rPr>
          <w:rFonts w:cs="Arial"/>
          <w:lang w:val="en-GB"/>
        </w:rPr>
        <w:t>This can be considered a square, so that it allows for 2D representation and row/column display. They are not really square shaped, so it is more correct to call them distorted squares. One</w:t>
      </w:r>
      <w:r w:rsidR="007D21F7">
        <w:rPr>
          <w:rFonts w:cs="Arial"/>
          <w:lang w:val="en-GB"/>
        </w:rPr>
        <w:t xml:space="preserve"> of these vertices can be selected to be </w:t>
      </w:r>
      <w:r w:rsidR="001A0669">
        <w:rPr>
          <w:rFonts w:cs="Arial"/>
          <w:lang w:val="en-GB"/>
        </w:rPr>
        <w:t xml:space="preserve">considered </w:t>
      </w:r>
      <w:r w:rsidR="007D21F7">
        <w:rPr>
          <w:rFonts w:cs="Arial"/>
          <w:lang w:val="en-GB"/>
        </w:rPr>
        <w:t>the base point of the paired triangle. The other three points are then the base points of the adjacent paired triangle</w:t>
      </w:r>
      <w:r>
        <w:rPr>
          <w:rFonts w:cs="Arial"/>
          <w:lang w:val="en-GB"/>
        </w:rPr>
        <w:t>s</w:t>
      </w:r>
      <w:r w:rsidR="007D21F7">
        <w:rPr>
          <w:rFonts w:cs="Arial"/>
          <w:lang w:val="en-GB"/>
        </w:rPr>
        <w:t>.</w:t>
      </w:r>
    </w:p>
    <w:p w:rsidR="00DC5A18" w:rsidRDefault="007D21F7" w:rsidP="00310E34">
      <w:pPr>
        <w:rPr>
          <w:rFonts w:cs="Arial"/>
          <w:lang w:val="en-GB"/>
        </w:rPr>
      </w:pPr>
      <w:r>
        <w:rPr>
          <w:rFonts w:cs="Arial"/>
          <w:lang w:val="en-GB"/>
        </w:rPr>
        <w:t xml:space="preserve">This can already be done with the very first </w:t>
      </w:r>
      <w:r w:rsidR="00A00CCF">
        <w:rPr>
          <w:rFonts w:cs="Arial"/>
          <w:lang w:val="en-GB"/>
        </w:rPr>
        <w:t>detail level</w:t>
      </w:r>
      <w:r>
        <w:rPr>
          <w:rFonts w:cs="Arial"/>
          <w:lang w:val="en-GB"/>
        </w:rPr>
        <w:t xml:space="preserve"> of the system</w:t>
      </w:r>
      <w:r w:rsidR="00A00CCF">
        <w:rPr>
          <w:rFonts w:cs="Arial"/>
          <w:lang w:val="en-GB"/>
        </w:rPr>
        <w:t>: the</w:t>
      </w:r>
      <w:r>
        <w:rPr>
          <w:rFonts w:cs="Arial"/>
          <w:lang w:val="en-GB"/>
        </w:rPr>
        <w:t xml:space="preserve"> original icosahedron. It has 12 vertices and 20 triangles.</w:t>
      </w:r>
      <w:r w:rsidR="00A00CCF">
        <w:rPr>
          <w:rFonts w:cs="Arial"/>
          <w:lang w:val="en-GB"/>
        </w:rPr>
        <w:t xml:space="preserve"> When combining the triangles to paired triangles, one can display it as if the icosahedrons consists of 10 </w:t>
      </w:r>
      <w:r w:rsidR="009F6DA3">
        <w:rPr>
          <w:rFonts w:cs="Arial"/>
          <w:lang w:val="en-GB"/>
        </w:rPr>
        <w:t>distort</w:t>
      </w:r>
      <w:r w:rsidR="00A00CCF">
        <w:rPr>
          <w:rFonts w:cs="Arial"/>
          <w:lang w:val="en-GB"/>
        </w:rPr>
        <w:t>ed squares.</w:t>
      </w:r>
      <w:r w:rsidR="001A0669">
        <w:rPr>
          <w:rFonts w:cs="Arial"/>
          <w:lang w:val="en-GB"/>
        </w:rPr>
        <w:t xml:space="preserve"> With one single vertex (i.e. point) considered the base of </w:t>
      </w:r>
      <w:r w:rsidR="00A00CCF">
        <w:rPr>
          <w:rFonts w:cs="Arial"/>
          <w:lang w:val="en-GB"/>
        </w:rPr>
        <w:t xml:space="preserve">each paired triangles, </w:t>
      </w:r>
      <w:r w:rsidR="001A0669">
        <w:rPr>
          <w:rFonts w:cs="Arial"/>
          <w:lang w:val="en-GB"/>
        </w:rPr>
        <w:t>10 points are directly related to distorted squares. The</w:t>
      </w:r>
      <w:r w:rsidR="00A00CCF">
        <w:rPr>
          <w:rFonts w:cs="Arial"/>
          <w:lang w:val="en-GB"/>
        </w:rPr>
        <w:t xml:space="preserve"> 2 </w:t>
      </w:r>
      <w:r w:rsidR="001A0669">
        <w:rPr>
          <w:rFonts w:cs="Arial"/>
          <w:lang w:val="en-GB"/>
        </w:rPr>
        <w:t xml:space="preserve">remaining </w:t>
      </w:r>
      <w:r w:rsidR="00A00CCF">
        <w:rPr>
          <w:rFonts w:cs="Arial"/>
          <w:lang w:val="en-GB"/>
        </w:rPr>
        <w:t xml:space="preserve">of the 12 </w:t>
      </w:r>
      <w:r w:rsidR="001A0669">
        <w:rPr>
          <w:rFonts w:cs="Arial"/>
          <w:lang w:val="en-GB"/>
        </w:rPr>
        <w:t>vertices are not the primary point of any square</w:t>
      </w:r>
      <w:r w:rsidR="00A00CCF">
        <w:rPr>
          <w:rFonts w:cs="Arial"/>
          <w:lang w:val="en-GB"/>
        </w:rPr>
        <w:t xml:space="preserve">. These are 2 separate “dummy points” that are used to close the system. </w:t>
      </w:r>
      <w:r w:rsidR="001A0669">
        <w:rPr>
          <w:rFonts w:cs="Arial"/>
          <w:lang w:val="en-GB"/>
        </w:rPr>
        <w:t>Within the system, these two points are placed at the end of the array.</w:t>
      </w:r>
    </w:p>
    <w:p w:rsidR="009F6DA3" w:rsidRDefault="00A00CCF" w:rsidP="00310E34">
      <w:pPr>
        <w:rPr>
          <w:rFonts w:cs="Arial"/>
          <w:lang w:val="en-GB"/>
        </w:rPr>
      </w:pPr>
      <w:r>
        <w:rPr>
          <w:rFonts w:cs="Arial"/>
          <w:lang w:val="en-GB"/>
        </w:rPr>
        <w:t xml:space="preserve">With </w:t>
      </w:r>
      <w:r w:rsidR="005838C6">
        <w:rPr>
          <w:rFonts w:cs="Arial"/>
          <w:lang w:val="en-GB"/>
        </w:rPr>
        <w:t>each</w:t>
      </w:r>
      <w:r>
        <w:rPr>
          <w:rFonts w:cs="Arial"/>
          <w:lang w:val="en-GB"/>
        </w:rPr>
        <w:t xml:space="preserve"> increase of detail level, the amount of paired triangles is multiplied by 4. So the first generation (detail level) consists of 40 paired triangles, and 42 points. The two </w:t>
      </w:r>
      <w:r w:rsidR="001A0669">
        <w:rPr>
          <w:rFonts w:cs="Arial"/>
          <w:lang w:val="en-GB"/>
        </w:rPr>
        <w:t>points more than triangles, are</w:t>
      </w:r>
      <w:r>
        <w:rPr>
          <w:rFonts w:cs="Arial"/>
          <w:lang w:val="en-GB"/>
        </w:rPr>
        <w:t xml:space="preserve"> the same dummy points as in the previous generation. Generation 2 has 160 paired triangles, and 162 </w:t>
      </w:r>
      <w:r w:rsidR="001A0669">
        <w:rPr>
          <w:rFonts w:cs="Arial"/>
          <w:lang w:val="en-GB"/>
        </w:rPr>
        <w:t>points, again with the same 2 dummy points.</w:t>
      </w:r>
    </w:p>
    <w:p w:rsidR="00750820" w:rsidRDefault="00750820" w:rsidP="00310E34">
      <w:pPr>
        <w:rPr>
          <w:rFonts w:cs="Arial"/>
          <w:lang w:val="en-GB"/>
        </w:rPr>
      </w:pPr>
      <w:r>
        <w:rPr>
          <w:rFonts w:cs="Arial"/>
          <w:noProof/>
          <w:lang w:val="en-US"/>
        </w:rPr>
        <w:drawing>
          <wp:inline distT="0" distB="0" distL="0" distR="0" wp14:anchorId="1647B4F3" wp14:editId="57F59CA7">
            <wp:extent cx="3619500" cy="1379483"/>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d interpretation 1.jpg"/>
                    <pic:cNvPicPr/>
                  </pic:nvPicPr>
                  <pic:blipFill rotWithShape="1">
                    <a:blip r:embed="rId22" cstate="print">
                      <a:extLst>
                        <a:ext uri="{28A0092B-C50C-407E-A947-70E740481C1C}">
                          <a14:useLocalDpi xmlns:a14="http://schemas.microsoft.com/office/drawing/2010/main" val="0"/>
                        </a:ext>
                      </a:extLst>
                    </a:blip>
                    <a:srcRect l="5785" t="8666" r="3140" b="15511"/>
                    <a:stretch/>
                  </pic:blipFill>
                  <pic:spPr bwMode="auto">
                    <a:xfrm>
                      <a:off x="0" y="0"/>
                      <a:ext cx="3629796" cy="1383407"/>
                    </a:xfrm>
                    <a:prstGeom prst="rect">
                      <a:avLst/>
                    </a:prstGeom>
                    <a:ln>
                      <a:noFill/>
                    </a:ln>
                    <a:extLst>
                      <a:ext uri="{53640926-AAD7-44D8-BBD7-CCE9431645EC}">
                        <a14:shadowObscured xmlns:a14="http://schemas.microsoft.com/office/drawing/2010/main"/>
                      </a:ext>
                    </a:extLst>
                  </pic:spPr>
                </pic:pic>
              </a:graphicData>
            </a:graphic>
          </wp:inline>
        </w:drawing>
      </w:r>
    </w:p>
    <w:p w:rsidR="00750820" w:rsidRDefault="00F04883" w:rsidP="00310E34">
      <w:pPr>
        <w:rPr>
          <w:rFonts w:cs="Arial"/>
          <w:i/>
          <w:lang w:val="en-GB"/>
        </w:rPr>
      </w:pPr>
      <w:r>
        <w:rPr>
          <w:rFonts w:cs="Arial"/>
          <w:i/>
          <w:lang w:val="en-GB"/>
        </w:rPr>
        <w:t>Figure</w:t>
      </w:r>
      <w:r w:rsidR="009D6FAC">
        <w:rPr>
          <w:rFonts w:cs="Arial"/>
          <w:i/>
          <w:lang w:val="en-GB"/>
        </w:rPr>
        <w:t xml:space="preserve"> </w:t>
      </w:r>
      <w:r w:rsidR="004C2363">
        <w:rPr>
          <w:rFonts w:cs="Arial"/>
          <w:i/>
          <w:lang w:val="en-GB"/>
        </w:rPr>
        <w:t>9</w:t>
      </w:r>
      <w:r w:rsidR="00750820" w:rsidRPr="00750820">
        <w:rPr>
          <w:rFonts w:cs="Arial"/>
          <w:i/>
          <w:lang w:val="en-GB"/>
        </w:rPr>
        <w:t>: interpret</w:t>
      </w:r>
      <w:r w:rsidR="00750820">
        <w:rPr>
          <w:rFonts w:cs="Arial"/>
          <w:i/>
          <w:lang w:val="en-GB"/>
        </w:rPr>
        <w:t>ing the geodesic triangle grid as paired triangles for row/column representation.</w:t>
      </w:r>
    </w:p>
    <w:p w:rsidR="004E459E" w:rsidRDefault="004E459E" w:rsidP="00310E34">
      <w:pPr>
        <w:rPr>
          <w:rFonts w:cs="Arial"/>
          <w:lang w:val="en-GB"/>
        </w:rPr>
      </w:pPr>
      <w:r>
        <w:rPr>
          <w:rFonts w:cs="Arial"/>
          <w:noProof/>
          <w:lang w:val="en-US"/>
        </w:rPr>
        <w:drawing>
          <wp:inline distT="0" distB="0" distL="0" distR="0" wp14:anchorId="04878C5C" wp14:editId="5F206928">
            <wp:extent cx="2439930" cy="2867025"/>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d interpretation 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45811" cy="2873935"/>
                    </a:xfrm>
                    <a:prstGeom prst="rect">
                      <a:avLst/>
                    </a:prstGeom>
                  </pic:spPr>
                </pic:pic>
              </a:graphicData>
            </a:graphic>
          </wp:inline>
        </w:drawing>
      </w:r>
    </w:p>
    <w:p w:rsidR="004E459E" w:rsidRPr="00750820" w:rsidRDefault="00F04883" w:rsidP="00310E34">
      <w:pPr>
        <w:rPr>
          <w:rFonts w:cs="Arial"/>
          <w:i/>
          <w:lang w:val="en-GB"/>
        </w:rPr>
      </w:pPr>
      <w:r>
        <w:rPr>
          <w:rFonts w:cs="Arial"/>
          <w:i/>
          <w:lang w:val="en-GB"/>
        </w:rPr>
        <w:t>Figure</w:t>
      </w:r>
      <w:r w:rsidR="009D6FAC">
        <w:rPr>
          <w:rFonts w:cs="Arial"/>
          <w:i/>
          <w:lang w:val="en-GB"/>
        </w:rPr>
        <w:t xml:space="preserve"> 1</w:t>
      </w:r>
      <w:r w:rsidR="004C2363">
        <w:rPr>
          <w:rFonts w:cs="Arial"/>
          <w:i/>
          <w:lang w:val="en-GB"/>
        </w:rPr>
        <w:t>0</w:t>
      </w:r>
      <w:r w:rsidR="004E459E" w:rsidRPr="00750820">
        <w:rPr>
          <w:rFonts w:cs="Arial"/>
          <w:i/>
          <w:lang w:val="en-GB"/>
        </w:rPr>
        <w:t>: interpret</w:t>
      </w:r>
      <w:r w:rsidR="004E459E">
        <w:rPr>
          <w:rFonts w:cs="Arial"/>
          <w:i/>
          <w:lang w:val="en-GB"/>
        </w:rPr>
        <w:t>ing the geodesic triangle grid as distorted squares. This shows the 162 coordinates of a generation 2 geodesic grid.</w:t>
      </w:r>
    </w:p>
    <w:p w:rsidR="00C31979" w:rsidRPr="005E63F3" w:rsidRDefault="00C31979" w:rsidP="00310E34">
      <w:pPr>
        <w:pStyle w:val="Heading2"/>
        <w:rPr>
          <w:lang w:val="en-GB"/>
        </w:rPr>
      </w:pPr>
      <w:r w:rsidRPr="005E63F3">
        <w:rPr>
          <w:lang w:val="en-GB"/>
        </w:rPr>
        <w:lastRenderedPageBreak/>
        <w:t>Simple coordinate display</w:t>
      </w:r>
    </w:p>
    <w:p w:rsidR="00A00CCF" w:rsidRDefault="00A00CCF" w:rsidP="00310E34">
      <w:pPr>
        <w:rPr>
          <w:rFonts w:cs="Arial"/>
          <w:lang w:val="en-GB"/>
        </w:rPr>
      </w:pPr>
      <w:r>
        <w:rPr>
          <w:rFonts w:cs="Arial"/>
          <w:lang w:val="en-GB"/>
        </w:rPr>
        <w:t xml:space="preserve">The first 10 paired triangles should be considered </w:t>
      </w:r>
      <w:r w:rsidR="001A0669">
        <w:rPr>
          <w:rFonts w:cs="Arial"/>
          <w:lang w:val="en-GB"/>
        </w:rPr>
        <w:t>10</w:t>
      </w:r>
      <w:r>
        <w:rPr>
          <w:rFonts w:cs="Arial"/>
          <w:lang w:val="en-GB"/>
        </w:rPr>
        <w:t xml:space="preserve"> separate grids.</w:t>
      </w:r>
      <w:r w:rsidR="001A0669">
        <w:rPr>
          <w:rFonts w:cs="Arial"/>
          <w:lang w:val="en-GB"/>
        </w:rPr>
        <w:t xml:space="preserve"> These 10 grids must be programmatically sealed together.</w:t>
      </w:r>
      <w:r>
        <w:rPr>
          <w:rFonts w:cs="Arial"/>
          <w:lang w:val="en-GB"/>
        </w:rPr>
        <w:t xml:space="preserve"> Within these 10 grids, one can consider the tiles</w:t>
      </w:r>
      <w:r w:rsidR="001A0669">
        <w:rPr>
          <w:rFonts w:cs="Arial"/>
          <w:lang w:val="en-GB"/>
        </w:rPr>
        <w:t xml:space="preserve"> (or cells)</w:t>
      </w:r>
      <w:r>
        <w:rPr>
          <w:rFonts w:cs="Arial"/>
          <w:lang w:val="en-GB"/>
        </w:rPr>
        <w:t xml:space="preserve"> as rows and columns. </w:t>
      </w:r>
      <w:r w:rsidR="001A0669">
        <w:rPr>
          <w:rFonts w:cs="Arial"/>
          <w:lang w:val="en-GB"/>
        </w:rPr>
        <w:t>And very important</w:t>
      </w:r>
      <w:r>
        <w:rPr>
          <w:rFonts w:cs="Arial"/>
          <w:lang w:val="en-GB"/>
        </w:rPr>
        <w:t>, the generation (i.e. detail level) should also always be mentioned.</w:t>
      </w:r>
    </w:p>
    <w:p w:rsidR="00841923" w:rsidRDefault="009F6DA3" w:rsidP="00310E34">
      <w:pPr>
        <w:rPr>
          <w:rFonts w:cs="Arial"/>
          <w:lang w:val="en-GB"/>
        </w:rPr>
      </w:pPr>
      <w:r>
        <w:rPr>
          <w:rFonts w:cs="Arial"/>
          <w:lang w:val="en-GB"/>
        </w:rPr>
        <w:t>Generation 8 has 256 ( = 2</w:t>
      </w:r>
      <w:r>
        <w:rPr>
          <w:rFonts w:cs="Arial"/>
          <w:vertAlign w:val="superscript"/>
          <w:lang w:val="en-GB"/>
        </w:rPr>
        <w:t>8</w:t>
      </w:r>
      <w:r>
        <w:rPr>
          <w:rFonts w:cs="Arial"/>
          <w:lang w:val="en-GB"/>
        </w:rPr>
        <w:t>) rows and columns per base paired triangle. This has 65536 “distorted squares” per base paired triangle. So the mesh has 655360 distorted squares, which is 1310720 triangles.</w:t>
      </w:r>
    </w:p>
    <w:p w:rsidR="009F6DA3" w:rsidRPr="0061551C" w:rsidRDefault="00841923" w:rsidP="00310E34">
      <w:pPr>
        <w:rPr>
          <w:rFonts w:cs="Arial"/>
          <w:lang w:val="en-GB"/>
        </w:rPr>
      </w:pPr>
      <w:r>
        <w:rPr>
          <w:rFonts w:cs="Arial"/>
          <w:lang w:val="en-GB"/>
        </w:rPr>
        <w:t xml:space="preserve">A proper coordinate can be: Generation: 8, Paired triangle: 3, Row: 170, Column: 55. Or simply 8, 3, 170, 55. </w:t>
      </w:r>
      <w:r w:rsidR="009F6DA3">
        <w:rPr>
          <w:rFonts w:cs="Arial"/>
          <w:lang w:val="en-GB"/>
        </w:rPr>
        <w:t xml:space="preserve">This makes coordinates very readable for the user. </w:t>
      </w:r>
      <w:r w:rsidR="0061551C">
        <w:rPr>
          <w:rFonts w:cs="Arial"/>
          <w:lang w:val="en-GB"/>
        </w:rPr>
        <w:t>Especially because the grid number is always a value between 0 and 9, and the generation value never reaches up high. In case of generation 34, the earth would be meshed in triangles that have an area of less than 1mm</w:t>
      </w:r>
      <w:r w:rsidR="0061551C">
        <w:rPr>
          <w:rFonts w:cs="Arial"/>
          <w:vertAlign w:val="superscript"/>
          <w:lang w:val="en-GB"/>
        </w:rPr>
        <w:t>2</w:t>
      </w:r>
      <w:r w:rsidR="0061551C">
        <w:rPr>
          <w:rFonts w:cs="Arial"/>
          <w:lang w:val="en-GB"/>
        </w:rPr>
        <w:t>.</w:t>
      </w:r>
    </w:p>
    <w:p w:rsidR="00971B45" w:rsidRPr="00971B45" w:rsidRDefault="00971B45" w:rsidP="00310E34">
      <w:pPr>
        <w:rPr>
          <w:rFonts w:cs="Arial"/>
          <w:lang w:val="en-GB"/>
        </w:rPr>
      </w:pPr>
      <w:r w:rsidRPr="00971B45">
        <w:rPr>
          <w:rFonts w:cs="Arial"/>
          <w:lang w:val="en-GB"/>
        </w:rPr>
        <w:t>To calculate which point this is in the array, one must calculate:</w:t>
      </w:r>
    </w:p>
    <w:p w:rsidR="00971B45" w:rsidRDefault="00971B45" w:rsidP="00310E34">
      <w:pPr>
        <w:pStyle w:val="ListParagraph"/>
        <w:numPr>
          <w:ilvl w:val="0"/>
          <w:numId w:val="7"/>
        </w:numPr>
        <w:rPr>
          <w:rFonts w:cs="Arial"/>
          <w:lang w:val="en-GB"/>
        </w:rPr>
      </w:pPr>
      <w:r w:rsidRPr="00971B45">
        <w:rPr>
          <w:rFonts w:cs="Arial"/>
          <w:lang w:val="en-GB"/>
        </w:rPr>
        <w:t>2</w:t>
      </w:r>
      <w:r w:rsidRPr="00971B45">
        <w:rPr>
          <w:rFonts w:cs="Arial"/>
          <w:vertAlign w:val="superscript"/>
          <w:lang w:val="en-GB"/>
        </w:rPr>
        <w:t>8</w:t>
      </w:r>
      <w:r w:rsidRPr="00971B45">
        <w:rPr>
          <w:rFonts w:cs="Arial"/>
          <w:lang w:val="en-GB"/>
        </w:rPr>
        <w:t xml:space="preserve"> = 256 rows or columns per paired triangle</w:t>
      </w:r>
    </w:p>
    <w:p w:rsidR="00971B45" w:rsidRDefault="00971B45" w:rsidP="00310E34">
      <w:pPr>
        <w:pStyle w:val="ListParagraph"/>
        <w:numPr>
          <w:ilvl w:val="0"/>
          <w:numId w:val="7"/>
        </w:numPr>
        <w:rPr>
          <w:rFonts w:cs="Arial"/>
          <w:lang w:val="en-GB"/>
        </w:rPr>
      </w:pPr>
      <w:r>
        <w:rPr>
          <w:rFonts w:cs="Arial"/>
          <w:lang w:val="en-GB"/>
        </w:rPr>
        <w:t>256</w:t>
      </w:r>
      <w:r>
        <w:rPr>
          <w:rFonts w:cs="Arial"/>
          <w:vertAlign w:val="superscript"/>
          <w:lang w:val="en-GB"/>
        </w:rPr>
        <w:t xml:space="preserve">2 </w:t>
      </w:r>
      <w:r>
        <w:rPr>
          <w:rFonts w:cs="Arial"/>
          <w:lang w:val="en-GB"/>
        </w:rPr>
        <w:t>= 65536 distorted squares per grid</w:t>
      </w:r>
    </w:p>
    <w:p w:rsidR="00841923" w:rsidRPr="0095060D" w:rsidRDefault="00971B45" w:rsidP="00310E34">
      <w:pPr>
        <w:pStyle w:val="ListParagraph"/>
        <w:numPr>
          <w:ilvl w:val="0"/>
          <w:numId w:val="7"/>
        </w:numPr>
        <w:rPr>
          <w:rFonts w:cs="Arial"/>
          <w:lang w:val="en-GB"/>
        </w:rPr>
      </w:pPr>
      <w:r>
        <w:rPr>
          <w:rFonts w:cs="Arial"/>
          <w:lang w:val="en-GB"/>
        </w:rPr>
        <w:t>Index = 3 * 65536 +</w:t>
      </w:r>
      <w:r w:rsidR="004B50D2">
        <w:rPr>
          <w:rFonts w:cs="Arial"/>
          <w:lang w:val="en-GB"/>
        </w:rPr>
        <w:t xml:space="preserve"> 170 * 256 + 55 = 240183</w:t>
      </w:r>
      <w:r>
        <w:rPr>
          <w:rFonts w:cs="Arial"/>
          <w:lang w:val="en-GB"/>
        </w:rPr>
        <w:t>.</w:t>
      </w:r>
    </w:p>
    <w:p w:rsidR="00971B45" w:rsidRDefault="00971B45" w:rsidP="00310E34">
      <w:pPr>
        <w:rPr>
          <w:rFonts w:cs="Arial"/>
          <w:lang w:val="en-GB"/>
        </w:rPr>
      </w:pPr>
      <w:r>
        <w:rPr>
          <w:rFonts w:cs="Arial"/>
          <w:lang w:val="en-GB"/>
        </w:rPr>
        <w:t xml:space="preserve">The four neighbouring distorted squares for coordinate </w:t>
      </w:r>
      <w:r w:rsidR="00873CA5">
        <w:rPr>
          <w:rFonts w:cs="Arial"/>
          <w:lang w:val="en-GB"/>
        </w:rPr>
        <w:t xml:space="preserve">8, </w:t>
      </w:r>
      <w:r>
        <w:rPr>
          <w:rFonts w:cs="Arial"/>
          <w:lang w:val="en-GB"/>
        </w:rPr>
        <w:t>3, 170, 5</w:t>
      </w:r>
      <w:r w:rsidR="004B50D2">
        <w:rPr>
          <w:rFonts w:cs="Arial"/>
          <w:lang w:val="en-GB"/>
        </w:rPr>
        <w:t>5</w:t>
      </w:r>
      <w:r w:rsidR="00841923">
        <w:rPr>
          <w:rFonts w:cs="Arial"/>
          <w:lang w:val="en-GB"/>
        </w:rPr>
        <w:t xml:space="preserve"> are</w:t>
      </w:r>
      <w:r>
        <w:rPr>
          <w:rFonts w:cs="Arial"/>
          <w:lang w:val="en-GB"/>
        </w:rPr>
        <w:t>:</w:t>
      </w:r>
    </w:p>
    <w:p w:rsidR="00971B45" w:rsidRDefault="00873CA5" w:rsidP="00310E34">
      <w:pPr>
        <w:pStyle w:val="ListParagraph"/>
        <w:numPr>
          <w:ilvl w:val="0"/>
          <w:numId w:val="9"/>
        </w:numPr>
        <w:rPr>
          <w:rFonts w:cs="Arial"/>
          <w:lang w:val="en-GB"/>
        </w:rPr>
      </w:pPr>
      <w:r>
        <w:rPr>
          <w:rFonts w:cs="Arial"/>
          <w:lang w:val="en-GB"/>
        </w:rPr>
        <w:t xml:space="preserve">8, </w:t>
      </w:r>
      <w:r w:rsidR="00971B45" w:rsidRPr="00971B45">
        <w:rPr>
          <w:rFonts w:cs="Arial"/>
          <w:lang w:val="en-GB"/>
        </w:rPr>
        <w:t>3, 169, 5</w:t>
      </w:r>
      <w:r w:rsidR="004B50D2">
        <w:rPr>
          <w:rFonts w:cs="Arial"/>
          <w:lang w:val="en-GB"/>
        </w:rPr>
        <w:t>5</w:t>
      </w:r>
    </w:p>
    <w:p w:rsidR="00971B45" w:rsidRDefault="00873CA5" w:rsidP="00310E34">
      <w:pPr>
        <w:pStyle w:val="ListParagraph"/>
        <w:numPr>
          <w:ilvl w:val="0"/>
          <w:numId w:val="9"/>
        </w:numPr>
        <w:rPr>
          <w:rFonts w:cs="Arial"/>
          <w:lang w:val="en-GB"/>
        </w:rPr>
      </w:pPr>
      <w:r>
        <w:rPr>
          <w:rFonts w:cs="Arial"/>
          <w:lang w:val="en-GB"/>
        </w:rPr>
        <w:t xml:space="preserve">8, </w:t>
      </w:r>
      <w:r w:rsidR="00971B45">
        <w:rPr>
          <w:rFonts w:cs="Arial"/>
          <w:lang w:val="en-GB"/>
        </w:rPr>
        <w:t>3, 171, 5</w:t>
      </w:r>
      <w:r w:rsidR="004B50D2">
        <w:rPr>
          <w:rFonts w:cs="Arial"/>
          <w:lang w:val="en-GB"/>
        </w:rPr>
        <w:t>5</w:t>
      </w:r>
    </w:p>
    <w:p w:rsidR="00971B45" w:rsidRDefault="00873CA5" w:rsidP="00310E34">
      <w:pPr>
        <w:pStyle w:val="ListParagraph"/>
        <w:numPr>
          <w:ilvl w:val="0"/>
          <w:numId w:val="9"/>
        </w:numPr>
        <w:rPr>
          <w:rFonts w:cs="Arial"/>
          <w:lang w:val="en-GB"/>
        </w:rPr>
      </w:pPr>
      <w:r>
        <w:rPr>
          <w:rFonts w:cs="Arial"/>
          <w:lang w:val="en-GB"/>
        </w:rPr>
        <w:t xml:space="preserve">8, </w:t>
      </w:r>
      <w:r w:rsidR="00971B45">
        <w:rPr>
          <w:rFonts w:cs="Arial"/>
          <w:lang w:val="en-GB"/>
        </w:rPr>
        <w:t>3, 170, 5</w:t>
      </w:r>
      <w:r w:rsidR="004B50D2">
        <w:rPr>
          <w:rFonts w:cs="Arial"/>
          <w:lang w:val="en-GB"/>
        </w:rPr>
        <w:t>4</w:t>
      </w:r>
    </w:p>
    <w:p w:rsidR="00971B45" w:rsidRPr="00971B45" w:rsidRDefault="00873CA5" w:rsidP="00310E34">
      <w:pPr>
        <w:pStyle w:val="ListParagraph"/>
        <w:numPr>
          <w:ilvl w:val="0"/>
          <w:numId w:val="9"/>
        </w:numPr>
        <w:rPr>
          <w:rFonts w:cs="Arial"/>
          <w:lang w:val="en-GB"/>
        </w:rPr>
      </w:pPr>
      <w:r>
        <w:rPr>
          <w:rFonts w:cs="Arial"/>
          <w:lang w:val="en-GB"/>
        </w:rPr>
        <w:t xml:space="preserve">8, </w:t>
      </w:r>
      <w:r w:rsidR="00971B45">
        <w:rPr>
          <w:rFonts w:cs="Arial"/>
          <w:lang w:val="en-GB"/>
        </w:rPr>
        <w:t>3, 170, 5</w:t>
      </w:r>
      <w:r w:rsidR="004B50D2">
        <w:rPr>
          <w:rFonts w:cs="Arial"/>
          <w:lang w:val="en-GB"/>
        </w:rPr>
        <w:t>6</w:t>
      </w:r>
    </w:p>
    <w:p w:rsidR="00C31979" w:rsidRDefault="00C31979" w:rsidP="00310E34">
      <w:pPr>
        <w:rPr>
          <w:rFonts w:cs="Arial"/>
          <w:lang w:val="en-GB"/>
        </w:rPr>
      </w:pPr>
      <w:r>
        <w:rPr>
          <w:rFonts w:cs="Arial"/>
          <w:lang w:val="en-GB"/>
        </w:rPr>
        <w:t>This does not only make it easy for the user, it is also very simple for the computer, as it is just an increment or decrement of 1, and a couple of multiplications and additions. The only case when it gets a bit tougher for the user, is in case of passing the boundary of the grid to the next grid.</w:t>
      </w:r>
    </w:p>
    <w:p w:rsidR="00DC5A18" w:rsidRDefault="00025573" w:rsidP="00310E34">
      <w:pPr>
        <w:rPr>
          <w:rFonts w:cs="Arial"/>
          <w:lang w:val="en-GB"/>
        </w:rPr>
      </w:pPr>
      <w:r>
        <w:rPr>
          <w:rFonts w:cs="Arial"/>
          <w:lang w:val="en-GB"/>
        </w:rPr>
        <w:t>The possibility of increasing and decreasing detail level,</w:t>
      </w:r>
      <w:r w:rsidR="00DC5A18">
        <w:rPr>
          <w:rFonts w:cs="Arial"/>
          <w:lang w:val="en-GB"/>
        </w:rPr>
        <w:t xml:space="preserve"> shows one </w:t>
      </w:r>
      <w:r w:rsidR="00950CFA">
        <w:rPr>
          <w:rFonts w:cs="Arial"/>
          <w:lang w:val="en-GB"/>
        </w:rPr>
        <w:t xml:space="preserve">other </w:t>
      </w:r>
      <w:r w:rsidR="00DC5A18">
        <w:rPr>
          <w:rFonts w:cs="Arial"/>
          <w:lang w:val="en-GB"/>
        </w:rPr>
        <w:t>advantage ove</w:t>
      </w:r>
      <w:r w:rsidR="000E1779">
        <w:rPr>
          <w:rFonts w:cs="Arial"/>
          <w:lang w:val="en-GB"/>
        </w:rPr>
        <w:t xml:space="preserve">r the hexagon method: finding </w:t>
      </w:r>
      <w:r w:rsidR="00DC5A18">
        <w:rPr>
          <w:rFonts w:cs="Arial"/>
          <w:lang w:val="en-GB"/>
        </w:rPr>
        <w:t xml:space="preserve">child or parent triangles require less calculation time, because it only </w:t>
      </w:r>
      <w:r>
        <w:rPr>
          <w:rFonts w:cs="Arial"/>
          <w:lang w:val="en-GB"/>
        </w:rPr>
        <w:t xml:space="preserve">requires </w:t>
      </w:r>
      <w:r w:rsidR="00DC5A18">
        <w:rPr>
          <w:rFonts w:cs="Arial"/>
          <w:lang w:val="en-GB"/>
        </w:rPr>
        <w:t>one shi</w:t>
      </w:r>
      <w:r w:rsidR="00950CFA">
        <w:rPr>
          <w:rFonts w:cs="Arial"/>
          <w:lang w:val="en-GB"/>
        </w:rPr>
        <w:t>f</w:t>
      </w:r>
      <w:r w:rsidR="00DC5A18">
        <w:rPr>
          <w:rFonts w:cs="Arial"/>
          <w:lang w:val="en-GB"/>
        </w:rPr>
        <w:t>t operator in the row and column value. But the hexagon method is also compatible wi</w:t>
      </w:r>
      <w:r w:rsidR="00950CFA">
        <w:rPr>
          <w:rFonts w:cs="Arial"/>
          <w:lang w:val="en-GB"/>
        </w:rPr>
        <w:t>th the new meshing system, so in case one would only want to update the meshing system,</w:t>
      </w:r>
      <w:r w:rsidR="00DC5A18">
        <w:rPr>
          <w:rFonts w:cs="Arial"/>
          <w:lang w:val="en-GB"/>
        </w:rPr>
        <w:t xml:space="preserve"> </w:t>
      </w:r>
      <w:r w:rsidR="00950CFA">
        <w:rPr>
          <w:rFonts w:cs="Arial"/>
          <w:lang w:val="en-GB"/>
        </w:rPr>
        <w:t xml:space="preserve">it </w:t>
      </w:r>
      <w:r w:rsidR="00DC5A18">
        <w:rPr>
          <w:rFonts w:cs="Arial"/>
          <w:lang w:val="en-GB"/>
        </w:rPr>
        <w:t xml:space="preserve">is not required to use the </w:t>
      </w:r>
      <w:r w:rsidR="00950CFA">
        <w:rPr>
          <w:rFonts w:cs="Arial"/>
          <w:lang w:val="en-GB"/>
        </w:rPr>
        <w:t xml:space="preserve">new </w:t>
      </w:r>
      <w:r w:rsidR="00DC5A18">
        <w:rPr>
          <w:rFonts w:cs="Arial"/>
          <w:lang w:val="en-GB"/>
        </w:rPr>
        <w:t>coordinate system</w:t>
      </w:r>
      <w:r w:rsidR="00950CFA">
        <w:rPr>
          <w:rFonts w:cs="Arial"/>
          <w:lang w:val="en-GB"/>
        </w:rPr>
        <w:t xml:space="preserve"> as well.</w:t>
      </w:r>
    </w:p>
    <w:p w:rsidR="001F633A" w:rsidRPr="005E63F3" w:rsidRDefault="001F633A" w:rsidP="00310E34">
      <w:pPr>
        <w:pStyle w:val="Heading2"/>
        <w:rPr>
          <w:lang w:val="en-GB"/>
        </w:rPr>
      </w:pPr>
      <w:r w:rsidRPr="005E63F3">
        <w:rPr>
          <w:lang w:val="en-GB"/>
        </w:rPr>
        <w:t>High detail mesh of a specific area</w:t>
      </w:r>
    </w:p>
    <w:p w:rsidR="0061551C" w:rsidRDefault="001F633A" w:rsidP="00310E34">
      <w:pPr>
        <w:rPr>
          <w:rFonts w:cs="Arial"/>
          <w:lang w:val="en-GB"/>
        </w:rPr>
      </w:pPr>
      <w:r>
        <w:rPr>
          <w:rFonts w:cs="Arial"/>
          <w:lang w:val="en-GB"/>
        </w:rPr>
        <w:t>Since this grid is built by planes that slice the sphere into triangles, a useful feature is that the row and column number is equal to the slicing plane index. This makes it possible and very easy to mesh a very specific a</w:t>
      </w:r>
      <w:r w:rsidR="00CB7A81">
        <w:rPr>
          <w:rFonts w:cs="Arial"/>
          <w:lang w:val="en-GB"/>
        </w:rPr>
        <w:t>rea of the sphere into very</w:t>
      </w:r>
      <w:r>
        <w:rPr>
          <w:rFonts w:cs="Arial"/>
          <w:lang w:val="en-GB"/>
        </w:rPr>
        <w:t xml:space="preserve"> high detail, without it requiring the entire sphere to be meshed into the same high detail level.</w:t>
      </w:r>
    </w:p>
    <w:p w:rsidR="00C31979" w:rsidRDefault="00C31979" w:rsidP="00310E34">
      <w:pPr>
        <w:pStyle w:val="Heading3"/>
        <w:rPr>
          <w:lang w:val="en-GB"/>
        </w:rPr>
      </w:pPr>
      <w:r>
        <w:rPr>
          <w:lang w:val="en-GB"/>
        </w:rPr>
        <w:t>Effect of increasing detail level on the coordinate system</w:t>
      </w:r>
    </w:p>
    <w:p w:rsidR="00C31979" w:rsidRDefault="00C31979" w:rsidP="00310E34">
      <w:pPr>
        <w:rPr>
          <w:rFonts w:cs="Arial"/>
          <w:lang w:val="en-GB"/>
        </w:rPr>
      </w:pPr>
      <w:r>
        <w:rPr>
          <w:rFonts w:cs="Arial"/>
          <w:lang w:val="en-GB"/>
        </w:rPr>
        <w:t xml:space="preserve">In case of increasing detail level with 1 generation, each distorted square is cut into 4 distorted squares. To find the 4 coordinates of the child distorted square, the generation must be incremented with 1, and the row and column value must be multiplied by 2. That gives the coordinate of the top left distorted squares. For the other three, add 1 to the row and/or column value. Example, for coordinate </w:t>
      </w:r>
      <w:r w:rsidR="00873CA5">
        <w:rPr>
          <w:rFonts w:cs="Arial"/>
          <w:lang w:val="en-GB"/>
        </w:rPr>
        <w:t xml:space="preserve">8, </w:t>
      </w:r>
      <w:r>
        <w:rPr>
          <w:rFonts w:cs="Arial"/>
          <w:lang w:val="en-GB"/>
        </w:rPr>
        <w:t>3, 170, 5</w:t>
      </w:r>
      <w:r w:rsidR="004B50D2">
        <w:rPr>
          <w:rFonts w:cs="Arial"/>
          <w:lang w:val="en-GB"/>
        </w:rPr>
        <w:t>5</w:t>
      </w:r>
      <w:r>
        <w:rPr>
          <w:rFonts w:cs="Arial"/>
          <w:lang w:val="en-GB"/>
        </w:rPr>
        <w:t xml:space="preserve"> the child distorted squares are:</w:t>
      </w:r>
    </w:p>
    <w:p w:rsidR="00C31979" w:rsidRDefault="00873CA5" w:rsidP="00310E34">
      <w:pPr>
        <w:pStyle w:val="ListParagraph"/>
        <w:numPr>
          <w:ilvl w:val="0"/>
          <w:numId w:val="9"/>
        </w:numPr>
        <w:rPr>
          <w:rFonts w:cs="Arial"/>
          <w:lang w:val="en-GB"/>
        </w:rPr>
      </w:pPr>
      <w:r>
        <w:rPr>
          <w:rFonts w:cs="Arial"/>
          <w:lang w:val="en-GB"/>
        </w:rPr>
        <w:t xml:space="preserve">9, </w:t>
      </w:r>
      <w:r w:rsidR="00C31979" w:rsidRPr="00971B45">
        <w:rPr>
          <w:rFonts w:cs="Arial"/>
          <w:lang w:val="en-GB"/>
        </w:rPr>
        <w:t xml:space="preserve">3, </w:t>
      </w:r>
      <w:r w:rsidR="004B50D2">
        <w:rPr>
          <w:rFonts w:cs="Arial"/>
          <w:lang w:val="en-GB"/>
        </w:rPr>
        <w:t>340, 110</w:t>
      </w:r>
    </w:p>
    <w:p w:rsidR="00C31979" w:rsidRDefault="00873CA5" w:rsidP="00310E34">
      <w:pPr>
        <w:pStyle w:val="ListParagraph"/>
        <w:numPr>
          <w:ilvl w:val="0"/>
          <w:numId w:val="9"/>
        </w:numPr>
        <w:rPr>
          <w:rFonts w:cs="Arial"/>
          <w:lang w:val="en-GB"/>
        </w:rPr>
      </w:pPr>
      <w:r>
        <w:rPr>
          <w:rFonts w:cs="Arial"/>
          <w:lang w:val="en-GB"/>
        </w:rPr>
        <w:t xml:space="preserve">9, </w:t>
      </w:r>
      <w:r w:rsidR="00C31979" w:rsidRPr="00971B45">
        <w:rPr>
          <w:rFonts w:cs="Arial"/>
          <w:lang w:val="en-GB"/>
        </w:rPr>
        <w:t xml:space="preserve">3, </w:t>
      </w:r>
      <w:r w:rsidR="00C31979">
        <w:rPr>
          <w:rFonts w:cs="Arial"/>
          <w:lang w:val="en-GB"/>
        </w:rPr>
        <w:t>341</w:t>
      </w:r>
      <w:r w:rsidR="004B50D2">
        <w:rPr>
          <w:rFonts w:cs="Arial"/>
          <w:lang w:val="en-GB"/>
        </w:rPr>
        <w:t>, 110</w:t>
      </w:r>
    </w:p>
    <w:p w:rsidR="00C31979" w:rsidRDefault="00873CA5" w:rsidP="00310E34">
      <w:pPr>
        <w:pStyle w:val="ListParagraph"/>
        <w:numPr>
          <w:ilvl w:val="0"/>
          <w:numId w:val="9"/>
        </w:numPr>
        <w:rPr>
          <w:rFonts w:cs="Arial"/>
          <w:lang w:val="en-GB"/>
        </w:rPr>
      </w:pPr>
      <w:r>
        <w:rPr>
          <w:rFonts w:cs="Arial"/>
          <w:lang w:val="en-GB"/>
        </w:rPr>
        <w:t xml:space="preserve">9, </w:t>
      </w:r>
      <w:r w:rsidR="00C31979" w:rsidRPr="00971B45">
        <w:rPr>
          <w:rFonts w:cs="Arial"/>
          <w:lang w:val="en-GB"/>
        </w:rPr>
        <w:t xml:space="preserve">3, </w:t>
      </w:r>
      <w:r w:rsidR="004B50D2">
        <w:rPr>
          <w:rFonts w:cs="Arial"/>
          <w:lang w:val="en-GB"/>
        </w:rPr>
        <w:t>340, 111</w:t>
      </w:r>
    </w:p>
    <w:p w:rsidR="00C31979" w:rsidRDefault="00873CA5" w:rsidP="00310E34">
      <w:pPr>
        <w:pStyle w:val="ListParagraph"/>
        <w:numPr>
          <w:ilvl w:val="0"/>
          <w:numId w:val="9"/>
        </w:numPr>
        <w:rPr>
          <w:rFonts w:cs="Arial"/>
          <w:lang w:val="en-GB"/>
        </w:rPr>
      </w:pPr>
      <w:r>
        <w:rPr>
          <w:rFonts w:cs="Arial"/>
          <w:lang w:val="en-GB"/>
        </w:rPr>
        <w:t xml:space="preserve">9, </w:t>
      </w:r>
      <w:r w:rsidR="00C31979" w:rsidRPr="00971B45">
        <w:rPr>
          <w:rFonts w:cs="Arial"/>
          <w:lang w:val="en-GB"/>
        </w:rPr>
        <w:t xml:space="preserve">3, </w:t>
      </w:r>
      <w:r w:rsidR="004B50D2">
        <w:rPr>
          <w:rFonts w:cs="Arial"/>
          <w:lang w:val="en-GB"/>
        </w:rPr>
        <w:t>341, 111</w:t>
      </w:r>
    </w:p>
    <w:p w:rsidR="004B50D2" w:rsidRDefault="00C31979" w:rsidP="00310E34">
      <w:pPr>
        <w:rPr>
          <w:rFonts w:cs="Arial"/>
          <w:lang w:val="en-GB"/>
        </w:rPr>
      </w:pPr>
      <w:r>
        <w:rPr>
          <w:rFonts w:cs="Arial"/>
          <w:lang w:val="en-GB"/>
        </w:rPr>
        <w:lastRenderedPageBreak/>
        <w:t xml:space="preserve">To find a parent coordinate, just do the opposite: generation -1, and divide the row and column by 2 (odd values rounded down). </w:t>
      </w:r>
      <w:r w:rsidR="004B50D2">
        <w:rPr>
          <w:rFonts w:cs="Arial"/>
          <w:lang w:val="en-GB"/>
        </w:rPr>
        <w:t xml:space="preserve">So the parent coordinate of coordinate </w:t>
      </w:r>
      <w:r w:rsidR="00873CA5">
        <w:rPr>
          <w:rFonts w:cs="Arial"/>
          <w:lang w:val="en-GB"/>
        </w:rPr>
        <w:t>8, 3, 170, 55</w:t>
      </w:r>
      <w:r w:rsidR="004B50D2">
        <w:rPr>
          <w:rFonts w:cs="Arial"/>
          <w:lang w:val="en-GB"/>
        </w:rPr>
        <w:t xml:space="preserve"> is </w:t>
      </w:r>
      <w:r w:rsidR="00EC469F">
        <w:rPr>
          <w:rFonts w:cs="Arial"/>
          <w:lang w:val="en-GB"/>
        </w:rPr>
        <w:t>7</w:t>
      </w:r>
      <w:r w:rsidR="00873CA5">
        <w:rPr>
          <w:rFonts w:cs="Arial"/>
          <w:lang w:val="en-GB"/>
        </w:rPr>
        <w:t>, 3, 85, 27</w:t>
      </w:r>
      <w:r w:rsidR="004B50D2">
        <w:rPr>
          <w:rFonts w:cs="Arial"/>
          <w:lang w:val="en-GB"/>
        </w:rPr>
        <w:t>.</w:t>
      </w:r>
    </w:p>
    <w:p w:rsidR="004B50D2" w:rsidRDefault="004B50D2" w:rsidP="00310E34">
      <w:pPr>
        <w:pStyle w:val="Heading3"/>
        <w:rPr>
          <w:lang w:val="en-GB"/>
        </w:rPr>
      </w:pPr>
      <w:r>
        <w:rPr>
          <w:lang w:val="en-GB"/>
        </w:rPr>
        <w:t>Decreasing display detail level, without decreasing computing detail level</w:t>
      </w:r>
    </w:p>
    <w:p w:rsidR="004B50D2" w:rsidRDefault="004B50D2" w:rsidP="00310E34">
      <w:pPr>
        <w:rPr>
          <w:rFonts w:cs="Arial"/>
          <w:lang w:val="en-GB"/>
        </w:rPr>
      </w:pPr>
      <w:r>
        <w:rPr>
          <w:rFonts w:cs="Arial"/>
          <w:lang w:val="en-GB"/>
        </w:rPr>
        <w:t>In case one would like the computer to be fast in displaying a very detailed geodesic grid, one m</w:t>
      </w:r>
      <w:r w:rsidR="0047213B">
        <w:rPr>
          <w:rFonts w:cs="Arial"/>
          <w:lang w:val="en-GB"/>
        </w:rPr>
        <w:t xml:space="preserve">ay </w:t>
      </w:r>
      <w:r>
        <w:rPr>
          <w:rFonts w:cs="Arial"/>
          <w:lang w:val="en-GB"/>
        </w:rPr>
        <w:t xml:space="preserve">like to display the grid in lower detail level than the grid itself. In order to do that, one must iterate through the array with a larger step size of the row and column values. This must be done with </w:t>
      </w:r>
      <w:r w:rsidR="00EC469F">
        <w:rPr>
          <w:rFonts w:cs="Arial"/>
          <w:lang w:val="en-GB"/>
        </w:rPr>
        <w:t xml:space="preserve">step size: </w:t>
      </w:r>
      <w:r>
        <w:rPr>
          <w:rFonts w:cs="Arial"/>
          <w:lang w:val="en-GB"/>
        </w:rPr>
        <w:t>2</w:t>
      </w:r>
      <w:r>
        <w:rPr>
          <w:rFonts w:cs="Arial"/>
          <w:vertAlign w:val="superscript"/>
          <w:lang w:val="en-GB"/>
        </w:rPr>
        <w:t>(base g</w:t>
      </w:r>
      <w:r w:rsidR="00EC469F">
        <w:rPr>
          <w:rFonts w:cs="Arial"/>
          <w:vertAlign w:val="superscript"/>
          <w:lang w:val="en-GB"/>
        </w:rPr>
        <w:t>eneration – display generation)</w:t>
      </w:r>
      <w:r w:rsidR="00EC469F">
        <w:rPr>
          <w:rFonts w:cs="Arial"/>
          <w:lang w:val="en-GB"/>
        </w:rPr>
        <w:t>. S</w:t>
      </w:r>
      <w:r>
        <w:rPr>
          <w:rFonts w:cs="Arial"/>
          <w:lang w:val="en-GB"/>
        </w:rPr>
        <w:t xml:space="preserve">o if the base generation is 8, and the display generation is 5, one must iterate through the rows and columns with step size 8. If the base generation is 8, and the display generation is 7, the </w:t>
      </w:r>
      <w:r w:rsidR="00873CA5">
        <w:rPr>
          <w:rFonts w:cs="Arial"/>
          <w:lang w:val="en-GB"/>
        </w:rPr>
        <w:t xml:space="preserve">row/column iterator </w:t>
      </w:r>
      <w:r>
        <w:rPr>
          <w:rFonts w:cs="Arial"/>
          <w:lang w:val="en-GB"/>
        </w:rPr>
        <w:t>step size is 2.</w:t>
      </w:r>
    </w:p>
    <w:p w:rsidR="003F0B25" w:rsidRPr="005E63F3" w:rsidRDefault="00E8397E" w:rsidP="00310E34">
      <w:pPr>
        <w:pStyle w:val="Heading2"/>
        <w:rPr>
          <w:lang w:val="en-GB"/>
        </w:rPr>
      </w:pPr>
      <w:r w:rsidRPr="005E63F3">
        <w:rPr>
          <w:lang w:val="en-GB"/>
        </w:rPr>
        <w:t>Decimal coordinates</w:t>
      </w:r>
    </w:p>
    <w:p w:rsidR="008C64A8" w:rsidRDefault="00E8397E" w:rsidP="00310E34">
      <w:pPr>
        <w:rPr>
          <w:rFonts w:cs="Arial"/>
          <w:lang w:val="en-GB"/>
        </w:rPr>
      </w:pPr>
      <w:r>
        <w:rPr>
          <w:rFonts w:cs="Arial"/>
          <w:lang w:val="en-GB"/>
        </w:rPr>
        <w:t>In order to store precise coordinates, one c</w:t>
      </w:r>
      <w:r w:rsidR="009B5DFF">
        <w:rPr>
          <w:rFonts w:cs="Arial"/>
          <w:lang w:val="en-GB"/>
        </w:rPr>
        <w:t xml:space="preserve">an make a choice what to store. </w:t>
      </w:r>
      <w:r w:rsidR="008C64A8">
        <w:rPr>
          <w:rFonts w:cs="Arial"/>
          <w:lang w:val="en-GB"/>
        </w:rPr>
        <w:t>The quickest storage may be storing the three T values of the coordinate. However, in case of X = K, T will be infinite because of a division by 0.</w:t>
      </w:r>
    </w:p>
    <w:p w:rsidR="004C2363" w:rsidRDefault="009B5DFF" w:rsidP="00310E34">
      <w:pPr>
        <w:rPr>
          <w:rFonts w:cs="Arial"/>
          <w:lang w:val="en-GB"/>
        </w:rPr>
      </w:pPr>
      <w:r>
        <w:rPr>
          <w:rFonts w:cs="Arial"/>
          <w:lang w:val="en-GB"/>
        </w:rPr>
        <w:t xml:space="preserve">The most readable and </w:t>
      </w:r>
      <w:r w:rsidR="008C64A8">
        <w:rPr>
          <w:rFonts w:cs="Arial"/>
          <w:lang w:val="en-GB"/>
        </w:rPr>
        <w:t>probably best</w:t>
      </w:r>
      <w:r w:rsidR="0095060D">
        <w:rPr>
          <w:rFonts w:cs="Arial"/>
          <w:lang w:val="en-GB"/>
        </w:rPr>
        <w:t xml:space="preserve"> choice,</w:t>
      </w:r>
      <w:r>
        <w:rPr>
          <w:rFonts w:cs="Arial"/>
          <w:lang w:val="en-GB"/>
        </w:rPr>
        <w:t xml:space="preserve"> is to store two Xt values (see </w:t>
      </w:r>
      <w:r w:rsidR="00F04883">
        <w:rPr>
          <w:rFonts w:cs="Arial"/>
          <w:lang w:val="en-GB"/>
        </w:rPr>
        <w:t>Figure</w:t>
      </w:r>
      <w:r>
        <w:rPr>
          <w:rFonts w:cs="Arial"/>
          <w:lang w:val="en-GB"/>
        </w:rPr>
        <w:t xml:space="preserve"> </w:t>
      </w:r>
      <w:r w:rsidR="00225CA9">
        <w:rPr>
          <w:rFonts w:cs="Arial"/>
          <w:lang w:val="en-GB"/>
        </w:rPr>
        <w:t>A.1</w:t>
      </w:r>
      <w:r>
        <w:rPr>
          <w:rFonts w:cs="Arial"/>
          <w:lang w:val="en-GB"/>
        </w:rPr>
        <w:t xml:space="preserve">) of the </w:t>
      </w:r>
      <w:r w:rsidR="00E31C92">
        <w:rPr>
          <w:rFonts w:cs="Arial"/>
          <w:lang w:val="en-GB"/>
        </w:rPr>
        <w:t>first two</w:t>
      </w:r>
      <w:r w:rsidR="0095060D">
        <w:rPr>
          <w:rFonts w:cs="Arial"/>
          <w:lang w:val="en-GB"/>
        </w:rPr>
        <w:t xml:space="preserve"> </w:t>
      </w:r>
      <w:r w:rsidR="00E31C92">
        <w:rPr>
          <w:rFonts w:cs="Arial"/>
          <w:lang w:val="en-GB"/>
        </w:rPr>
        <w:t>(top)a</w:t>
      </w:r>
      <w:r w:rsidR="0095060D">
        <w:rPr>
          <w:rFonts w:cs="Arial"/>
          <w:lang w:val="en-GB"/>
        </w:rPr>
        <w:t>rcs of the segment</w:t>
      </w:r>
      <w:r>
        <w:rPr>
          <w:rFonts w:cs="Arial"/>
          <w:lang w:val="en-GB"/>
        </w:rPr>
        <w:t>. This value is alwa</w:t>
      </w:r>
      <w:r w:rsidR="0095060D">
        <w:rPr>
          <w:rFonts w:cs="Arial"/>
          <w:lang w:val="en-GB"/>
        </w:rPr>
        <w:t>ys between K and -1/2 K. One can add the value of the segment to the first value of the coordinate. This is the most compact storage of a precise geodesic coordinate.</w:t>
      </w:r>
      <w:r w:rsidR="00556ED4">
        <w:rPr>
          <w:rFonts w:cs="Arial"/>
          <w:lang w:val="en-GB"/>
        </w:rPr>
        <w:t xml:space="preserve"> To regain the Cartesian coordinate, calculate the slicing planes from the two values, intersect the planes to get a straight line, and find the point on that line th</w:t>
      </w:r>
      <w:r w:rsidR="00944D2F">
        <w:rPr>
          <w:rFonts w:cs="Arial"/>
          <w:lang w:val="en-GB"/>
        </w:rPr>
        <w:t xml:space="preserve">at has a </w:t>
      </w:r>
      <w:r w:rsidR="00556ED4">
        <w:rPr>
          <w:rFonts w:cs="Arial"/>
          <w:lang w:val="en-GB"/>
        </w:rPr>
        <w:t xml:space="preserve">distance </w:t>
      </w:r>
      <w:r w:rsidR="00944D2F">
        <w:rPr>
          <w:rFonts w:cs="Arial"/>
          <w:lang w:val="en-GB"/>
        </w:rPr>
        <w:t xml:space="preserve">of 1 </w:t>
      </w:r>
      <w:r w:rsidR="00556ED4">
        <w:rPr>
          <w:rFonts w:cs="Arial"/>
          <w:lang w:val="en-GB"/>
        </w:rPr>
        <w:t xml:space="preserve">to the origin (i.e. intersection point of the </w:t>
      </w:r>
      <w:r w:rsidR="00E31C92">
        <w:rPr>
          <w:rFonts w:cs="Arial"/>
          <w:lang w:val="en-GB"/>
        </w:rPr>
        <w:t xml:space="preserve">two slicing planes with the </w:t>
      </w:r>
      <w:r w:rsidR="00556ED4">
        <w:rPr>
          <w:rFonts w:cs="Arial"/>
          <w:lang w:val="en-GB"/>
        </w:rPr>
        <w:t>geodesic sphere).</w:t>
      </w:r>
      <w:r w:rsidR="008C64A8">
        <w:rPr>
          <w:rFonts w:cs="Arial"/>
          <w:lang w:val="en-GB"/>
        </w:rPr>
        <w:t xml:space="preserve"> Or just recalculate </w:t>
      </w:r>
      <w:r w:rsidR="00E31C92">
        <w:rPr>
          <w:rFonts w:cs="Arial"/>
          <w:lang w:val="en-GB"/>
        </w:rPr>
        <w:t>the T values from the Xt values, which is much easier.</w:t>
      </w:r>
    </w:p>
    <w:p w:rsidR="00AC0FD8" w:rsidRDefault="00AC0FD8" w:rsidP="00310E34">
      <w:pPr>
        <w:rPr>
          <w:rFonts w:cs="Arial"/>
          <w:b/>
          <w:lang w:val="en-GB"/>
        </w:rPr>
      </w:pPr>
      <w:r>
        <w:rPr>
          <w:rFonts w:cs="Arial"/>
          <w:lang w:val="en-GB"/>
        </w:rPr>
        <w:t>Example</w:t>
      </w:r>
      <w:r w:rsidR="00944D2F">
        <w:rPr>
          <w:rFonts w:cs="Arial"/>
          <w:lang w:val="en-GB"/>
        </w:rPr>
        <w:t xml:space="preserve"> coordinate</w:t>
      </w:r>
      <w:r>
        <w:rPr>
          <w:rFonts w:cs="Arial"/>
          <w:lang w:val="en-GB"/>
        </w:rPr>
        <w:t>: we have a point that has an Xt</w:t>
      </w:r>
      <w:r w:rsidR="008C64A8">
        <w:rPr>
          <w:rFonts w:cs="Arial"/>
          <w:lang w:val="en-GB"/>
        </w:rPr>
        <w:t xml:space="preserve"> value of 0.212 on the first TopArc, and an Xt value of -0.52 on </w:t>
      </w:r>
      <w:r w:rsidR="005C6FC2">
        <w:rPr>
          <w:rFonts w:cs="Arial"/>
          <w:lang w:val="en-GB"/>
        </w:rPr>
        <w:t xml:space="preserve">the second arc, on </w:t>
      </w:r>
      <w:r w:rsidR="008C64A8">
        <w:rPr>
          <w:rFonts w:cs="Arial"/>
          <w:lang w:val="en-GB"/>
        </w:rPr>
        <w:t>segment 15. In that case the coordinate A,</w:t>
      </w:r>
      <w:r w:rsidR="005C6FC2">
        <w:rPr>
          <w:rFonts w:cs="Arial"/>
          <w:lang w:val="en-GB"/>
        </w:rPr>
        <w:t xml:space="preserve"> </w:t>
      </w:r>
      <w:r w:rsidR="008C64A8">
        <w:rPr>
          <w:rFonts w:cs="Arial"/>
          <w:lang w:val="en-GB"/>
        </w:rPr>
        <w:t>B is 15.212, -.52. For th</w:t>
      </w:r>
      <w:r w:rsidR="003F0B25">
        <w:rPr>
          <w:rFonts w:cs="Arial"/>
          <w:lang w:val="en-GB"/>
        </w:rPr>
        <w:t xml:space="preserve">e segment numbers see </w:t>
      </w:r>
      <w:r w:rsidR="00F04883">
        <w:rPr>
          <w:rFonts w:cs="Arial"/>
          <w:lang w:val="en-GB"/>
        </w:rPr>
        <w:t>Figure</w:t>
      </w:r>
      <w:r w:rsidR="003F0B25">
        <w:rPr>
          <w:rFonts w:cs="Arial"/>
          <w:lang w:val="en-GB"/>
        </w:rPr>
        <w:t xml:space="preserve"> 2.</w:t>
      </w:r>
    </w:p>
    <w:p w:rsidR="003F0B25" w:rsidRPr="005E63F3" w:rsidRDefault="004C2363" w:rsidP="00310E34">
      <w:pPr>
        <w:pStyle w:val="Heading2"/>
        <w:rPr>
          <w:lang w:val="en-GB"/>
        </w:rPr>
      </w:pPr>
      <w:r w:rsidRPr="005E63F3">
        <w:rPr>
          <w:lang w:val="en-US"/>
        </w:rPr>
        <w:t>Procedure to find</w:t>
      </w:r>
      <w:r w:rsidRPr="005E63F3">
        <w:rPr>
          <w:lang w:val="en-GB"/>
        </w:rPr>
        <w:t xml:space="preserve"> the triangle that belongs to a</w:t>
      </w:r>
      <w:r w:rsidR="00944D2F" w:rsidRPr="005E63F3">
        <w:rPr>
          <w:lang w:val="en-GB"/>
        </w:rPr>
        <w:t xml:space="preserve"> cartesian</w:t>
      </w:r>
      <w:r w:rsidRPr="005E63F3">
        <w:rPr>
          <w:lang w:val="en-GB"/>
        </w:rPr>
        <w:t xml:space="preserve"> coordinate</w:t>
      </w:r>
    </w:p>
    <w:p w:rsidR="004C2363" w:rsidRPr="00934F9D" w:rsidRDefault="004C2363" w:rsidP="00310E34">
      <w:pPr>
        <w:rPr>
          <w:lang w:val="en-GB"/>
        </w:rPr>
      </w:pPr>
      <w:r w:rsidRPr="00934F9D">
        <w:rPr>
          <w:lang w:val="en-GB"/>
        </w:rPr>
        <w:t>In order to find the right triangle that belongs to a specific coordinate, the following steps are performed by the computer program</w:t>
      </w:r>
      <w:r w:rsidR="00E04796">
        <w:rPr>
          <w:lang w:val="en-GB"/>
        </w:rPr>
        <w:t xml:space="preserve">. Also see </w:t>
      </w:r>
      <w:r w:rsidR="00F04883">
        <w:rPr>
          <w:lang w:val="en-GB"/>
        </w:rPr>
        <w:t>Figure</w:t>
      </w:r>
      <w:r w:rsidR="00E04796">
        <w:rPr>
          <w:lang w:val="en-GB"/>
        </w:rPr>
        <w:t xml:space="preserve"> 1</w:t>
      </w:r>
      <w:r w:rsidR="00456C08">
        <w:rPr>
          <w:lang w:val="en-GB"/>
        </w:rPr>
        <w:t>1</w:t>
      </w:r>
      <w:r w:rsidR="00E04796">
        <w:rPr>
          <w:lang w:val="en-GB"/>
        </w:rPr>
        <w:t xml:space="preserve"> to 1</w:t>
      </w:r>
      <w:r w:rsidR="00456C08">
        <w:rPr>
          <w:lang w:val="en-GB"/>
        </w:rPr>
        <w:t>4</w:t>
      </w:r>
      <w:r w:rsidRPr="00934F9D">
        <w:rPr>
          <w:lang w:val="en-GB"/>
        </w:rPr>
        <w:t>:</w:t>
      </w:r>
    </w:p>
    <w:p w:rsidR="004C2363" w:rsidRPr="00934F9D" w:rsidRDefault="004C2363" w:rsidP="00310E34">
      <w:pPr>
        <w:pStyle w:val="ListParagraph"/>
        <w:numPr>
          <w:ilvl w:val="0"/>
          <w:numId w:val="1"/>
        </w:numPr>
        <w:rPr>
          <w:rFonts w:cs="Arial"/>
          <w:lang w:val="en-GB"/>
        </w:rPr>
      </w:pPr>
      <w:r w:rsidRPr="00934F9D">
        <w:rPr>
          <w:rFonts w:cs="Arial"/>
          <w:lang w:val="en-GB"/>
        </w:rPr>
        <w:t xml:space="preserve">The coordinate is divided by its distance </w:t>
      </w:r>
      <w:r>
        <w:rPr>
          <w:rFonts w:cs="Arial"/>
          <w:lang w:val="en-GB"/>
        </w:rPr>
        <w:t>to the origin, in order to get its</w:t>
      </w:r>
      <w:r w:rsidRPr="00934F9D">
        <w:rPr>
          <w:rFonts w:cs="Arial"/>
          <w:lang w:val="en-GB"/>
        </w:rPr>
        <w:t xml:space="preserve"> vector</w:t>
      </w:r>
      <w:r>
        <w:rPr>
          <w:rFonts w:cs="Arial"/>
          <w:lang w:val="en-GB"/>
        </w:rPr>
        <w:t>.</w:t>
      </w:r>
    </w:p>
    <w:p w:rsidR="004C2363" w:rsidRPr="00934F9D" w:rsidRDefault="004C2363" w:rsidP="00310E34">
      <w:pPr>
        <w:pStyle w:val="ListParagraph"/>
        <w:numPr>
          <w:ilvl w:val="0"/>
          <w:numId w:val="1"/>
        </w:numPr>
        <w:rPr>
          <w:rFonts w:cs="Arial"/>
          <w:lang w:val="en-GB"/>
        </w:rPr>
      </w:pPr>
      <w:r>
        <w:rPr>
          <w:rFonts w:cs="Arial"/>
          <w:lang w:val="en-GB"/>
        </w:rPr>
        <w:t>The</w:t>
      </w:r>
      <w:r w:rsidRPr="00934F9D">
        <w:rPr>
          <w:rFonts w:cs="Arial"/>
          <w:lang w:val="en-GB"/>
        </w:rPr>
        <w:t xml:space="preserve"> x, y and z</w:t>
      </w:r>
      <w:r>
        <w:rPr>
          <w:rFonts w:cs="Arial"/>
          <w:lang w:val="en-GB"/>
        </w:rPr>
        <w:t xml:space="preserve"> of the coordinates are checked for being either positive (+) or negative (-) to define to which area of the sphere the coordinate belongs. (see </w:t>
      </w:r>
      <w:r w:rsidR="00F04883">
        <w:rPr>
          <w:rFonts w:cs="Arial"/>
          <w:lang w:val="en-GB"/>
        </w:rPr>
        <w:t>Figure</w:t>
      </w:r>
      <w:r>
        <w:rPr>
          <w:rFonts w:cs="Arial"/>
          <w:lang w:val="en-GB"/>
        </w:rPr>
        <w:t xml:space="preserve"> 2)</w:t>
      </w:r>
    </w:p>
    <w:p w:rsidR="004C2363" w:rsidRPr="00934F9D" w:rsidRDefault="004C2363" w:rsidP="00310E34">
      <w:pPr>
        <w:pStyle w:val="ListParagraph"/>
        <w:numPr>
          <w:ilvl w:val="0"/>
          <w:numId w:val="1"/>
        </w:numPr>
        <w:rPr>
          <w:rFonts w:cs="Arial"/>
          <w:lang w:val="en-GB"/>
        </w:rPr>
      </w:pPr>
      <w:r w:rsidRPr="00934F9D">
        <w:rPr>
          <w:rFonts w:cs="Arial"/>
          <w:lang w:val="en-GB"/>
        </w:rPr>
        <w:t>The x, y and z v</w:t>
      </w:r>
      <w:r>
        <w:rPr>
          <w:rFonts w:cs="Arial"/>
          <w:lang w:val="en-GB"/>
        </w:rPr>
        <w:t>alue are further analysed to define</w:t>
      </w:r>
      <w:r w:rsidRPr="00934F9D">
        <w:rPr>
          <w:rFonts w:cs="Arial"/>
          <w:lang w:val="en-GB"/>
        </w:rPr>
        <w:t xml:space="preserve"> to which </w:t>
      </w:r>
      <w:r>
        <w:rPr>
          <w:rFonts w:cs="Arial"/>
          <w:lang w:val="en-GB"/>
        </w:rPr>
        <w:t xml:space="preserve">of the 4 remaining sections </w:t>
      </w:r>
      <w:r w:rsidRPr="00934F9D">
        <w:rPr>
          <w:rFonts w:cs="Arial"/>
          <w:lang w:val="en-GB"/>
        </w:rPr>
        <w:t>the coordinate belongs</w:t>
      </w:r>
      <w:r>
        <w:rPr>
          <w:rFonts w:cs="Arial"/>
          <w:lang w:val="en-GB"/>
        </w:rPr>
        <w:t>.</w:t>
      </w:r>
    </w:p>
    <w:p w:rsidR="004C2363" w:rsidRPr="00934F9D" w:rsidRDefault="004C2363" w:rsidP="00310E34">
      <w:pPr>
        <w:pStyle w:val="ListParagraph"/>
        <w:numPr>
          <w:ilvl w:val="0"/>
          <w:numId w:val="1"/>
        </w:numPr>
        <w:rPr>
          <w:rFonts w:cs="Arial"/>
          <w:lang w:val="en-GB"/>
        </w:rPr>
      </w:pPr>
      <w:r w:rsidRPr="00934F9D">
        <w:rPr>
          <w:rFonts w:cs="Arial"/>
          <w:lang w:val="en-GB"/>
        </w:rPr>
        <w:t xml:space="preserve">The tangent of the </w:t>
      </w:r>
      <w:r>
        <w:rPr>
          <w:rFonts w:cs="Arial"/>
          <w:lang w:val="en-GB"/>
        </w:rPr>
        <w:t>vector</w:t>
      </w:r>
      <w:r w:rsidRPr="00934F9D">
        <w:rPr>
          <w:rFonts w:cs="Arial"/>
          <w:lang w:val="en-GB"/>
        </w:rPr>
        <w:t xml:space="preserve"> to the </w:t>
      </w:r>
      <w:r>
        <w:rPr>
          <w:rFonts w:cs="Arial"/>
          <w:lang w:val="en-GB"/>
        </w:rPr>
        <w:t xml:space="preserve">three </w:t>
      </w:r>
      <w:r w:rsidRPr="00934F9D">
        <w:rPr>
          <w:rFonts w:cs="Arial"/>
          <w:lang w:val="en-GB"/>
        </w:rPr>
        <w:t>projection</w:t>
      </w:r>
      <w:r>
        <w:rPr>
          <w:rFonts w:cs="Arial"/>
          <w:lang w:val="en-GB"/>
        </w:rPr>
        <w:t xml:space="preserve"> </w:t>
      </w:r>
      <w:r w:rsidRPr="00934F9D">
        <w:rPr>
          <w:rFonts w:cs="Arial"/>
          <w:lang w:val="en-GB"/>
        </w:rPr>
        <w:t>point</w:t>
      </w:r>
      <w:r>
        <w:rPr>
          <w:rFonts w:cs="Arial"/>
          <w:lang w:val="en-GB"/>
        </w:rPr>
        <w:t xml:space="preserve">s of the segment are calculated, by projecting the vector into the </w:t>
      </w:r>
      <w:r w:rsidR="00751E91">
        <w:rPr>
          <w:rFonts w:cs="Arial"/>
          <w:lang w:val="en-GB"/>
        </w:rPr>
        <w:t>projection point plane (</w:t>
      </w:r>
      <w:r w:rsidR="00F04883">
        <w:rPr>
          <w:rFonts w:cs="Arial"/>
          <w:lang w:val="en-GB"/>
        </w:rPr>
        <w:t>Figure</w:t>
      </w:r>
      <w:r w:rsidR="00751E91">
        <w:rPr>
          <w:rFonts w:cs="Arial"/>
          <w:lang w:val="en-GB"/>
        </w:rPr>
        <w:t xml:space="preserve"> </w:t>
      </w:r>
      <w:r w:rsidR="00456C08">
        <w:rPr>
          <w:rFonts w:cs="Arial"/>
          <w:lang w:val="en-GB"/>
        </w:rPr>
        <w:t>12</w:t>
      </w:r>
      <w:r>
        <w:rPr>
          <w:rFonts w:cs="Arial"/>
          <w:lang w:val="en-GB"/>
        </w:rPr>
        <w:t>). In that view, the y-distance to the projection point must be divided by the x-distance to the projection point. That gives a tangent value for each of the three projection points.</w:t>
      </w:r>
    </w:p>
    <w:p w:rsidR="00244B1A" w:rsidRPr="005C6FC2" w:rsidRDefault="004C2363" w:rsidP="00310E34">
      <w:pPr>
        <w:pStyle w:val="ListParagraph"/>
        <w:numPr>
          <w:ilvl w:val="0"/>
          <w:numId w:val="1"/>
        </w:numPr>
        <w:rPr>
          <w:rFonts w:cs="Arial"/>
          <w:lang w:val="en-GB"/>
        </w:rPr>
      </w:pPr>
      <w:r w:rsidRPr="00934F9D">
        <w:rPr>
          <w:rFonts w:cs="Arial"/>
          <w:lang w:val="en-GB"/>
        </w:rPr>
        <w:t>Th</w:t>
      </w:r>
      <w:r>
        <w:rPr>
          <w:rFonts w:cs="Arial"/>
          <w:lang w:val="en-GB"/>
        </w:rPr>
        <w:t>os</w:t>
      </w:r>
      <w:r w:rsidRPr="00934F9D">
        <w:rPr>
          <w:rFonts w:cs="Arial"/>
          <w:lang w:val="en-GB"/>
        </w:rPr>
        <w:t xml:space="preserve">e three tangent values are </w:t>
      </w:r>
      <w:r>
        <w:rPr>
          <w:rFonts w:cs="Arial"/>
          <w:lang w:val="en-GB"/>
        </w:rPr>
        <w:t xml:space="preserve">analysed by a </w:t>
      </w:r>
      <w:r w:rsidRPr="00934F9D">
        <w:rPr>
          <w:rFonts w:cs="Arial"/>
          <w:lang w:val="en-GB"/>
        </w:rPr>
        <w:t>binary searc</w:t>
      </w:r>
      <w:r w:rsidR="00E04796">
        <w:rPr>
          <w:rFonts w:cs="Arial"/>
          <w:lang w:val="en-GB"/>
        </w:rPr>
        <w:t>h method, to define the column, row and third index values for the grid</w:t>
      </w:r>
      <w:r w:rsidRPr="00934F9D">
        <w:rPr>
          <w:rFonts w:cs="Arial"/>
          <w:lang w:val="en-GB"/>
        </w:rPr>
        <w:t xml:space="preserve">. </w:t>
      </w:r>
      <w:r w:rsidR="00944D2F">
        <w:rPr>
          <w:rFonts w:cs="Arial"/>
          <w:lang w:val="en-GB"/>
        </w:rPr>
        <w:t>The binary search is necessary to find an index value from a tangent (T) value.</w:t>
      </w:r>
      <w:r w:rsidR="005C6FC2">
        <w:rPr>
          <w:rFonts w:cs="Arial"/>
          <w:lang w:val="en-GB"/>
        </w:rPr>
        <w:t xml:space="preserve"> </w:t>
      </w:r>
      <w:r w:rsidR="00244B1A" w:rsidRPr="005C6FC2">
        <w:rPr>
          <w:rFonts w:cs="Arial"/>
          <w:lang w:val="en-GB"/>
        </w:rPr>
        <w:t>The binary search is very simple. Start with Index = 1, and perform the following function:</w:t>
      </w:r>
    </w:p>
    <w:p w:rsidR="00244B1A" w:rsidRPr="005E63F3" w:rsidRDefault="00244B1A" w:rsidP="00310E34">
      <w:pPr>
        <w:pStyle w:val="ListParagraph"/>
        <w:rPr>
          <w:rFonts w:cs="Arial"/>
          <w:i/>
          <w:lang w:val="en-GB"/>
        </w:rPr>
      </w:pPr>
      <w:r w:rsidRPr="005E63F3">
        <w:rPr>
          <w:rFonts w:cs="Arial"/>
          <w:i/>
          <w:lang w:val="en-GB"/>
        </w:rPr>
        <w:t xml:space="preserve">if (T &lt; TangentArray[Index]) </w:t>
      </w:r>
      <w:r w:rsidRPr="005E63F3">
        <w:rPr>
          <w:rFonts w:cs="Arial"/>
          <w:i/>
          <w:lang w:val="en-GB"/>
        </w:rPr>
        <w:br/>
        <w:t xml:space="preserve">    Index = Index*2;</w:t>
      </w:r>
    </w:p>
    <w:p w:rsidR="00244B1A" w:rsidRPr="005E63F3" w:rsidRDefault="00244B1A" w:rsidP="00310E34">
      <w:pPr>
        <w:pStyle w:val="ListParagraph"/>
        <w:rPr>
          <w:rFonts w:cs="Arial"/>
          <w:i/>
          <w:lang w:val="en-GB"/>
        </w:rPr>
      </w:pPr>
      <w:r w:rsidRPr="005E63F3">
        <w:rPr>
          <w:rFonts w:cs="Arial"/>
          <w:i/>
          <w:lang w:val="en-GB"/>
        </w:rPr>
        <w:t>else</w:t>
      </w:r>
    </w:p>
    <w:p w:rsidR="00310E34" w:rsidRDefault="00244B1A" w:rsidP="00310E34">
      <w:pPr>
        <w:pStyle w:val="ListParagraph"/>
        <w:rPr>
          <w:rFonts w:cs="Arial"/>
          <w:i/>
          <w:lang w:val="en-GB"/>
        </w:rPr>
      </w:pPr>
      <w:r w:rsidRPr="005E63F3">
        <w:rPr>
          <w:rFonts w:cs="Arial"/>
          <w:i/>
          <w:lang w:val="en-GB"/>
        </w:rPr>
        <w:t>Index = Index*2+1;</w:t>
      </w:r>
    </w:p>
    <w:p w:rsidR="00244B1A" w:rsidRDefault="00244B1A" w:rsidP="00310E34">
      <w:pPr>
        <w:pStyle w:val="ListParagraph"/>
        <w:rPr>
          <w:rFonts w:cs="Arial"/>
          <w:lang w:val="en-GB"/>
        </w:rPr>
      </w:pPr>
      <w:r w:rsidRPr="00244B1A">
        <w:rPr>
          <w:rFonts w:cs="Arial"/>
          <w:lang w:val="en-GB"/>
        </w:rPr>
        <w:t xml:space="preserve"> </w:t>
      </w:r>
      <w:r>
        <w:rPr>
          <w:rFonts w:cs="Arial"/>
          <w:lang w:val="en-GB"/>
        </w:rPr>
        <w:br/>
      </w:r>
      <w:r w:rsidRPr="00244B1A">
        <w:rPr>
          <w:rFonts w:cs="Arial"/>
          <w:lang w:val="en-GB"/>
        </w:rPr>
        <w:t>Do this step once for each</w:t>
      </w:r>
      <w:r w:rsidR="005C6FC2">
        <w:rPr>
          <w:rFonts w:cs="Arial"/>
          <w:lang w:val="en-GB"/>
        </w:rPr>
        <w:t xml:space="preserve"> desired</w:t>
      </w:r>
      <w:r w:rsidRPr="00244B1A">
        <w:rPr>
          <w:rFonts w:cs="Arial"/>
          <w:lang w:val="en-GB"/>
        </w:rPr>
        <w:t xml:space="preserve"> genera</w:t>
      </w:r>
      <w:r w:rsidR="005C6FC2">
        <w:rPr>
          <w:rFonts w:cs="Arial"/>
          <w:lang w:val="en-GB"/>
        </w:rPr>
        <w:t xml:space="preserve">tion. Eventually, subtract the </w:t>
      </w:r>
      <w:r w:rsidRPr="00244B1A">
        <w:rPr>
          <w:rFonts w:cs="Arial"/>
          <w:lang w:val="en-GB"/>
        </w:rPr>
        <w:t>m</w:t>
      </w:r>
      <w:r w:rsidR="00AB7F27">
        <w:rPr>
          <w:rFonts w:cs="Arial"/>
          <w:lang w:val="en-GB"/>
        </w:rPr>
        <w:t>aximum</w:t>
      </w:r>
      <w:r w:rsidRPr="00244B1A">
        <w:rPr>
          <w:rFonts w:cs="Arial"/>
          <w:lang w:val="en-GB"/>
        </w:rPr>
        <w:t xml:space="preserve"> </w:t>
      </w:r>
      <w:r w:rsidR="005C6FC2">
        <w:rPr>
          <w:rFonts w:cs="Arial"/>
          <w:lang w:val="en-GB"/>
        </w:rPr>
        <w:t xml:space="preserve">index </w:t>
      </w:r>
      <w:r w:rsidRPr="00244B1A">
        <w:rPr>
          <w:rFonts w:cs="Arial"/>
          <w:lang w:val="en-GB"/>
        </w:rPr>
        <w:t>value</w:t>
      </w:r>
      <w:r w:rsidR="00AB7F27">
        <w:rPr>
          <w:rFonts w:cs="Arial"/>
          <w:lang w:val="en-GB"/>
        </w:rPr>
        <w:t xml:space="preserve"> </w:t>
      </w:r>
      <w:r w:rsidR="005C6FC2">
        <w:rPr>
          <w:rFonts w:cs="Arial"/>
          <w:lang w:val="en-GB"/>
        </w:rPr>
        <w:t xml:space="preserve">of that generation </w:t>
      </w:r>
      <w:r w:rsidR="00AB7F27">
        <w:rPr>
          <w:rFonts w:cs="Arial"/>
          <w:lang w:val="en-GB"/>
        </w:rPr>
        <w:t>(i.e. remove the front bit)</w:t>
      </w:r>
      <w:r>
        <w:rPr>
          <w:rFonts w:cs="Arial"/>
          <w:lang w:val="en-GB"/>
        </w:rPr>
        <w:t xml:space="preserve"> from the </w:t>
      </w:r>
      <w:r w:rsidR="005C6FC2">
        <w:rPr>
          <w:rFonts w:cs="Arial"/>
          <w:lang w:val="en-GB"/>
        </w:rPr>
        <w:t xml:space="preserve">resulting </w:t>
      </w:r>
      <w:r>
        <w:rPr>
          <w:rFonts w:cs="Arial"/>
          <w:lang w:val="en-GB"/>
        </w:rPr>
        <w:t>index value</w:t>
      </w:r>
      <w:r w:rsidRPr="00244B1A">
        <w:rPr>
          <w:rFonts w:cs="Arial"/>
          <w:lang w:val="en-GB"/>
        </w:rPr>
        <w:t xml:space="preserve">, to get the </w:t>
      </w:r>
      <w:r w:rsidR="00AB7F27">
        <w:rPr>
          <w:rFonts w:cs="Arial"/>
          <w:lang w:val="en-GB"/>
        </w:rPr>
        <w:t>correct index</w:t>
      </w:r>
      <w:r w:rsidRPr="00244B1A">
        <w:rPr>
          <w:rFonts w:cs="Arial"/>
          <w:lang w:val="en-GB"/>
        </w:rPr>
        <w:t xml:space="preserve"> value. </w:t>
      </w:r>
      <w:r w:rsidR="00AB7F27">
        <w:rPr>
          <w:rFonts w:cs="Arial"/>
          <w:lang w:val="en-GB"/>
        </w:rPr>
        <w:t xml:space="preserve">This value represents the column or row index. </w:t>
      </w:r>
      <w:r w:rsidR="00AB7F27">
        <w:rPr>
          <w:rFonts w:cs="Arial"/>
          <w:lang w:val="en-GB"/>
        </w:rPr>
        <w:br/>
      </w:r>
      <w:r w:rsidRPr="00244B1A">
        <w:rPr>
          <w:rFonts w:cs="Arial"/>
          <w:lang w:val="en-GB"/>
        </w:rPr>
        <w:lastRenderedPageBreak/>
        <w:t xml:space="preserve">This only works if the calculated tangents of the grid are stored in </w:t>
      </w:r>
      <w:r w:rsidR="00AB7F27">
        <w:rPr>
          <w:rFonts w:cs="Arial"/>
          <w:lang w:val="en-GB"/>
        </w:rPr>
        <w:t>this way identically of course. The sorting of the tangents has been described earlier in this paper.</w:t>
      </w:r>
    </w:p>
    <w:p w:rsidR="004C2363" w:rsidRPr="002968A4" w:rsidRDefault="004C2363" w:rsidP="00310E34">
      <w:pPr>
        <w:pStyle w:val="ListParagraph"/>
        <w:numPr>
          <w:ilvl w:val="0"/>
          <w:numId w:val="1"/>
        </w:numPr>
        <w:tabs>
          <w:tab w:val="left" w:pos="7230"/>
        </w:tabs>
        <w:rPr>
          <w:lang w:val="en-GB"/>
        </w:rPr>
      </w:pPr>
      <w:r w:rsidRPr="002968A4">
        <w:rPr>
          <w:rFonts w:cs="Arial"/>
          <w:lang w:val="en-GB"/>
        </w:rPr>
        <w:t xml:space="preserve">The three </w:t>
      </w:r>
      <w:r w:rsidR="00944D2F" w:rsidRPr="002968A4">
        <w:rPr>
          <w:rFonts w:cs="Arial"/>
          <w:lang w:val="en-GB"/>
        </w:rPr>
        <w:t xml:space="preserve">index </w:t>
      </w:r>
      <w:r w:rsidRPr="002968A4">
        <w:rPr>
          <w:rFonts w:cs="Arial"/>
          <w:lang w:val="en-GB"/>
        </w:rPr>
        <w:t>values that result from the binary search can be put in a simple calculation to find the exact triangle the coordinate belongs to.</w:t>
      </w:r>
      <w:r w:rsidR="00751E91" w:rsidRPr="002968A4">
        <w:rPr>
          <w:rFonts w:cs="Arial"/>
          <w:lang w:val="en-GB"/>
        </w:rPr>
        <w:t xml:space="preserve"> (</w:t>
      </w:r>
      <w:r w:rsidR="00F04883">
        <w:rPr>
          <w:rFonts w:cs="Arial"/>
          <w:lang w:val="en-GB"/>
        </w:rPr>
        <w:t>Figure</w:t>
      </w:r>
      <w:r w:rsidR="00751E91" w:rsidRPr="002968A4">
        <w:rPr>
          <w:rFonts w:cs="Arial"/>
          <w:lang w:val="en-GB"/>
        </w:rPr>
        <w:t xml:space="preserve"> 1</w:t>
      </w:r>
      <w:r w:rsidR="00456C08" w:rsidRPr="002968A4">
        <w:rPr>
          <w:rFonts w:cs="Arial"/>
          <w:lang w:val="en-GB"/>
        </w:rPr>
        <w:t>4</w:t>
      </w:r>
      <w:r w:rsidR="00E04796" w:rsidRPr="002968A4">
        <w:rPr>
          <w:rFonts w:cs="Arial"/>
          <w:lang w:val="en-GB"/>
        </w:rPr>
        <w:t>)</w:t>
      </w:r>
    </w:p>
    <w:p w:rsidR="004C2363" w:rsidRDefault="008A39E2" w:rsidP="00310E34">
      <w:pPr>
        <w:rPr>
          <w:rFonts w:cs="Arial"/>
          <w:lang w:val="en-GB"/>
        </w:rPr>
      </w:pPr>
      <w:r>
        <w:rPr>
          <w:rFonts w:cs="Arial"/>
          <w:noProof/>
          <w:lang w:val="en-US"/>
        </w:rPr>
        <mc:AlternateContent>
          <mc:Choice Requires="wpg">
            <w:drawing>
              <wp:anchor distT="0" distB="0" distL="114300" distR="114300" simplePos="0" relativeHeight="251752448" behindDoc="0" locked="0" layoutInCell="1" allowOverlap="1" wp14:anchorId="796F0529" wp14:editId="3325E9BC">
                <wp:simplePos x="0" y="0"/>
                <wp:positionH relativeFrom="column">
                  <wp:posOffset>2729230</wp:posOffset>
                </wp:positionH>
                <wp:positionV relativeFrom="paragraph">
                  <wp:posOffset>243205</wp:posOffset>
                </wp:positionV>
                <wp:extent cx="2152650" cy="5476875"/>
                <wp:effectExtent l="57150" t="0" r="19050" b="142875"/>
                <wp:wrapNone/>
                <wp:docPr id="368" name="Groep 368"/>
                <wp:cNvGraphicFramePr/>
                <a:graphic xmlns:a="http://schemas.openxmlformats.org/drawingml/2006/main">
                  <a:graphicData uri="http://schemas.microsoft.com/office/word/2010/wordprocessingGroup">
                    <wpg:wgp>
                      <wpg:cNvGrpSpPr/>
                      <wpg:grpSpPr>
                        <a:xfrm>
                          <a:off x="0" y="0"/>
                          <a:ext cx="2152650" cy="5476875"/>
                          <a:chOff x="0" y="0"/>
                          <a:chExt cx="2152650" cy="5476875"/>
                        </a:xfrm>
                      </wpg:grpSpPr>
                      <wps:wsp>
                        <wps:cNvPr id="318" name="Rechte verbindingslijn met pijl 318"/>
                        <wps:cNvCnPr/>
                        <wps:spPr>
                          <a:xfrm flipH="1">
                            <a:off x="0" y="5381625"/>
                            <a:ext cx="581025" cy="952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grpSp>
                        <wpg:cNvPr id="367" name="Groep 367"/>
                        <wpg:cNvGrpSpPr/>
                        <wpg:grpSpPr>
                          <a:xfrm>
                            <a:off x="333375" y="0"/>
                            <a:ext cx="1819275" cy="5476875"/>
                            <a:chOff x="0" y="0"/>
                            <a:chExt cx="1819275" cy="5476875"/>
                          </a:xfrm>
                        </wpg:grpSpPr>
                        <wps:wsp>
                          <wps:cNvPr id="298" name="Tekstvak 2"/>
                          <wps:cNvSpPr txBox="1">
                            <a:spLocks noChangeArrowheads="1"/>
                          </wps:cNvSpPr>
                          <wps:spPr bwMode="auto">
                            <a:xfrm>
                              <a:off x="485775" y="0"/>
                              <a:ext cx="1123950" cy="247650"/>
                            </a:xfrm>
                            <a:prstGeom prst="rect">
                              <a:avLst/>
                            </a:prstGeom>
                            <a:solidFill>
                              <a:srgbClr val="FFFFFF"/>
                            </a:solidFill>
                            <a:ln w="9525">
                              <a:solidFill>
                                <a:srgbClr val="000000"/>
                              </a:solidFill>
                              <a:miter lim="800000"/>
                              <a:headEnd/>
                              <a:tailEnd/>
                            </a:ln>
                          </wps:spPr>
                          <wps:txbx>
                            <w:txbxContent>
                              <w:p w:rsidR="00310E34" w:rsidRDefault="00310E34" w:rsidP="00751E91">
                                <w:r>
                                  <w:t>Point of interest</w:t>
                                </w:r>
                              </w:p>
                            </w:txbxContent>
                          </wps:txbx>
                          <wps:bodyPr rot="0" vert="horz" wrap="square" lIns="91440" tIns="45720" rIns="91440" bIns="45720" anchor="t" anchorCtr="0">
                            <a:noAutofit/>
                          </wps:bodyPr>
                        </wps:wsp>
                        <wps:wsp>
                          <wps:cNvPr id="300" name="Rechte verbindingslijn met pijl 300"/>
                          <wps:cNvCnPr/>
                          <wps:spPr>
                            <a:xfrm flipH="1">
                              <a:off x="161925" y="171450"/>
                              <a:ext cx="323850" cy="381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01" name="Rechte verbindingslijn met pijl 301"/>
                          <wps:cNvCnPr/>
                          <wps:spPr>
                            <a:xfrm flipH="1">
                              <a:off x="381000" y="685800"/>
                              <a:ext cx="323850" cy="3429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14" name="Rechte verbindingslijn met pijl 314"/>
                          <wps:cNvCnPr/>
                          <wps:spPr>
                            <a:xfrm flipH="1">
                              <a:off x="0" y="3495675"/>
                              <a:ext cx="49466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17" name="Tekstvak 2"/>
                          <wps:cNvSpPr txBox="1">
                            <a:spLocks noChangeArrowheads="1"/>
                          </wps:cNvSpPr>
                          <wps:spPr bwMode="auto">
                            <a:xfrm>
                              <a:off x="247650" y="5210175"/>
                              <a:ext cx="1114425" cy="266700"/>
                            </a:xfrm>
                            <a:prstGeom prst="rect">
                              <a:avLst/>
                            </a:prstGeom>
                            <a:solidFill>
                              <a:srgbClr val="FFFFFF"/>
                            </a:solidFill>
                            <a:ln w="9525">
                              <a:solidFill>
                                <a:srgbClr val="000000"/>
                              </a:solidFill>
                              <a:miter lim="800000"/>
                              <a:headEnd/>
                              <a:tailEnd/>
                            </a:ln>
                          </wps:spPr>
                          <wps:txbx>
                            <w:txbxContent>
                              <w:p w:rsidR="00310E34" w:rsidRDefault="00310E34" w:rsidP="00751E91">
                                <w:r>
                                  <w:t>Projection point</w:t>
                                </w:r>
                              </w:p>
                            </w:txbxContent>
                          </wps:txbx>
                          <wps:bodyPr rot="0" vert="horz" wrap="square" lIns="91440" tIns="45720" rIns="91440" bIns="45720" anchor="t" anchorCtr="0">
                            <a:noAutofit/>
                          </wps:bodyPr>
                        </wps:wsp>
                        <wps:wsp>
                          <wps:cNvPr id="299" name="Tekstvak 2"/>
                          <wps:cNvSpPr txBox="1">
                            <a:spLocks noChangeArrowheads="1"/>
                          </wps:cNvSpPr>
                          <wps:spPr bwMode="auto">
                            <a:xfrm>
                              <a:off x="704850" y="400050"/>
                              <a:ext cx="1114425" cy="428625"/>
                            </a:xfrm>
                            <a:prstGeom prst="rect">
                              <a:avLst/>
                            </a:prstGeom>
                            <a:solidFill>
                              <a:srgbClr val="FFFFFF"/>
                            </a:solidFill>
                            <a:ln w="9525">
                              <a:solidFill>
                                <a:srgbClr val="000000"/>
                              </a:solidFill>
                              <a:miter lim="800000"/>
                              <a:headEnd/>
                              <a:tailEnd/>
                            </a:ln>
                          </wps:spPr>
                          <wps:txbx>
                            <w:txbxContent>
                              <w:p w:rsidR="00310E34" w:rsidRDefault="00310E34" w:rsidP="00751E91">
                                <w:r>
                                  <w:t>Vector of Point of interest</w:t>
                                </w:r>
                              </w:p>
                            </w:txbxContent>
                          </wps:txbx>
                          <wps:bodyPr rot="0" vert="horz" wrap="square" lIns="91440" tIns="45720" rIns="91440" bIns="45720" anchor="t" anchorCtr="0">
                            <a:noAutofit/>
                          </wps:bodyPr>
                        </wps:wsp>
                        <wps:wsp>
                          <wps:cNvPr id="313" name="Tekstvak 2"/>
                          <wps:cNvSpPr txBox="1">
                            <a:spLocks noChangeArrowheads="1"/>
                          </wps:cNvSpPr>
                          <wps:spPr bwMode="auto">
                            <a:xfrm>
                              <a:off x="504825" y="3381375"/>
                              <a:ext cx="981075" cy="257175"/>
                            </a:xfrm>
                            <a:prstGeom prst="rect">
                              <a:avLst/>
                            </a:prstGeom>
                            <a:solidFill>
                              <a:srgbClr val="FFFFFF"/>
                            </a:solidFill>
                            <a:ln w="9525">
                              <a:solidFill>
                                <a:srgbClr val="000000"/>
                              </a:solidFill>
                              <a:miter lim="800000"/>
                              <a:headEnd/>
                              <a:tailEnd/>
                            </a:ln>
                          </wps:spPr>
                          <wps:txbx>
                            <w:txbxContent>
                              <w:p w:rsidR="00310E34" w:rsidRDefault="00310E34" w:rsidP="00751E91">
                                <w:r>
                                  <w:t>Tangent (y/x)</w:t>
                                </w:r>
                              </w:p>
                            </w:txbxContent>
                          </wps:txbx>
                          <wps:bodyPr rot="0" vert="horz" wrap="square" lIns="91440" tIns="45720" rIns="91440" bIns="45720" anchor="t" anchorCtr="0">
                            <a:noAutofit/>
                          </wps:bodyPr>
                        </wps:wsp>
                      </wpg:grpSp>
                    </wpg:wgp>
                  </a:graphicData>
                </a:graphic>
              </wp:anchor>
            </w:drawing>
          </mc:Choice>
          <mc:Fallback>
            <w:pict>
              <v:group w14:anchorId="796F0529" id="Groep 368" o:spid="_x0000_s1026" style="position:absolute;margin-left:214.9pt;margin-top:19.15pt;width:169.5pt;height:431.25pt;z-index:251752448" coordsize="21526,54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">
                <v:shape id="Rechte verbindingslijn met pijl 318" o:spid="_x0000_s1027" type="#_x0000_t32" style="position:absolute;top:53816;width:5810;height:9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" strokecolor="black [3200]" strokeweight="2pt">
                  <v:stroke endarrow="open"/>
                  <v:shadow on="t" color="black" opacity="24903f" origin=",.5" offset="0,.55556mm"/>
                </v:shape>
                <v:group id="Groep 367" o:spid="_x0000_s1028" style="position:absolute;left:3333;width:18193;height:54768" coordsize="18192,5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">
                  <v:shapetype id="_x0000_t202" coordsize="21600,21600" o:spt="202" path="m,l,21600r21600,l21600,xe">
                    <v:stroke joinstyle="miter"/>
                    <v:path gradientshapeok="t" o:connecttype="rect"/>
                  </v:shapetype>
                  <v:shape id="_x0000_s1029" type="#_x0000_t202" style="position:absolute;left:4857;width:11240;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">
                    <v:textbox>
                      <w:txbxContent>
                        <w:p w:rsidR="00310E34" w:rsidRDefault="00310E34" w:rsidP="00751E91">
                          <w:r>
                            <w:t>Point of interest</w:t>
                          </w:r>
                        </w:p>
                      </w:txbxContent>
                    </v:textbox>
                  </v:shape>
                  <v:shape id="Rechte verbindingslijn met pijl 300" o:spid="_x0000_s1030" type="#_x0000_t32" style="position:absolute;left:1619;top:1714;width:3238;height:3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" strokecolor="black [3200]" strokeweight="2pt">
                    <v:stroke endarrow="open"/>
                    <v:shadow on="t" color="black" opacity="24903f" origin=",.5" offset="0,.55556mm"/>
                  </v:shape>
                  <v:shape id="Rechte verbindingslijn met pijl 301" o:spid="_x0000_s1031" type="#_x0000_t32" style="position:absolute;left:3810;top:6858;width:3238;height:34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" strokecolor="black [3200]" strokeweight="2pt">
                    <v:stroke endarrow="open"/>
                    <v:shadow on="t" color="black" opacity="24903f" origin=",.5" offset="0,.55556mm"/>
                  </v:shape>
                  <v:shape id="Rechte verbindingslijn met pijl 314" o:spid="_x0000_s1032" type="#_x0000_t32" style="position:absolute;top:34956;width:494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" strokecolor="black [3200]" strokeweight="2pt">
                    <v:stroke endarrow="open"/>
                    <v:shadow on="t" color="black" opacity="24903f" origin=",.5" offset="0,.55556mm"/>
                  </v:shape>
                  <v:shape id="_x0000_s1033" type="#_x0000_t202" style="position:absolute;left:2476;top:52101;width:111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">
                    <v:textbox>
                      <w:txbxContent>
                        <w:p w:rsidR="00310E34" w:rsidRDefault="00310E34" w:rsidP="00751E91">
                          <w:r>
                            <w:t>Projection point</w:t>
                          </w:r>
                        </w:p>
                      </w:txbxContent>
                    </v:textbox>
                  </v:shape>
                  <v:shape id="_x0000_s1034" type="#_x0000_t202" style="position:absolute;left:7048;top:4000;width:11144;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">
                    <v:textbox>
                      <w:txbxContent>
                        <w:p w:rsidR="00310E34" w:rsidRDefault="00310E34" w:rsidP="00751E91">
                          <w:r>
                            <w:t>Vector of Point of interest</w:t>
                          </w:r>
                        </w:p>
                      </w:txbxContent>
                    </v:textbox>
                  </v:shape>
                  <v:shape id="_x0000_s1035" type="#_x0000_t202" style="position:absolute;left:5048;top:33813;width:981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">
                    <v:textbox>
                      <w:txbxContent>
                        <w:p w:rsidR="00310E34" w:rsidRDefault="00310E34" w:rsidP="00751E91">
                          <w:r>
                            <w:t>Tangent (y/x)</w:t>
                          </w:r>
                        </w:p>
                      </w:txbxContent>
                    </v:textbox>
                  </v:shape>
                </v:group>
              </v:group>
            </w:pict>
          </mc:Fallback>
        </mc:AlternateContent>
      </w:r>
      <w:r>
        <w:rPr>
          <w:rFonts w:cs="Arial"/>
          <w:noProof/>
          <w:lang w:val="en-US"/>
        </w:rPr>
        <mc:AlternateContent>
          <mc:Choice Requires="wpg">
            <w:drawing>
              <wp:anchor distT="0" distB="0" distL="114300" distR="114300" simplePos="0" relativeHeight="251756544" behindDoc="0" locked="0" layoutInCell="1" allowOverlap="1" wp14:anchorId="5084A43E" wp14:editId="0B9DBB4A">
                <wp:simplePos x="0" y="0"/>
                <wp:positionH relativeFrom="column">
                  <wp:posOffset>805180</wp:posOffset>
                </wp:positionH>
                <wp:positionV relativeFrom="paragraph">
                  <wp:posOffset>-109220</wp:posOffset>
                </wp:positionV>
                <wp:extent cx="1533525" cy="2733675"/>
                <wp:effectExtent l="57150" t="0" r="28575" b="104775"/>
                <wp:wrapNone/>
                <wp:docPr id="366" name="Groep 366"/>
                <wp:cNvGraphicFramePr/>
                <a:graphic xmlns:a="http://schemas.openxmlformats.org/drawingml/2006/main">
                  <a:graphicData uri="http://schemas.microsoft.com/office/word/2010/wordprocessingGroup">
                    <wpg:wgp>
                      <wpg:cNvGrpSpPr/>
                      <wpg:grpSpPr>
                        <a:xfrm>
                          <a:off x="0" y="0"/>
                          <a:ext cx="1533525" cy="2733675"/>
                          <a:chOff x="0" y="0"/>
                          <a:chExt cx="1533525" cy="2733675"/>
                        </a:xfrm>
                      </wpg:grpSpPr>
                      <wps:wsp>
                        <wps:cNvPr id="307" name="Tekstvak 2"/>
                        <wps:cNvSpPr txBox="1">
                          <a:spLocks noChangeArrowheads="1"/>
                        </wps:cNvSpPr>
                        <wps:spPr bwMode="auto">
                          <a:xfrm>
                            <a:off x="200025" y="0"/>
                            <a:ext cx="1123950" cy="247650"/>
                          </a:xfrm>
                          <a:prstGeom prst="rect">
                            <a:avLst/>
                          </a:prstGeom>
                          <a:solidFill>
                            <a:srgbClr val="FFFFFF"/>
                          </a:solidFill>
                          <a:ln w="9525">
                            <a:solidFill>
                              <a:srgbClr val="000000"/>
                            </a:solidFill>
                            <a:miter lim="800000"/>
                            <a:headEnd/>
                            <a:tailEnd/>
                          </a:ln>
                        </wps:spPr>
                        <wps:txbx>
                          <w:txbxContent>
                            <w:p w:rsidR="00310E34" w:rsidRDefault="00310E34">
                              <w:r>
                                <w:t>Point of interest</w:t>
                              </w:r>
                            </w:p>
                          </w:txbxContent>
                        </wps:txbx>
                        <wps:bodyPr rot="0" vert="horz" wrap="square" lIns="91440" tIns="45720" rIns="91440" bIns="45720" anchor="t" anchorCtr="0">
                          <a:noAutofit/>
                        </wps:bodyPr>
                      </wps:wsp>
                      <wps:wsp>
                        <wps:cNvPr id="288" name="Rechte verbindingslijn met pijl 288"/>
                        <wps:cNvCnPr/>
                        <wps:spPr>
                          <a:xfrm flipH="1">
                            <a:off x="0" y="171450"/>
                            <a:ext cx="200026"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289" name="Rechte verbindingslijn met pijl 289"/>
                        <wps:cNvCnPr/>
                        <wps:spPr>
                          <a:xfrm flipH="1">
                            <a:off x="95250" y="685800"/>
                            <a:ext cx="323851" cy="3429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0" name="Tekstvak 2"/>
                        <wps:cNvSpPr txBox="1">
                          <a:spLocks noChangeArrowheads="1"/>
                        </wps:cNvSpPr>
                        <wps:spPr bwMode="auto">
                          <a:xfrm>
                            <a:off x="419100" y="400050"/>
                            <a:ext cx="1114425" cy="428625"/>
                          </a:xfrm>
                          <a:prstGeom prst="rect">
                            <a:avLst/>
                          </a:prstGeom>
                          <a:solidFill>
                            <a:srgbClr val="FFFFFF"/>
                          </a:solidFill>
                          <a:ln w="9525">
                            <a:solidFill>
                              <a:srgbClr val="000000"/>
                            </a:solidFill>
                            <a:miter lim="800000"/>
                            <a:headEnd/>
                            <a:tailEnd/>
                          </a:ln>
                        </wps:spPr>
                        <wps:txbx>
                          <w:txbxContent>
                            <w:p w:rsidR="00310E34" w:rsidRDefault="00310E34" w:rsidP="00751E91">
                              <w:r>
                                <w:t>Vector of Point of interest</w:t>
                              </w:r>
                            </w:p>
                          </w:txbxContent>
                        </wps:txbx>
                        <wps:bodyPr rot="0" vert="horz" wrap="square" lIns="91440" tIns="45720" rIns="91440" bIns="45720" anchor="t" anchorCtr="0">
                          <a:noAutofit/>
                        </wps:bodyPr>
                      </wps:wsp>
                      <wps:wsp>
                        <wps:cNvPr id="364" name="Rechte verbindingslijn met pijl 364"/>
                        <wps:cNvCnPr/>
                        <wps:spPr>
                          <a:xfrm flipH="1">
                            <a:off x="266700" y="2390775"/>
                            <a:ext cx="323850" cy="3429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65" name="Tekstvak 2"/>
                        <wps:cNvSpPr txBox="1">
                          <a:spLocks noChangeArrowheads="1"/>
                        </wps:cNvSpPr>
                        <wps:spPr bwMode="auto">
                          <a:xfrm>
                            <a:off x="590550" y="2266950"/>
                            <a:ext cx="561975" cy="238125"/>
                          </a:xfrm>
                          <a:prstGeom prst="rect">
                            <a:avLst/>
                          </a:prstGeom>
                          <a:solidFill>
                            <a:srgbClr val="FFFFFF"/>
                          </a:solidFill>
                          <a:ln w="9525">
                            <a:solidFill>
                              <a:srgbClr val="000000"/>
                            </a:solidFill>
                            <a:miter lim="800000"/>
                            <a:headEnd/>
                            <a:tailEnd/>
                          </a:ln>
                        </wps:spPr>
                        <wps:txbx>
                          <w:txbxContent>
                            <w:p w:rsidR="00310E34" w:rsidRDefault="00310E34" w:rsidP="0086742B">
                              <w:r>
                                <w:t>Origin</w:t>
                              </w:r>
                            </w:p>
                          </w:txbxContent>
                        </wps:txbx>
                        <wps:bodyPr rot="0" vert="horz" wrap="square" lIns="91440" tIns="45720" rIns="91440" bIns="45720" anchor="t" anchorCtr="0">
                          <a:noAutofit/>
                        </wps:bodyPr>
                      </wps:wsp>
                    </wpg:wgp>
                  </a:graphicData>
                </a:graphic>
              </wp:anchor>
            </w:drawing>
          </mc:Choice>
          <mc:Fallback>
            <w:pict>
              <v:group w14:anchorId="5084A43E" id="Groep 366" o:spid="_x0000_s1036" style="position:absolute;margin-left:63.4pt;margin-top:-8.6pt;width:120.75pt;height:215.25pt;z-index:251756544" coordsize="15335,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">
                <v:shape id="_x0000_s1037" type="#_x0000_t202" style="position:absolute;left:2000;width:1123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">
                  <v:textbox>
                    <w:txbxContent>
                      <w:p w:rsidR="00310E34" w:rsidRDefault="00310E34">
                        <w:r>
                          <w:t>Point of interest</w:t>
                        </w:r>
                      </w:p>
                    </w:txbxContent>
                  </v:textbox>
                </v:shape>
                <v:shape id="Rechte verbindingslijn met pijl 288" o:spid="_x0000_s1038" type="#_x0000_t32" style="position:absolute;top:1714;width:20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" strokecolor="black [3200]" strokeweight="2pt">
                  <v:stroke endarrow="open"/>
                  <v:shadow on="t" color="black" opacity="24903f" origin=",.5" offset="0,.55556mm"/>
                </v:shape>
                <v:shape id="Rechte verbindingslijn met pijl 289" o:spid="_x0000_s1039" type="#_x0000_t32" style="position:absolute;left:952;top:6858;width:3239;height:34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" strokecolor="black [3200]" strokeweight="2pt">
                  <v:stroke endarrow="open"/>
                  <v:shadow on="t" color="black" opacity="24903f" origin=",.5" offset="0,.55556mm"/>
                </v:shape>
                <v:shape id="_x0000_s1040" type="#_x0000_t202" style="position:absolute;left:4191;top:4000;width:11144;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">
                  <v:textbox>
                    <w:txbxContent>
                      <w:p w:rsidR="00310E34" w:rsidRDefault="00310E34" w:rsidP="00751E91">
                        <w:r>
                          <w:t>Vector of Point of interest</w:t>
                        </w:r>
                      </w:p>
                    </w:txbxContent>
                  </v:textbox>
                </v:shape>
                <v:shape id="Rechte verbindingslijn met pijl 364" o:spid="_x0000_s1041" type="#_x0000_t32" style="position:absolute;left:2667;top:23907;width:3238;height:34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" strokecolor="black [3200]" strokeweight="2pt">
                  <v:stroke endarrow="open"/>
                  <v:shadow on="t" color="black" opacity="24903f" origin=",.5" offset="0,.55556mm"/>
                </v:shape>
                <v:shape id="_x0000_s1042" type="#_x0000_t202" style="position:absolute;left:5905;top:22669;width:562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">
                  <v:textbox>
                    <w:txbxContent>
                      <w:p w:rsidR="00310E34" w:rsidRDefault="00310E34" w:rsidP="0086742B">
                        <w:r>
                          <w:t>Origin</w:t>
                        </w:r>
                      </w:p>
                    </w:txbxContent>
                  </v:textbox>
                </v:shape>
              </v:group>
            </w:pict>
          </mc:Fallback>
        </mc:AlternateContent>
      </w:r>
      <w:r w:rsidR="00ED7517" w:rsidRPr="00036996">
        <w:rPr>
          <w:rFonts w:cs="Arial"/>
          <w:noProof/>
          <w:lang w:val="en-US"/>
        </w:rPr>
        <mc:AlternateContent>
          <mc:Choice Requires="wps">
            <w:drawing>
              <wp:anchor distT="0" distB="0" distL="114300" distR="114300" simplePos="0" relativeHeight="251750400" behindDoc="0" locked="0" layoutInCell="1" allowOverlap="1" wp14:anchorId="3D26B46A" wp14:editId="10E418A2">
                <wp:simplePos x="0" y="0"/>
                <wp:positionH relativeFrom="column">
                  <wp:posOffset>2956560</wp:posOffset>
                </wp:positionH>
                <wp:positionV relativeFrom="paragraph">
                  <wp:posOffset>809625</wp:posOffset>
                </wp:positionV>
                <wp:extent cx="200025" cy="247650"/>
                <wp:effectExtent l="0" t="0" r="0" b="0"/>
                <wp:wrapNone/>
                <wp:docPr id="36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 cy="247650"/>
                        </a:xfrm>
                        <a:prstGeom prst="rect">
                          <a:avLst/>
                        </a:prstGeom>
                        <a:noFill/>
                        <a:ln w="9525">
                          <a:noFill/>
                          <a:miter lim="800000"/>
                          <a:headEnd/>
                          <a:tailEnd/>
                        </a:ln>
                      </wps:spPr>
                      <wps:txbx>
                        <w:txbxContent>
                          <w:p w:rsidR="00310E34" w:rsidRDefault="00310E34" w:rsidP="00ED7517">
                            <w: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26B46A" id="Tekstvak 2" o:spid="_x0000_s1043" type="#_x0000_t202" style="position:absolute;margin-left:232.8pt;margin-top:63.75pt;width:15.75pt;height:19.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" filled="f" stroked="f">
                <v:textbox>
                  <w:txbxContent>
                    <w:p w:rsidR="00310E34" w:rsidRDefault="00310E34" w:rsidP="00ED7517">
                      <w:r>
                        <w:t>x</w:t>
                      </w:r>
                    </w:p>
                  </w:txbxContent>
                </v:textbox>
              </v:shape>
            </w:pict>
          </mc:Fallback>
        </mc:AlternateContent>
      </w:r>
      <w:r w:rsidR="00ED7517" w:rsidRPr="00036996">
        <w:rPr>
          <w:rFonts w:cs="Arial"/>
          <w:noProof/>
          <w:lang w:val="en-US"/>
        </w:rPr>
        <mc:AlternateContent>
          <mc:Choice Requires="wps">
            <w:drawing>
              <wp:anchor distT="0" distB="0" distL="114300" distR="114300" simplePos="0" relativeHeight="251748352" behindDoc="0" locked="0" layoutInCell="1" allowOverlap="1" wp14:anchorId="1991B554" wp14:editId="05E60D05">
                <wp:simplePos x="0" y="0"/>
                <wp:positionH relativeFrom="column">
                  <wp:posOffset>2337435</wp:posOffset>
                </wp:positionH>
                <wp:positionV relativeFrom="paragraph">
                  <wp:posOffset>3990975</wp:posOffset>
                </wp:positionV>
                <wp:extent cx="200025" cy="247650"/>
                <wp:effectExtent l="0" t="0" r="0" b="0"/>
                <wp:wrapNone/>
                <wp:docPr id="36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 cy="247650"/>
                        </a:xfrm>
                        <a:prstGeom prst="rect">
                          <a:avLst/>
                        </a:prstGeom>
                        <a:noFill/>
                        <a:ln w="9525">
                          <a:noFill/>
                          <a:miter lim="800000"/>
                          <a:headEnd/>
                          <a:tailEnd/>
                        </a:ln>
                      </wps:spPr>
                      <wps:txbx>
                        <w:txbxContent>
                          <w:p w:rsidR="00310E34" w:rsidRDefault="00310E34" w:rsidP="00ED7517">
                            <w: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91B554" id="_x0000_s1044" type="#_x0000_t202" style="position:absolute;margin-left:184.05pt;margin-top:314.25pt;width:15.75pt;height:19.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" filled="f" stroked="f">
                <v:textbox>
                  <w:txbxContent>
                    <w:p w:rsidR="00310E34" w:rsidRDefault="00310E34" w:rsidP="00ED7517">
                      <w:r>
                        <w:t>y</w:t>
                      </w:r>
                    </w:p>
                  </w:txbxContent>
                </v:textbox>
              </v:shape>
            </w:pict>
          </mc:Fallback>
        </mc:AlternateContent>
      </w:r>
      <w:r w:rsidR="00ED7517">
        <w:rPr>
          <w:rFonts w:cs="Arial"/>
          <w:noProof/>
          <w:lang w:val="en-US"/>
        </w:rPr>
        <mc:AlternateContent>
          <mc:Choice Requires="wps">
            <w:drawing>
              <wp:anchor distT="0" distB="0" distL="114300" distR="114300" simplePos="0" relativeHeight="251746304" behindDoc="0" locked="0" layoutInCell="1" allowOverlap="1" wp14:anchorId="658E2074" wp14:editId="187FDF5B">
                <wp:simplePos x="0" y="0"/>
                <wp:positionH relativeFrom="column">
                  <wp:posOffset>2576830</wp:posOffset>
                </wp:positionH>
                <wp:positionV relativeFrom="paragraph">
                  <wp:posOffset>1329055</wp:posOffset>
                </wp:positionV>
                <wp:extent cx="0" cy="4400550"/>
                <wp:effectExtent l="0" t="0" r="19050" b="19050"/>
                <wp:wrapNone/>
                <wp:docPr id="359" name="Rechte verbindingslijn 359"/>
                <wp:cNvGraphicFramePr/>
                <a:graphic xmlns:a="http://schemas.openxmlformats.org/drawingml/2006/main">
                  <a:graphicData uri="http://schemas.microsoft.com/office/word/2010/wordprocessingShape">
                    <wps:wsp>
                      <wps:cNvCnPr/>
                      <wps:spPr>
                        <a:xfrm>
                          <a:off x="0" y="0"/>
                          <a:ext cx="0" cy="440055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930B6C" id="Rechte verbindingslijn 359"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202.9pt,104.65pt" to="202.9pt,4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" strokecolor="#0d0d0d [3069]" strokeweight="1.5pt"/>
            </w:pict>
          </mc:Fallback>
        </mc:AlternateContent>
      </w:r>
      <w:r w:rsidR="00ED7517">
        <w:rPr>
          <w:rFonts w:cs="Arial"/>
          <w:noProof/>
          <w:lang w:val="en-US"/>
        </w:rPr>
        <mc:AlternateContent>
          <mc:Choice Requires="wps">
            <w:drawing>
              <wp:anchor distT="0" distB="0" distL="114300" distR="114300" simplePos="0" relativeHeight="251745280" behindDoc="0" locked="0" layoutInCell="1" allowOverlap="1" wp14:anchorId="7CA85808" wp14:editId="61463107">
                <wp:simplePos x="0" y="0"/>
                <wp:positionH relativeFrom="column">
                  <wp:posOffset>2729230</wp:posOffset>
                </wp:positionH>
                <wp:positionV relativeFrom="paragraph">
                  <wp:posOffset>1062355</wp:posOffset>
                </wp:positionV>
                <wp:extent cx="714375" cy="0"/>
                <wp:effectExtent l="0" t="0" r="9525" b="19050"/>
                <wp:wrapNone/>
                <wp:docPr id="357" name="Gebogen verbindingslijn 357"/>
                <wp:cNvGraphicFramePr/>
                <a:graphic xmlns:a="http://schemas.openxmlformats.org/drawingml/2006/main">
                  <a:graphicData uri="http://schemas.microsoft.com/office/word/2010/wordprocessingShape">
                    <wps:wsp>
                      <wps:cNvCnPr/>
                      <wps:spPr>
                        <a:xfrm flipH="1">
                          <a:off x="0" y="0"/>
                          <a:ext cx="714375" cy="0"/>
                        </a:xfrm>
                        <a:prstGeom prst="bentConnector3">
                          <a:avLst/>
                        </a:prstGeom>
                        <a:ln w="19050">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19160CF" id="_x0000_t34" coordsize="21600,21600" o:spt="34" o:oned="t" adj="10800" path="m,l@0,0@0,21600,21600,21600e" filled="f">
                <v:stroke joinstyle="miter"/>
                <v:formulas>
                  <v:f eqn="val #0"/>
                </v:formulas>
                <v:path arrowok="t" fillok="f" o:connecttype="none"/>
                <v:handles>
                  <v:h position="#0,center"/>
                </v:handles>
                <o:lock v:ext="edit" shapetype="t"/>
              </v:shapetype>
              <v:shape id="Gebogen verbindingslijn 357" o:spid="_x0000_s1026" type="#_x0000_t34" style="position:absolute;margin-left:214.9pt;margin-top:83.65pt;width:56.25pt;height:0;flip:x;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" strokecolor="#272727 [2749]" strokeweight="1.5pt"/>
            </w:pict>
          </mc:Fallback>
        </mc:AlternateContent>
      </w:r>
      <w:r w:rsidR="004C2363">
        <w:rPr>
          <w:rFonts w:cs="Arial"/>
          <w:noProof/>
          <w:lang w:val="en-US"/>
        </w:rPr>
        <w:drawing>
          <wp:inline distT="0" distB="0" distL="0" distR="0" wp14:anchorId="5CD3B8C7" wp14:editId="41647EF6">
            <wp:extent cx="2437453" cy="5743575"/>
            <wp:effectExtent l="0" t="0" r="127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find 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41444" cy="5752979"/>
                    </a:xfrm>
                    <a:prstGeom prst="rect">
                      <a:avLst/>
                    </a:prstGeom>
                  </pic:spPr>
                </pic:pic>
              </a:graphicData>
            </a:graphic>
          </wp:inline>
        </w:drawing>
      </w:r>
      <w:r w:rsidR="004C2363">
        <w:rPr>
          <w:rFonts w:cs="Arial"/>
          <w:noProof/>
          <w:lang w:val="en-US"/>
        </w:rPr>
        <w:drawing>
          <wp:inline distT="0" distB="0" distL="0" distR="0" wp14:anchorId="476786F2" wp14:editId="69B0DB1C">
            <wp:extent cx="2552083" cy="5381625"/>
            <wp:effectExtent l="0" t="0" r="635"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find 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59373" cy="5396998"/>
                    </a:xfrm>
                    <a:prstGeom prst="rect">
                      <a:avLst/>
                    </a:prstGeom>
                  </pic:spPr>
                </pic:pic>
              </a:graphicData>
            </a:graphic>
          </wp:inline>
        </w:drawing>
      </w:r>
    </w:p>
    <w:p w:rsidR="004C2363" w:rsidRDefault="00F04883" w:rsidP="00310E34">
      <w:pPr>
        <w:rPr>
          <w:rFonts w:cs="Arial"/>
          <w:i/>
          <w:lang w:val="en-GB"/>
        </w:rPr>
      </w:pPr>
      <w:r>
        <w:rPr>
          <w:rFonts w:cs="Arial"/>
          <w:i/>
          <w:lang w:val="en-GB"/>
        </w:rPr>
        <w:t>Figure</w:t>
      </w:r>
      <w:r w:rsidR="004C2363">
        <w:rPr>
          <w:rFonts w:cs="Arial"/>
          <w:i/>
          <w:lang w:val="en-GB"/>
        </w:rPr>
        <w:t xml:space="preserve"> 1</w:t>
      </w:r>
      <w:r w:rsidR="00456C08">
        <w:rPr>
          <w:rFonts w:cs="Arial"/>
          <w:i/>
          <w:lang w:val="en-GB"/>
        </w:rPr>
        <w:t>1</w:t>
      </w:r>
      <w:r w:rsidR="004C2363">
        <w:rPr>
          <w:rFonts w:cs="Arial"/>
          <w:i/>
          <w:lang w:val="en-GB"/>
        </w:rPr>
        <w:t xml:space="preserve"> (left): Isometric view </w:t>
      </w:r>
      <w:r w:rsidR="001879B6">
        <w:rPr>
          <w:rFonts w:cs="Arial"/>
          <w:i/>
          <w:lang w:val="en-GB"/>
        </w:rPr>
        <w:t xml:space="preserve">&amp; </w:t>
      </w:r>
      <w:r>
        <w:rPr>
          <w:rFonts w:cs="Arial"/>
          <w:i/>
          <w:lang w:val="en-GB"/>
        </w:rPr>
        <w:t>Figure</w:t>
      </w:r>
      <w:r w:rsidR="001879B6">
        <w:rPr>
          <w:rFonts w:cs="Arial"/>
          <w:i/>
          <w:lang w:val="en-GB"/>
        </w:rPr>
        <w:t xml:space="preserve"> 1</w:t>
      </w:r>
      <w:r w:rsidR="00456C08">
        <w:rPr>
          <w:rFonts w:cs="Arial"/>
          <w:i/>
          <w:lang w:val="en-GB"/>
        </w:rPr>
        <w:t>2</w:t>
      </w:r>
      <w:r w:rsidR="001879B6">
        <w:rPr>
          <w:rFonts w:cs="Arial"/>
          <w:i/>
          <w:lang w:val="en-GB"/>
        </w:rPr>
        <w:t xml:space="preserve"> (right) </w:t>
      </w:r>
      <w:r w:rsidR="002968B0">
        <w:rPr>
          <w:rFonts w:cs="Arial"/>
          <w:i/>
          <w:lang w:val="en-GB"/>
        </w:rPr>
        <w:t>side view of the triangle</w:t>
      </w:r>
      <w:r w:rsidR="004C2363">
        <w:rPr>
          <w:rFonts w:cs="Arial"/>
          <w:i/>
          <w:lang w:val="en-GB"/>
        </w:rPr>
        <w:t xml:space="preserve"> search method.</w:t>
      </w:r>
    </w:p>
    <w:p w:rsidR="005E63F3" w:rsidRDefault="005E63F3" w:rsidP="00310E34">
      <w:pPr>
        <w:rPr>
          <w:rFonts w:cs="Arial"/>
          <w:i/>
          <w:lang w:val="en-GB"/>
        </w:rPr>
      </w:pPr>
    </w:p>
    <w:p w:rsidR="005E63F3" w:rsidRDefault="005E63F3" w:rsidP="00310E34">
      <w:pPr>
        <w:rPr>
          <w:rFonts w:cs="Arial"/>
          <w:i/>
          <w:lang w:val="en-GB"/>
        </w:rPr>
      </w:pPr>
    </w:p>
    <w:p w:rsidR="005E63F3" w:rsidRPr="004C2363" w:rsidRDefault="005E63F3" w:rsidP="003D254E">
      <w:pPr>
        <w:jc w:val="center"/>
        <w:rPr>
          <w:rFonts w:cs="Arial"/>
          <w:i/>
          <w:lang w:val="en-GB"/>
        </w:rPr>
      </w:pPr>
    </w:p>
    <w:p w:rsidR="004C2363" w:rsidRDefault="005E63F3" w:rsidP="00310E34">
      <w:pPr>
        <w:rPr>
          <w:rFonts w:cs="Arial"/>
          <w:lang w:val="en-GB"/>
        </w:rPr>
      </w:pPr>
      <w:r>
        <w:rPr>
          <w:rFonts w:cs="Arial"/>
          <w:i/>
          <w:noProof/>
          <w:lang w:val="en-US"/>
        </w:rPr>
        <w:lastRenderedPageBreak/>
        <mc:AlternateContent>
          <mc:Choice Requires="wpg">
            <w:drawing>
              <wp:anchor distT="0" distB="0" distL="114300" distR="114300" simplePos="0" relativeHeight="251744256" behindDoc="0" locked="0" layoutInCell="1" allowOverlap="1" wp14:anchorId="4AA65EA7" wp14:editId="6B89FC9D">
                <wp:simplePos x="0" y="0"/>
                <wp:positionH relativeFrom="column">
                  <wp:posOffset>2005330</wp:posOffset>
                </wp:positionH>
                <wp:positionV relativeFrom="paragraph">
                  <wp:posOffset>-77470</wp:posOffset>
                </wp:positionV>
                <wp:extent cx="3676650" cy="2057400"/>
                <wp:effectExtent l="0" t="0" r="19050" b="0"/>
                <wp:wrapNone/>
                <wp:docPr id="369" name="Groep 369"/>
                <wp:cNvGraphicFramePr/>
                <a:graphic xmlns:a="http://schemas.openxmlformats.org/drawingml/2006/main">
                  <a:graphicData uri="http://schemas.microsoft.com/office/word/2010/wordprocessingGroup">
                    <wpg:wgp>
                      <wpg:cNvGrpSpPr/>
                      <wpg:grpSpPr>
                        <a:xfrm>
                          <a:off x="0" y="0"/>
                          <a:ext cx="3676650" cy="2057400"/>
                          <a:chOff x="0" y="0"/>
                          <a:chExt cx="3676650" cy="2057400"/>
                        </a:xfrm>
                      </wpg:grpSpPr>
                      <wps:wsp>
                        <wps:cNvPr id="319" name="Tekstvak 2"/>
                        <wps:cNvSpPr txBox="1">
                          <a:spLocks noChangeArrowheads="1"/>
                        </wps:cNvSpPr>
                        <wps:spPr bwMode="auto">
                          <a:xfrm>
                            <a:off x="2524125" y="123825"/>
                            <a:ext cx="1152525" cy="247650"/>
                          </a:xfrm>
                          <a:prstGeom prst="rect">
                            <a:avLst/>
                          </a:prstGeom>
                          <a:solidFill>
                            <a:srgbClr val="FFFFFF"/>
                          </a:solidFill>
                          <a:ln w="9525">
                            <a:solidFill>
                              <a:srgbClr val="000000"/>
                            </a:solidFill>
                            <a:miter lim="800000"/>
                            <a:headEnd/>
                            <a:tailEnd/>
                          </a:ln>
                        </wps:spPr>
                        <wps:txbx>
                          <w:txbxContent>
                            <w:p w:rsidR="00310E34" w:rsidRDefault="00310E34" w:rsidP="00036996">
                              <w:r>
                                <w:t>Tangent column</w:t>
                              </w:r>
                            </w:p>
                          </w:txbxContent>
                        </wps:txbx>
                        <wps:bodyPr rot="0" vert="horz" wrap="square" lIns="91440" tIns="45720" rIns="91440" bIns="45720" anchor="t" anchorCtr="0">
                          <a:noAutofit/>
                        </wps:bodyPr>
                      </wps:wsp>
                      <wps:wsp>
                        <wps:cNvPr id="320" name="Rechte verbindingslijn met pijl 320"/>
                        <wps:cNvCnPr/>
                        <wps:spPr>
                          <a:xfrm flipH="1">
                            <a:off x="2390775" y="371475"/>
                            <a:ext cx="142240" cy="2381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22" name="Rechte verbindingslijn met pijl 322"/>
                        <wps:cNvCnPr/>
                        <wps:spPr>
                          <a:xfrm>
                            <a:off x="1362075" y="219075"/>
                            <a:ext cx="190500" cy="2762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23" name="Tekstvak 2"/>
                        <wps:cNvSpPr txBox="1">
                          <a:spLocks noChangeArrowheads="1"/>
                        </wps:cNvSpPr>
                        <wps:spPr bwMode="auto">
                          <a:xfrm>
                            <a:off x="371475" y="76200"/>
                            <a:ext cx="990600" cy="247650"/>
                          </a:xfrm>
                          <a:prstGeom prst="rect">
                            <a:avLst/>
                          </a:prstGeom>
                          <a:solidFill>
                            <a:srgbClr val="FFFFFF"/>
                          </a:solidFill>
                          <a:ln w="9525">
                            <a:solidFill>
                              <a:srgbClr val="000000"/>
                            </a:solidFill>
                            <a:miter lim="800000"/>
                            <a:headEnd/>
                            <a:tailEnd/>
                          </a:ln>
                        </wps:spPr>
                        <wps:txbx>
                          <w:txbxContent>
                            <w:p w:rsidR="00310E34" w:rsidRDefault="00310E34" w:rsidP="00036996">
                              <w:r>
                                <w:t>Tangent row</w:t>
                              </w:r>
                            </w:p>
                          </w:txbxContent>
                        </wps:txbx>
                        <wps:bodyPr rot="0" vert="horz" wrap="square" lIns="91440" tIns="45720" rIns="91440" bIns="45720" anchor="t" anchorCtr="0">
                          <a:noAutofit/>
                        </wps:bodyPr>
                      </wps:wsp>
                      <wps:wsp>
                        <wps:cNvPr id="324" name="Rechte verbindingslijn met pijl 324"/>
                        <wps:cNvCnPr/>
                        <wps:spPr>
                          <a:xfrm>
                            <a:off x="914400" y="904875"/>
                            <a:ext cx="27622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31" name="Tekstvak 2"/>
                        <wps:cNvSpPr txBox="1">
                          <a:spLocks noChangeArrowheads="1"/>
                        </wps:cNvSpPr>
                        <wps:spPr bwMode="auto">
                          <a:xfrm>
                            <a:off x="1647825" y="0"/>
                            <a:ext cx="200025" cy="247650"/>
                          </a:xfrm>
                          <a:prstGeom prst="rect">
                            <a:avLst/>
                          </a:prstGeom>
                          <a:noFill/>
                          <a:ln w="9525">
                            <a:noFill/>
                            <a:miter lim="800000"/>
                            <a:headEnd/>
                            <a:tailEnd/>
                          </a:ln>
                        </wps:spPr>
                        <wps:txbx>
                          <w:txbxContent>
                            <w:p w:rsidR="00310E34" w:rsidRDefault="00310E34" w:rsidP="00036996">
                              <w:r>
                                <w:t>0</w:t>
                              </w:r>
                            </w:p>
                          </w:txbxContent>
                        </wps:txbx>
                        <wps:bodyPr rot="0" vert="horz" wrap="square" lIns="91440" tIns="45720" rIns="91440" bIns="45720" anchor="t" anchorCtr="0">
                          <a:noAutofit/>
                        </wps:bodyPr>
                      </wps:wsp>
                      <wps:wsp>
                        <wps:cNvPr id="332" name="Tekstvak 2"/>
                        <wps:cNvSpPr txBox="1">
                          <a:spLocks noChangeArrowheads="1"/>
                        </wps:cNvSpPr>
                        <wps:spPr bwMode="auto">
                          <a:xfrm>
                            <a:off x="1457325" y="238125"/>
                            <a:ext cx="200025" cy="247650"/>
                          </a:xfrm>
                          <a:prstGeom prst="rect">
                            <a:avLst/>
                          </a:prstGeom>
                          <a:noFill/>
                          <a:ln w="9525">
                            <a:noFill/>
                            <a:miter lim="800000"/>
                            <a:headEnd/>
                            <a:tailEnd/>
                          </a:ln>
                        </wps:spPr>
                        <wps:txbx>
                          <w:txbxContent>
                            <w:p w:rsidR="00310E34" w:rsidRDefault="00310E34" w:rsidP="00036996">
                              <w:r>
                                <w:t>1</w:t>
                              </w:r>
                            </w:p>
                          </w:txbxContent>
                        </wps:txbx>
                        <wps:bodyPr rot="0" vert="horz" wrap="square" lIns="91440" tIns="45720" rIns="91440" bIns="45720" anchor="t" anchorCtr="0">
                          <a:noAutofit/>
                        </wps:bodyPr>
                      </wps:wsp>
                      <wps:wsp>
                        <wps:cNvPr id="333" name="Tekstvak 2"/>
                        <wps:cNvSpPr txBox="1">
                          <a:spLocks noChangeArrowheads="1"/>
                        </wps:cNvSpPr>
                        <wps:spPr bwMode="auto">
                          <a:xfrm>
                            <a:off x="1285875" y="495300"/>
                            <a:ext cx="200025" cy="247650"/>
                          </a:xfrm>
                          <a:prstGeom prst="rect">
                            <a:avLst/>
                          </a:prstGeom>
                          <a:noFill/>
                          <a:ln w="9525">
                            <a:noFill/>
                            <a:miter lim="800000"/>
                            <a:headEnd/>
                            <a:tailEnd/>
                          </a:ln>
                        </wps:spPr>
                        <wps:txbx>
                          <w:txbxContent>
                            <w:p w:rsidR="00310E34" w:rsidRDefault="00310E34" w:rsidP="00036996">
                              <w:r>
                                <w:t>2</w:t>
                              </w:r>
                            </w:p>
                          </w:txbxContent>
                        </wps:txbx>
                        <wps:bodyPr rot="0" vert="horz" wrap="square" lIns="91440" tIns="45720" rIns="91440" bIns="45720" anchor="t" anchorCtr="0">
                          <a:noAutofit/>
                        </wps:bodyPr>
                      </wps:wsp>
                      <wps:wsp>
                        <wps:cNvPr id="334" name="Tekstvak 2"/>
                        <wps:cNvSpPr txBox="1">
                          <a:spLocks noChangeArrowheads="1"/>
                        </wps:cNvSpPr>
                        <wps:spPr bwMode="auto">
                          <a:xfrm>
                            <a:off x="981075" y="1000125"/>
                            <a:ext cx="200025" cy="247650"/>
                          </a:xfrm>
                          <a:prstGeom prst="rect">
                            <a:avLst/>
                          </a:prstGeom>
                          <a:noFill/>
                          <a:ln w="9525">
                            <a:noFill/>
                            <a:miter lim="800000"/>
                            <a:headEnd/>
                            <a:tailEnd/>
                          </a:ln>
                        </wps:spPr>
                        <wps:txbx>
                          <w:txbxContent>
                            <w:p w:rsidR="00310E34" w:rsidRDefault="00310E34" w:rsidP="00036996">
                              <w:r>
                                <w:t>4</w:t>
                              </w:r>
                            </w:p>
                          </w:txbxContent>
                        </wps:txbx>
                        <wps:bodyPr rot="0" vert="horz" wrap="square" lIns="91440" tIns="45720" rIns="91440" bIns="45720" anchor="t" anchorCtr="0">
                          <a:noAutofit/>
                        </wps:bodyPr>
                      </wps:wsp>
                      <wps:wsp>
                        <wps:cNvPr id="335" name="Tekstvak 2"/>
                        <wps:cNvSpPr txBox="1">
                          <a:spLocks noChangeArrowheads="1"/>
                        </wps:cNvSpPr>
                        <wps:spPr bwMode="auto">
                          <a:xfrm>
                            <a:off x="828675" y="1285875"/>
                            <a:ext cx="200025" cy="247650"/>
                          </a:xfrm>
                          <a:prstGeom prst="rect">
                            <a:avLst/>
                          </a:prstGeom>
                          <a:noFill/>
                          <a:ln w="9525">
                            <a:noFill/>
                            <a:miter lim="800000"/>
                            <a:headEnd/>
                            <a:tailEnd/>
                          </a:ln>
                        </wps:spPr>
                        <wps:txbx>
                          <w:txbxContent>
                            <w:p w:rsidR="00310E34" w:rsidRDefault="00310E34" w:rsidP="00036996">
                              <w:r>
                                <w:t>5</w:t>
                              </w:r>
                            </w:p>
                          </w:txbxContent>
                        </wps:txbx>
                        <wps:bodyPr rot="0" vert="horz" wrap="square" lIns="91440" tIns="45720" rIns="91440" bIns="45720" anchor="t" anchorCtr="0">
                          <a:noAutofit/>
                        </wps:bodyPr>
                      </wps:wsp>
                      <wps:wsp>
                        <wps:cNvPr id="336" name="Tekstvak 2"/>
                        <wps:cNvSpPr txBox="1">
                          <a:spLocks noChangeArrowheads="1"/>
                        </wps:cNvSpPr>
                        <wps:spPr bwMode="auto">
                          <a:xfrm>
                            <a:off x="742950" y="1533525"/>
                            <a:ext cx="200025" cy="247650"/>
                          </a:xfrm>
                          <a:prstGeom prst="rect">
                            <a:avLst/>
                          </a:prstGeom>
                          <a:noFill/>
                          <a:ln w="9525">
                            <a:noFill/>
                            <a:miter lim="800000"/>
                            <a:headEnd/>
                            <a:tailEnd/>
                          </a:ln>
                        </wps:spPr>
                        <wps:txbx>
                          <w:txbxContent>
                            <w:p w:rsidR="00310E34" w:rsidRDefault="00310E34" w:rsidP="00036996">
                              <w:r>
                                <w:t>6</w:t>
                              </w:r>
                            </w:p>
                          </w:txbxContent>
                        </wps:txbx>
                        <wps:bodyPr rot="0" vert="horz" wrap="square" lIns="91440" tIns="45720" rIns="91440" bIns="45720" anchor="t" anchorCtr="0">
                          <a:noAutofit/>
                        </wps:bodyPr>
                      </wps:wsp>
                      <wps:wsp>
                        <wps:cNvPr id="337" name="Tekstvak 2"/>
                        <wps:cNvSpPr txBox="1">
                          <a:spLocks noChangeArrowheads="1"/>
                        </wps:cNvSpPr>
                        <wps:spPr bwMode="auto">
                          <a:xfrm>
                            <a:off x="619125" y="1781175"/>
                            <a:ext cx="200025" cy="247650"/>
                          </a:xfrm>
                          <a:prstGeom prst="rect">
                            <a:avLst/>
                          </a:prstGeom>
                          <a:noFill/>
                          <a:ln w="9525">
                            <a:noFill/>
                            <a:miter lim="800000"/>
                            <a:headEnd/>
                            <a:tailEnd/>
                          </a:ln>
                        </wps:spPr>
                        <wps:txbx>
                          <w:txbxContent>
                            <w:p w:rsidR="00310E34" w:rsidRDefault="00310E34" w:rsidP="00036996">
                              <w:r>
                                <w:t>7</w:t>
                              </w:r>
                            </w:p>
                          </w:txbxContent>
                        </wps:txbx>
                        <wps:bodyPr rot="0" vert="horz" wrap="square" lIns="91440" tIns="45720" rIns="91440" bIns="45720" anchor="t" anchorCtr="0">
                          <a:noAutofit/>
                        </wps:bodyPr>
                      </wps:wsp>
                      <wps:wsp>
                        <wps:cNvPr id="339" name="Tekstvak 2"/>
                        <wps:cNvSpPr txBox="1">
                          <a:spLocks noChangeArrowheads="1"/>
                        </wps:cNvSpPr>
                        <wps:spPr bwMode="auto">
                          <a:xfrm>
                            <a:off x="1123950" y="752475"/>
                            <a:ext cx="200025" cy="247650"/>
                          </a:xfrm>
                          <a:prstGeom prst="rect">
                            <a:avLst/>
                          </a:prstGeom>
                          <a:noFill/>
                          <a:ln w="9525">
                            <a:noFill/>
                            <a:miter lim="800000"/>
                            <a:headEnd/>
                            <a:tailEnd/>
                          </a:ln>
                        </wps:spPr>
                        <wps:txbx>
                          <w:txbxContent>
                            <w:p w:rsidR="00310E34" w:rsidRDefault="00310E34" w:rsidP="0015493F">
                              <w:r>
                                <w:t>3</w:t>
                              </w:r>
                            </w:p>
                          </w:txbxContent>
                        </wps:txbx>
                        <wps:bodyPr rot="0" vert="horz" wrap="square" lIns="91440" tIns="45720" rIns="91440" bIns="45720" anchor="t" anchorCtr="0">
                          <a:noAutofit/>
                        </wps:bodyPr>
                      </wps:wsp>
                      <wps:wsp>
                        <wps:cNvPr id="340" name="Tekstvak 2"/>
                        <wps:cNvSpPr txBox="1">
                          <a:spLocks noChangeArrowheads="1"/>
                        </wps:cNvSpPr>
                        <wps:spPr bwMode="auto">
                          <a:xfrm>
                            <a:off x="2895600" y="1809750"/>
                            <a:ext cx="200025" cy="247650"/>
                          </a:xfrm>
                          <a:prstGeom prst="rect">
                            <a:avLst/>
                          </a:prstGeom>
                          <a:noFill/>
                          <a:ln w="9525">
                            <a:noFill/>
                            <a:miter lim="800000"/>
                            <a:headEnd/>
                            <a:tailEnd/>
                          </a:ln>
                        </wps:spPr>
                        <wps:txbx>
                          <w:txbxContent>
                            <w:p w:rsidR="00310E34" w:rsidRDefault="00310E34" w:rsidP="0015493F">
                              <w:r>
                                <w:t>7</w:t>
                              </w:r>
                            </w:p>
                          </w:txbxContent>
                        </wps:txbx>
                        <wps:bodyPr rot="0" vert="horz" wrap="square" lIns="91440" tIns="45720" rIns="91440" bIns="45720" anchor="t" anchorCtr="0">
                          <a:noAutofit/>
                        </wps:bodyPr>
                      </wps:wsp>
                      <wps:wsp>
                        <wps:cNvPr id="344" name="Tekstvak 2"/>
                        <wps:cNvSpPr txBox="1">
                          <a:spLocks noChangeArrowheads="1"/>
                        </wps:cNvSpPr>
                        <wps:spPr bwMode="auto">
                          <a:xfrm>
                            <a:off x="2809875" y="1552575"/>
                            <a:ext cx="200025" cy="247650"/>
                          </a:xfrm>
                          <a:prstGeom prst="rect">
                            <a:avLst/>
                          </a:prstGeom>
                          <a:noFill/>
                          <a:ln w="9525">
                            <a:noFill/>
                            <a:miter lim="800000"/>
                            <a:headEnd/>
                            <a:tailEnd/>
                          </a:ln>
                        </wps:spPr>
                        <wps:txbx>
                          <w:txbxContent>
                            <w:p w:rsidR="00310E34" w:rsidRDefault="00310E34" w:rsidP="0015493F">
                              <w:r>
                                <w:t>6</w:t>
                              </w:r>
                            </w:p>
                          </w:txbxContent>
                        </wps:txbx>
                        <wps:bodyPr rot="0" vert="horz" wrap="square" lIns="91440" tIns="45720" rIns="91440" bIns="45720" anchor="t" anchorCtr="0">
                          <a:noAutofit/>
                        </wps:bodyPr>
                      </wps:wsp>
                      <wps:wsp>
                        <wps:cNvPr id="345" name="Tekstvak 2"/>
                        <wps:cNvSpPr txBox="1">
                          <a:spLocks noChangeArrowheads="1"/>
                        </wps:cNvSpPr>
                        <wps:spPr bwMode="auto">
                          <a:xfrm>
                            <a:off x="2686050" y="1285875"/>
                            <a:ext cx="200025" cy="247650"/>
                          </a:xfrm>
                          <a:prstGeom prst="rect">
                            <a:avLst/>
                          </a:prstGeom>
                          <a:noFill/>
                          <a:ln w="9525">
                            <a:noFill/>
                            <a:miter lim="800000"/>
                            <a:headEnd/>
                            <a:tailEnd/>
                          </a:ln>
                        </wps:spPr>
                        <wps:txbx>
                          <w:txbxContent>
                            <w:p w:rsidR="00310E34" w:rsidRDefault="00310E34" w:rsidP="0015493F">
                              <w:r>
                                <w:t>5</w:t>
                              </w:r>
                            </w:p>
                          </w:txbxContent>
                        </wps:txbx>
                        <wps:bodyPr rot="0" vert="horz" wrap="square" lIns="91440" tIns="45720" rIns="91440" bIns="45720" anchor="t" anchorCtr="0">
                          <a:noAutofit/>
                        </wps:bodyPr>
                      </wps:wsp>
                      <wps:wsp>
                        <wps:cNvPr id="349" name="Tekstvak 2"/>
                        <wps:cNvSpPr txBox="1">
                          <a:spLocks noChangeArrowheads="1"/>
                        </wps:cNvSpPr>
                        <wps:spPr bwMode="auto">
                          <a:xfrm>
                            <a:off x="2409825" y="752475"/>
                            <a:ext cx="200025" cy="247650"/>
                          </a:xfrm>
                          <a:prstGeom prst="rect">
                            <a:avLst/>
                          </a:prstGeom>
                          <a:noFill/>
                          <a:ln w="9525">
                            <a:noFill/>
                            <a:miter lim="800000"/>
                            <a:headEnd/>
                            <a:tailEnd/>
                          </a:ln>
                        </wps:spPr>
                        <wps:txbx>
                          <w:txbxContent>
                            <w:p w:rsidR="00310E34" w:rsidRDefault="00310E34" w:rsidP="0015493F">
                              <w:r>
                                <w:t>3</w:t>
                              </w:r>
                            </w:p>
                          </w:txbxContent>
                        </wps:txbx>
                        <wps:bodyPr rot="0" vert="horz" wrap="square" lIns="91440" tIns="45720" rIns="91440" bIns="45720" anchor="t" anchorCtr="0">
                          <a:noAutofit/>
                        </wps:bodyPr>
                      </wps:wsp>
                      <wps:wsp>
                        <wps:cNvPr id="350" name="Tekstvak 2"/>
                        <wps:cNvSpPr txBox="1">
                          <a:spLocks noChangeArrowheads="1"/>
                        </wps:cNvSpPr>
                        <wps:spPr bwMode="auto">
                          <a:xfrm>
                            <a:off x="2552700" y="1009650"/>
                            <a:ext cx="200025" cy="247650"/>
                          </a:xfrm>
                          <a:prstGeom prst="rect">
                            <a:avLst/>
                          </a:prstGeom>
                          <a:noFill/>
                          <a:ln w="9525">
                            <a:noFill/>
                            <a:miter lim="800000"/>
                            <a:headEnd/>
                            <a:tailEnd/>
                          </a:ln>
                        </wps:spPr>
                        <wps:txbx>
                          <w:txbxContent>
                            <w:p w:rsidR="00310E34" w:rsidRDefault="00310E34" w:rsidP="002C3D4C">
                              <w:r>
                                <w:t>4</w:t>
                              </w:r>
                            </w:p>
                          </w:txbxContent>
                        </wps:txbx>
                        <wps:bodyPr rot="0" vert="horz" wrap="square" lIns="91440" tIns="45720" rIns="91440" bIns="45720" anchor="t" anchorCtr="0">
                          <a:noAutofit/>
                        </wps:bodyPr>
                      </wps:wsp>
                      <wps:wsp>
                        <wps:cNvPr id="352" name="Tekstvak 2"/>
                        <wps:cNvSpPr txBox="1">
                          <a:spLocks noChangeArrowheads="1"/>
                        </wps:cNvSpPr>
                        <wps:spPr bwMode="auto">
                          <a:xfrm>
                            <a:off x="2047875" y="266700"/>
                            <a:ext cx="200025" cy="247650"/>
                          </a:xfrm>
                          <a:prstGeom prst="rect">
                            <a:avLst/>
                          </a:prstGeom>
                          <a:noFill/>
                          <a:ln w="9525">
                            <a:noFill/>
                            <a:miter lim="800000"/>
                            <a:headEnd/>
                            <a:tailEnd/>
                          </a:ln>
                        </wps:spPr>
                        <wps:txbx>
                          <w:txbxContent>
                            <w:p w:rsidR="00310E34" w:rsidRDefault="00310E34" w:rsidP="002C3D4C">
                              <w:r>
                                <w:t>1</w:t>
                              </w:r>
                            </w:p>
                          </w:txbxContent>
                        </wps:txbx>
                        <wps:bodyPr rot="0" vert="horz" wrap="square" lIns="91440" tIns="45720" rIns="91440" bIns="45720" anchor="t" anchorCtr="0">
                          <a:noAutofit/>
                        </wps:bodyPr>
                      </wps:wsp>
                      <wps:wsp>
                        <wps:cNvPr id="355" name="Tekstvak 2"/>
                        <wps:cNvSpPr txBox="1">
                          <a:spLocks noChangeArrowheads="1"/>
                        </wps:cNvSpPr>
                        <wps:spPr bwMode="auto">
                          <a:xfrm>
                            <a:off x="2238375" y="504825"/>
                            <a:ext cx="200025" cy="247650"/>
                          </a:xfrm>
                          <a:prstGeom prst="rect">
                            <a:avLst/>
                          </a:prstGeom>
                          <a:noFill/>
                          <a:ln w="9525">
                            <a:noFill/>
                            <a:miter lim="800000"/>
                            <a:headEnd/>
                            <a:tailEnd/>
                          </a:ln>
                        </wps:spPr>
                        <wps:txbx>
                          <w:txbxContent>
                            <w:p w:rsidR="00310E34" w:rsidRDefault="00310E34" w:rsidP="002C3D4C">
                              <w:r>
                                <w:t>2</w:t>
                              </w:r>
                            </w:p>
                          </w:txbxContent>
                        </wps:txbx>
                        <wps:bodyPr rot="0" vert="horz" wrap="square" lIns="91440" tIns="45720" rIns="91440" bIns="45720" anchor="t" anchorCtr="0">
                          <a:noAutofit/>
                        </wps:bodyPr>
                      </wps:wsp>
                      <wps:wsp>
                        <wps:cNvPr id="356" name="Tekstvak 2"/>
                        <wps:cNvSpPr txBox="1">
                          <a:spLocks noChangeArrowheads="1"/>
                        </wps:cNvSpPr>
                        <wps:spPr bwMode="auto">
                          <a:xfrm>
                            <a:off x="1924050" y="19050"/>
                            <a:ext cx="200025" cy="247650"/>
                          </a:xfrm>
                          <a:prstGeom prst="rect">
                            <a:avLst/>
                          </a:prstGeom>
                          <a:noFill/>
                          <a:ln w="9525">
                            <a:noFill/>
                            <a:miter lim="800000"/>
                            <a:headEnd/>
                            <a:tailEnd/>
                          </a:ln>
                        </wps:spPr>
                        <wps:txbx>
                          <w:txbxContent>
                            <w:p w:rsidR="00310E34" w:rsidRDefault="00310E34" w:rsidP="002C3D4C">
                              <w:r>
                                <w:t>0</w:t>
                              </w:r>
                            </w:p>
                          </w:txbxContent>
                        </wps:txbx>
                        <wps:bodyPr rot="0" vert="horz" wrap="square" lIns="91440" tIns="45720" rIns="91440" bIns="45720" anchor="t" anchorCtr="0">
                          <a:noAutofit/>
                        </wps:bodyPr>
                      </wps:wsp>
                      <wps:wsp>
                        <wps:cNvPr id="321" name="Tekstvak 2"/>
                        <wps:cNvSpPr txBox="1">
                          <a:spLocks noChangeArrowheads="1"/>
                        </wps:cNvSpPr>
                        <wps:spPr bwMode="auto">
                          <a:xfrm>
                            <a:off x="0" y="800100"/>
                            <a:ext cx="914400" cy="247650"/>
                          </a:xfrm>
                          <a:prstGeom prst="rect">
                            <a:avLst/>
                          </a:prstGeom>
                          <a:solidFill>
                            <a:srgbClr val="FFFFFF"/>
                          </a:solidFill>
                          <a:ln w="9525">
                            <a:solidFill>
                              <a:srgbClr val="000000"/>
                            </a:solidFill>
                            <a:miter lim="800000"/>
                            <a:headEnd/>
                            <a:tailEnd/>
                          </a:ln>
                        </wps:spPr>
                        <wps:txbx>
                          <w:txbxContent>
                            <w:p w:rsidR="00310E34" w:rsidRDefault="00310E34" w:rsidP="00036996">
                              <w:r>
                                <w:t>3rd tangent</w:t>
                              </w:r>
                            </w:p>
                          </w:txbxContent>
                        </wps:txbx>
                        <wps:bodyPr rot="0" vert="horz" wrap="square" lIns="91440" tIns="45720" rIns="91440" bIns="45720" anchor="t" anchorCtr="0">
                          <a:noAutofit/>
                        </wps:bodyPr>
                      </wps:wsp>
                    </wpg:wgp>
                  </a:graphicData>
                </a:graphic>
              </wp:anchor>
            </w:drawing>
          </mc:Choice>
          <mc:Fallback>
            <w:pict>
              <v:group w14:anchorId="4AA65EA7" id="Groep 369" o:spid="_x0000_s1045" style="position:absolute;margin-left:157.9pt;margin-top:-6.1pt;width:289.5pt;height:162pt;z-index:251744256" coordsize="36766,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">
                <v:shape id="_x0000_s1046" type="#_x0000_t202" style="position:absolute;left:25241;top:1238;width:11525;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">
                  <v:textbox>
                    <w:txbxContent>
                      <w:p w:rsidR="00310E34" w:rsidRDefault="00310E34" w:rsidP="00036996">
                        <w:r>
                          <w:t>Tangent column</w:t>
                        </w:r>
                      </w:p>
                    </w:txbxContent>
                  </v:textbox>
                </v:shape>
                <v:shape id="Rechte verbindingslijn met pijl 320" o:spid="_x0000_s1047" type="#_x0000_t32" style="position:absolute;left:23907;top:3714;width:1423;height:2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" strokecolor="black [3200]" strokeweight="2pt">
                  <v:stroke endarrow="open"/>
                  <v:shadow on="t" color="black" opacity="24903f" origin=",.5" offset="0,.55556mm"/>
                </v:shape>
                <v:shape id="Rechte verbindingslijn met pijl 322" o:spid="_x0000_s1048" type="#_x0000_t32" style="position:absolute;left:13620;top:2190;width:1905;height:2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" strokecolor="black [3200]" strokeweight="2pt">
                  <v:stroke endarrow="open"/>
                  <v:shadow on="t" color="black" opacity="24903f" origin=",.5" offset="0,.55556mm"/>
                </v:shape>
                <v:shape id="_x0000_s1049" type="#_x0000_t202" style="position:absolute;left:3714;top:762;width:990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">
                  <v:textbox>
                    <w:txbxContent>
                      <w:p w:rsidR="00310E34" w:rsidRDefault="00310E34" w:rsidP="00036996">
                        <w:r>
                          <w:t>Tangent row</w:t>
                        </w:r>
                      </w:p>
                    </w:txbxContent>
                  </v:textbox>
                </v:shape>
                <v:shape id="Rechte verbindingslijn met pijl 324" o:spid="_x0000_s1050" type="#_x0000_t32" style="position:absolute;left:9144;top:9048;width:27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" strokecolor="black [3200]" strokeweight="2pt">
                  <v:stroke endarrow="open"/>
                  <v:shadow on="t" color="black" opacity="24903f" origin=",.5" offset="0,.55556mm"/>
                </v:shape>
                <v:shape id="_x0000_s1051" type="#_x0000_t202" style="position:absolute;left:16478;width:2000;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" filled="f" stroked="f">
                  <v:textbox>
                    <w:txbxContent>
                      <w:p w:rsidR="00310E34" w:rsidRDefault="00310E34" w:rsidP="00036996">
                        <w:r>
                          <w:t>0</w:t>
                        </w:r>
                      </w:p>
                    </w:txbxContent>
                  </v:textbox>
                </v:shape>
                <v:shape id="_x0000_s1052" type="#_x0000_t202" style="position:absolute;left:14573;top:2381;width:2000;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" filled="f" stroked="f">
                  <v:textbox>
                    <w:txbxContent>
                      <w:p w:rsidR="00310E34" w:rsidRDefault="00310E34" w:rsidP="00036996">
                        <w:r>
                          <w:t>1</w:t>
                        </w:r>
                      </w:p>
                    </w:txbxContent>
                  </v:textbox>
                </v:shape>
                <v:shape id="_x0000_s1053" type="#_x0000_t202" style="position:absolute;left:12858;top:4953;width:2001;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" filled="f" stroked="f">
                  <v:textbox>
                    <w:txbxContent>
                      <w:p w:rsidR="00310E34" w:rsidRDefault="00310E34" w:rsidP="00036996">
                        <w:r>
                          <w:t>2</w:t>
                        </w:r>
                      </w:p>
                    </w:txbxContent>
                  </v:textbox>
                </v:shape>
                <v:shape id="_x0000_s1054" type="#_x0000_t202" style="position:absolute;left:9810;top:10001;width:2001;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" filled="f" stroked="f">
                  <v:textbox>
                    <w:txbxContent>
                      <w:p w:rsidR="00310E34" w:rsidRDefault="00310E34" w:rsidP="00036996">
                        <w:r>
                          <w:t>4</w:t>
                        </w:r>
                      </w:p>
                    </w:txbxContent>
                  </v:textbox>
                </v:shape>
                <v:shape id="_x0000_s1055" type="#_x0000_t202" style="position:absolute;left:8286;top:12858;width:2001;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" filled="f" stroked="f">
                  <v:textbox>
                    <w:txbxContent>
                      <w:p w:rsidR="00310E34" w:rsidRDefault="00310E34" w:rsidP="00036996">
                        <w:r>
                          <w:t>5</w:t>
                        </w:r>
                      </w:p>
                    </w:txbxContent>
                  </v:textbox>
                </v:shape>
                <v:shape id="_x0000_s1056" type="#_x0000_t202" style="position:absolute;left:7429;top:15335;width:2000;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" filled="f" stroked="f">
                  <v:textbox>
                    <w:txbxContent>
                      <w:p w:rsidR="00310E34" w:rsidRDefault="00310E34" w:rsidP="00036996">
                        <w:r>
                          <w:t>6</w:t>
                        </w:r>
                      </w:p>
                    </w:txbxContent>
                  </v:textbox>
                </v:shape>
                <v:shape id="_x0000_s1057" type="#_x0000_t202" style="position:absolute;left:6191;top:17811;width:2000;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rsidR="00310E34" w:rsidRDefault="00310E34" w:rsidP="00036996">
                        <w:r>
                          <w:t>7</w:t>
                        </w:r>
                      </w:p>
                    </w:txbxContent>
                  </v:textbox>
                </v:shape>
                <v:shape id="_x0000_s1058" type="#_x0000_t202" style="position:absolute;left:11239;top:7524;width:2000;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rsidR="00310E34" w:rsidRDefault="00310E34" w:rsidP="0015493F">
                        <w:r>
                          <w:t>3</w:t>
                        </w:r>
                      </w:p>
                    </w:txbxContent>
                  </v:textbox>
                </v:shape>
                <v:shape id="_x0000_s1059" type="#_x0000_t202" style="position:absolute;left:28956;top:18097;width:2000;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" filled="f" stroked="f">
                  <v:textbox>
                    <w:txbxContent>
                      <w:p w:rsidR="00310E34" w:rsidRDefault="00310E34" w:rsidP="0015493F">
                        <w:r>
                          <w:t>7</w:t>
                        </w:r>
                      </w:p>
                    </w:txbxContent>
                  </v:textbox>
                </v:shape>
                <v:shape id="_x0000_s1060" type="#_x0000_t202" style="position:absolute;left:28098;top:15525;width:2001;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rsidR="00310E34" w:rsidRDefault="00310E34" w:rsidP="0015493F">
                        <w:r>
                          <w:t>6</w:t>
                        </w:r>
                      </w:p>
                    </w:txbxContent>
                  </v:textbox>
                </v:shape>
                <v:shape id="_x0000_s1061" type="#_x0000_t202" style="position:absolute;left:26860;top:12858;width:2000;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" filled="f" stroked="f">
                  <v:textbox>
                    <w:txbxContent>
                      <w:p w:rsidR="00310E34" w:rsidRDefault="00310E34" w:rsidP="0015493F">
                        <w:r>
                          <w:t>5</w:t>
                        </w:r>
                      </w:p>
                    </w:txbxContent>
                  </v:textbox>
                </v:shape>
                <v:shape id="_x0000_s1062" type="#_x0000_t202" style="position:absolute;left:24098;top:7524;width:2000;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rsidR="00310E34" w:rsidRDefault="00310E34" w:rsidP="0015493F">
                        <w:r>
                          <w:t>3</w:t>
                        </w:r>
                      </w:p>
                    </w:txbxContent>
                  </v:textbox>
                </v:shape>
                <v:shape id="_x0000_s1063" type="#_x0000_t202" style="position:absolute;left:25527;top:10096;width:2000;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rsidR="00310E34" w:rsidRDefault="00310E34" w:rsidP="002C3D4C">
                        <w:r>
                          <w:t>4</w:t>
                        </w:r>
                      </w:p>
                    </w:txbxContent>
                  </v:textbox>
                </v:shape>
                <v:shape id="_x0000_s1064" type="#_x0000_t202" style="position:absolute;left:20478;top:2667;width:2001;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" filled="f" stroked="f">
                  <v:textbox>
                    <w:txbxContent>
                      <w:p w:rsidR="00310E34" w:rsidRDefault="00310E34" w:rsidP="002C3D4C">
                        <w:r>
                          <w:t>1</w:t>
                        </w:r>
                      </w:p>
                    </w:txbxContent>
                  </v:textbox>
                </v:shape>
                <v:shape id="_x0000_s1065" type="#_x0000_t202" style="position:absolute;left:22383;top:5048;width:2001;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" filled="f" stroked="f">
                  <v:textbox>
                    <w:txbxContent>
                      <w:p w:rsidR="00310E34" w:rsidRDefault="00310E34" w:rsidP="002C3D4C">
                        <w:r>
                          <w:t>2</w:t>
                        </w:r>
                      </w:p>
                    </w:txbxContent>
                  </v:textbox>
                </v:shape>
                <v:shape id="_x0000_s1066" type="#_x0000_t202" style="position:absolute;left:19240;top:190;width:2000;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" filled="f" stroked="f">
                  <v:textbox>
                    <w:txbxContent>
                      <w:p w:rsidR="00310E34" w:rsidRDefault="00310E34" w:rsidP="002C3D4C">
                        <w:r>
                          <w:t>0</w:t>
                        </w:r>
                      </w:p>
                    </w:txbxContent>
                  </v:textbox>
                </v:shape>
                <v:shape id="_x0000_s1067" type="#_x0000_t202" style="position:absolute;top:8001;width:9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">
                  <v:textbox>
                    <w:txbxContent>
                      <w:p w:rsidR="00310E34" w:rsidRDefault="00310E34" w:rsidP="00036996">
                        <w:r>
                          <w:t>3rd tangent</w:t>
                        </w:r>
                      </w:p>
                    </w:txbxContent>
                  </v:textbox>
                </v:shape>
              </v:group>
            </w:pict>
          </mc:Fallback>
        </mc:AlternateContent>
      </w:r>
      <w:r w:rsidR="00973461" w:rsidRPr="00036996">
        <w:rPr>
          <w:rFonts w:cs="Arial"/>
          <w:noProof/>
          <w:lang w:val="en-US"/>
        </w:rPr>
        <mc:AlternateContent>
          <mc:Choice Requires="wps">
            <w:drawing>
              <wp:anchor distT="0" distB="0" distL="114300" distR="114300" simplePos="0" relativeHeight="251693056" behindDoc="0" locked="0" layoutInCell="1" allowOverlap="1" wp14:anchorId="27AD0BF9" wp14:editId="34B10987">
                <wp:simplePos x="0" y="0"/>
                <wp:positionH relativeFrom="column">
                  <wp:posOffset>5091430</wp:posOffset>
                </wp:positionH>
                <wp:positionV relativeFrom="paragraph">
                  <wp:posOffset>789940</wp:posOffset>
                </wp:positionV>
                <wp:extent cx="1314450" cy="247650"/>
                <wp:effectExtent l="0" t="0" r="19050" b="19050"/>
                <wp:wrapNone/>
                <wp:docPr id="32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247650"/>
                        </a:xfrm>
                        <a:prstGeom prst="rect">
                          <a:avLst/>
                        </a:prstGeom>
                        <a:solidFill>
                          <a:srgbClr val="FFFFFF"/>
                        </a:solidFill>
                        <a:ln w="9525">
                          <a:solidFill>
                            <a:srgbClr val="000000"/>
                          </a:solidFill>
                          <a:miter lim="800000"/>
                          <a:headEnd/>
                          <a:tailEnd/>
                        </a:ln>
                      </wps:spPr>
                      <wps:txbx>
                        <w:txbxContent>
                          <w:p w:rsidR="00310E34" w:rsidRDefault="00310E34" w:rsidP="00036996">
                            <w:r>
                              <w:t>Triangle of interest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AD0BF9" id="_x0000_s1068" type="#_x0000_t202" style="position:absolute;margin-left:400.9pt;margin-top:62.2pt;width:103.5pt;height:1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">
                <v:textbox>
                  <w:txbxContent>
                    <w:p w:rsidR="00310E34" w:rsidRDefault="00310E34" w:rsidP="00036996">
                      <w:r>
                        <w:t>Triangle of interest</w:t>
                      </w:r>
                    </w:p>
                  </w:txbxContent>
                </v:textbox>
              </v:shape>
            </w:pict>
          </mc:Fallback>
        </mc:AlternateContent>
      </w:r>
      <w:r w:rsidR="00973461" w:rsidRPr="00751E91">
        <w:rPr>
          <w:rFonts w:cs="Arial"/>
          <w:noProof/>
          <w:lang w:val="en-US"/>
        </w:rPr>
        <mc:AlternateContent>
          <mc:Choice Requires="wps">
            <w:drawing>
              <wp:anchor distT="0" distB="0" distL="114300" distR="114300" simplePos="0" relativeHeight="251674624" behindDoc="0" locked="0" layoutInCell="1" allowOverlap="1" wp14:anchorId="06C7511F" wp14:editId="277FB3E8">
                <wp:simplePos x="0" y="0"/>
                <wp:positionH relativeFrom="column">
                  <wp:posOffset>1433830</wp:posOffset>
                </wp:positionH>
                <wp:positionV relativeFrom="paragraph">
                  <wp:posOffset>456565</wp:posOffset>
                </wp:positionV>
                <wp:extent cx="294640" cy="228600"/>
                <wp:effectExtent l="57150" t="19050" r="67310" b="95250"/>
                <wp:wrapNone/>
                <wp:docPr id="309" name="Rechte verbindingslijn met pijl 309"/>
                <wp:cNvGraphicFramePr/>
                <a:graphic xmlns:a="http://schemas.openxmlformats.org/drawingml/2006/main">
                  <a:graphicData uri="http://schemas.microsoft.com/office/word/2010/wordprocessingShape">
                    <wps:wsp>
                      <wps:cNvCnPr/>
                      <wps:spPr>
                        <a:xfrm flipH="1">
                          <a:off x="0" y="0"/>
                          <a:ext cx="294640" cy="2286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7C1F91" id="Rechte verbindingslijn met pijl 309" o:spid="_x0000_s1026" type="#_x0000_t32" style="position:absolute;margin-left:112.9pt;margin-top:35.95pt;width:23.2pt;height:18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" strokecolor="black [3200]" strokeweight="2pt">
                <v:stroke endarrow="open"/>
                <v:shadow on="t" color="black" opacity="24903f" origin=",.5" offset="0,.55556mm"/>
              </v:shape>
            </w:pict>
          </mc:Fallback>
        </mc:AlternateContent>
      </w:r>
      <w:r w:rsidR="00973461" w:rsidRPr="00751E91">
        <w:rPr>
          <w:rFonts w:cs="Arial"/>
          <w:noProof/>
          <w:lang w:val="en-US"/>
        </w:rPr>
        <mc:AlternateContent>
          <mc:Choice Requires="wps">
            <w:drawing>
              <wp:anchor distT="0" distB="0" distL="114300" distR="114300" simplePos="0" relativeHeight="251672576" behindDoc="0" locked="0" layoutInCell="1" allowOverlap="1" wp14:anchorId="6925941C" wp14:editId="61AFE54A">
                <wp:simplePos x="0" y="0"/>
                <wp:positionH relativeFrom="column">
                  <wp:posOffset>1729105</wp:posOffset>
                </wp:positionH>
                <wp:positionV relativeFrom="paragraph">
                  <wp:posOffset>357505</wp:posOffset>
                </wp:positionV>
                <wp:extent cx="1123950" cy="247650"/>
                <wp:effectExtent l="0" t="0" r="19050" b="19050"/>
                <wp:wrapNone/>
                <wp:docPr id="30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247650"/>
                        </a:xfrm>
                        <a:prstGeom prst="rect">
                          <a:avLst/>
                        </a:prstGeom>
                        <a:solidFill>
                          <a:srgbClr val="FFFFFF"/>
                        </a:solidFill>
                        <a:ln w="9525">
                          <a:solidFill>
                            <a:srgbClr val="000000"/>
                          </a:solidFill>
                          <a:miter lim="800000"/>
                          <a:headEnd/>
                          <a:tailEnd/>
                        </a:ln>
                      </wps:spPr>
                      <wps:txbx>
                        <w:txbxContent>
                          <w:p w:rsidR="00310E34" w:rsidRDefault="00310E34" w:rsidP="00751E91">
                            <w:r>
                              <w:t>Point of interest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25941C" id="_x0000_s1069" type="#_x0000_t202" style="position:absolute;margin-left:136.15pt;margin-top:28.15pt;width:88.5pt;height:1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">
                <v:textbox>
                  <w:txbxContent>
                    <w:p w:rsidR="00310E34" w:rsidRDefault="00310E34" w:rsidP="00751E91">
                      <w:r>
                        <w:t>Point of interest</w:t>
                      </w:r>
                    </w:p>
                  </w:txbxContent>
                </v:textbox>
              </v:shape>
            </w:pict>
          </mc:Fallback>
        </mc:AlternateContent>
      </w:r>
      <w:r w:rsidR="002C3D4C" w:rsidRPr="00036996">
        <w:rPr>
          <w:rFonts w:cs="Arial"/>
          <w:noProof/>
          <w:lang w:val="en-US"/>
        </w:rPr>
        <mc:AlternateContent>
          <mc:Choice Requires="wps">
            <w:drawing>
              <wp:anchor distT="0" distB="0" distL="114300" distR="114300" simplePos="0" relativeHeight="251694080" behindDoc="0" locked="0" layoutInCell="1" allowOverlap="1" wp14:anchorId="33FC3009" wp14:editId="6CCB8F2D">
                <wp:simplePos x="0" y="0"/>
                <wp:positionH relativeFrom="column">
                  <wp:posOffset>4157980</wp:posOffset>
                </wp:positionH>
                <wp:positionV relativeFrom="paragraph">
                  <wp:posOffset>881381</wp:posOffset>
                </wp:positionV>
                <wp:extent cx="904875" cy="28574"/>
                <wp:effectExtent l="57150" t="76200" r="0" b="124460"/>
                <wp:wrapNone/>
                <wp:docPr id="326" name="Rechte verbindingslijn met pijl 326"/>
                <wp:cNvGraphicFramePr/>
                <a:graphic xmlns:a="http://schemas.openxmlformats.org/drawingml/2006/main">
                  <a:graphicData uri="http://schemas.microsoft.com/office/word/2010/wordprocessingShape">
                    <wps:wsp>
                      <wps:cNvCnPr/>
                      <wps:spPr>
                        <a:xfrm flipH="1" flipV="1">
                          <a:off x="0" y="0"/>
                          <a:ext cx="904875" cy="28574"/>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52AB96" id="Rechte verbindingslijn met pijl 326" o:spid="_x0000_s1026" type="#_x0000_t32" style="position:absolute;margin-left:327.4pt;margin-top:69.4pt;width:71.25pt;height:2.25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" strokecolor="black [3200]" strokeweight="2pt">
                <v:stroke endarrow="open"/>
                <v:shadow on="t" color="black" opacity="24903f" origin=",.5" offset="0,.55556mm"/>
              </v:shape>
            </w:pict>
          </mc:Fallback>
        </mc:AlternateContent>
      </w:r>
      <w:r w:rsidR="00751E91" w:rsidRPr="00751E91">
        <w:rPr>
          <w:rFonts w:cs="Arial"/>
          <w:noProof/>
          <w:lang w:val="en-US"/>
        </w:rPr>
        <mc:AlternateContent>
          <mc:Choice Requires="wps">
            <w:drawing>
              <wp:anchor distT="0" distB="0" distL="114300" distR="114300" simplePos="0" relativeHeight="251675648" behindDoc="0" locked="0" layoutInCell="1" allowOverlap="1" wp14:anchorId="58409D3E" wp14:editId="41DD42F1">
                <wp:simplePos x="0" y="0"/>
                <wp:positionH relativeFrom="column">
                  <wp:posOffset>728980</wp:posOffset>
                </wp:positionH>
                <wp:positionV relativeFrom="paragraph">
                  <wp:posOffset>738505</wp:posOffset>
                </wp:positionV>
                <wp:extent cx="619125" cy="171450"/>
                <wp:effectExtent l="38100" t="38100" r="66675" b="114300"/>
                <wp:wrapNone/>
                <wp:docPr id="310" name="Rechte verbindingslijn met pijl 310"/>
                <wp:cNvGraphicFramePr/>
                <a:graphic xmlns:a="http://schemas.openxmlformats.org/drawingml/2006/main">
                  <a:graphicData uri="http://schemas.microsoft.com/office/word/2010/wordprocessingShape">
                    <wps:wsp>
                      <wps:cNvCnPr/>
                      <wps:spPr>
                        <a:xfrm>
                          <a:off x="0" y="0"/>
                          <a:ext cx="619125" cy="1714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A78858" id="Rechte verbindingslijn met pijl 310" o:spid="_x0000_s1026" type="#_x0000_t32" style="position:absolute;margin-left:57.4pt;margin-top:58.15pt;width:48.75pt;height:1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" strokecolor="black [3200]" strokeweight="2pt">
                <v:stroke endarrow="open"/>
                <v:shadow on="t" color="black" opacity="24903f" origin=",.5" offset="0,.55556mm"/>
              </v:shape>
            </w:pict>
          </mc:Fallback>
        </mc:AlternateContent>
      </w:r>
      <w:r w:rsidR="00751E91" w:rsidRPr="00751E91">
        <w:rPr>
          <w:rFonts w:cs="Arial"/>
          <w:noProof/>
          <w:lang w:val="en-US"/>
        </w:rPr>
        <mc:AlternateContent>
          <mc:Choice Requires="wps">
            <w:drawing>
              <wp:anchor distT="0" distB="0" distL="114300" distR="114300" simplePos="0" relativeHeight="251673600" behindDoc="0" locked="0" layoutInCell="1" allowOverlap="1" wp14:anchorId="605DF536" wp14:editId="0F94F468">
                <wp:simplePos x="0" y="0"/>
                <wp:positionH relativeFrom="column">
                  <wp:posOffset>-385445</wp:posOffset>
                </wp:positionH>
                <wp:positionV relativeFrom="paragraph">
                  <wp:posOffset>309880</wp:posOffset>
                </wp:positionV>
                <wp:extent cx="1114425" cy="428625"/>
                <wp:effectExtent l="0" t="0" r="28575" b="28575"/>
                <wp:wrapNone/>
                <wp:docPr id="30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428625"/>
                        </a:xfrm>
                        <a:prstGeom prst="rect">
                          <a:avLst/>
                        </a:prstGeom>
                        <a:solidFill>
                          <a:srgbClr val="FFFFFF"/>
                        </a:solidFill>
                        <a:ln w="9525">
                          <a:solidFill>
                            <a:srgbClr val="000000"/>
                          </a:solidFill>
                          <a:miter lim="800000"/>
                          <a:headEnd/>
                          <a:tailEnd/>
                        </a:ln>
                      </wps:spPr>
                      <wps:txbx>
                        <w:txbxContent>
                          <w:p w:rsidR="00310E34" w:rsidRDefault="00310E34" w:rsidP="00751E91">
                            <w:r>
                              <w:t>Vector of Point of interest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5DF536" id="_x0000_s1070" type="#_x0000_t202" style="position:absolute;margin-left:-30.35pt;margin-top:24.4pt;width:87.75pt;height:33.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">
                <v:textbox>
                  <w:txbxContent>
                    <w:p w:rsidR="00310E34" w:rsidRDefault="00310E34" w:rsidP="00751E91">
                      <w:r>
                        <w:t>Vector of Point of interest</w:t>
                      </w:r>
                    </w:p>
                  </w:txbxContent>
                </v:textbox>
              </v:shape>
            </w:pict>
          </mc:Fallback>
        </mc:AlternateContent>
      </w:r>
      <w:r w:rsidR="004C2363">
        <w:rPr>
          <w:rFonts w:cs="Arial"/>
          <w:noProof/>
          <w:lang w:val="en-US"/>
        </w:rPr>
        <w:drawing>
          <wp:inline distT="0" distB="0" distL="0" distR="0" wp14:anchorId="607100D0" wp14:editId="6A390CE4">
            <wp:extent cx="2343150" cy="2155637"/>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find 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46136" cy="2158384"/>
                    </a:xfrm>
                    <a:prstGeom prst="rect">
                      <a:avLst/>
                    </a:prstGeom>
                  </pic:spPr>
                </pic:pic>
              </a:graphicData>
            </a:graphic>
          </wp:inline>
        </w:drawing>
      </w:r>
      <w:r w:rsidR="00310E34">
        <w:rPr>
          <w:rFonts w:cs="Arial"/>
          <w:lang w:val="en-GB"/>
        </w:rPr>
        <w:t xml:space="preserve">          </w:t>
      </w:r>
      <w:r w:rsidR="004C2363">
        <w:rPr>
          <w:rFonts w:cs="Arial"/>
          <w:noProof/>
          <w:lang w:val="en-US"/>
        </w:rPr>
        <w:drawing>
          <wp:inline distT="0" distB="0" distL="0" distR="0" wp14:anchorId="073722E4" wp14:editId="694249AF">
            <wp:extent cx="2360611" cy="2171700"/>
            <wp:effectExtent l="0" t="0" r="1905"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find 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66758" cy="2177355"/>
                    </a:xfrm>
                    <a:prstGeom prst="rect">
                      <a:avLst/>
                    </a:prstGeom>
                  </pic:spPr>
                </pic:pic>
              </a:graphicData>
            </a:graphic>
          </wp:inline>
        </w:drawing>
      </w:r>
    </w:p>
    <w:p w:rsidR="004C2363" w:rsidRPr="00036996" w:rsidRDefault="00F04883" w:rsidP="00310E34">
      <w:pPr>
        <w:rPr>
          <w:rFonts w:cs="Arial"/>
          <w:i/>
          <w:lang w:val="en-GB"/>
        </w:rPr>
      </w:pPr>
      <w:r>
        <w:rPr>
          <w:rFonts w:cs="Arial"/>
          <w:i/>
          <w:lang w:val="en-GB"/>
        </w:rPr>
        <w:t>Figure</w:t>
      </w:r>
      <w:r w:rsidR="002968B0" w:rsidRPr="00036996">
        <w:rPr>
          <w:rFonts w:cs="Arial"/>
          <w:i/>
          <w:lang w:val="en-GB"/>
        </w:rPr>
        <w:t xml:space="preserve"> 1</w:t>
      </w:r>
      <w:r w:rsidR="00456C08">
        <w:rPr>
          <w:rFonts w:cs="Arial"/>
          <w:i/>
          <w:lang w:val="en-GB"/>
        </w:rPr>
        <w:t>3</w:t>
      </w:r>
      <w:r w:rsidR="00036996">
        <w:rPr>
          <w:rFonts w:cs="Arial"/>
          <w:i/>
          <w:lang w:val="en-GB"/>
        </w:rPr>
        <w:t xml:space="preserve"> </w:t>
      </w:r>
      <w:r w:rsidR="002968B0" w:rsidRPr="00036996">
        <w:rPr>
          <w:rFonts w:cs="Arial"/>
          <w:i/>
          <w:lang w:val="en-GB"/>
        </w:rPr>
        <w:t>&amp;</w:t>
      </w:r>
      <w:r w:rsidR="00036996">
        <w:rPr>
          <w:rFonts w:cs="Arial"/>
          <w:i/>
          <w:lang w:val="en-GB"/>
        </w:rPr>
        <w:t xml:space="preserve"> </w:t>
      </w:r>
      <w:r w:rsidR="002968B0" w:rsidRPr="00036996">
        <w:rPr>
          <w:rFonts w:cs="Arial"/>
          <w:i/>
          <w:lang w:val="en-GB"/>
        </w:rPr>
        <w:t>1</w:t>
      </w:r>
      <w:r w:rsidR="00456C08">
        <w:rPr>
          <w:rFonts w:cs="Arial"/>
          <w:i/>
          <w:lang w:val="en-GB"/>
        </w:rPr>
        <w:t>4</w:t>
      </w:r>
      <w:r w:rsidR="002968B0" w:rsidRPr="00036996">
        <w:rPr>
          <w:rFonts w:cs="Arial"/>
          <w:i/>
          <w:lang w:val="en-GB"/>
        </w:rPr>
        <w:t>: top view of the triangle search method</w:t>
      </w:r>
      <w:r w:rsidR="00EC0FD2">
        <w:rPr>
          <w:rFonts w:cs="Arial"/>
          <w:i/>
          <w:lang w:val="en-GB"/>
        </w:rPr>
        <w:t>. In this example, the triangle of interest is the top triangle in distorted square 1x8+2 = 10 of the</w:t>
      </w:r>
      <w:r w:rsidR="00E04796">
        <w:rPr>
          <w:rFonts w:cs="Arial"/>
          <w:i/>
          <w:lang w:val="en-GB"/>
        </w:rPr>
        <w:t xml:space="preserve"> example</w:t>
      </w:r>
      <w:r w:rsidR="00EC0FD2">
        <w:rPr>
          <w:rFonts w:cs="Arial"/>
          <w:i/>
          <w:lang w:val="en-GB"/>
        </w:rPr>
        <w:t xml:space="preserve"> grid.</w:t>
      </w:r>
    </w:p>
    <w:p w:rsidR="004C2363" w:rsidRDefault="004C2363" w:rsidP="00310E34">
      <w:pPr>
        <w:rPr>
          <w:rFonts w:cs="Arial"/>
          <w:lang w:val="en-GB"/>
        </w:rPr>
      </w:pPr>
      <w:r>
        <w:rPr>
          <w:rFonts w:cs="Arial"/>
          <w:lang w:val="en-GB"/>
        </w:rPr>
        <w:t>Below is an example image of the geodesic grid used in a computer program.</w:t>
      </w:r>
    </w:p>
    <w:p w:rsidR="004C2363" w:rsidRDefault="004C2363" w:rsidP="003D254E">
      <w:pPr>
        <w:jc w:val="center"/>
        <w:rPr>
          <w:rFonts w:cs="Arial"/>
          <w:lang w:val="en-GB"/>
        </w:rPr>
      </w:pPr>
      <w:r w:rsidRPr="004337BB">
        <w:rPr>
          <w:rFonts w:cs="Arial"/>
          <w:noProof/>
          <w:lang w:val="en-US"/>
        </w:rPr>
        <w:drawing>
          <wp:inline distT="0" distB="0" distL="0" distR="0" wp14:anchorId="16F393F8" wp14:editId="19803E94">
            <wp:extent cx="2681520" cy="2647950"/>
            <wp:effectExtent l="0" t="0" r="5080" b="0"/>
            <wp:docPr id="14" name="Afbeelding 1" descr="C:\Maarten\wor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aarten\world.png"/>
                    <pic:cNvPicPr>
                      <a:picLocks noChangeAspect="1" noChangeArrowheads="1"/>
                    </pic:cNvPicPr>
                  </pic:nvPicPr>
                  <pic:blipFill>
                    <a:blip r:embed="rId9" cstate="print"/>
                    <a:srcRect/>
                    <a:stretch>
                      <a:fillRect/>
                    </a:stretch>
                  </pic:blipFill>
                  <pic:spPr bwMode="auto">
                    <a:xfrm>
                      <a:off x="0" y="0"/>
                      <a:ext cx="2686201" cy="2652572"/>
                    </a:xfrm>
                    <a:prstGeom prst="rect">
                      <a:avLst/>
                    </a:prstGeom>
                    <a:noFill/>
                    <a:ln w="9525">
                      <a:noFill/>
                      <a:miter lim="800000"/>
                      <a:headEnd/>
                      <a:tailEnd/>
                    </a:ln>
                  </pic:spPr>
                </pic:pic>
              </a:graphicData>
            </a:graphic>
          </wp:inline>
        </w:drawing>
      </w:r>
      <w:r w:rsidR="002968A4">
        <w:rPr>
          <w:rFonts w:cs="Arial"/>
          <w:noProof/>
          <w:lang w:val="en-US"/>
        </w:rPr>
        <w:drawing>
          <wp:inline distT="0" distB="0" distL="0" distR="0" wp14:anchorId="67ED710E" wp14:editId="1B171642">
            <wp:extent cx="2781300" cy="2676703"/>
            <wp:effectExtent l="0" t="0" r="0" b="9525"/>
            <wp:docPr id="2" name="Afbeelding 2" descr="D:\Ma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rs.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93032" cy="2687994"/>
                    </a:xfrm>
                    <a:prstGeom prst="rect">
                      <a:avLst/>
                    </a:prstGeom>
                    <a:noFill/>
                    <a:ln>
                      <a:noFill/>
                    </a:ln>
                  </pic:spPr>
                </pic:pic>
              </a:graphicData>
            </a:graphic>
          </wp:inline>
        </w:drawing>
      </w:r>
    </w:p>
    <w:p w:rsidR="004C2363" w:rsidRDefault="00F04883" w:rsidP="00310E34">
      <w:pPr>
        <w:rPr>
          <w:rFonts w:cs="Arial"/>
          <w:lang w:val="en-GB"/>
        </w:rPr>
      </w:pPr>
      <w:r>
        <w:rPr>
          <w:rFonts w:cs="Arial"/>
          <w:i/>
          <w:lang w:val="en-GB"/>
        </w:rPr>
        <w:t>Figure</w:t>
      </w:r>
      <w:r w:rsidR="004C2363">
        <w:rPr>
          <w:rFonts w:cs="Arial"/>
          <w:i/>
          <w:lang w:val="en-GB"/>
        </w:rPr>
        <w:t xml:space="preserve"> 1</w:t>
      </w:r>
      <w:r w:rsidR="00456C08">
        <w:rPr>
          <w:rFonts w:cs="Arial"/>
          <w:i/>
          <w:lang w:val="en-GB"/>
        </w:rPr>
        <w:t>5</w:t>
      </w:r>
      <w:r w:rsidR="004C2363">
        <w:rPr>
          <w:rFonts w:cs="Arial"/>
          <w:i/>
          <w:lang w:val="en-GB"/>
        </w:rPr>
        <w:t>: the geodesic grid used to visualize a height map</w:t>
      </w:r>
      <w:r w:rsidR="002968A4">
        <w:rPr>
          <w:rFonts w:cs="Arial"/>
          <w:i/>
          <w:lang w:val="en-GB"/>
        </w:rPr>
        <w:t xml:space="preserve"> </w:t>
      </w:r>
      <w:r w:rsidR="004C2363">
        <w:rPr>
          <w:rFonts w:cs="Arial"/>
          <w:i/>
          <w:lang w:val="en-GB"/>
        </w:rPr>
        <w:t>of the earth</w:t>
      </w:r>
      <w:r w:rsidR="002968A4">
        <w:rPr>
          <w:rStyle w:val="EndnoteReference"/>
          <w:rFonts w:cs="Arial"/>
          <w:i/>
          <w:lang w:val="en-GB"/>
        </w:rPr>
        <w:endnoteReference w:id="6"/>
      </w:r>
      <w:r w:rsidR="002968A4">
        <w:rPr>
          <w:rFonts w:cs="Arial"/>
          <w:i/>
          <w:lang w:val="en-GB"/>
        </w:rPr>
        <w:t xml:space="preserve"> (left) and a height map of Mars</w:t>
      </w:r>
      <w:r w:rsidR="002968A4">
        <w:rPr>
          <w:rStyle w:val="EndnoteReference"/>
          <w:rFonts w:cs="Arial"/>
          <w:i/>
          <w:lang w:val="en-GB"/>
        </w:rPr>
        <w:endnoteReference w:id="7"/>
      </w:r>
      <w:r w:rsidR="002968A4">
        <w:rPr>
          <w:rFonts w:cs="Arial"/>
          <w:i/>
          <w:lang w:val="en-GB"/>
        </w:rPr>
        <w:t xml:space="preserve"> (right) </w:t>
      </w:r>
      <w:r w:rsidR="004C2363">
        <w:rPr>
          <w:rFonts w:cs="Arial"/>
          <w:i/>
          <w:lang w:val="en-GB"/>
        </w:rPr>
        <w:t xml:space="preserve">using </w:t>
      </w:r>
      <w:r w:rsidR="004C2363" w:rsidRPr="004337BB">
        <w:rPr>
          <w:rFonts w:cs="Arial"/>
          <w:i/>
          <w:lang w:val="en-GB"/>
        </w:rPr>
        <w:t>5242880</w:t>
      </w:r>
      <w:r w:rsidR="004C2363">
        <w:rPr>
          <w:rFonts w:cs="Arial"/>
          <w:i/>
          <w:lang w:val="en-GB"/>
        </w:rPr>
        <w:t xml:space="preserve"> identically sized triangles.</w:t>
      </w:r>
      <w:r w:rsidR="001102C2">
        <w:rPr>
          <w:rFonts w:cs="Arial"/>
          <w:i/>
          <w:lang w:val="en-GB"/>
        </w:rPr>
        <w:t xml:space="preserve"> (Altitude data scaled 10 times relative to planet radius.)</w:t>
      </w:r>
    </w:p>
    <w:p w:rsidR="003F0B25" w:rsidRDefault="00757C39" w:rsidP="00310E34">
      <w:pPr>
        <w:pStyle w:val="Heading1"/>
        <w:rPr>
          <w:lang w:val="en-GB"/>
        </w:rPr>
      </w:pPr>
      <w:r>
        <w:rPr>
          <w:lang w:val="en-GB"/>
        </w:rPr>
        <w:t>Advantage of this system</w:t>
      </w:r>
    </w:p>
    <w:p w:rsidR="00F26776" w:rsidRDefault="00757C39" w:rsidP="00310E34">
      <w:pPr>
        <w:rPr>
          <w:lang w:val="en-GB"/>
        </w:rPr>
      </w:pPr>
      <w:r>
        <w:rPr>
          <w:lang w:val="en-GB"/>
        </w:rPr>
        <w:t xml:space="preserve">This new geodesic system </w:t>
      </w:r>
      <w:r w:rsidRPr="00934F9D">
        <w:rPr>
          <w:lang w:val="en-GB"/>
        </w:rPr>
        <w:t xml:space="preserve">does not </w:t>
      </w:r>
      <w:r>
        <w:rPr>
          <w:lang w:val="en-GB"/>
        </w:rPr>
        <w:t>use</w:t>
      </w:r>
      <w:r w:rsidRPr="00934F9D">
        <w:rPr>
          <w:lang w:val="en-GB"/>
        </w:rPr>
        <w:t xml:space="preserve"> any angles, sinuses or cosines.</w:t>
      </w:r>
      <w:r>
        <w:rPr>
          <w:lang w:val="en-GB"/>
        </w:rPr>
        <w:t xml:space="preserve"> It only uses linear vector calculations and a binary search method.</w:t>
      </w:r>
      <w:r w:rsidRPr="00934F9D">
        <w:rPr>
          <w:lang w:val="en-GB"/>
        </w:rPr>
        <w:t xml:space="preserve"> That makes the system very fast. The system </w:t>
      </w:r>
      <w:r>
        <w:rPr>
          <w:lang w:val="en-GB"/>
        </w:rPr>
        <w:t>calculates and presents the earth as a sphere made out of equally sized triangles.</w:t>
      </w:r>
      <w:r w:rsidRPr="00934F9D">
        <w:rPr>
          <w:lang w:val="en-GB"/>
        </w:rPr>
        <w:t xml:space="preserve"> </w:t>
      </w:r>
      <w:r>
        <w:rPr>
          <w:lang w:val="en-GB"/>
        </w:rPr>
        <w:t xml:space="preserve">Also the way of adding detail allows this to be used for tiling. Detail level can be increased for a specific area on the fly. This results in straightforward, fast and detailed spherical calculations. Pairing triangles into distorted squares makes the coordinate </w:t>
      </w:r>
      <w:r w:rsidR="00F26776">
        <w:rPr>
          <w:lang w:val="en-GB"/>
        </w:rPr>
        <w:t>system</w:t>
      </w:r>
      <w:r>
        <w:rPr>
          <w:lang w:val="en-GB"/>
        </w:rPr>
        <w:t xml:space="preserve"> both readable for end users and fast for computing. </w:t>
      </w:r>
      <w:r w:rsidR="00EC469F">
        <w:rPr>
          <w:lang w:val="en-GB"/>
        </w:rPr>
        <w:t>In addition, a straight forward method is described to find a specific triangle for a specific coordinate.</w:t>
      </w:r>
    </w:p>
    <w:p w:rsidR="009C554B" w:rsidRDefault="009C554B" w:rsidP="003D254E">
      <w:pPr>
        <w:jc w:val="center"/>
        <w:rPr>
          <w:rFonts w:cs="Arial"/>
          <w:b/>
          <w:lang w:val="en-GB"/>
        </w:rPr>
      </w:pPr>
      <w:r>
        <w:rPr>
          <w:rFonts w:cs="Arial"/>
          <w:b/>
          <w:lang w:val="en-GB"/>
        </w:rPr>
        <w:br w:type="page"/>
      </w:r>
    </w:p>
    <w:p w:rsidR="009C554B" w:rsidRDefault="00225CA9" w:rsidP="00310E34">
      <w:pPr>
        <w:pStyle w:val="Kop1nonumber"/>
        <w:rPr>
          <w:lang w:val="en-GB"/>
        </w:rPr>
      </w:pPr>
      <w:r>
        <w:rPr>
          <w:lang w:val="en-GB"/>
        </w:rPr>
        <w:lastRenderedPageBreak/>
        <w:t xml:space="preserve">Appendix: </w:t>
      </w:r>
      <w:r w:rsidR="00314387">
        <w:rPr>
          <w:lang w:val="en-GB"/>
        </w:rPr>
        <w:t>constant and formula overview</w:t>
      </w:r>
      <w:r w:rsidR="00314387" w:rsidRPr="00376821">
        <w:rPr>
          <w:rFonts w:eastAsiaTheme="minorEastAsia"/>
          <w:noProof/>
          <w:lang w:val="en-US" w:eastAsia="nl-NL"/>
        </w:rPr>
        <w:t xml:space="preserve"> </w:t>
      </w:r>
      <w:r w:rsidR="004D5F96">
        <w:rPr>
          <w:rFonts w:eastAsiaTheme="minorEastAsia"/>
          <w:noProof/>
          <w:lang w:val="en-US"/>
        </w:rPr>
        <w:drawing>
          <wp:inline distT="0" distB="0" distL="0" distR="0" wp14:anchorId="700302EF" wp14:editId="3E947659">
            <wp:extent cx="5715000" cy="5124450"/>
            <wp:effectExtent l="0" t="0" r="0" b="0"/>
            <wp:docPr id="5" name="Afbeelding 5" descr="D:\Projecten\Geodesic\Formula map 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en\Geodesic\Formula map ligh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5124450"/>
                    </a:xfrm>
                    <a:prstGeom prst="rect">
                      <a:avLst/>
                    </a:prstGeom>
                    <a:noFill/>
                    <a:ln>
                      <a:noFill/>
                    </a:ln>
                  </pic:spPr>
                </pic:pic>
              </a:graphicData>
            </a:graphic>
          </wp:inline>
        </w:drawing>
      </w:r>
    </w:p>
    <w:p w:rsidR="009B5DFF" w:rsidRPr="00225CA9" w:rsidRDefault="00F04883" w:rsidP="00310E34">
      <w:pPr>
        <w:rPr>
          <w:rFonts w:cs="Arial"/>
          <w:i/>
          <w:lang w:val="en-GB"/>
        </w:rPr>
      </w:pPr>
      <w:r>
        <w:rPr>
          <w:rFonts w:cs="Arial"/>
          <w:i/>
          <w:lang w:val="en-GB"/>
        </w:rPr>
        <w:t>Figure</w:t>
      </w:r>
      <w:r w:rsidR="009B5DFF" w:rsidRPr="00225CA9">
        <w:rPr>
          <w:rFonts w:cs="Arial"/>
          <w:i/>
          <w:lang w:val="en-GB"/>
        </w:rPr>
        <w:t xml:space="preserve"> </w:t>
      </w:r>
      <w:r w:rsidR="00225CA9" w:rsidRPr="00225CA9">
        <w:rPr>
          <w:rFonts w:cs="Arial"/>
          <w:i/>
          <w:lang w:val="en-GB"/>
        </w:rPr>
        <w:t>A.1</w:t>
      </w:r>
      <w:r w:rsidR="009B5DFF" w:rsidRPr="00225CA9">
        <w:rPr>
          <w:rFonts w:cs="Arial"/>
          <w:i/>
          <w:lang w:val="en-GB"/>
        </w:rPr>
        <w:t>: Constant and variable definitions</w:t>
      </w:r>
    </w:p>
    <w:p w:rsidR="00E92D8E" w:rsidRPr="00E92D8E" w:rsidRDefault="00E92D8E" w:rsidP="00310E34">
      <w:pPr>
        <w:rPr>
          <w:rFonts w:cs="Arial"/>
          <w:b/>
          <w:lang w:val="en-GB"/>
        </w:rPr>
      </w:pPr>
      <w:r w:rsidRPr="00E92D8E">
        <w:rPr>
          <w:rFonts w:cs="Arial"/>
          <w:b/>
          <w:lang w:val="en-GB"/>
        </w:rPr>
        <w:t>Constants:</w:t>
      </w:r>
    </w:p>
    <w:p w:rsidR="00E92D8E" w:rsidRPr="00310E34" w:rsidRDefault="00E92D8E" w:rsidP="003D254E">
      <w:pPr>
        <w:spacing w:after="0" w:line="240" w:lineRule="auto"/>
        <w:jc w:val="center"/>
        <w:rPr>
          <w:rFonts w:ascii="Cambria Math" w:eastAsiaTheme="minorEastAsia" w:hAnsi="Cambria Math" w:cs="Arial"/>
          <w:i/>
          <w:lang w:val="en-GB"/>
        </w:rPr>
      </w:pPr>
      <m:oMathPara>
        <m:oMathParaPr>
          <m:jc m:val="center"/>
        </m:oMathParaPr>
        <m:oMath>
          <m:r>
            <w:rPr>
              <w:rFonts w:ascii="Cambria Math" w:eastAsiaTheme="minorEastAsia" w:hAnsi="Cambria Math" w:cs="Arial"/>
              <w:lang w:val="en-GB"/>
            </w:rPr>
            <m:t xml:space="preserve">RibLength= </m:t>
          </m:r>
          <m:f>
            <m:fPr>
              <m:ctrlPr>
                <w:rPr>
                  <w:rFonts w:ascii="Cambria Math" w:eastAsiaTheme="minorEastAsia" w:hAnsi="Cambria Math" w:cs="Arial"/>
                  <w:i/>
                  <w:lang w:val="en-GB"/>
                </w:rPr>
              </m:ctrlPr>
            </m:fPr>
            <m:num>
              <m:r>
                <w:rPr>
                  <w:rFonts w:ascii="Cambria Math" w:eastAsiaTheme="minorEastAsia" w:hAnsi="Cambria Math" w:cs="Arial"/>
                  <w:lang w:val="en-GB"/>
                </w:rPr>
                <m:t>4</m:t>
              </m:r>
            </m:num>
            <m:den>
              <m:rad>
                <m:radPr>
                  <m:degHide m:val="1"/>
                  <m:ctrlPr>
                    <w:rPr>
                      <w:rFonts w:ascii="Cambria Math" w:eastAsiaTheme="minorEastAsia" w:hAnsi="Cambria Math" w:cs="Arial"/>
                      <w:i/>
                      <w:lang w:val="en-GB"/>
                    </w:rPr>
                  </m:ctrlPr>
                </m:radPr>
                <m:deg/>
                <m:e>
                  <m:r>
                    <w:rPr>
                      <w:rFonts w:ascii="Cambria Math" w:eastAsiaTheme="minorEastAsia" w:hAnsi="Cambria Math" w:cs="Arial"/>
                      <w:lang w:val="en-GB"/>
                    </w:rPr>
                    <m:t>10+√20</m:t>
                  </m:r>
                </m:e>
              </m:rad>
            </m:den>
          </m:f>
        </m:oMath>
      </m:oMathPara>
    </w:p>
    <w:p w:rsidR="00E92D8E" w:rsidRPr="00AA5295" w:rsidRDefault="00E92D8E" w:rsidP="003D254E">
      <w:pPr>
        <w:spacing w:after="0" w:line="240" w:lineRule="auto"/>
        <w:jc w:val="center"/>
        <w:rPr>
          <w:rFonts w:ascii="Cambria Math" w:eastAsiaTheme="minorEastAsia" w:hAnsi="Cambria Math" w:cs="Arial"/>
          <w:i/>
          <w:lang w:val="en-GB"/>
        </w:rPr>
      </w:pPr>
      <m:oMathPara>
        <m:oMathParaPr>
          <m:jc m:val="center"/>
        </m:oMathParaPr>
        <m:oMath>
          <m:r>
            <w:rPr>
              <w:rFonts w:ascii="Cambria Math" w:eastAsiaTheme="minorEastAsia" w:hAnsi="Cambria Math" w:cs="Arial"/>
              <w:lang w:val="en-GB"/>
            </w:rPr>
            <m:t xml:space="preserve">TriangleLength= </m:t>
          </m:r>
          <m:rad>
            <m:radPr>
              <m:degHide m:val="1"/>
              <m:ctrlPr>
                <w:rPr>
                  <w:rFonts w:ascii="Cambria Math" w:eastAsiaTheme="minorEastAsia" w:hAnsi="Cambria Math" w:cs="Arial"/>
                  <w:i/>
                  <w:lang w:val="en-GB"/>
                </w:rPr>
              </m:ctrlPr>
            </m:radPr>
            <m:deg/>
            <m:e>
              <m:sSup>
                <m:sSupPr>
                  <m:ctrlPr>
                    <w:rPr>
                      <w:rFonts w:ascii="Cambria Math" w:eastAsiaTheme="minorEastAsia" w:hAnsi="Cambria Math" w:cs="Arial"/>
                      <w:i/>
                      <w:lang w:val="en-GB"/>
                    </w:rPr>
                  </m:ctrlPr>
                </m:sSupPr>
                <m:e>
                  <m:r>
                    <w:rPr>
                      <w:rFonts w:ascii="Cambria Math" w:eastAsiaTheme="minorEastAsia" w:hAnsi="Cambria Math" w:cs="Arial"/>
                      <w:lang w:val="en-GB"/>
                    </w:rPr>
                    <m:t>RibLength</m:t>
                  </m:r>
                </m:e>
                <m:sup>
                  <m:r>
                    <w:rPr>
                      <w:rFonts w:ascii="Cambria Math" w:eastAsiaTheme="minorEastAsia" w:hAnsi="Cambria Math" w:cs="Arial"/>
                      <w:lang w:val="en-GB"/>
                    </w:rPr>
                    <m:t>2</m:t>
                  </m:r>
                </m:sup>
              </m:sSup>
              <m:r>
                <w:rPr>
                  <w:rFonts w:ascii="Cambria Math" w:eastAsiaTheme="minorEastAsia" w:hAnsi="Cambria Math" w:cs="Arial"/>
                  <w:lang w:val="en-GB"/>
                </w:rPr>
                <m:t>-</m:t>
              </m:r>
              <m:sSup>
                <m:sSupPr>
                  <m:ctrlPr>
                    <w:rPr>
                      <w:rFonts w:ascii="Cambria Math" w:eastAsiaTheme="minorEastAsia" w:hAnsi="Cambria Math" w:cs="Arial"/>
                      <w:i/>
                      <w:lang w:val="en-GB"/>
                    </w:rPr>
                  </m:ctrlPr>
                </m:sSupPr>
                <m:e>
                  <m:r>
                    <w:rPr>
                      <w:rFonts w:ascii="Cambria Math" w:eastAsiaTheme="minorEastAsia" w:hAnsi="Cambria Math" w:cs="Arial"/>
                      <w:lang w:val="en-GB"/>
                    </w:rPr>
                    <m:t>(RibLength/2)</m:t>
                  </m:r>
                </m:e>
                <m:sup>
                  <m:r>
                    <w:rPr>
                      <w:rFonts w:ascii="Cambria Math" w:eastAsiaTheme="minorEastAsia" w:hAnsi="Cambria Math" w:cs="Arial"/>
                      <w:lang w:val="en-GB"/>
                    </w:rPr>
                    <m:t>2</m:t>
                  </m:r>
                </m:sup>
              </m:sSup>
            </m:e>
          </m:rad>
        </m:oMath>
      </m:oMathPara>
    </w:p>
    <w:p w:rsidR="00AA5295" w:rsidRPr="00310E34" w:rsidRDefault="00AA5295" w:rsidP="003D254E">
      <w:pPr>
        <w:spacing w:after="0" w:line="240" w:lineRule="auto"/>
        <w:jc w:val="center"/>
        <w:rPr>
          <w:rFonts w:ascii="Cambria Math" w:eastAsiaTheme="minorEastAsia" w:hAnsi="Cambria Math" w:cs="Arial"/>
          <w:i/>
          <w:lang w:val="en-GB"/>
        </w:rPr>
      </w:pPr>
    </w:p>
    <w:tbl>
      <w:tblPr>
        <w:tblStyle w:val="TableGrid"/>
        <w:tblW w:w="0" w:type="auto"/>
        <w:tblLook w:val="04A0" w:firstRow="1" w:lastRow="0" w:firstColumn="1" w:lastColumn="0" w:noHBand="0" w:noVBand="1"/>
      </w:tblPr>
      <w:tblGrid>
        <w:gridCol w:w="3070"/>
        <w:gridCol w:w="3071"/>
        <w:gridCol w:w="3071"/>
      </w:tblGrid>
      <w:tr w:rsidR="00F37FC1" w:rsidTr="00C37463">
        <w:tc>
          <w:tcPr>
            <w:tcW w:w="6141" w:type="dxa"/>
            <w:gridSpan w:val="2"/>
          </w:tcPr>
          <w:p w:rsidR="00F37FC1" w:rsidRPr="00D35E9D" w:rsidRDefault="00F37FC1" w:rsidP="003D254E">
            <w:pPr>
              <w:jc w:val="center"/>
              <w:rPr>
                <w:rFonts w:ascii="Cambria Math" w:eastAsiaTheme="minorEastAsia" w:hAnsi="Cambria Math" w:cs="Arial"/>
                <w:i/>
                <w:lang w:val="en-GB"/>
              </w:rPr>
            </w:pPr>
            <m:oMathPara>
              <m:oMath>
                <m:r>
                  <w:rPr>
                    <w:rFonts w:ascii="Cambria Math" w:eastAsiaTheme="minorEastAsia" w:hAnsi="Cambria Math" w:cs="Arial"/>
                    <w:lang w:val="en-GB"/>
                  </w:rPr>
                  <m:t>Projectionpoint.X=K= -</m:t>
                </m:r>
                <m:f>
                  <m:fPr>
                    <m:ctrlPr>
                      <w:rPr>
                        <w:rFonts w:ascii="Cambria Math" w:eastAsiaTheme="minorEastAsia" w:hAnsi="Cambria Math" w:cs="Arial"/>
                        <w:i/>
                        <w:lang w:val="en-GB"/>
                      </w:rPr>
                    </m:ctrlPr>
                  </m:fPr>
                  <m:num>
                    <m:r>
                      <w:rPr>
                        <w:rFonts w:ascii="Cambria Math" w:eastAsiaTheme="minorEastAsia" w:hAnsi="Cambria Math" w:cs="Arial"/>
                        <w:lang w:val="en-GB"/>
                      </w:rPr>
                      <m:t>2</m:t>
                    </m:r>
                  </m:num>
                  <m:den>
                    <m:r>
                      <w:rPr>
                        <w:rFonts w:ascii="Cambria Math" w:eastAsiaTheme="minorEastAsia" w:hAnsi="Cambria Math" w:cs="Arial"/>
                        <w:lang w:val="en-GB"/>
                      </w:rPr>
                      <m:t>3</m:t>
                    </m:r>
                  </m:den>
                </m:f>
                <m:r>
                  <w:rPr>
                    <w:rFonts w:ascii="Cambria Math" w:eastAsiaTheme="minorEastAsia" w:hAnsi="Cambria Math" w:cs="Arial"/>
                    <w:lang w:val="en-GB"/>
                  </w:rPr>
                  <m:t>TriangleLength</m:t>
                </m:r>
              </m:oMath>
            </m:oMathPara>
          </w:p>
        </w:tc>
        <w:tc>
          <w:tcPr>
            <w:tcW w:w="3071" w:type="dxa"/>
          </w:tcPr>
          <w:p w:rsidR="00F37FC1" w:rsidRDefault="00F37FC1" w:rsidP="003D254E">
            <w:pPr>
              <w:jc w:val="center"/>
              <w:rPr>
                <w:rFonts w:eastAsiaTheme="minorEastAsia" w:cs="Arial"/>
                <w:lang w:val="en-GB"/>
              </w:rPr>
            </w:pPr>
            <m:oMathPara>
              <m:oMath>
                <m:r>
                  <m:rPr>
                    <m:sty m:val="p"/>
                  </m:rPr>
                  <w:rPr>
                    <w:rFonts w:ascii="Cambria Math" w:eastAsiaTheme="minorEastAsia" w:hAnsi="Cambria Math" w:cs="Arial"/>
                    <w:lang w:val="en-GB"/>
                  </w:rPr>
                  <m:t>R = cos(36°)</m:t>
                </m:r>
              </m:oMath>
            </m:oMathPara>
          </w:p>
        </w:tc>
      </w:tr>
      <w:tr w:rsidR="00F37FC1" w:rsidTr="00C37463">
        <w:tc>
          <w:tcPr>
            <w:tcW w:w="6141" w:type="dxa"/>
            <w:gridSpan w:val="2"/>
          </w:tcPr>
          <w:p w:rsidR="00F37FC1" w:rsidRDefault="00E8397E" w:rsidP="003D254E">
            <w:pPr>
              <w:jc w:val="center"/>
              <w:rPr>
                <w:rFonts w:eastAsiaTheme="minorEastAsia" w:cs="Arial"/>
                <w:lang w:val="en-GB"/>
              </w:rPr>
            </w:pPr>
            <m:oMathPara>
              <m:oMath>
                <m:r>
                  <w:rPr>
                    <w:rFonts w:ascii="Cambria Math" w:eastAsiaTheme="minorEastAsia" w:hAnsi="Cambria Math" w:cs="Arial"/>
                    <w:lang w:val="en-GB"/>
                  </w:rPr>
                  <m:t>Projectionpoint.Y= Q= -2*L</m:t>
                </m:r>
              </m:oMath>
            </m:oMathPara>
          </w:p>
        </w:tc>
        <w:tc>
          <w:tcPr>
            <w:tcW w:w="3071" w:type="dxa"/>
          </w:tcPr>
          <w:p w:rsidR="00F37FC1" w:rsidRDefault="00F37FC1" w:rsidP="003D254E">
            <w:pPr>
              <w:jc w:val="center"/>
              <w:rPr>
                <w:rFonts w:eastAsiaTheme="minorEastAsia" w:cs="Arial"/>
                <w:lang w:val="en-GB"/>
              </w:rPr>
            </w:pPr>
            <m:oMathPara>
              <m:oMath>
                <m:r>
                  <w:rPr>
                    <w:rFonts w:ascii="Cambria Math" w:eastAsiaTheme="minorEastAsia" w:hAnsi="Cambria Math" w:cs="Arial"/>
                    <w:lang w:val="en-GB"/>
                  </w:rPr>
                  <m:t xml:space="preserve">L= </m:t>
                </m:r>
                <m:rad>
                  <m:radPr>
                    <m:degHide m:val="1"/>
                    <m:ctrlPr>
                      <w:rPr>
                        <w:rFonts w:ascii="Cambria Math" w:eastAsiaTheme="minorEastAsia" w:hAnsi="Cambria Math" w:cs="Arial"/>
                        <w:i/>
                        <w:lang w:val="en-GB"/>
                      </w:rPr>
                    </m:ctrlPr>
                  </m:radPr>
                  <m:deg/>
                  <m:e>
                    <m:r>
                      <w:rPr>
                        <w:rFonts w:ascii="Cambria Math" w:eastAsiaTheme="minorEastAsia" w:hAnsi="Cambria Math" w:cs="Arial"/>
                        <w:lang w:val="en-GB"/>
                      </w:rPr>
                      <m:t>1-</m:t>
                    </m:r>
                    <m:sSup>
                      <m:sSupPr>
                        <m:ctrlPr>
                          <w:rPr>
                            <w:rFonts w:ascii="Cambria Math" w:eastAsiaTheme="minorEastAsia" w:hAnsi="Cambria Math" w:cs="Arial"/>
                            <w:i/>
                            <w:lang w:val="en-GB"/>
                          </w:rPr>
                        </m:ctrlPr>
                      </m:sSupPr>
                      <m:e>
                        <m:r>
                          <w:rPr>
                            <w:rFonts w:ascii="Cambria Math" w:eastAsiaTheme="minorEastAsia" w:hAnsi="Cambria Math" w:cs="Arial"/>
                            <w:lang w:val="en-GB"/>
                          </w:rPr>
                          <m:t>K</m:t>
                        </m:r>
                      </m:e>
                      <m:sup>
                        <m:r>
                          <w:rPr>
                            <w:rFonts w:ascii="Cambria Math" w:eastAsiaTheme="minorEastAsia" w:hAnsi="Cambria Math" w:cs="Arial"/>
                            <w:lang w:val="en-GB"/>
                          </w:rPr>
                          <m:t>2</m:t>
                        </m:r>
                      </m:sup>
                    </m:sSup>
                  </m:e>
                </m:rad>
              </m:oMath>
            </m:oMathPara>
          </w:p>
        </w:tc>
      </w:tr>
      <w:tr w:rsidR="00E92D8E" w:rsidTr="00E92D8E">
        <w:tc>
          <w:tcPr>
            <w:tcW w:w="3070" w:type="dxa"/>
          </w:tcPr>
          <w:p w:rsidR="00E92D8E" w:rsidRDefault="00E92D8E" w:rsidP="003D254E">
            <w:pPr>
              <w:jc w:val="center"/>
              <w:rPr>
                <w:rFonts w:eastAsiaTheme="minorEastAsia" w:cs="Arial"/>
                <w:lang w:val="en-GB"/>
              </w:rPr>
            </w:pPr>
            <m:oMathPara>
              <m:oMath>
                <m:r>
                  <w:rPr>
                    <w:rFonts w:ascii="Cambria Math" w:eastAsia="Times New Roman" w:hAnsi="Cambria Math" w:cs="Arial"/>
                    <w:lang w:val="en-GB"/>
                  </w:rPr>
                  <m:t>E=</m:t>
                </m:r>
                <m:sSup>
                  <m:sSupPr>
                    <m:ctrlPr>
                      <w:rPr>
                        <w:rFonts w:ascii="Cambria Math" w:eastAsiaTheme="minorEastAsia" w:hAnsi="Cambria Math" w:cs="Arial"/>
                        <w:i/>
                        <w:lang w:val="en-GB"/>
                      </w:rPr>
                    </m:ctrlPr>
                  </m:sSupPr>
                  <m:e>
                    <m:r>
                      <w:rPr>
                        <w:rFonts w:ascii="Cambria Math" w:eastAsiaTheme="minorEastAsia" w:hAnsi="Cambria Math" w:cs="Arial"/>
                        <w:lang w:val="en-GB"/>
                      </w:rPr>
                      <m:t>R</m:t>
                    </m:r>
                  </m:e>
                  <m:sup>
                    <m:r>
                      <w:rPr>
                        <w:rFonts w:ascii="Cambria Math" w:eastAsiaTheme="minorEastAsia" w:hAnsi="Cambria Math" w:cs="Arial"/>
                        <w:lang w:val="en-GB"/>
                      </w:rPr>
                      <m:t>2</m:t>
                    </m:r>
                  </m:sup>
                </m:sSup>
                <m:r>
                  <w:rPr>
                    <w:rFonts w:ascii="Cambria Math" w:eastAsia="Times New Roman" w:hAnsi="Cambria Math" w:cs="Arial"/>
                    <w:lang w:val="en-GB"/>
                  </w:rPr>
                  <m:t>*</m:t>
                </m:r>
                <m:sSup>
                  <m:sSupPr>
                    <m:ctrlPr>
                      <w:rPr>
                        <w:rFonts w:ascii="Cambria Math" w:eastAsia="Times New Roman" w:hAnsi="Cambria Math" w:cs="Arial"/>
                        <w:i/>
                        <w:lang w:val="en-GB"/>
                      </w:rPr>
                    </m:ctrlPr>
                  </m:sSupPr>
                  <m:e>
                    <m:r>
                      <w:rPr>
                        <w:rFonts w:ascii="Cambria Math" w:eastAsia="Times New Roman" w:hAnsi="Cambria Math" w:cs="Arial"/>
                        <w:lang w:val="en-GB"/>
                      </w:rPr>
                      <m:t>K</m:t>
                    </m:r>
                  </m:e>
                  <m:sup>
                    <m:r>
                      <w:rPr>
                        <w:rFonts w:ascii="Cambria Math" w:eastAsia="Times New Roman" w:hAnsi="Cambria Math" w:cs="Arial"/>
                        <w:lang w:val="en-GB"/>
                      </w:rPr>
                      <m:t>2</m:t>
                    </m:r>
                  </m:sup>
                </m:sSup>
                <m:r>
                  <w:rPr>
                    <w:rFonts w:ascii="Cambria Math" w:eastAsia="Times New Roman" w:hAnsi="Cambria Math" w:cs="Arial"/>
                    <w:lang w:val="en-GB"/>
                  </w:rPr>
                  <m:t>+</m:t>
                </m:r>
                <m:sSup>
                  <m:sSupPr>
                    <m:ctrlPr>
                      <w:rPr>
                        <w:rFonts w:ascii="Cambria Math" w:eastAsia="Times New Roman" w:hAnsi="Cambria Math" w:cs="Arial"/>
                        <w:i/>
                        <w:lang w:val="en-GB"/>
                      </w:rPr>
                    </m:ctrlPr>
                  </m:sSupPr>
                  <m:e>
                    <m:r>
                      <w:rPr>
                        <w:rFonts w:ascii="Cambria Math" w:eastAsia="Times New Roman" w:hAnsi="Cambria Math" w:cs="Arial"/>
                        <w:lang w:val="en-GB"/>
                      </w:rPr>
                      <m:t>L</m:t>
                    </m:r>
                  </m:e>
                  <m:sup>
                    <m:r>
                      <w:rPr>
                        <w:rFonts w:ascii="Cambria Math" w:eastAsia="Times New Roman" w:hAnsi="Cambria Math" w:cs="Arial"/>
                        <w:lang w:val="en-GB"/>
                      </w:rPr>
                      <m:t>2</m:t>
                    </m:r>
                  </m:sup>
                </m:sSup>
              </m:oMath>
            </m:oMathPara>
          </w:p>
        </w:tc>
        <w:tc>
          <w:tcPr>
            <w:tcW w:w="3071" w:type="dxa"/>
          </w:tcPr>
          <w:p w:rsidR="00E92D8E" w:rsidRDefault="00E92D8E" w:rsidP="003D254E">
            <w:pPr>
              <w:jc w:val="center"/>
              <w:rPr>
                <w:rFonts w:eastAsiaTheme="minorEastAsia" w:cs="Arial"/>
                <w:lang w:val="en-GB"/>
              </w:rPr>
            </w:pPr>
            <m:oMathPara>
              <m:oMath>
                <m:r>
                  <w:rPr>
                    <w:rFonts w:ascii="Cambria Math" w:eastAsia="Times New Roman" w:hAnsi="Cambria Math" w:cs="Arial"/>
                    <w:lang w:val="en-GB"/>
                  </w:rPr>
                  <m:t>F=</m:t>
                </m:r>
                <m:sSup>
                  <m:sSupPr>
                    <m:ctrlPr>
                      <w:rPr>
                        <w:rFonts w:ascii="Cambria Math" w:eastAsiaTheme="minorEastAsia" w:hAnsi="Cambria Math" w:cs="Arial"/>
                        <w:i/>
                        <w:lang w:val="en-GB"/>
                      </w:rPr>
                    </m:ctrlPr>
                  </m:sSupPr>
                  <m:e>
                    <m:r>
                      <w:rPr>
                        <w:rFonts w:ascii="Cambria Math" w:eastAsiaTheme="minorEastAsia" w:hAnsi="Cambria Math" w:cs="Arial"/>
                        <w:lang w:val="en-GB"/>
                      </w:rPr>
                      <m:t>R</m:t>
                    </m:r>
                  </m:e>
                  <m:sup>
                    <m:r>
                      <w:rPr>
                        <w:rFonts w:ascii="Cambria Math" w:eastAsiaTheme="minorEastAsia" w:hAnsi="Cambria Math" w:cs="Arial"/>
                        <w:lang w:val="en-GB"/>
                      </w:rPr>
                      <m:t>2</m:t>
                    </m:r>
                  </m:sup>
                </m:sSup>
                <m:r>
                  <w:rPr>
                    <w:rFonts w:ascii="Cambria Math" w:eastAsia="Times New Roman" w:hAnsi="Cambria Math" w:cs="Arial"/>
                    <w:lang w:val="en-GB"/>
                  </w:rPr>
                  <m:t>*</m:t>
                </m:r>
                <m:sSup>
                  <m:sSupPr>
                    <m:ctrlPr>
                      <w:rPr>
                        <w:rFonts w:ascii="Cambria Math" w:eastAsia="Times New Roman" w:hAnsi="Cambria Math" w:cs="Arial"/>
                        <w:i/>
                        <w:lang w:val="en-GB"/>
                      </w:rPr>
                    </m:ctrlPr>
                  </m:sSupPr>
                  <m:e>
                    <m:r>
                      <w:rPr>
                        <w:rFonts w:ascii="Cambria Math" w:eastAsia="Times New Roman" w:hAnsi="Cambria Math" w:cs="Arial"/>
                        <w:lang w:val="en-GB"/>
                      </w:rPr>
                      <m:t>L</m:t>
                    </m:r>
                  </m:e>
                  <m:sup>
                    <m:r>
                      <w:rPr>
                        <w:rFonts w:ascii="Cambria Math" w:eastAsia="Times New Roman" w:hAnsi="Cambria Math" w:cs="Arial"/>
                        <w:lang w:val="en-GB"/>
                      </w:rPr>
                      <m:t>2</m:t>
                    </m:r>
                  </m:sup>
                </m:sSup>
                <m:r>
                  <w:rPr>
                    <w:rFonts w:ascii="Cambria Math" w:eastAsia="Times New Roman" w:hAnsi="Cambria Math" w:cs="Arial"/>
                    <w:lang w:val="en-GB"/>
                  </w:rPr>
                  <m:t>+</m:t>
                </m:r>
                <m:sSup>
                  <m:sSupPr>
                    <m:ctrlPr>
                      <w:rPr>
                        <w:rFonts w:ascii="Cambria Math" w:eastAsia="Times New Roman" w:hAnsi="Cambria Math" w:cs="Arial"/>
                        <w:i/>
                        <w:lang w:val="en-GB"/>
                      </w:rPr>
                    </m:ctrlPr>
                  </m:sSupPr>
                  <m:e>
                    <m:r>
                      <w:rPr>
                        <w:rFonts w:ascii="Cambria Math" w:eastAsia="Times New Roman" w:hAnsi="Cambria Math" w:cs="Arial"/>
                        <w:lang w:val="en-GB"/>
                      </w:rPr>
                      <m:t>K</m:t>
                    </m:r>
                  </m:e>
                  <m:sup>
                    <m:r>
                      <w:rPr>
                        <w:rFonts w:ascii="Cambria Math" w:eastAsia="Times New Roman" w:hAnsi="Cambria Math" w:cs="Arial"/>
                        <w:lang w:val="en-GB"/>
                      </w:rPr>
                      <m:t>2</m:t>
                    </m:r>
                  </m:sup>
                </m:sSup>
              </m:oMath>
            </m:oMathPara>
          </w:p>
        </w:tc>
        <w:tc>
          <w:tcPr>
            <w:tcW w:w="3071" w:type="dxa"/>
          </w:tcPr>
          <w:p w:rsidR="00E92D8E" w:rsidRDefault="00E92D8E" w:rsidP="003D254E">
            <w:pPr>
              <w:jc w:val="center"/>
              <w:rPr>
                <w:rFonts w:eastAsiaTheme="minorEastAsia" w:cs="Arial"/>
                <w:lang w:val="en-GB"/>
              </w:rPr>
            </w:pPr>
            <m:oMathPara>
              <m:oMath>
                <m:r>
                  <w:rPr>
                    <w:rFonts w:ascii="Cambria Math" w:eastAsia="Times New Roman" w:hAnsi="Cambria Math" w:cs="Arial"/>
                    <w:lang w:val="en-GB"/>
                  </w:rPr>
                  <m:t xml:space="preserve">H= </m:t>
                </m:r>
                <m:f>
                  <m:fPr>
                    <m:ctrlPr>
                      <w:rPr>
                        <w:rFonts w:ascii="Cambria Math" w:eastAsia="Times New Roman" w:hAnsi="Cambria Math" w:cs="Arial"/>
                        <w:i/>
                        <w:lang w:val="en-GB"/>
                      </w:rPr>
                    </m:ctrlPr>
                  </m:fPr>
                  <m:num>
                    <m:r>
                      <w:rPr>
                        <w:rFonts w:ascii="Cambria Math" w:eastAsia="Times New Roman" w:hAnsi="Cambria Math" w:cs="Arial"/>
                        <w:lang w:val="en-GB"/>
                      </w:rPr>
                      <m:t>1</m:t>
                    </m:r>
                  </m:num>
                  <m:den>
                    <m:r>
                      <w:rPr>
                        <w:rFonts w:ascii="Cambria Math" w:eastAsia="Times New Roman" w:hAnsi="Cambria Math" w:cs="Arial"/>
                        <w:lang w:val="en-GB"/>
                      </w:rPr>
                      <m:t>9</m:t>
                    </m:r>
                  </m:den>
                </m:f>
                <m:r>
                  <w:rPr>
                    <w:rFonts w:ascii="Cambria Math" w:eastAsia="Times New Roman" w:hAnsi="Cambria Math" w:cs="Arial"/>
                    <w:lang w:val="en-GB"/>
                  </w:rPr>
                  <m:t>-4*E*F</m:t>
                </m:r>
              </m:oMath>
            </m:oMathPara>
          </w:p>
        </w:tc>
      </w:tr>
    </w:tbl>
    <w:p w:rsidR="004D5F96" w:rsidRDefault="004D5F96" w:rsidP="003D254E">
      <w:pPr>
        <w:jc w:val="center"/>
        <w:rPr>
          <w:rFonts w:cs="Arial"/>
          <w:b/>
          <w:lang w:val="en-GB"/>
        </w:rPr>
      </w:pPr>
    </w:p>
    <w:p w:rsidR="00D35E9D" w:rsidRPr="00D35E9D" w:rsidRDefault="00D35E9D" w:rsidP="00310E34">
      <w:pPr>
        <w:rPr>
          <w:rFonts w:cs="Arial"/>
          <w:b/>
          <w:lang w:val="en-GB"/>
        </w:rPr>
      </w:pPr>
      <w:r w:rsidRPr="00D35E9D">
        <w:rPr>
          <w:rFonts w:cs="Arial"/>
          <w:b/>
          <w:lang w:val="en-GB"/>
        </w:rPr>
        <w:t>Formulas:</w:t>
      </w:r>
    </w:p>
    <w:p w:rsidR="00E92D8E" w:rsidRPr="00310E34" w:rsidRDefault="00E8397E" w:rsidP="003D254E">
      <w:pPr>
        <w:jc w:val="center"/>
        <w:rPr>
          <w:rFonts w:eastAsiaTheme="minorEastAsia" w:cs="Arial"/>
          <w:i/>
          <w:lang w:val="en-GB"/>
        </w:rPr>
      </w:pPr>
      <m:oMathPara>
        <m:oMathParaPr>
          <m:jc m:val="center"/>
        </m:oMathParaPr>
        <m:oMath>
          <m:r>
            <w:rPr>
              <w:rFonts w:ascii="Cambria Math" w:hAnsi="Cambria Math" w:cs="Arial"/>
              <w:lang w:val="en-GB"/>
            </w:rPr>
            <m:t>T=</m:t>
          </m:r>
          <m:f>
            <m:fPr>
              <m:ctrlPr>
                <w:rPr>
                  <w:rFonts w:ascii="Cambria Math" w:hAnsi="Cambria Math" w:cs="Arial"/>
                  <w:i/>
                  <w:lang w:val="en-GB"/>
                </w:rPr>
              </m:ctrlPr>
            </m:fPr>
            <m:num>
              <m:r>
                <w:rPr>
                  <w:rFonts w:ascii="Cambria Math" w:hAnsi="Cambria Math" w:cs="Arial"/>
                  <w:lang w:val="en-GB"/>
                </w:rPr>
                <m:t>dY</m:t>
              </m:r>
            </m:num>
            <m:den>
              <m:r>
                <w:rPr>
                  <w:rFonts w:ascii="Cambria Math" w:hAnsi="Cambria Math" w:cs="Arial"/>
                  <w:lang w:val="en-GB"/>
                </w:rPr>
                <m:t>dX</m:t>
              </m:r>
            </m:den>
          </m:f>
          <m:r>
            <w:rPr>
              <w:rFonts w:ascii="Cambria Math" w:hAnsi="Cambria Math" w:cs="Arial"/>
              <w:lang w:val="en-GB"/>
            </w:rPr>
            <m:t>=</m:t>
          </m:r>
          <m:f>
            <m:fPr>
              <m:ctrlPr>
                <w:rPr>
                  <w:rFonts w:ascii="Cambria Math" w:hAnsi="Cambria Math" w:cs="Arial"/>
                  <w:i/>
                  <w:lang w:val="en-GB"/>
                </w:rPr>
              </m:ctrlPr>
            </m:fPr>
            <m:num>
              <m:r>
                <w:rPr>
                  <w:rFonts w:ascii="Cambria Math" w:hAnsi="Cambria Math" w:cs="Arial"/>
                  <w:lang w:val="en-GB"/>
                </w:rPr>
                <m:t>Y-Q</m:t>
              </m:r>
            </m:num>
            <m:den>
              <m:r>
                <w:rPr>
                  <w:rFonts w:ascii="Cambria Math" w:hAnsi="Cambria Math" w:cs="Arial"/>
                  <w:lang w:val="en-GB"/>
                </w:rPr>
                <m:t>X-K</m:t>
              </m:r>
            </m:den>
          </m:f>
        </m:oMath>
      </m:oMathPara>
    </w:p>
    <w:p w:rsidR="001147CC" w:rsidRPr="00310E34" w:rsidRDefault="001147CC" w:rsidP="003D254E">
      <w:pPr>
        <w:jc w:val="center"/>
        <w:rPr>
          <w:rFonts w:ascii="Cambria Math" w:eastAsiaTheme="minorEastAsia" w:hAnsi="Cambria Math" w:cs="Arial"/>
          <w:lang w:val="en-GB"/>
          <w:oMath/>
        </w:rPr>
      </w:pPr>
      <m:oMathPara>
        <m:oMathParaPr>
          <m:jc m:val="center"/>
        </m:oMathParaPr>
        <m:oMath>
          <m:r>
            <w:rPr>
              <w:rFonts w:ascii="Cambria Math" w:eastAsiaTheme="minorEastAsia" w:hAnsi="Cambria Math" w:cs="Arial"/>
              <w:lang w:val="en-GB"/>
            </w:rPr>
            <m:t xml:space="preserve">TopArc: </m:t>
          </m:r>
          <m:sSup>
            <m:sSupPr>
              <m:ctrlPr>
                <w:rPr>
                  <w:rFonts w:ascii="Cambria Math" w:eastAsiaTheme="minorEastAsia" w:hAnsi="Cambria Math" w:cs="Arial"/>
                  <w:i/>
                  <w:vertAlign w:val="superscript"/>
                  <w:lang w:val="en-GB"/>
                </w:rPr>
              </m:ctrlPr>
            </m:sSupPr>
            <m:e>
              <m:r>
                <w:rPr>
                  <w:rFonts w:ascii="Cambria Math" w:eastAsiaTheme="minorEastAsia" w:hAnsi="Cambria Math" w:cs="Arial"/>
                  <w:vertAlign w:val="superscript"/>
                  <w:lang w:val="en-GB"/>
                </w:rPr>
                <m:t>Yt</m:t>
              </m:r>
            </m:e>
            <m:sup>
              <m:r>
                <w:rPr>
                  <w:rFonts w:ascii="Cambria Math" w:eastAsiaTheme="minorEastAsia" w:hAnsi="Cambria Math" w:cs="Arial"/>
                  <w:vertAlign w:val="superscript"/>
                  <w:lang w:val="en-GB"/>
                </w:rPr>
                <m:t>2</m:t>
              </m:r>
            </m:sup>
          </m:sSup>
          <m:r>
            <w:rPr>
              <w:rFonts w:ascii="Cambria Math" w:eastAsiaTheme="minorEastAsia" w:hAnsi="Cambria Math" w:cs="Arial"/>
              <w:lang w:val="en-GB"/>
            </w:rPr>
            <m:t>+</m:t>
          </m:r>
          <m:sSup>
            <m:sSupPr>
              <m:ctrlPr>
                <w:rPr>
                  <w:rFonts w:ascii="Cambria Math" w:eastAsiaTheme="minorEastAsia" w:hAnsi="Cambria Math" w:cs="Arial"/>
                  <w:i/>
                  <w:lang w:val="en-GB"/>
                </w:rPr>
              </m:ctrlPr>
            </m:sSupPr>
            <m:e>
              <m:r>
                <w:rPr>
                  <w:rFonts w:ascii="Cambria Math" w:eastAsiaTheme="minorEastAsia" w:hAnsi="Cambria Math" w:cs="Arial"/>
                  <w:lang w:val="en-GB"/>
                </w:rPr>
                <m:t>X</m:t>
              </m:r>
              <m:r>
                <w:rPr>
                  <w:rFonts w:ascii="Cambria Math" w:eastAsiaTheme="minorEastAsia" w:hAnsi="Cambria Math" w:cs="Arial"/>
                  <w:vertAlign w:val="superscript"/>
                  <w:lang w:val="en-GB"/>
                </w:rPr>
                <m:t>t</m:t>
              </m:r>
            </m:e>
            <m:sup>
              <m:r>
                <w:rPr>
                  <w:rFonts w:ascii="Cambria Math" w:eastAsiaTheme="minorEastAsia" w:hAnsi="Cambria Math" w:cs="Arial"/>
                  <w:lang w:val="en-GB"/>
                </w:rPr>
                <m:t>2</m:t>
              </m:r>
            </m:sup>
          </m:sSup>
          <m:r>
            <w:rPr>
              <w:rFonts w:ascii="Cambria Math" w:eastAsiaTheme="minorEastAsia" w:hAnsi="Cambria Math" w:cs="Arial"/>
              <w:lang w:val="en-GB"/>
            </w:rPr>
            <m:t xml:space="preserve"> = 1</m:t>
          </m:r>
        </m:oMath>
      </m:oMathPara>
    </w:p>
    <w:p w:rsidR="001A53DD" w:rsidRPr="001A53DD" w:rsidRDefault="001A53DD" w:rsidP="00310E34">
      <w:pPr>
        <w:rPr>
          <w:rFonts w:eastAsiaTheme="minorEastAsia" w:cs="Arial"/>
          <w:b/>
          <w:lang w:val="en-GB"/>
        </w:rPr>
      </w:pPr>
      <w:r w:rsidRPr="001A53DD">
        <w:rPr>
          <w:rFonts w:eastAsiaTheme="minorEastAsia" w:cs="Arial"/>
          <w:b/>
          <w:lang w:val="en-GB"/>
        </w:rPr>
        <w:lastRenderedPageBreak/>
        <w:t xml:space="preserve">X from Y on the </w:t>
      </w:r>
      <w:r w:rsidR="00D35E9D">
        <w:rPr>
          <w:rFonts w:eastAsiaTheme="minorEastAsia" w:cs="Arial"/>
          <w:b/>
          <w:lang w:val="en-GB"/>
        </w:rPr>
        <w:t>FrontArc</w:t>
      </w:r>
      <w:r w:rsidRPr="001A53DD">
        <w:rPr>
          <w:rFonts w:eastAsiaTheme="minorEastAsia" w:cs="Arial"/>
          <w:b/>
          <w:lang w:val="en-GB"/>
        </w:rPr>
        <w:t xml:space="preserve"> and inverse</w:t>
      </w:r>
    </w:p>
    <w:p w:rsidR="009C554B" w:rsidRPr="00310E34" w:rsidRDefault="00482F6E" w:rsidP="003D254E">
      <w:pPr>
        <w:jc w:val="center"/>
        <w:rPr>
          <w:rFonts w:eastAsiaTheme="minorEastAsia" w:cs="Arial"/>
          <w:lang w:val="en-GB"/>
        </w:rPr>
      </w:pPr>
      <m:oMathPara>
        <m:oMathParaPr>
          <m:jc m:val="center"/>
        </m:oMathParaPr>
        <m:oMath>
          <m:r>
            <w:rPr>
              <w:rFonts w:ascii="Cambria Math" w:eastAsia="Times New Roman" w:hAnsi="Cambria Math" w:cs="Arial"/>
              <w:lang w:val="en-GB"/>
            </w:rPr>
            <m:t>Y1=Y2=</m:t>
          </m:r>
          <m:f>
            <m:fPr>
              <m:ctrlPr>
                <w:rPr>
                  <w:rFonts w:ascii="Cambria Math" w:eastAsia="Times New Roman" w:hAnsi="Cambria Math" w:cs="Arial"/>
                  <w:i/>
                  <w:lang w:val="en-GB"/>
                </w:rPr>
              </m:ctrlPr>
            </m:fPr>
            <m:num>
              <m:r>
                <w:rPr>
                  <w:rFonts w:ascii="Cambria Math" w:eastAsia="Times New Roman" w:hAnsi="Cambria Math" w:cs="Arial"/>
                  <w:lang w:val="en-GB"/>
                </w:rPr>
                <m:t>-X1</m:t>
              </m:r>
            </m:num>
            <m:den>
              <m:r>
                <w:rPr>
                  <w:rFonts w:ascii="Cambria Math" w:eastAsia="Times New Roman" w:hAnsi="Cambria Math" w:cs="Arial"/>
                  <w:lang w:val="en-GB"/>
                </w:rPr>
                <m:t>3</m:t>
              </m:r>
            </m:den>
          </m:f>
          <m:r>
            <w:rPr>
              <w:rFonts w:ascii="Cambria Math" w:eastAsia="Times New Roman" w:hAnsi="Cambria Math" w:cs="Arial"/>
              <w:lang w:val="en-GB"/>
            </w:rPr>
            <m:t>+</m:t>
          </m:r>
          <m:f>
            <m:fPr>
              <m:ctrlPr>
                <w:rPr>
                  <w:rFonts w:ascii="Cambria Math" w:eastAsiaTheme="minorEastAsia" w:hAnsi="Cambria Math" w:cs="Arial"/>
                  <w:i/>
                  <w:lang w:val="en-GB"/>
                </w:rPr>
              </m:ctrlPr>
            </m:fPr>
            <m:num>
              <m:rad>
                <m:radPr>
                  <m:degHide m:val="1"/>
                  <m:ctrlPr>
                    <w:rPr>
                      <w:rFonts w:ascii="Cambria Math" w:eastAsia="Times New Roman" w:hAnsi="Cambria Math" w:cs="Arial"/>
                      <w:i/>
                      <w:lang w:val="en-GB"/>
                    </w:rPr>
                  </m:ctrlPr>
                </m:radPr>
                <m:deg/>
                <m:e>
                  <m:r>
                    <w:rPr>
                      <w:rFonts w:ascii="Cambria Math" w:eastAsia="Times New Roman" w:hAnsi="Cambria Math" w:cs="Arial"/>
                      <w:lang w:val="en-GB"/>
                    </w:rPr>
                    <m:t>H*</m:t>
                  </m:r>
                  <m:sSup>
                    <m:sSupPr>
                      <m:ctrlPr>
                        <w:rPr>
                          <w:rFonts w:ascii="Cambria Math" w:eastAsia="Times New Roman" w:hAnsi="Cambria Math" w:cs="Arial"/>
                          <w:i/>
                          <w:lang w:val="en-GB"/>
                        </w:rPr>
                      </m:ctrlPr>
                    </m:sSupPr>
                    <m:e>
                      <m:r>
                        <w:rPr>
                          <w:rFonts w:ascii="Cambria Math" w:eastAsia="Times New Roman" w:hAnsi="Cambria Math" w:cs="Arial"/>
                          <w:lang w:val="en-GB"/>
                        </w:rPr>
                        <m:t>X1</m:t>
                      </m:r>
                    </m:e>
                    <m:sup>
                      <m:r>
                        <w:rPr>
                          <w:rFonts w:ascii="Cambria Math" w:eastAsia="Times New Roman" w:hAnsi="Cambria Math" w:cs="Arial"/>
                          <w:lang w:val="en-GB"/>
                        </w:rPr>
                        <m:t>2</m:t>
                      </m:r>
                    </m:sup>
                  </m:sSup>
                  <m:r>
                    <w:rPr>
                      <w:rFonts w:ascii="Cambria Math" w:eastAsia="Times New Roman" w:hAnsi="Cambria Math" w:cs="Arial"/>
                      <w:lang w:val="en-GB"/>
                    </w:rPr>
                    <m:t>+4*F*</m:t>
                  </m:r>
                  <m:sSup>
                    <m:sSupPr>
                      <m:ctrlPr>
                        <w:rPr>
                          <w:rFonts w:ascii="Cambria Math" w:eastAsiaTheme="minorEastAsia" w:hAnsi="Cambria Math" w:cs="Arial"/>
                          <w:i/>
                          <w:lang w:val="en-GB"/>
                        </w:rPr>
                      </m:ctrlPr>
                    </m:sSupPr>
                    <m:e>
                      <m:r>
                        <w:rPr>
                          <w:rFonts w:ascii="Cambria Math" w:eastAsiaTheme="minorEastAsia" w:hAnsi="Cambria Math" w:cs="Arial"/>
                          <w:lang w:val="en-GB"/>
                        </w:rPr>
                        <m:t>R</m:t>
                      </m:r>
                    </m:e>
                    <m:sup>
                      <m:r>
                        <w:rPr>
                          <w:rFonts w:ascii="Cambria Math" w:eastAsiaTheme="minorEastAsia" w:hAnsi="Cambria Math" w:cs="Arial"/>
                          <w:lang w:val="en-GB"/>
                        </w:rPr>
                        <m:t>2</m:t>
                      </m:r>
                    </m:sup>
                  </m:sSup>
                </m:e>
              </m:rad>
              <m:ctrlPr>
                <w:rPr>
                  <w:rFonts w:ascii="Cambria Math" w:eastAsia="Times New Roman" w:hAnsi="Cambria Math" w:cs="Arial"/>
                  <w:i/>
                  <w:lang w:val="en-GB"/>
                </w:rPr>
              </m:ctrlPr>
            </m:num>
            <m:den>
              <m:r>
                <w:rPr>
                  <w:rFonts w:ascii="Cambria Math" w:eastAsiaTheme="minorEastAsia" w:hAnsi="Cambria Math" w:cs="Arial"/>
                  <w:lang w:val="en-GB"/>
                </w:rPr>
                <m:t>2*F</m:t>
              </m:r>
            </m:den>
          </m:f>
        </m:oMath>
      </m:oMathPara>
    </w:p>
    <w:p w:rsidR="00482F6E" w:rsidRPr="00310E34" w:rsidRDefault="00482F6E" w:rsidP="003D254E">
      <w:pPr>
        <w:jc w:val="center"/>
        <w:rPr>
          <w:rFonts w:eastAsiaTheme="minorEastAsia" w:cs="Arial"/>
          <w:lang w:val="en-GB"/>
        </w:rPr>
      </w:pPr>
      <m:oMathPara>
        <m:oMathParaPr>
          <m:jc m:val="center"/>
        </m:oMathParaPr>
        <m:oMath>
          <m:r>
            <w:rPr>
              <w:rFonts w:ascii="Cambria Math" w:eastAsia="Times New Roman" w:hAnsi="Cambria Math" w:cs="Arial"/>
              <w:lang w:val="en-GB"/>
            </w:rPr>
            <m:t>X1=</m:t>
          </m:r>
          <m:f>
            <m:fPr>
              <m:ctrlPr>
                <w:rPr>
                  <w:rFonts w:ascii="Cambria Math" w:eastAsia="Times New Roman" w:hAnsi="Cambria Math" w:cs="Arial"/>
                  <w:i/>
                  <w:lang w:val="en-GB"/>
                </w:rPr>
              </m:ctrlPr>
            </m:fPr>
            <m:num>
              <m:r>
                <w:rPr>
                  <w:rFonts w:ascii="Cambria Math" w:eastAsia="Times New Roman" w:hAnsi="Cambria Math" w:cs="Arial"/>
                  <w:lang w:val="en-GB"/>
                </w:rPr>
                <m:t>-Y1</m:t>
              </m:r>
            </m:num>
            <m:den>
              <m:r>
                <w:rPr>
                  <w:rFonts w:ascii="Cambria Math" w:eastAsia="Times New Roman" w:hAnsi="Cambria Math" w:cs="Arial"/>
                  <w:lang w:val="en-GB"/>
                </w:rPr>
                <m:t>3</m:t>
              </m:r>
            </m:den>
          </m:f>
          <m:r>
            <w:rPr>
              <w:rFonts w:ascii="Cambria Math" w:eastAsia="Times New Roman" w:hAnsi="Cambria Math" w:cs="Arial"/>
              <w:lang w:val="en-GB"/>
            </w:rPr>
            <m:t>+</m:t>
          </m:r>
          <m:f>
            <m:fPr>
              <m:ctrlPr>
                <w:rPr>
                  <w:rFonts w:ascii="Cambria Math" w:eastAsiaTheme="minorEastAsia" w:hAnsi="Cambria Math" w:cs="Arial"/>
                  <w:i/>
                  <w:lang w:val="en-GB"/>
                </w:rPr>
              </m:ctrlPr>
            </m:fPr>
            <m:num>
              <m:rad>
                <m:radPr>
                  <m:degHide m:val="1"/>
                  <m:ctrlPr>
                    <w:rPr>
                      <w:rFonts w:ascii="Cambria Math" w:eastAsia="Times New Roman" w:hAnsi="Cambria Math" w:cs="Arial"/>
                      <w:i/>
                      <w:lang w:val="en-GB"/>
                    </w:rPr>
                  </m:ctrlPr>
                </m:radPr>
                <m:deg/>
                <m:e>
                  <m:r>
                    <w:rPr>
                      <w:rFonts w:ascii="Cambria Math" w:eastAsia="Times New Roman" w:hAnsi="Cambria Math" w:cs="Arial"/>
                      <w:lang w:val="en-GB"/>
                    </w:rPr>
                    <m:t>H*</m:t>
                  </m:r>
                  <m:sSup>
                    <m:sSupPr>
                      <m:ctrlPr>
                        <w:rPr>
                          <w:rFonts w:ascii="Cambria Math" w:eastAsia="Times New Roman" w:hAnsi="Cambria Math" w:cs="Arial"/>
                          <w:i/>
                          <w:lang w:val="en-GB"/>
                        </w:rPr>
                      </m:ctrlPr>
                    </m:sSupPr>
                    <m:e>
                      <m:r>
                        <w:rPr>
                          <w:rFonts w:ascii="Cambria Math" w:eastAsia="Times New Roman" w:hAnsi="Cambria Math" w:cs="Arial"/>
                          <w:lang w:val="en-GB"/>
                        </w:rPr>
                        <m:t>Y1</m:t>
                      </m:r>
                    </m:e>
                    <m:sup>
                      <m:r>
                        <w:rPr>
                          <w:rFonts w:ascii="Cambria Math" w:eastAsia="Times New Roman" w:hAnsi="Cambria Math" w:cs="Arial"/>
                          <w:lang w:val="en-GB"/>
                        </w:rPr>
                        <m:t>2</m:t>
                      </m:r>
                    </m:sup>
                  </m:sSup>
                  <m:r>
                    <w:rPr>
                      <w:rFonts w:ascii="Cambria Math" w:eastAsia="Times New Roman" w:hAnsi="Cambria Math" w:cs="Arial"/>
                      <w:lang w:val="en-GB"/>
                    </w:rPr>
                    <m:t>+4*E*</m:t>
                  </m:r>
                  <m:sSup>
                    <m:sSupPr>
                      <m:ctrlPr>
                        <w:rPr>
                          <w:rFonts w:ascii="Cambria Math" w:eastAsiaTheme="minorEastAsia" w:hAnsi="Cambria Math" w:cs="Arial"/>
                          <w:i/>
                          <w:lang w:val="en-GB"/>
                        </w:rPr>
                      </m:ctrlPr>
                    </m:sSupPr>
                    <m:e>
                      <m:r>
                        <w:rPr>
                          <w:rFonts w:ascii="Cambria Math" w:eastAsiaTheme="minorEastAsia" w:hAnsi="Cambria Math" w:cs="Arial"/>
                          <w:lang w:val="en-GB"/>
                        </w:rPr>
                        <m:t>R</m:t>
                      </m:r>
                    </m:e>
                    <m:sup>
                      <m:r>
                        <w:rPr>
                          <w:rFonts w:ascii="Cambria Math" w:eastAsiaTheme="minorEastAsia" w:hAnsi="Cambria Math" w:cs="Arial"/>
                          <w:lang w:val="en-GB"/>
                        </w:rPr>
                        <m:t>2</m:t>
                      </m:r>
                    </m:sup>
                  </m:sSup>
                </m:e>
              </m:rad>
              <m:ctrlPr>
                <w:rPr>
                  <w:rFonts w:ascii="Cambria Math" w:eastAsia="Times New Roman" w:hAnsi="Cambria Math" w:cs="Arial"/>
                  <w:i/>
                  <w:lang w:val="en-GB"/>
                </w:rPr>
              </m:ctrlPr>
            </m:num>
            <m:den>
              <m:r>
                <w:rPr>
                  <w:rFonts w:ascii="Cambria Math" w:eastAsiaTheme="minorEastAsia" w:hAnsi="Cambria Math" w:cs="Arial"/>
                  <w:lang w:val="en-GB"/>
                </w:rPr>
                <m:t>2*E</m:t>
              </m:r>
            </m:den>
          </m:f>
        </m:oMath>
      </m:oMathPara>
    </w:p>
    <w:p w:rsidR="007A195B" w:rsidRPr="00310E34" w:rsidRDefault="00482F6E" w:rsidP="003D254E">
      <w:pPr>
        <w:jc w:val="center"/>
        <w:rPr>
          <w:rFonts w:eastAsiaTheme="minorEastAsia" w:cs="Arial"/>
          <w:lang w:val="en-GB"/>
        </w:rPr>
      </w:pPr>
      <m:oMathPara>
        <m:oMathParaPr>
          <m:jc m:val="center"/>
        </m:oMathParaPr>
        <m:oMath>
          <m:r>
            <w:rPr>
              <w:rFonts w:ascii="Cambria Math" w:eastAsia="Times New Roman" w:hAnsi="Cambria Math" w:cs="Arial"/>
              <w:lang w:val="en-GB"/>
            </w:rPr>
            <m:t>X2=</m:t>
          </m:r>
          <m:f>
            <m:fPr>
              <m:ctrlPr>
                <w:rPr>
                  <w:rFonts w:ascii="Cambria Math" w:eastAsia="Times New Roman" w:hAnsi="Cambria Math" w:cs="Arial"/>
                  <w:i/>
                  <w:lang w:val="en-GB"/>
                </w:rPr>
              </m:ctrlPr>
            </m:fPr>
            <m:num>
              <m:r>
                <w:rPr>
                  <w:rFonts w:ascii="Cambria Math" w:eastAsia="Times New Roman" w:hAnsi="Cambria Math" w:cs="Arial"/>
                  <w:lang w:val="en-GB"/>
                </w:rPr>
                <m:t>-Y1</m:t>
              </m:r>
            </m:num>
            <m:den>
              <m:r>
                <w:rPr>
                  <w:rFonts w:ascii="Cambria Math" w:eastAsia="Times New Roman" w:hAnsi="Cambria Math" w:cs="Arial"/>
                  <w:lang w:val="en-GB"/>
                </w:rPr>
                <m:t>3</m:t>
              </m:r>
            </m:den>
          </m:f>
          <m:r>
            <w:rPr>
              <w:rFonts w:ascii="Cambria Math" w:eastAsia="Times New Roman" w:hAnsi="Cambria Math" w:cs="Arial"/>
              <w:lang w:val="en-GB"/>
            </w:rPr>
            <m:t>-</m:t>
          </m:r>
          <m:f>
            <m:fPr>
              <m:ctrlPr>
                <w:rPr>
                  <w:rFonts w:ascii="Cambria Math" w:eastAsiaTheme="minorEastAsia" w:hAnsi="Cambria Math" w:cs="Arial"/>
                  <w:i/>
                  <w:lang w:val="en-GB"/>
                </w:rPr>
              </m:ctrlPr>
            </m:fPr>
            <m:num>
              <m:rad>
                <m:radPr>
                  <m:degHide m:val="1"/>
                  <m:ctrlPr>
                    <w:rPr>
                      <w:rFonts w:ascii="Cambria Math" w:eastAsia="Times New Roman" w:hAnsi="Cambria Math" w:cs="Arial"/>
                      <w:i/>
                      <w:lang w:val="en-GB"/>
                    </w:rPr>
                  </m:ctrlPr>
                </m:radPr>
                <m:deg/>
                <m:e>
                  <m:r>
                    <w:rPr>
                      <w:rFonts w:ascii="Cambria Math" w:eastAsia="Times New Roman" w:hAnsi="Cambria Math" w:cs="Arial"/>
                      <w:lang w:val="en-GB"/>
                    </w:rPr>
                    <m:t>H*</m:t>
                  </m:r>
                  <m:sSup>
                    <m:sSupPr>
                      <m:ctrlPr>
                        <w:rPr>
                          <w:rFonts w:ascii="Cambria Math" w:eastAsia="Times New Roman" w:hAnsi="Cambria Math" w:cs="Arial"/>
                          <w:i/>
                          <w:lang w:val="en-GB"/>
                        </w:rPr>
                      </m:ctrlPr>
                    </m:sSupPr>
                    <m:e>
                      <m:r>
                        <w:rPr>
                          <w:rFonts w:ascii="Cambria Math" w:eastAsia="Times New Roman" w:hAnsi="Cambria Math" w:cs="Arial"/>
                          <w:lang w:val="en-GB"/>
                        </w:rPr>
                        <m:t>Y1</m:t>
                      </m:r>
                    </m:e>
                    <m:sup>
                      <m:r>
                        <w:rPr>
                          <w:rFonts w:ascii="Cambria Math" w:eastAsia="Times New Roman" w:hAnsi="Cambria Math" w:cs="Arial"/>
                          <w:lang w:val="en-GB"/>
                        </w:rPr>
                        <m:t>2</m:t>
                      </m:r>
                    </m:sup>
                  </m:sSup>
                  <m:r>
                    <w:rPr>
                      <w:rFonts w:ascii="Cambria Math" w:eastAsia="Times New Roman" w:hAnsi="Cambria Math" w:cs="Arial"/>
                      <w:lang w:val="en-GB"/>
                    </w:rPr>
                    <m:t>+4*E*</m:t>
                  </m:r>
                  <m:sSup>
                    <m:sSupPr>
                      <m:ctrlPr>
                        <w:rPr>
                          <w:rFonts w:ascii="Cambria Math" w:eastAsiaTheme="minorEastAsia" w:hAnsi="Cambria Math" w:cs="Arial"/>
                          <w:i/>
                          <w:lang w:val="en-GB"/>
                        </w:rPr>
                      </m:ctrlPr>
                    </m:sSupPr>
                    <m:e>
                      <m:r>
                        <w:rPr>
                          <w:rFonts w:ascii="Cambria Math" w:eastAsiaTheme="minorEastAsia" w:hAnsi="Cambria Math" w:cs="Arial"/>
                          <w:lang w:val="en-GB"/>
                        </w:rPr>
                        <m:t>R</m:t>
                      </m:r>
                    </m:e>
                    <m:sup>
                      <m:r>
                        <w:rPr>
                          <w:rFonts w:ascii="Cambria Math" w:eastAsiaTheme="minorEastAsia" w:hAnsi="Cambria Math" w:cs="Arial"/>
                          <w:lang w:val="en-GB"/>
                        </w:rPr>
                        <m:t>2</m:t>
                      </m:r>
                    </m:sup>
                  </m:sSup>
                </m:e>
              </m:rad>
              <m:ctrlPr>
                <w:rPr>
                  <w:rFonts w:ascii="Cambria Math" w:eastAsia="Times New Roman" w:hAnsi="Cambria Math" w:cs="Arial"/>
                  <w:i/>
                  <w:lang w:val="en-GB"/>
                </w:rPr>
              </m:ctrlPr>
            </m:num>
            <m:den>
              <m:r>
                <w:rPr>
                  <w:rFonts w:ascii="Cambria Math" w:eastAsiaTheme="minorEastAsia" w:hAnsi="Cambria Math" w:cs="Arial"/>
                  <w:lang w:val="en-GB"/>
                </w:rPr>
                <m:t>2*E</m:t>
              </m:r>
            </m:den>
          </m:f>
        </m:oMath>
      </m:oMathPara>
    </w:p>
    <w:p w:rsidR="001A53DD" w:rsidRPr="001A53DD" w:rsidRDefault="001A53DD" w:rsidP="00310E34">
      <w:pPr>
        <w:rPr>
          <w:rFonts w:eastAsiaTheme="minorEastAsia" w:cs="Arial"/>
          <w:b/>
          <w:lang w:val="en-GB"/>
        </w:rPr>
      </w:pPr>
      <w:r w:rsidRPr="001A53DD">
        <w:rPr>
          <w:rFonts w:eastAsiaTheme="minorEastAsia" w:cs="Arial"/>
          <w:b/>
          <w:lang w:val="en-GB"/>
        </w:rPr>
        <w:t>X1 and Y1 from a known T:</w:t>
      </w:r>
    </w:p>
    <w:tbl>
      <w:tblPr>
        <w:tblStyle w:val="TableGrid"/>
        <w:tblW w:w="0" w:type="auto"/>
        <w:tblLook w:val="04A0" w:firstRow="1" w:lastRow="0" w:firstColumn="1" w:lastColumn="0" w:noHBand="0" w:noVBand="1"/>
      </w:tblPr>
      <w:tblGrid>
        <w:gridCol w:w="3070"/>
        <w:gridCol w:w="3071"/>
        <w:gridCol w:w="3071"/>
      </w:tblGrid>
      <w:tr w:rsidR="00D35E9D" w:rsidTr="00D35E9D">
        <w:tc>
          <w:tcPr>
            <w:tcW w:w="3070" w:type="dxa"/>
          </w:tcPr>
          <w:p w:rsidR="00D35E9D" w:rsidRDefault="00D35E9D" w:rsidP="003D254E">
            <w:pPr>
              <w:jc w:val="center"/>
              <w:rPr>
                <w:rFonts w:eastAsiaTheme="minorEastAsia" w:cs="Arial"/>
                <w:lang w:val="en-GB"/>
              </w:rPr>
            </w:pPr>
            <m:oMathPara>
              <m:oMath>
                <m:r>
                  <w:rPr>
                    <w:rFonts w:ascii="Cambria Math" w:eastAsiaTheme="minorEastAsia" w:hAnsi="Cambria Math" w:cs="Arial"/>
                    <w:lang w:val="en-GB"/>
                  </w:rPr>
                  <m:t>U= Q-K*T</m:t>
                </m:r>
              </m:oMath>
            </m:oMathPara>
          </w:p>
        </w:tc>
        <w:tc>
          <w:tcPr>
            <w:tcW w:w="3071" w:type="dxa"/>
          </w:tcPr>
          <w:p w:rsidR="00D35E9D" w:rsidRDefault="00D35E9D" w:rsidP="003D254E">
            <w:pPr>
              <w:jc w:val="center"/>
              <w:rPr>
                <w:rFonts w:eastAsiaTheme="minorEastAsia" w:cs="Arial"/>
                <w:lang w:val="en-GB"/>
              </w:rPr>
            </w:pPr>
            <m:oMathPara>
              <m:oMath>
                <m:r>
                  <w:rPr>
                    <w:rFonts w:ascii="Cambria Math" w:eastAsiaTheme="minorEastAsia" w:hAnsi="Cambria Math" w:cs="Arial"/>
                    <w:lang w:val="en-GB"/>
                  </w:rPr>
                  <m:t>V=T+</m:t>
                </m:r>
                <m:f>
                  <m:fPr>
                    <m:ctrlPr>
                      <w:rPr>
                        <w:rFonts w:ascii="Cambria Math" w:eastAsiaTheme="minorEastAsia" w:hAnsi="Cambria Math" w:cs="Arial"/>
                        <w:i/>
                        <w:lang w:val="en-GB"/>
                      </w:rPr>
                    </m:ctrlPr>
                  </m:fPr>
                  <m:num>
                    <m:r>
                      <w:rPr>
                        <w:rFonts w:ascii="Cambria Math" w:eastAsiaTheme="minorEastAsia" w:hAnsi="Cambria Math" w:cs="Arial"/>
                        <w:lang w:val="en-GB"/>
                      </w:rPr>
                      <m:t>1</m:t>
                    </m:r>
                  </m:num>
                  <m:den>
                    <m:r>
                      <w:rPr>
                        <w:rFonts w:ascii="Cambria Math" w:eastAsiaTheme="minorEastAsia" w:hAnsi="Cambria Math" w:cs="Arial"/>
                        <w:lang w:val="en-GB"/>
                      </w:rPr>
                      <m:t>6*F</m:t>
                    </m:r>
                  </m:den>
                </m:f>
              </m:oMath>
            </m:oMathPara>
          </w:p>
        </w:tc>
        <w:tc>
          <w:tcPr>
            <w:tcW w:w="3071" w:type="dxa"/>
          </w:tcPr>
          <w:p w:rsidR="00D35E9D" w:rsidRDefault="00D35E9D" w:rsidP="003D254E">
            <w:pPr>
              <w:jc w:val="center"/>
              <w:rPr>
                <w:rFonts w:eastAsiaTheme="minorEastAsia" w:cs="Arial"/>
                <w:lang w:val="en-GB"/>
              </w:rPr>
            </w:pPr>
          </w:p>
        </w:tc>
      </w:tr>
      <w:tr w:rsidR="00D35E9D" w:rsidTr="00D35E9D">
        <w:tc>
          <w:tcPr>
            <w:tcW w:w="3070" w:type="dxa"/>
          </w:tcPr>
          <w:p w:rsidR="00D35E9D" w:rsidRDefault="00713E2A" w:rsidP="003D254E">
            <w:pPr>
              <w:jc w:val="center"/>
              <w:rPr>
                <w:rFonts w:eastAsiaTheme="minorEastAsia" w:cs="Arial"/>
                <w:lang w:val="en-GB"/>
              </w:rPr>
            </w:pPr>
            <m:oMathPara>
              <m:oMath>
                <m:sSup>
                  <m:sSupPr>
                    <m:ctrlPr>
                      <w:rPr>
                        <w:rFonts w:ascii="Cambria Math" w:eastAsiaTheme="minorEastAsia" w:hAnsi="Cambria Math" w:cs="Arial"/>
                        <w:i/>
                        <w:lang w:val="en-GB"/>
                      </w:rPr>
                    </m:ctrlPr>
                  </m:sSupPr>
                  <m:e>
                    <m:r>
                      <w:rPr>
                        <w:rFonts w:ascii="Cambria Math" w:eastAsiaTheme="minorEastAsia" w:hAnsi="Cambria Math" w:cs="Arial"/>
                        <w:lang w:val="en-GB"/>
                      </w:rPr>
                      <m:t>Ay= V</m:t>
                    </m:r>
                  </m:e>
                  <m:sup>
                    <m:r>
                      <w:rPr>
                        <w:rFonts w:ascii="Cambria Math" w:eastAsiaTheme="minorEastAsia" w:hAnsi="Cambria Math" w:cs="Arial"/>
                        <w:lang w:val="en-GB"/>
                      </w:rPr>
                      <m:t>2</m:t>
                    </m:r>
                  </m:sup>
                </m:sSup>
                <m:r>
                  <w:rPr>
                    <w:rFonts w:ascii="Cambria Math" w:eastAsiaTheme="minorEastAsia" w:hAnsi="Cambria Math" w:cs="Arial"/>
                    <w:lang w:val="en-GB"/>
                  </w:rPr>
                  <m:t>-</m:t>
                </m:r>
                <m:f>
                  <m:fPr>
                    <m:ctrlPr>
                      <w:rPr>
                        <w:rFonts w:ascii="Cambria Math" w:eastAsiaTheme="minorEastAsia" w:hAnsi="Cambria Math" w:cs="Arial"/>
                        <w:i/>
                        <w:lang w:val="en-GB"/>
                      </w:rPr>
                    </m:ctrlPr>
                  </m:fPr>
                  <m:num>
                    <m:r>
                      <w:rPr>
                        <w:rFonts w:ascii="Cambria Math" w:eastAsiaTheme="minorEastAsia" w:hAnsi="Cambria Math" w:cs="Arial"/>
                        <w:lang w:val="en-GB"/>
                      </w:rPr>
                      <m:t>H</m:t>
                    </m:r>
                  </m:num>
                  <m:den>
                    <m:r>
                      <w:rPr>
                        <w:rFonts w:ascii="Cambria Math" w:eastAsiaTheme="minorEastAsia" w:hAnsi="Cambria Math" w:cs="Arial"/>
                        <w:lang w:val="en-GB"/>
                      </w:rPr>
                      <m:t>4*</m:t>
                    </m:r>
                    <m:sSup>
                      <m:sSupPr>
                        <m:ctrlPr>
                          <w:rPr>
                            <w:rFonts w:ascii="Cambria Math" w:eastAsiaTheme="minorEastAsia" w:hAnsi="Cambria Math" w:cs="Arial"/>
                            <w:i/>
                            <w:lang w:val="en-GB"/>
                          </w:rPr>
                        </m:ctrlPr>
                      </m:sSupPr>
                      <m:e>
                        <m:r>
                          <w:rPr>
                            <w:rFonts w:ascii="Cambria Math" w:eastAsiaTheme="minorEastAsia" w:hAnsi="Cambria Math" w:cs="Arial"/>
                            <w:lang w:val="en-GB"/>
                          </w:rPr>
                          <m:t>F</m:t>
                        </m:r>
                      </m:e>
                      <m:sup>
                        <m:r>
                          <w:rPr>
                            <w:rFonts w:ascii="Cambria Math" w:eastAsiaTheme="minorEastAsia" w:hAnsi="Cambria Math" w:cs="Arial"/>
                            <w:lang w:val="en-GB"/>
                          </w:rPr>
                          <m:t>2</m:t>
                        </m:r>
                      </m:sup>
                    </m:sSup>
                  </m:den>
                </m:f>
              </m:oMath>
            </m:oMathPara>
          </w:p>
        </w:tc>
        <w:tc>
          <w:tcPr>
            <w:tcW w:w="3071" w:type="dxa"/>
          </w:tcPr>
          <w:p w:rsidR="00D35E9D" w:rsidRDefault="00D35E9D" w:rsidP="003D254E">
            <w:pPr>
              <w:jc w:val="center"/>
              <w:rPr>
                <w:rFonts w:eastAsiaTheme="minorEastAsia" w:cs="Arial"/>
                <w:lang w:val="en-GB"/>
              </w:rPr>
            </w:pPr>
            <m:oMathPara>
              <m:oMath>
                <m:r>
                  <w:rPr>
                    <w:rFonts w:ascii="Cambria Math" w:eastAsiaTheme="minorEastAsia" w:hAnsi="Cambria Math" w:cs="Arial"/>
                    <w:lang w:val="en-GB"/>
                  </w:rPr>
                  <m:t>By=2*U*V</m:t>
                </m:r>
              </m:oMath>
            </m:oMathPara>
          </w:p>
        </w:tc>
        <w:tc>
          <w:tcPr>
            <w:tcW w:w="3071" w:type="dxa"/>
          </w:tcPr>
          <w:p w:rsidR="00D35E9D" w:rsidRDefault="00D35E9D" w:rsidP="003D254E">
            <w:pPr>
              <w:jc w:val="center"/>
              <w:rPr>
                <w:rFonts w:eastAsiaTheme="minorEastAsia" w:cs="Arial"/>
                <w:lang w:val="en-GB"/>
              </w:rPr>
            </w:pPr>
            <m:oMathPara>
              <m:oMath>
                <m:r>
                  <w:rPr>
                    <w:rFonts w:ascii="Cambria Math" w:eastAsiaTheme="minorEastAsia" w:hAnsi="Cambria Math" w:cs="Arial"/>
                    <w:lang w:val="en-GB"/>
                  </w:rPr>
                  <m:t>Cy=</m:t>
                </m:r>
                <m:sSup>
                  <m:sSupPr>
                    <m:ctrlPr>
                      <w:rPr>
                        <w:rFonts w:ascii="Cambria Math" w:eastAsiaTheme="minorEastAsia" w:hAnsi="Cambria Math" w:cs="Arial"/>
                        <w:i/>
                        <w:lang w:val="en-GB"/>
                      </w:rPr>
                    </m:ctrlPr>
                  </m:sSupPr>
                  <m:e>
                    <m:r>
                      <w:rPr>
                        <w:rFonts w:ascii="Cambria Math" w:eastAsiaTheme="minorEastAsia" w:hAnsi="Cambria Math" w:cs="Arial"/>
                        <w:lang w:val="en-GB"/>
                      </w:rPr>
                      <m:t>U</m:t>
                    </m:r>
                  </m:e>
                  <m:sup>
                    <m:r>
                      <w:rPr>
                        <w:rFonts w:ascii="Cambria Math" w:eastAsiaTheme="minorEastAsia" w:hAnsi="Cambria Math" w:cs="Arial"/>
                        <w:lang w:val="en-GB"/>
                      </w:rPr>
                      <m:t>2</m:t>
                    </m:r>
                  </m:sup>
                </m:sSup>
                <m:r>
                  <w:rPr>
                    <w:rFonts w:ascii="Cambria Math" w:eastAsiaTheme="minorEastAsia" w:hAnsi="Cambria Math" w:cs="Arial"/>
                    <w:lang w:val="en-GB"/>
                  </w:rPr>
                  <m:t>-</m:t>
                </m:r>
                <m:f>
                  <m:fPr>
                    <m:ctrlPr>
                      <w:rPr>
                        <w:rFonts w:ascii="Cambria Math" w:eastAsiaTheme="minorEastAsia" w:hAnsi="Cambria Math" w:cs="Arial"/>
                        <w:i/>
                        <w:lang w:val="en-GB"/>
                      </w:rPr>
                    </m:ctrlPr>
                  </m:fPr>
                  <m:num>
                    <m:sSup>
                      <m:sSupPr>
                        <m:ctrlPr>
                          <w:rPr>
                            <w:rFonts w:ascii="Cambria Math" w:eastAsiaTheme="minorEastAsia" w:hAnsi="Cambria Math" w:cs="Arial"/>
                            <w:i/>
                            <w:lang w:val="en-GB"/>
                          </w:rPr>
                        </m:ctrlPr>
                      </m:sSupPr>
                      <m:e>
                        <m:r>
                          <w:rPr>
                            <w:rFonts w:ascii="Cambria Math" w:eastAsiaTheme="minorEastAsia" w:hAnsi="Cambria Math" w:cs="Arial"/>
                            <w:lang w:val="en-GB"/>
                          </w:rPr>
                          <m:t>R</m:t>
                        </m:r>
                      </m:e>
                      <m:sup>
                        <m:r>
                          <w:rPr>
                            <w:rFonts w:ascii="Cambria Math" w:eastAsiaTheme="minorEastAsia" w:hAnsi="Cambria Math" w:cs="Arial"/>
                            <w:lang w:val="en-GB"/>
                          </w:rPr>
                          <m:t>2</m:t>
                        </m:r>
                      </m:sup>
                    </m:sSup>
                  </m:num>
                  <m:den>
                    <m:r>
                      <w:rPr>
                        <w:rFonts w:ascii="Cambria Math" w:eastAsiaTheme="minorEastAsia" w:hAnsi="Cambria Math" w:cs="Arial"/>
                        <w:lang w:val="en-GB"/>
                      </w:rPr>
                      <m:t>F</m:t>
                    </m:r>
                  </m:den>
                </m:f>
              </m:oMath>
            </m:oMathPara>
          </w:p>
        </w:tc>
      </w:tr>
    </w:tbl>
    <w:p w:rsidR="009C554B" w:rsidRPr="00310E34" w:rsidRDefault="00802C66" w:rsidP="003D254E">
      <w:pPr>
        <w:jc w:val="center"/>
        <w:rPr>
          <w:rFonts w:eastAsiaTheme="minorEastAsia" w:cs="Arial"/>
          <w:lang w:val="en-GB"/>
        </w:rPr>
      </w:pPr>
      <m:oMathPara>
        <m:oMathParaPr>
          <m:jc m:val="center"/>
        </m:oMathParaPr>
        <m:oMath>
          <m:r>
            <w:rPr>
              <w:rFonts w:ascii="Cambria Math" w:eastAsiaTheme="minorEastAsia" w:hAnsi="Cambria Math" w:cs="Arial"/>
              <w:lang w:val="en-GB"/>
            </w:rPr>
            <m:t>X1=</m:t>
          </m:r>
          <m:f>
            <m:fPr>
              <m:ctrlPr>
                <w:rPr>
                  <w:rFonts w:ascii="Cambria Math" w:eastAsiaTheme="minorEastAsia" w:hAnsi="Cambria Math" w:cs="Arial"/>
                  <w:i/>
                  <w:lang w:val="en-GB"/>
                </w:rPr>
              </m:ctrlPr>
            </m:fPr>
            <m:num>
              <m:r>
                <w:rPr>
                  <w:rFonts w:ascii="Cambria Math" w:eastAsiaTheme="minorEastAsia" w:hAnsi="Cambria Math" w:cs="Arial"/>
                  <w:lang w:val="en-GB"/>
                </w:rPr>
                <m:t xml:space="preserve">-By+ </m:t>
              </m:r>
              <m:rad>
                <m:radPr>
                  <m:degHide m:val="1"/>
                  <m:ctrlPr>
                    <w:rPr>
                      <w:rFonts w:ascii="Cambria Math" w:eastAsiaTheme="minorEastAsia" w:hAnsi="Cambria Math" w:cs="Arial"/>
                      <w:i/>
                      <w:lang w:val="en-GB"/>
                    </w:rPr>
                  </m:ctrlPr>
                </m:radPr>
                <m:deg/>
                <m:e>
                  <m:sSup>
                    <m:sSupPr>
                      <m:ctrlPr>
                        <w:rPr>
                          <w:rFonts w:ascii="Cambria Math" w:eastAsiaTheme="minorEastAsia" w:hAnsi="Cambria Math" w:cs="Arial"/>
                          <w:i/>
                          <w:lang w:val="en-GB"/>
                        </w:rPr>
                      </m:ctrlPr>
                    </m:sSupPr>
                    <m:e>
                      <m:r>
                        <w:rPr>
                          <w:rFonts w:ascii="Cambria Math" w:eastAsiaTheme="minorEastAsia" w:hAnsi="Cambria Math" w:cs="Arial"/>
                          <w:lang w:val="en-GB"/>
                        </w:rPr>
                        <m:t>By</m:t>
                      </m:r>
                    </m:e>
                    <m:sup>
                      <m:r>
                        <w:rPr>
                          <w:rFonts w:ascii="Cambria Math" w:eastAsiaTheme="minorEastAsia" w:hAnsi="Cambria Math" w:cs="Arial"/>
                          <w:lang w:val="en-GB"/>
                        </w:rPr>
                        <m:t>2</m:t>
                      </m:r>
                    </m:sup>
                  </m:sSup>
                  <m:r>
                    <w:rPr>
                      <w:rFonts w:ascii="Cambria Math" w:eastAsiaTheme="minorEastAsia" w:hAnsi="Cambria Math" w:cs="Arial"/>
                      <w:lang w:val="en-GB"/>
                    </w:rPr>
                    <m:t>-4*Ay*Cy</m:t>
                  </m:r>
                </m:e>
              </m:rad>
            </m:num>
            <m:den>
              <m:r>
                <w:rPr>
                  <w:rFonts w:ascii="Cambria Math" w:eastAsiaTheme="minorEastAsia" w:hAnsi="Cambria Math" w:cs="Arial"/>
                  <w:lang w:val="en-GB"/>
                </w:rPr>
                <m:t>2*Ay</m:t>
              </m:r>
            </m:den>
          </m:f>
        </m:oMath>
      </m:oMathPara>
    </w:p>
    <w:tbl>
      <w:tblPr>
        <w:tblStyle w:val="TableGrid"/>
        <w:tblW w:w="0" w:type="auto"/>
        <w:tblLook w:val="04A0" w:firstRow="1" w:lastRow="0" w:firstColumn="1" w:lastColumn="0" w:noHBand="0" w:noVBand="1"/>
      </w:tblPr>
      <w:tblGrid>
        <w:gridCol w:w="3070"/>
        <w:gridCol w:w="3071"/>
        <w:gridCol w:w="3071"/>
      </w:tblGrid>
      <w:tr w:rsidR="00D35E9D" w:rsidTr="00D35E9D">
        <w:tc>
          <w:tcPr>
            <w:tcW w:w="3070" w:type="dxa"/>
          </w:tcPr>
          <w:p w:rsidR="00D35E9D" w:rsidRDefault="00D35E9D" w:rsidP="003D254E">
            <w:pPr>
              <w:jc w:val="center"/>
              <w:rPr>
                <w:rFonts w:eastAsiaTheme="minorEastAsia" w:cs="Arial"/>
                <w:lang w:val="en-GB"/>
              </w:rPr>
            </w:pPr>
            <m:oMathPara>
              <m:oMath>
                <m:r>
                  <w:rPr>
                    <w:rFonts w:ascii="Cambria Math" w:eastAsiaTheme="minorEastAsia" w:hAnsi="Cambria Math" w:cs="Arial"/>
                    <w:lang w:val="en-GB"/>
                  </w:rPr>
                  <m:t>W=K-</m:t>
                </m:r>
                <m:f>
                  <m:fPr>
                    <m:ctrlPr>
                      <w:rPr>
                        <w:rFonts w:ascii="Cambria Math" w:eastAsiaTheme="minorEastAsia" w:hAnsi="Cambria Math" w:cs="Arial"/>
                        <w:i/>
                        <w:lang w:val="en-GB"/>
                      </w:rPr>
                    </m:ctrlPr>
                  </m:fPr>
                  <m:num>
                    <m:r>
                      <w:rPr>
                        <w:rFonts w:ascii="Cambria Math" w:eastAsiaTheme="minorEastAsia" w:hAnsi="Cambria Math" w:cs="Arial"/>
                        <w:lang w:val="en-GB"/>
                      </w:rPr>
                      <m:t>Q</m:t>
                    </m:r>
                  </m:num>
                  <m:den>
                    <m:r>
                      <w:rPr>
                        <w:rFonts w:ascii="Cambria Math" w:eastAsiaTheme="minorEastAsia" w:hAnsi="Cambria Math" w:cs="Arial"/>
                        <w:lang w:val="en-GB"/>
                      </w:rPr>
                      <m:t>T</m:t>
                    </m:r>
                  </m:den>
                </m:f>
              </m:oMath>
            </m:oMathPara>
          </w:p>
        </w:tc>
        <w:tc>
          <w:tcPr>
            <w:tcW w:w="3071" w:type="dxa"/>
          </w:tcPr>
          <w:p w:rsidR="00D35E9D" w:rsidRDefault="00D35E9D" w:rsidP="003D254E">
            <w:pPr>
              <w:jc w:val="center"/>
              <w:rPr>
                <w:rFonts w:eastAsiaTheme="minorEastAsia" w:cs="Arial"/>
                <w:lang w:val="en-GB"/>
              </w:rPr>
            </w:pPr>
            <m:oMathPara>
              <m:oMath>
                <m:r>
                  <w:rPr>
                    <w:rFonts w:ascii="Cambria Math" w:eastAsiaTheme="minorEastAsia" w:hAnsi="Cambria Math" w:cs="Arial"/>
                    <w:lang w:val="en-GB"/>
                  </w:rPr>
                  <m:t>Z=T+</m:t>
                </m:r>
                <m:f>
                  <m:fPr>
                    <m:ctrlPr>
                      <w:rPr>
                        <w:rFonts w:ascii="Cambria Math" w:eastAsiaTheme="minorEastAsia" w:hAnsi="Cambria Math" w:cs="Arial"/>
                        <w:i/>
                        <w:lang w:val="en-GB"/>
                      </w:rPr>
                    </m:ctrlPr>
                  </m:fPr>
                  <m:num>
                    <m:r>
                      <w:rPr>
                        <w:rFonts w:ascii="Cambria Math" w:eastAsiaTheme="minorEastAsia" w:hAnsi="Cambria Math" w:cs="Arial"/>
                        <w:lang w:val="en-GB"/>
                      </w:rPr>
                      <m:t>1</m:t>
                    </m:r>
                  </m:num>
                  <m:den>
                    <m:r>
                      <w:rPr>
                        <w:rFonts w:ascii="Cambria Math" w:eastAsiaTheme="minorEastAsia" w:hAnsi="Cambria Math" w:cs="Arial"/>
                        <w:lang w:val="en-GB"/>
                      </w:rPr>
                      <m:t>6*E</m:t>
                    </m:r>
                  </m:den>
                </m:f>
              </m:oMath>
            </m:oMathPara>
          </w:p>
        </w:tc>
        <w:tc>
          <w:tcPr>
            <w:tcW w:w="3071" w:type="dxa"/>
          </w:tcPr>
          <w:p w:rsidR="00D35E9D" w:rsidRDefault="00D35E9D" w:rsidP="003D254E">
            <w:pPr>
              <w:jc w:val="center"/>
              <w:rPr>
                <w:rFonts w:eastAsiaTheme="minorEastAsia" w:cs="Arial"/>
                <w:lang w:val="en-GB"/>
              </w:rPr>
            </w:pPr>
          </w:p>
        </w:tc>
      </w:tr>
      <w:tr w:rsidR="00D35E9D" w:rsidTr="00D35E9D">
        <w:tc>
          <w:tcPr>
            <w:tcW w:w="3070" w:type="dxa"/>
          </w:tcPr>
          <w:p w:rsidR="00D35E9D" w:rsidRDefault="00713E2A" w:rsidP="003D254E">
            <w:pPr>
              <w:jc w:val="center"/>
              <w:rPr>
                <w:rFonts w:eastAsiaTheme="minorEastAsia" w:cs="Arial"/>
                <w:lang w:val="en-GB"/>
              </w:rPr>
            </w:pPr>
            <m:oMathPara>
              <m:oMath>
                <m:sSup>
                  <m:sSupPr>
                    <m:ctrlPr>
                      <w:rPr>
                        <w:rFonts w:ascii="Cambria Math" w:eastAsiaTheme="minorEastAsia" w:hAnsi="Cambria Math" w:cs="Arial"/>
                        <w:i/>
                        <w:lang w:val="en-GB"/>
                      </w:rPr>
                    </m:ctrlPr>
                  </m:sSupPr>
                  <m:e>
                    <m:r>
                      <w:rPr>
                        <w:rFonts w:ascii="Cambria Math" w:eastAsiaTheme="minorEastAsia" w:hAnsi="Cambria Math" w:cs="Arial"/>
                        <w:lang w:val="en-GB"/>
                      </w:rPr>
                      <m:t>Ax= Z</m:t>
                    </m:r>
                  </m:e>
                  <m:sup>
                    <m:r>
                      <w:rPr>
                        <w:rFonts w:ascii="Cambria Math" w:eastAsiaTheme="minorEastAsia" w:hAnsi="Cambria Math" w:cs="Arial"/>
                        <w:lang w:val="en-GB"/>
                      </w:rPr>
                      <m:t>2</m:t>
                    </m:r>
                  </m:sup>
                </m:sSup>
                <m:r>
                  <w:rPr>
                    <w:rFonts w:ascii="Cambria Math" w:eastAsiaTheme="minorEastAsia" w:hAnsi="Cambria Math" w:cs="Arial"/>
                    <w:lang w:val="en-GB"/>
                  </w:rPr>
                  <m:t>-</m:t>
                </m:r>
                <m:f>
                  <m:fPr>
                    <m:ctrlPr>
                      <w:rPr>
                        <w:rFonts w:ascii="Cambria Math" w:eastAsiaTheme="minorEastAsia" w:hAnsi="Cambria Math" w:cs="Arial"/>
                        <w:i/>
                        <w:lang w:val="en-GB"/>
                      </w:rPr>
                    </m:ctrlPr>
                  </m:fPr>
                  <m:num>
                    <m:r>
                      <w:rPr>
                        <w:rFonts w:ascii="Cambria Math" w:eastAsiaTheme="minorEastAsia" w:hAnsi="Cambria Math" w:cs="Arial"/>
                        <w:lang w:val="en-GB"/>
                      </w:rPr>
                      <m:t>H</m:t>
                    </m:r>
                  </m:num>
                  <m:den>
                    <m:r>
                      <w:rPr>
                        <w:rFonts w:ascii="Cambria Math" w:eastAsiaTheme="minorEastAsia" w:hAnsi="Cambria Math" w:cs="Arial"/>
                        <w:lang w:val="en-GB"/>
                      </w:rPr>
                      <m:t>4*</m:t>
                    </m:r>
                    <m:sSup>
                      <m:sSupPr>
                        <m:ctrlPr>
                          <w:rPr>
                            <w:rFonts w:ascii="Cambria Math" w:eastAsiaTheme="minorEastAsia" w:hAnsi="Cambria Math" w:cs="Arial"/>
                            <w:i/>
                            <w:lang w:val="en-GB"/>
                          </w:rPr>
                        </m:ctrlPr>
                      </m:sSupPr>
                      <m:e>
                        <m:r>
                          <w:rPr>
                            <w:rFonts w:ascii="Cambria Math" w:eastAsiaTheme="minorEastAsia" w:hAnsi="Cambria Math" w:cs="Arial"/>
                            <w:lang w:val="en-GB"/>
                          </w:rPr>
                          <m:t>E</m:t>
                        </m:r>
                      </m:e>
                      <m:sup>
                        <m:r>
                          <w:rPr>
                            <w:rFonts w:ascii="Cambria Math" w:eastAsiaTheme="minorEastAsia" w:hAnsi="Cambria Math" w:cs="Arial"/>
                            <w:lang w:val="en-GB"/>
                          </w:rPr>
                          <m:t>2</m:t>
                        </m:r>
                      </m:sup>
                    </m:sSup>
                  </m:den>
                </m:f>
              </m:oMath>
            </m:oMathPara>
          </w:p>
        </w:tc>
        <w:tc>
          <w:tcPr>
            <w:tcW w:w="3071" w:type="dxa"/>
          </w:tcPr>
          <w:p w:rsidR="00D35E9D" w:rsidRDefault="00D35E9D" w:rsidP="003D254E">
            <w:pPr>
              <w:jc w:val="center"/>
              <w:rPr>
                <w:rFonts w:eastAsiaTheme="minorEastAsia" w:cs="Arial"/>
                <w:lang w:val="en-GB"/>
              </w:rPr>
            </w:pPr>
            <m:oMathPara>
              <m:oMath>
                <m:r>
                  <w:rPr>
                    <w:rFonts w:ascii="Cambria Math" w:eastAsiaTheme="minorEastAsia" w:hAnsi="Cambria Math" w:cs="Arial"/>
                    <w:lang w:val="en-GB"/>
                  </w:rPr>
                  <m:t>Bx=2*W*Z</m:t>
                </m:r>
              </m:oMath>
            </m:oMathPara>
          </w:p>
        </w:tc>
        <w:tc>
          <w:tcPr>
            <w:tcW w:w="3071" w:type="dxa"/>
          </w:tcPr>
          <w:p w:rsidR="00D35E9D" w:rsidRDefault="00D35E9D" w:rsidP="003D254E">
            <w:pPr>
              <w:jc w:val="center"/>
              <w:rPr>
                <w:rFonts w:eastAsiaTheme="minorEastAsia" w:cs="Arial"/>
                <w:lang w:val="en-GB"/>
              </w:rPr>
            </w:pPr>
            <m:oMathPara>
              <m:oMath>
                <m:r>
                  <w:rPr>
                    <w:rFonts w:ascii="Cambria Math" w:eastAsiaTheme="minorEastAsia" w:hAnsi="Cambria Math" w:cs="Arial"/>
                    <w:lang w:val="en-GB"/>
                  </w:rPr>
                  <m:t>Cx=</m:t>
                </m:r>
                <m:sSup>
                  <m:sSupPr>
                    <m:ctrlPr>
                      <w:rPr>
                        <w:rFonts w:ascii="Cambria Math" w:eastAsiaTheme="minorEastAsia" w:hAnsi="Cambria Math" w:cs="Arial"/>
                        <w:i/>
                        <w:lang w:val="en-GB"/>
                      </w:rPr>
                    </m:ctrlPr>
                  </m:sSupPr>
                  <m:e>
                    <m:r>
                      <w:rPr>
                        <w:rFonts w:ascii="Cambria Math" w:eastAsiaTheme="minorEastAsia" w:hAnsi="Cambria Math" w:cs="Arial"/>
                        <w:lang w:val="en-GB"/>
                      </w:rPr>
                      <m:t>W</m:t>
                    </m:r>
                  </m:e>
                  <m:sup>
                    <m:r>
                      <w:rPr>
                        <w:rFonts w:ascii="Cambria Math" w:eastAsiaTheme="minorEastAsia" w:hAnsi="Cambria Math" w:cs="Arial"/>
                        <w:lang w:val="en-GB"/>
                      </w:rPr>
                      <m:t>2</m:t>
                    </m:r>
                  </m:sup>
                </m:sSup>
                <m:r>
                  <w:rPr>
                    <w:rFonts w:ascii="Cambria Math" w:eastAsiaTheme="minorEastAsia" w:hAnsi="Cambria Math" w:cs="Arial"/>
                    <w:lang w:val="en-GB"/>
                  </w:rPr>
                  <m:t>-</m:t>
                </m:r>
                <m:f>
                  <m:fPr>
                    <m:ctrlPr>
                      <w:rPr>
                        <w:rFonts w:ascii="Cambria Math" w:eastAsiaTheme="minorEastAsia" w:hAnsi="Cambria Math" w:cs="Arial"/>
                        <w:i/>
                        <w:lang w:val="en-GB"/>
                      </w:rPr>
                    </m:ctrlPr>
                  </m:fPr>
                  <m:num>
                    <m:sSup>
                      <m:sSupPr>
                        <m:ctrlPr>
                          <w:rPr>
                            <w:rFonts w:ascii="Cambria Math" w:eastAsiaTheme="minorEastAsia" w:hAnsi="Cambria Math" w:cs="Arial"/>
                            <w:i/>
                            <w:lang w:val="en-GB"/>
                          </w:rPr>
                        </m:ctrlPr>
                      </m:sSupPr>
                      <m:e>
                        <m:r>
                          <w:rPr>
                            <w:rFonts w:ascii="Cambria Math" w:eastAsiaTheme="minorEastAsia" w:hAnsi="Cambria Math" w:cs="Arial"/>
                            <w:lang w:val="en-GB"/>
                          </w:rPr>
                          <m:t>R</m:t>
                        </m:r>
                      </m:e>
                      <m:sup>
                        <m:r>
                          <w:rPr>
                            <w:rFonts w:ascii="Cambria Math" w:eastAsiaTheme="minorEastAsia" w:hAnsi="Cambria Math" w:cs="Arial"/>
                            <w:lang w:val="en-GB"/>
                          </w:rPr>
                          <m:t>2</m:t>
                        </m:r>
                      </m:sup>
                    </m:sSup>
                  </m:num>
                  <m:den>
                    <m:r>
                      <w:rPr>
                        <w:rFonts w:ascii="Cambria Math" w:eastAsiaTheme="minorEastAsia" w:hAnsi="Cambria Math" w:cs="Arial"/>
                        <w:lang w:val="en-GB"/>
                      </w:rPr>
                      <m:t>E</m:t>
                    </m:r>
                  </m:den>
                </m:f>
              </m:oMath>
            </m:oMathPara>
          </w:p>
        </w:tc>
      </w:tr>
    </w:tbl>
    <w:p w:rsidR="001A53DD" w:rsidRDefault="001A53DD" w:rsidP="003D254E">
      <w:pPr>
        <w:jc w:val="center"/>
        <w:rPr>
          <w:rFonts w:eastAsiaTheme="minorEastAsia" w:cs="Arial"/>
          <w:lang w:val="en-GB"/>
        </w:rPr>
      </w:pPr>
    </w:p>
    <w:p w:rsidR="001A53DD" w:rsidRPr="00310E34" w:rsidRDefault="001A53DD" w:rsidP="003D254E">
      <w:pPr>
        <w:jc w:val="center"/>
        <w:rPr>
          <w:rFonts w:eastAsiaTheme="minorEastAsia" w:cs="Arial"/>
          <w:lang w:val="en-GB"/>
        </w:rPr>
      </w:pPr>
      <m:oMathPara>
        <m:oMathParaPr>
          <m:jc m:val="center"/>
        </m:oMathParaPr>
        <m:oMath>
          <m:r>
            <w:rPr>
              <w:rFonts w:ascii="Cambria Math" w:eastAsiaTheme="minorEastAsia" w:hAnsi="Cambria Math" w:cs="Arial"/>
              <w:lang w:val="en-GB"/>
            </w:rPr>
            <m:t>Y1=</m:t>
          </m:r>
          <m:f>
            <m:fPr>
              <m:ctrlPr>
                <w:rPr>
                  <w:rFonts w:ascii="Cambria Math" w:eastAsiaTheme="minorEastAsia" w:hAnsi="Cambria Math" w:cs="Arial"/>
                  <w:i/>
                  <w:lang w:val="en-GB"/>
                </w:rPr>
              </m:ctrlPr>
            </m:fPr>
            <m:num>
              <m:r>
                <w:rPr>
                  <w:rFonts w:ascii="Cambria Math" w:eastAsiaTheme="minorEastAsia" w:hAnsi="Cambria Math" w:cs="Arial"/>
                  <w:lang w:val="en-GB"/>
                </w:rPr>
                <m:t xml:space="preserve">-Bx+ </m:t>
              </m:r>
              <m:rad>
                <m:radPr>
                  <m:degHide m:val="1"/>
                  <m:ctrlPr>
                    <w:rPr>
                      <w:rFonts w:ascii="Cambria Math" w:eastAsiaTheme="minorEastAsia" w:hAnsi="Cambria Math" w:cs="Arial"/>
                      <w:i/>
                      <w:lang w:val="en-GB"/>
                    </w:rPr>
                  </m:ctrlPr>
                </m:radPr>
                <m:deg/>
                <m:e>
                  <m:sSup>
                    <m:sSupPr>
                      <m:ctrlPr>
                        <w:rPr>
                          <w:rFonts w:ascii="Cambria Math" w:eastAsiaTheme="minorEastAsia" w:hAnsi="Cambria Math" w:cs="Arial"/>
                          <w:i/>
                          <w:lang w:val="en-GB"/>
                        </w:rPr>
                      </m:ctrlPr>
                    </m:sSupPr>
                    <m:e>
                      <m:r>
                        <w:rPr>
                          <w:rFonts w:ascii="Cambria Math" w:eastAsiaTheme="minorEastAsia" w:hAnsi="Cambria Math" w:cs="Arial"/>
                          <w:lang w:val="en-GB"/>
                        </w:rPr>
                        <m:t>Bx</m:t>
                      </m:r>
                    </m:e>
                    <m:sup>
                      <m:r>
                        <w:rPr>
                          <w:rFonts w:ascii="Cambria Math" w:eastAsiaTheme="minorEastAsia" w:hAnsi="Cambria Math" w:cs="Arial"/>
                          <w:lang w:val="en-GB"/>
                        </w:rPr>
                        <m:t>2</m:t>
                      </m:r>
                    </m:sup>
                  </m:sSup>
                  <m:r>
                    <w:rPr>
                      <w:rFonts w:ascii="Cambria Math" w:eastAsiaTheme="minorEastAsia" w:hAnsi="Cambria Math" w:cs="Arial"/>
                      <w:lang w:val="en-GB"/>
                    </w:rPr>
                    <m:t>-4*Ax*Cx</m:t>
                  </m:r>
                </m:e>
              </m:rad>
            </m:num>
            <m:den>
              <m:r>
                <w:rPr>
                  <w:rFonts w:ascii="Cambria Math" w:eastAsiaTheme="minorEastAsia" w:hAnsi="Cambria Math" w:cs="Arial"/>
                  <w:lang w:val="en-GB"/>
                </w:rPr>
                <m:t>2*Ax</m:t>
              </m:r>
            </m:den>
          </m:f>
        </m:oMath>
      </m:oMathPara>
    </w:p>
    <w:p w:rsidR="001A53DD" w:rsidRDefault="001A53DD" w:rsidP="00310E34">
      <w:pPr>
        <w:rPr>
          <w:rFonts w:eastAsiaTheme="minorEastAsia" w:cs="Arial"/>
          <w:b/>
          <w:lang w:val="en-GB"/>
        </w:rPr>
      </w:pPr>
      <w:r w:rsidRPr="00803E5C">
        <w:rPr>
          <w:rFonts w:eastAsiaTheme="minorEastAsia" w:cs="Arial"/>
          <w:b/>
          <w:lang w:val="en-GB"/>
        </w:rPr>
        <w:t xml:space="preserve">LatLon </w:t>
      </w:r>
      <w:r w:rsidR="00D35E9D" w:rsidRPr="00803E5C">
        <w:rPr>
          <w:rFonts w:eastAsiaTheme="minorEastAsia" w:cs="Arial"/>
          <w:b/>
          <w:lang w:val="en-GB"/>
        </w:rPr>
        <w:t xml:space="preserve">(N, E) </w:t>
      </w:r>
      <w:r w:rsidRPr="00803E5C">
        <w:rPr>
          <w:rFonts w:eastAsiaTheme="minorEastAsia" w:cs="Arial"/>
          <w:b/>
          <w:lang w:val="en-GB"/>
        </w:rPr>
        <w:t>to XYZ:</w:t>
      </w:r>
    </w:p>
    <w:tbl>
      <w:tblPr>
        <w:tblStyle w:val="TableGrid"/>
        <w:tblW w:w="0" w:type="auto"/>
        <w:tblLook w:val="04A0" w:firstRow="1" w:lastRow="0" w:firstColumn="1" w:lastColumn="0" w:noHBand="0" w:noVBand="1"/>
      </w:tblPr>
      <w:tblGrid>
        <w:gridCol w:w="3070"/>
        <w:gridCol w:w="3071"/>
        <w:gridCol w:w="3071"/>
      </w:tblGrid>
      <w:tr w:rsidR="00803E5C" w:rsidTr="00803E5C">
        <w:tc>
          <w:tcPr>
            <w:tcW w:w="3070" w:type="dxa"/>
          </w:tcPr>
          <w:p w:rsidR="00803E5C" w:rsidRPr="00803E5C" w:rsidRDefault="00803E5C" w:rsidP="003D254E">
            <w:pPr>
              <w:jc w:val="center"/>
              <w:rPr>
                <w:rFonts w:eastAsiaTheme="minorEastAsia" w:cs="Arial"/>
                <w:lang w:val="en-GB"/>
              </w:rPr>
            </w:pPr>
            <m:oMathPara>
              <m:oMath>
                <m:r>
                  <w:rPr>
                    <w:rFonts w:ascii="Cambria Math" w:eastAsiaTheme="minorEastAsia" w:hAnsi="Cambria Math" w:cs="Arial"/>
                    <w:lang w:val="en-GB"/>
                  </w:rPr>
                  <m:t>X=</m:t>
                </m:r>
                <m:func>
                  <m:funcPr>
                    <m:ctrlPr>
                      <w:rPr>
                        <w:rFonts w:ascii="Cambria Math" w:eastAsiaTheme="minorEastAsia" w:hAnsi="Cambria Math" w:cs="Arial"/>
                        <w:i/>
                        <w:lang w:val="en-GB"/>
                      </w:rPr>
                    </m:ctrlPr>
                  </m:funcPr>
                  <m:fName>
                    <m:r>
                      <m:rPr>
                        <m:sty m:val="p"/>
                      </m:rPr>
                      <w:rPr>
                        <w:rFonts w:ascii="Cambria Math" w:eastAsiaTheme="minorEastAsia" w:hAnsi="Cambria Math" w:cs="Arial"/>
                        <w:lang w:val="en-GB"/>
                      </w:rPr>
                      <m:t>cos</m:t>
                    </m:r>
                  </m:fName>
                  <m:e>
                    <m:d>
                      <m:dPr>
                        <m:ctrlPr>
                          <w:rPr>
                            <w:rFonts w:ascii="Cambria Math" w:eastAsiaTheme="minorEastAsia" w:hAnsi="Cambria Math" w:cs="Arial"/>
                            <w:i/>
                            <w:lang w:val="en-GB"/>
                          </w:rPr>
                        </m:ctrlPr>
                      </m:dPr>
                      <m:e>
                        <m:r>
                          <w:rPr>
                            <w:rFonts w:ascii="Cambria Math" w:eastAsiaTheme="minorEastAsia" w:hAnsi="Cambria Math" w:cs="Arial"/>
                            <w:lang w:val="en-GB"/>
                          </w:rPr>
                          <m:t>North</m:t>
                        </m:r>
                      </m:e>
                    </m:d>
                  </m:e>
                </m:func>
                <m:r>
                  <w:rPr>
                    <w:rFonts w:ascii="Cambria Math" w:eastAsiaTheme="minorEastAsia" w:hAnsi="Cambria Math" w:cs="Arial"/>
                    <w:lang w:val="en-GB"/>
                  </w:rPr>
                  <m:t>*</m:t>
                </m:r>
                <m:r>
                  <m:rPr>
                    <m:sty m:val="p"/>
                  </m:rPr>
                  <w:rPr>
                    <w:rFonts w:ascii="Cambria Math" w:eastAsiaTheme="minorEastAsia" w:hAnsi="Cambria Math" w:cs="Arial"/>
                    <w:lang w:val="en-GB"/>
                  </w:rPr>
                  <m:t>cos⁡</m:t>
                </m:r>
                <m:r>
                  <w:rPr>
                    <w:rFonts w:ascii="Cambria Math" w:eastAsiaTheme="minorEastAsia" w:hAnsi="Cambria Math" w:cs="Arial"/>
                    <w:lang w:val="en-GB"/>
                  </w:rPr>
                  <m:t>(East)</m:t>
                </m:r>
              </m:oMath>
            </m:oMathPara>
          </w:p>
        </w:tc>
        <w:tc>
          <w:tcPr>
            <w:tcW w:w="3071" w:type="dxa"/>
          </w:tcPr>
          <w:p w:rsidR="00803E5C" w:rsidRPr="00803E5C" w:rsidRDefault="00803E5C" w:rsidP="003D254E">
            <w:pPr>
              <w:jc w:val="center"/>
              <w:rPr>
                <w:rFonts w:eastAsiaTheme="minorEastAsia" w:cs="Arial"/>
                <w:lang w:val="en-GB"/>
              </w:rPr>
            </w:pPr>
            <m:oMathPara>
              <m:oMath>
                <m:r>
                  <w:rPr>
                    <w:rFonts w:ascii="Cambria Math" w:eastAsiaTheme="minorEastAsia" w:hAnsi="Cambria Math" w:cs="Arial"/>
                    <w:lang w:val="en-GB"/>
                  </w:rPr>
                  <m:t>Y=</m:t>
                </m:r>
                <m:func>
                  <m:funcPr>
                    <m:ctrlPr>
                      <w:rPr>
                        <w:rFonts w:ascii="Cambria Math" w:eastAsiaTheme="minorEastAsia" w:hAnsi="Cambria Math" w:cs="Arial"/>
                        <w:i/>
                        <w:lang w:val="en-GB"/>
                      </w:rPr>
                    </m:ctrlPr>
                  </m:funcPr>
                  <m:fName>
                    <m:r>
                      <m:rPr>
                        <m:sty m:val="p"/>
                      </m:rPr>
                      <w:rPr>
                        <w:rFonts w:ascii="Cambria Math" w:eastAsiaTheme="minorEastAsia" w:hAnsi="Cambria Math" w:cs="Arial"/>
                        <w:lang w:val="en-GB"/>
                      </w:rPr>
                      <m:t>cos</m:t>
                    </m:r>
                  </m:fName>
                  <m:e>
                    <m:d>
                      <m:dPr>
                        <m:ctrlPr>
                          <w:rPr>
                            <w:rFonts w:ascii="Cambria Math" w:eastAsiaTheme="minorEastAsia" w:hAnsi="Cambria Math" w:cs="Arial"/>
                            <w:i/>
                            <w:lang w:val="en-GB"/>
                          </w:rPr>
                        </m:ctrlPr>
                      </m:dPr>
                      <m:e>
                        <m:r>
                          <w:rPr>
                            <w:rFonts w:ascii="Cambria Math" w:eastAsiaTheme="minorEastAsia" w:hAnsi="Cambria Math" w:cs="Arial"/>
                            <w:lang w:val="en-GB"/>
                          </w:rPr>
                          <m:t>North</m:t>
                        </m:r>
                      </m:e>
                    </m:d>
                  </m:e>
                </m:func>
                <m:r>
                  <w:rPr>
                    <w:rFonts w:ascii="Cambria Math" w:eastAsiaTheme="minorEastAsia" w:hAnsi="Cambria Math" w:cs="Arial"/>
                    <w:lang w:val="en-GB"/>
                  </w:rPr>
                  <m:t>*</m:t>
                </m:r>
                <m:r>
                  <m:rPr>
                    <m:sty m:val="p"/>
                  </m:rPr>
                  <w:rPr>
                    <w:rFonts w:ascii="Cambria Math" w:eastAsiaTheme="minorEastAsia" w:hAnsi="Cambria Math" w:cs="Arial"/>
                    <w:lang w:val="en-GB"/>
                  </w:rPr>
                  <m:t>sin⁡</m:t>
                </m:r>
                <m:r>
                  <w:rPr>
                    <w:rFonts w:ascii="Cambria Math" w:eastAsiaTheme="minorEastAsia" w:hAnsi="Cambria Math" w:cs="Arial"/>
                    <w:lang w:val="en-GB"/>
                  </w:rPr>
                  <m:t>(East)</m:t>
                </m:r>
              </m:oMath>
            </m:oMathPara>
          </w:p>
        </w:tc>
        <w:tc>
          <w:tcPr>
            <w:tcW w:w="3071" w:type="dxa"/>
          </w:tcPr>
          <w:p w:rsidR="00803E5C" w:rsidRPr="00803E5C" w:rsidRDefault="00803E5C" w:rsidP="003D254E">
            <w:pPr>
              <w:jc w:val="center"/>
              <w:rPr>
                <w:rFonts w:eastAsiaTheme="minorEastAsia" w:cs="Arial"/>
                <w:lang w:val="en-GB"/>
              </w:rPr>
            </w:pPr>
            <m:oMathPara>
              <m:oMath>
                <m:r>
                  <w:rPr>
                    <w:rFonts w:ascii="Cambria Math" w:eastAsiaTheme="minorEastAsia" w:hAnsi="Cambria Math" w:cs="Arial"/>
                    <w:lang w:val="en-GB"/>
                  </w:rPr>
                  <m:t>Z=</m:t>
                </m:r>
                <m:r>
                  <m:rPr>
                    <m:sty m:val="p"/>
                  </m:rPr>
                  <w:rPr>
                    <w:rFonts w:ascii="Cambria Math" w:eastAsiaTheme="minorEastAsia" w:hAnsi="Cambria Math" w:cs="Arial"/>
                    <w:lang w:val="en-GB"/>
                  </w:rPr>
                  <m:t>sin⁡</m:t>
                </m:r>
                <m:r>
                  <w:rPr>
                    <w:rFonts w:ascii="Cambria Math" w:eastAsiaTheme="minorEastAsia" w:hAnsi="Cambria Math" w:cs="Arial"/>
                    <w:lang w:val="en-GB"/>
                  </w:rPr>
                  <m:t>(North)</m:t>
                </m:r>
              </m:oMath>
            </m:oMathPara>
          </w:p>
        </w:tc>
      </w:tr>
    </w:tbl>
    <w:p w:rsidR="00D35E9D" w:rsidRPr="00803E5C" w:rsidRDefault="00310E34" w:rsidP="00310E34">
      <w:pPr>
        <w:rPr>
          <w:rFonts w:eastAsiaTheme="minorEastAsia" w:cs="Arial"/>
          <w:b/>
          <w:lang w:val="en-GB"/>
        </w:rPr>
      </w:pPr>
      <w:r>
        <w:rPr>
          <w:rFonts w:eastAsiaTheme="minorEastAsia" w:cs="Arial"/>
          <w:b/>
          <w:lang w:val="en-GB"/>
        </w:rPr>
        <w:br/>
      </w:r>
      <w:r w:rsidR="001A53DD" w:rsidRPr="00803E5C">
        <w:rPr>
          <w:rFonts w:eastAsiaTheme="minorEastAsia" w:cs="Arial"/>
          <w:b/>
          <w:lang w:val="en-GB"/>
        </w:rPr>
        <w:t>XYZ to LatLon</w:t>
      </w:r>
      <w:r w:rsidR="00D35E9D" w:rsidRPr="00803E5C">
        <w:rPr>
          <w:rFonts w:eastAsiaTheme="minorEastAsia" w:cs="Arial"/>
          <w:b/>
          <w:lang w:val="en-GB"/>
        </w:rPr>
        <w:t xml:space="preserve"> (N, E)</w:t>
      </w:r>
      <w:r w:rsidR="001A53DD" w:rsidRPr="00803E5C">
        <w:rPr>
          <w:rFonts w:eastAsiaTheme="minorEastAsia" w:cs="Arial"/>
          <w:b/>
          <w:lang w:val="en-GB"/>
        </w:rPr>
        <w:t>:</w:t>
      </w:r>
    </w:p>
    <w:p w:rsidR="00D35E9D" w:rsidRPr="00310E34" w:rsidRDefault="00D35E9D" w:rsidP="003D254E">
      <w:pPr>
        <w:jc w:val="center"/>
        <w:rPr>
          <w:rFonts w:eastAsiaTheme="minorEastAsia" w:cs="Arial"/>
          <w:lang w:val="en-GB"/>
        </w:rPr>
      </w:pPr>
      <m:oMathPara>
        <m:oMathParaPr>
          <m:jc m:val="center"/>
        </m:oMathParaPr>
        <m:oMath>
          <m:r>
            <w:rPr>
              <w:rFonts w:ascii="Cambria Math" w:eastAsiaTheme="minorEastAsia" w:hAnsi="Cambria Math" w:cs="Arial"/>
              <w:lang w:val="en-GB"/>
            </w:rPr>
            <m:t xml:space="preserve">North=atan2(Z, </m:t>
          </m:r>
          <m:rad>
            <m:radPr>
              <m:degHide m:val="1"/>
              <m:ctrlPr>
                <w:rPr>
                  <w:rFonts w:ascii="Cambria Math" w:eastAsiaTheme="minorEastAsia" w:hAnsi="Cambria Math" w:cs="Arial"/>
                  <w:i/>
                  <w:lang w:val="en-GB"/>
                </w:rPr>
              </m:ctrlPr>
            </m:radPr>
            <m:deg/>
            <m:e>
              <m:sSup>
                <m:sSupPr>
                  <m:ctrlPr>
                    <w:rPr>
                      <w:rFonts w:ascii="Cambria Math" w:eastAsiaTheme="minorEastAsia" w:hAnsi="Cambria Math" w:cs="Arial"/>
                      <w:i/>
                      <w:lang w:val="en-GB"/>
                    </w:rPr>
                  </m:ctrlPr>
                </m:sSupPr>
                <m:e>
                  <m:r>
                    <w:rPr>
                      <w:rFonts w:ascii="Cambria Math" w:eastAsiaTheme="minorEastAsia" w:hAnsi="Cambria Math" w:cs="Arial"/>
                      <w:lang w:val="en-GB"/>
                    </w:rPr>
                    <m:t>X</m:t>
                  </m:r>
                </m:e>
                <m:sup>
                  <m:r>
                    <w:rPr>
                      <w:rFonts w:ascii="Cambria Math" w:eastAsiaTheme="minorEastAsia" w:hAnsi="Cambria Math" w:cs="Arial"/>
                      <w:lang w:val="en-GB"/>
                    </w:rPr>
                    <m:t>2</m:t>
                  </m:r>
                </m:sup>
              </m:sSup>
              <m:r>
                <w:rPr>
                  <w:rFonts w:ascii="Cambria Math" w:eastAsiaTheme="minorEastAsia" w:hAnsi="Cambria Math" w:cs="Arial"/>
                  <w:lang w:val="en-GB"/>
                </w:rPr>
                <m:t>+</m:t>
              </m:r>
              <m:sSup>
                <m:sSupPr>
                  <m:ctrlPr>
                    <w:rPr>
                      <w:rFonts w:ascii="Cambria Math" w:eastAsiaTheme="minorEastAsia" w:hAnsi="Cambria Math" w:cs="Arial"/>
                      <w:i/>
                      <w:lang w:val="en-GB"/>
                    </w:rPr>
                  </m:ctrlPr>
                </m:sSupPr>
                <m:e>
                  <m:r>
                    <w:rPr>
                      <w:rFonts w:ascii="Cambria Math" w:eastAsiaTheme="minorEastAsia" w:hAnsi="Cambria Math" w:cs="Arial"/>
                      <w:lang w:val="en-GB"/>
                    </w:rPr>
                    <m:t>Y</m:t>
                  </m:r>
                </m:e>
                <m:sup>
                  <m:r>
                    <w:rPr>
                      <w:rFonts w:ascii="Cambria Math" w:eastAsiaTheme="minorEastAsia" w:hAnsi="Cambria Math" w:cs="Arial"/>
                      <w:lang w:val="en-GB"/>
                    </w:rPr>
                    <m:t>2</m:t>
                  </m:r>
                </m:sup>
              </m:sSup>
            </m:e>
          </m:rad>
          <m:r>
            <w:rPr>
              <w:rFonts w:ascii="Cambria Math" w:eastAsiaTheme="minorEastAsia" w:hAnsi="Cambria Math" w:cs="Arial"/>
              <w:lang w:val="en-GB"/>
            </w:rPr>
            <m:t>)</m:t>
          </m:r>
        </m:oMath>
      </m:oMathPara>
    </w:p>
    <w:p w:rsidR="00D35E9D" w:rsidRPr="00310E34" w:rsidRDefault="00D35E9D" w:rsidP="003D254E">
      <w:pPr>
        <w:jc w:val="center"/>
        <w:rPr>
          <w:rFonts w:eastAsiaTheme="minorEastAsia" w:cs="Arial"/>
          <w:lang w:val="en-GB"/>
        </w:rPr>
      </w:pPr>
      <m:oMathPara>
        <m:oMathParaPr>
          <m:jc m:val="center"/>
        </m:oMathParaPr>
        <m:oMath>
          <m:r>
            <w:rPr>
              <w:rFonts w:ascii="Cambria Math" w:eastAsiaTheme="minorEastAsia" w:hAnsi="Cambria Math" w:cs="Arial"/>
              <w:lang w:val="en-GB"/>
            </w:rPr>
            <m:t>East=atan2(Y,X)</m:t>
          </m:r>
        </m:oMath>
      </m:oMathPara>
    </w:p>
    <w:p w:rsidR="00310E34" w:rsidRDefault="00310E34">
      <w:pPr>
        <w:rPr>
          <w:rFonts w:eastAsiaTheme="minorEastAsia" w:cs="Arial"/>
          <w:b/>
          <w:lang w:val="en-GB"/>
        </w:rPr>
      </w:pPr>
      <w:r>
        <w:rPr>
          <w:rFonts w:eastAsiaTheme="minorEastAsia" w:cs="Arial"/>
          <w:b/>
          <w:lang w:val="en-GB"/>
        </w:rPr>
        <w:br w:type="page"/>
      </w:r>
    </w:p>
    <w:p w:rsidR="00EC5596" w:rsidRPr="00EC5596" w:rsidRDefault="00EC5596" w:rsidP="00310E34">
      <w:pPr>
        <w:rPr>
          <w:rFonts w:eastAsiaTheme="minorEastAsia" w:cs="Arial"/>
          <w:b/>
          <w:lang w:val="en-GB"/>
        </w:rPr>
      </w:pPr>
      <w:r w:rsidRPr="00EC5596">
        <w:rPr>
          <w:rFonts w:eastAsiaTheme="minorEastAsia" w:cs="Arial"/>
          <w:b/>
          <w:lang w:val="en-GB"/>
        </w:rPr>
        <w:lastRenderedPageBreak/>
        <w:t>Calculation sequence of “T”</w:t>
      </w:r>
    </w:p>
    <w:p w:rsidR="00EC5596" w:rsidRDefault="001147CC" w:rsidP="00310E34">
      <w:pPr>
        <w:rPr>
          <w:rFonts w:eastAsiaTheme="minorEastAsia" w:cs="Arial"/>
          <w:lang w:val="en-GB"/>
        </w:rPr>
      </w:pPr>
      <w:r>
        <w:rPr>
          <w:rFonts w:eastAsiaTheme="minorEastAsia" w:cs="Arial"/>
          <w:lang w:val="en-GB"/>
        </w:rPr>
        <w:t>To</w:t>
      </w:r>
      <w:r w:rsidR="00E85E65">
        <w:rPr>
          <w:rFonts w:eastAsiaTheme="minorEastAsia" w:cs="Arial"/>
          <w:lang w:val="en-GB"/>
        </w:rPr>
        <w:t xml:space="preserve"> = previous “T”.</w:t>
      </w:r>
    </w:p>
    <w:tbl>
      <w:tblPr>
        <w:tblStyle w:val="TableGrid"/>
        <w:tblW w:w="0" w:type="auto"/>
        <w:tblLook w:val="04A0" w:firstRow="1" w:lastRow="0" w:firstColumn="1" w:lastColumn="0" w:noHBand="0" w:noVBand="1"/>
      </w:tblPr>
      <w:tblGrid>
        <w:gridCol w:w="3070"/>
        <w:gridCol w:w="3071"/>
        <w:gridCol w:w="3071"/>
      </w:tblGrid>
      <w:tr w:rsidR="00193928" w:rsidTr="00193928">
        <w:tc>
          <w:tcPr>
            <w:tcW w:w="3070" w:type="dxa"/>
          </w:tcPr>
          <w:p w:rsidR="00193928" w:rsidRDefault="00193928" w:rsidP="003D254E">
            <w:pPr>
              <w:jc w:val="center"/>
              <w:rPr>
                <w:rFonts w:eastAsiaTheme="minorEastAsia" w:cs="Arial"/>
                <w:lang w:val="en-GB"/>
              </w:rPr>
            </w:pPr>
            <m:oMathPara>
              <m:oMath>
                <m:r>
                  <w:rPr>
                    <w:rFonts w:ascii="Cambria Math" w:eastAsiaTheme="minorEastAsia" w:hAnsi="Cambria Math" w:cs="Arial"/>
                    <w:lang w:val="en-GB"/>
                  </w:rPr>
                  <m:t>At=</m:t>
                </m:r>
                <m:sSup>
                  <m:sSupPr>
                    <m:ctrlPr>
                      <w:rPr>
                        <w:rFonts w:ascii="Cambria Math" w:eastAsiaTheme="minorEastAsia" w:hAnsi="Cambria Math" w:cs="Arial"/>
                        <w:i/>
                        <w:lang w:val="en-GB"/>
                      </w:rPr>
                    </m:ctrlPr>
                  </m:sSupPr>
                  <m:e>
                    <m:r>
                      <w:rPr>
                        <w:rFonts w:ascii="Cambria Math" w:eastAsiaTheme="minorEastAsia" w:hAnsi="Cambria Math" w:cs="Arial"/>
                        <w:lang w:val="en-GB"/>
                      </w:rPr>
                      <m:t>To</m:t>
                    </m:r>
                  </m:e>
                  <m:sup>
                    <m:r>
                      <w:rPr>
                        <w:rFonts w:ascii="Cambria Math" w:eastAsiaTheme="minorEastAsia" w:hAnsi="Cambria Math" w:cs="Arial"/>
                        <w:lang w:val="en-GB"/>
                      </w:rPr>
                      <m:t>2</m:t>
                    </m:r>
                  </m:sup>
                </m:sSup>
                <m:r>
                  <w:rPr>
                    <w:rFonts w:ascii="Cambria Math" w:eastAsiaTheme="minorEastAsia" w:hAnsi="Cambria Math" w:cs="Arial"/>
                    <w:lang w:val="en-GB"/>
                  </w:rPr>
                  <m:t>+1</m:t>
                </m:r>
              </m:oMath>
            </m:oMathPara>
          </w:p>
        </w:tc>
        <w:tc>
          <w:tcPr>
            <w:tcW w:w="3071" w:type="dxa"/>
          </w:tcPr>
          <w:p w:rsidR="00193928" w:rsidRDefault="00193928" w:rsidP="003D254E">
            <w:pPr>
              <w:jc w:val="center"/>
              <w:rPr>
                <w:rFonts w:eastAsiaTheme="minorEastAsia" w:cs="Arial"/>
                <w:lang w:val="en-GB"/>
              </w:rPr>
            </w:pPr>
            <m:oMathPara>
              <m:oMath>
                <m:r>
                  <w:rPr>
                    <w:rFonts w:ascii="Cambria Math" w:eastAsiaTheme="minorEastAsia" w:hAnsi="Cambria Math" w:cs="Arial"/>
                    <w:lang w:val="en-GB"/>
                  </w:rPr>
                  <m:t>Bt=2*To*Q-2*</m:t>
                </m:r>
                <m:sSup>
                  <m:sSupPr>
                    <m:ctrlPr>
                      <w:rPr>
                        <w:rFonts w:ascii="Cambria Math" w:eastAsiaTheme="minorEastAsia" w:hAnsi="Cambria Math" w:cs="Arial"/>
                        <w:i/>
                        <w:lang w:val="en-GB"/>
                      </w:rPr>
                    </m:ctrlPr>
                  </m:sSupPr>
                  <m:e>
                    <m:r>
                      <w:rPr>
                        <w:rFonts w:ascii="Cambria Math" w:eastAsiaTheme="minorEastAsia" w:hAnsi="Cambria Math" w:cs="Arial"/>
                        <w:lang w:val="en-GB"/>
                      </w:rPr>
                      <m:t>To</m:t>
                    </m:r>
                  </m:e>
                  <m:sup>
                    <m:r>
                      <w:rPr>
                        <w:rFonts w:ascii="Cambria Math" w:eastAsiaTheme="minorEastAsia" w:hAnsi="Cambria Math" w:cs="Arial"/>
                        <w:lang w:val="en-GB"/>
                      </w:rPr>
                      <m:t>2</m:t>
                    </m:r>
                  </m:sup>
                </m:sSup>
                <m:r>
                  <w:rPr>
                    <w:rFonts w:ascii="Cambria Math" w:eastAsiaTheme="minorEastAsia" w:hAnsi="Cambria Math" w:cs="Arial"/>
                    <w:lang w:val="en-GB"/>
                  </w:rPr>
                  <m:t>*K</m:t>
                </m:r>
              </m:oMath>
            </m:oMathPara>
          </w:p>
        </w:tc>
        <w:tc>
          <w:tcPr>
            <w:tcW w:w="3071" w:type="dxa"/>
          </w:tcPr>
          <w:p w:rsidR="00193928" w:rsidRDefault="00193928" w:rsidP="003D254E">
            <w:pPr>
              <w:jc w:val="center"/>
              <w:rPr>
                <w:rFonts w:eastAsiaTheme="minorEastAsia" w:cs="Arial"/>
                <w:lang w:val="en-GB"/>
              </w:rPr>
            </w:pPr>
            <m:oMathPara>
              <m:oMath>
                <m:r>
                  <w:rPr>
                    <w:rFonts w:ascii="Cambria Math" w:eastAsiaTheme="minorEastAsia" w:hAnsi="Cambria Math" w:cs="Arial"/>
                    <w:lang w:val="en-GB"/>
                  </w:rPr>
                  <m:t>Ct=</m:t>
                </m:r>
                <m:sSup>
                  <m:sSupPr>
                    <m:ctrlPr>
                      <w:rPr>
                        <w:rFonts w:ascii="Cambria Math" w:eastAsiaTheme="minorEastAsia" w:hAnsi="Cambria Math" w:cs="Arial"/>
                        <w:i/>
                        <w:lang w:val="en-GB"/>
                      </w:rPr>
                    </m:ctrlPr>
                  </m:sSupPr>
                  <m:e>
                    <m:r>
                      <w:rPr>
                        <w:rFonts w:ascii="Cambria Math" w:eastAsiaTheme="minorEastAsia" w:hAnsi="Cambria Math" w:cs="Arial"/>
                        <w:lang w:val="en-GB"/>
                      </w:rPr>
                      <m:t>(Q-To*K)</m:t>
                    </m:r>
                  </m:e>
                  <m:sup>
                    <m:r>
                      <w:rPr>
                        <w:rFonts w:ascii="Cambria Math" w:eastAsiaTheme="minorEastAsia" w:hAnsi="Cambria Math" w:cs="Arial"/>
                        <w:lang w:val="en-GB"/>
                      </w:rPr>
                      <m:t>2</m:t>
                    </m:r>
                  </m:sup>
                </m:sSup>
                <m:r>
                  <w:rPr>
                    <w:rFonts w:ascii="Cambria Math" w:eastAsiaTheme="minorEastAsia" w:hAnsi="Cambria Math" w:cs="Arial"/>
                    <w:lang w:val="en-GB"/>
                  </w:rPr>
                  <m:t>-1</m:t>
                </m:r>
              </m:oMath>
            </m:oMathPara>
          </w:p>
        </w:tc>
      </w:tr>
      <w:tr w:rsidR="00193928" w:rsidTr="00C37463">
        <w:tc>
          <w:tcPr>
            <w:tcW w:w="6141" w:type="dxa"/>
            <w:gridSpan w:val="2"/>
          </w:tcPr>
          <w:p w:rsidR="00193928" w:rsidRDefault="00E85E65" w:rsidP="003D254E">
            <w:pPr>
              <w:jc w:val="center"/>
              <w:rPr>
                <w:rFonts w:eastAsiaTheme="minorEastAsia" w:cs="Arial"/>
                <w:lang w:val="en-GB"/>
              </w:rPr>
            </w:pPr>
            <m:oMathPara>
              <m:oMath>
                <m:r>
                  <w:rPr>
                    <w:rFonts w:ascii="Cambria Math" w:eastAsiaTheme="minorEastAsia" w:hAnsi="Cambria Math"/>
                    <w:lang w:val="en-GB"/>
                  </w:rPr>
                  <m:t xml:space="preserve">Xt= </m:t>
                </m:r>
                <m:f>
                  <m:fPr>
                    <m:ctrlPr>
                      <w:rPr>
                        <w:rFonts w:ascii="Cambria Math" w:eastAsiaTheme="minorEastAsia" w:hAnsi="Cambria Math" w:cs="Arial"/>
                        <w:i/>
                        <w:lang w:val="en-GB"/>
                      </w:rPr>
                    </m:ctrlPr>
                  </m:fPr>
                  <m:num>
                    <m:r>
                      <w:rPr>
                        <w:rFonts w:ascii="Cambria Math" w:eastAsiaTheme="minorEastAsia" w:hAnsi="Cambria Math" w:cs="Arial"/>
                        <w:lang w:val="en-GB"/>
                      </w:rPr>
                      <m:t>-Bt+</m:t>
                    </m:r>
                    <m:rad>
                      <m:radPr>
                        <m:degHide m:val="1"/>
                        <m:ctrlPr>
                          <w:rPr>
                            <w:rFonts w:ascii="Cambria Math" w:eastAsiaTheme="minorEastAsia" w:hAnsi="Cambria Math" w:cs="Arial"/>
                            <w:i/>
                            <w:lang w:val="en-GB"/>
                          </w:rPr>
                        </m:ctrlPr>
                      </m:radPr>
                      <m:deg/>
                      <m:e>
                        <m:sSup>
                          <m:sSupPr>
                            <m:ctrlPr>
                              <w:rPr>
                                <w:rFonts w:ascii="Cambria Math" w:eastAsiaTheme="minorEastAsia" w:hAnsi="Cambria Math" w:cs="Arial"/>
                                <w:i/>
                                <w:lang w:val="en-GB"/>
                              </w:rPr>
                            </m:ctrlPr>
                          </m:sSupPr>
                          <m:e>
                            <m:r>
                              <w:rPr>
                                <w:rFonts w:ascii="Cambria Math" w:eastAsiaTheme="minorEastAsia" w:hAnsi="Cambria Math" w:cs="Arial"/>
                                <w:lang w:val="en-GB"/>
                              </w:rPr>
                              <m:t>Bt</m:t>
                            </m:r>
                          </m:e>
                          <m:sup>
                            <m:r>
                              <w:rPr>
                                <w:rFonts w:ascii="Cambria Math" w:eastAsiaTheme="minorEastAsia" w:hAnsi="Cambria Math" w:cs="Arial"/>
                                <w:lang w:val="en-GB"/>
                              </w:rPr>
                              <m:t>2</m:t>
                            </m:r>
                          </m:sup>
                        </m:sSup>
                        <m:r>
                          <w:rPr>
                            <w:rFonts w:ascii="Cambria Math" w:eastAsiaTheme="minorEastAsia" w:hAnsi="Cambria Math" w:cs="Arial"/>
                            <w:lang w:val="en-GB"/>
                          </w:rPr>
                          <m:t>-4*At*Ct)</m:t>
                        </m:r>
                      </m:e>
                    </m:rad>
                  </m:num>
                  <m:den>
                    <m:r>
                      <w:rPr>
                        <w:rFonts w:ascii="Cambria Math" w:eastAsiaTheme="minorEastAsia" w:hAnsi="Cambria Math" w:cs="Arial"/>
                        <w:lang w:val="en-GB"/>
                      </w:rPr>
                      <m:t>(2*At)</m:t>
                    </m:r>
                  </m:den>
                </m:f>
              </m:oMath>
            </m:oMathPara>
          </w:p>
        </w:tc>
        <w:tc>
          <w:tcPr>
            <w:tcW w:w="3071" w:type="dxa"/>
          </w:tcPr>
          <w:p w:rsidR="00193928" w:rsidRPr="009B5DFF" w:rsidRDefault="00E85E65" w:rsidP="003D254E">
            <w:pPr>
              <w:jc w:val="center"/>
              <w:rPr>
                <w:rFonts w:eastAsiaTheme="minorEastAsia" w:cs="Arial"/>
                <w:lang w:val="en-GB"/>
              </w:rPr>
            </w:pPr>
            <m:oMathPara>
              <m:oMathParaPr>
                <m:jc m:val="center"/>
              </m:oMathParaPr>
              <m:oMath>
                <m:r>
                  <w:rPr>
                    <w:rFonts w:ascii="Cambria Math" w:eastAsiaTheme="minorEastAsia" w:hAnsi="Cambria Math" w:cs="Arial"/>
                    <w:lang w:val="en-GB"/>
                  </w:rPr>
                  <m:t>Yt=</m:t>
                </m:r>
                <m:rad>
                  <m:radPr>
                    <m:degHide m:val="1"/>
                    <m:ctrlPr>
                      <w:rPr>
                        <w:rFonts w:ascii="Cambria Math" w:eastAsiaTheme="minorEastAsia" w:hAnsi="Cambria Math" w:cs="Arial"/>
                        <w:i/>
                        <w:lang w:val="en-GB"/>
                      </w:rPr>
                    </m:ctrlPr>
                  </m:radPr>
                  <m:deg/>
                  <m:e>
                    <m:r>
                      <w:rPr>
                        <w:rFonts w:ascii="Cambria Math" w:eastAsiaTheme="minorEastAsia" w:hAnsi="Cambria Math" w:cs="Arial"/>
                        <w:lang w:val="en-GB"/>
                      </w:rPr>
                      <m:t>1-</m:t>
                    </m:r>
                    <m:sSup>
                      <m:sSupPr>
                        <m:ctrlPr>
                          <w:rPr>
                            <w:rFonts w:ascii="Cambria Math" w:eastAsiaTheme="minorEastAsia" w:hAnsi="Cambria Math" w:cs="Arial"/>
                            <w:i/>
                            <w:lang w:val="en-GB"/>
                          </w:rPr>
                        </m:ctrlPr>
                      </m:sSupPr>
                      <m:e>
                        <m:r>
                          <w:rPr>
                            <w:rFonts w:ascii="Cambria Math" w:eastAsiaTheme="minorEastAsia" w:hAnsi="Cambria Math" w:cs="Arial"/>
                            <w:lang w:val="en-GB"/>
                          </w:rPr>
                          <m:t>Xt</m:t>
                        </m:r>
                      </m:e>
                      <m:sup>
                        <m:r>
                          <w:rPr>
                            <w:rFonts w:ascii="Cambria Math" w:eastAsiaTheme="minorEastAsia" w:hAnsi="Cambria Math" w:cs="Arial"/>
                            <w:lang w:val="en-GB"/>
                          </w:rPr>
                          <m:t>2</m:t>
                        </m:r>
                      </m:sup>
                    </m:sSup>
                  </m:e>
                </m:rad>
              </m:oMath>
            </m:oMathPara>
          </w:p>
          <w:p w:rsidR="00193928" w:rsidRDefault="00193928" w:rsidP="003D254E">
            <w:pPr>
              <w:jc w:val="center"/>
              <w:rPr>
                <w:rFonts w:eastAsiaTheme="minorEastAsia" w:cs="Arial"/>
                <w:lang w:val="en-GB"/>
              </w:rPr>
            </w:pPr>
          </w:p>
        </w:tc>
      </w:tr>
      <w:tr w:rsidR="00193928" w:rsidTr="00C37463">
        <w:tc>
          <w:tcPr>
            <w:tcW w:w="6141" w:type="dxa"/>
            <w:gridSpan w:val="2"/>
          </w:tcPr>
          <w:p w:rsidR="00193928" w:rsidRDefault="00193928" w:rsidP="003D254E">
            <w:pPr>
              <w:jc w:val="center"/>
              <w:rPr>
                <w:rFonts w:eastAsiaTheme="minorEastAsia" w:cs="Arial"/>
                <w:lang w:val="en-GB"/>
              </w:rPr>
            </w:pPr>
            <m:oMathPara>
              <m:oMath>
                <m:r>
                  <w:rPr>
                    <w:rFonts w:ascii="Cambria Math" w:eastAsiaTheme="minorEastAsia" w:hAnsi="Cambria Math" w:cs="Arial"/>
                    <w:lang w:val="en-GB"/>
                  </w:rPr>
                  <m:t>Xp= -</m:t>
                </m:r>
                <m:f>
                  <m:fPr>
                    <m:ctrlPr>
                      <w:rPr>
                        <w:rFonts w:ascii="Cambria Math" w:eastAsiaTheme="minorEastAsia" w:hAnsi="Cambria Math" w:cs="Arial"/>
                        <w:i/>
                        <w:lang w:val="en-GB"/>
                      </w:rPr>
                    </m:ctrlPr>
                  </m:fPr>
                  <m:num>
                    <m:r>
                      <w:rPr>
                        <w:rFonts w:ascii="Cambria Math" w:eastAsiaTheme="minorEastAsia" w:hAnsi="Cambria Math" w:cs="Arial"/>
                        <w:lang w:val="en-GB"/>
                      </w:rPr>
                      <m:t>1</m:t>
                    </m:r>
                  </m:num>
                  <m:den>
                    <m:r>
                      <w:rPr>
                        <w:rFonts w:ascii="Cambria Math" w:eastAsiaTheme="minorEastAsia" w:hAnsi="Cambria Math" w:cs="Arial"/>
                        <w:lang w:val="en-GB"/>
                      </w:rPr>
                      <m:t>2</m:t>
                    </m:r>
                  </m:den>
                </m:f>
                <m:r>
                  <w:rPr>
                    <w:rFonts w:ascii="Cambria Math" w:eastAsiaTheme="minorEastAsia" w:hAnsi="Cambria Math" w:cs="Arial"/>
                    <w:lang w:val="en-GB"/>
                  </w:rPr>
                  <m:t>*Xt</m:t>
                </m:r>
              </m:oMath>
            </m:oMathPara>
          </w:p>
          <w:p w:rsidR="00193928" w:rsidRDefault="00193928" w:rsidP="003D254E">
            <w:pPr>
              <w:jc w:val="center"/>
              <w:rPr>
                <w:rFonts w:eastAsia="Times New Roman" w:cs="Arial"/>
                <w:lang w:val="en-GB"/>
              </w:rPr>
            </w:pPr>
          </w:p>
        </w:tc>
        <w:tc>
          <w:tcPr>
            <w:tcW w:w="3071" w:type="dxa"/>
          </w:tcPr>
          <w:p w:rsidR="00193928" w:rsidRDefault="00193928" w:rsidP="003D254E">
            <w:pPr>
              <w:jc w:val="center"/>
              <w:rPr>
                <w:rFonts w:eastAsia="Times New Roman" w:cs="Arial"/>
                <w:lang w:val="en-GB"/>
              </w:rPr>
            </w:pPr>
            <m:oMathPara>
              <m:oMath>
                <m:r>
                  <w:rPr>
                    <w:rFonts w:ascii="Cambria Math" w:eastAsia="Times New Roman" w:hAnsi="Cambria Math" w:cs="Arial"/>
                    <w:lang w:val="en-GB"/>
                  </w:rPr>
                  <m:t>Yp=Yt</m:t>
                </m:r>
              </m:oMath>
            </m:oMathPara>
          </w:p>
        </w:tc>
      </w:tr>
      <w:tr w:rsidR="00225CA9" w:rsidTr="00244B1A">
        <w:tc>
          <w:tcPr>
            <w:tcW w:w="9212" w:type="dxa"/>
            <w:gridSpan w:val="3"/>
          </w:tcPr>
          <w:p w:rsidR="00225CA9" w:rsidRDefault="00225CA9" w:rsidP="003D254E">
            <w:pPr>
              <w:jc w:val="center"/>
              <w:rPr>
                <w:rFonts w:eastAsia="Times New Roman" w:cs="Arial"/>
                <w:lang w:val="en-GB"/>
              </w:rPr>
            </w:pPr>
            <m:oMathPara>
              <m:oMath>
                <m:r>
                  <w:rPr>
                    <w:rFonts w:ascii="Cambria Math" w:eastAsia="Times New Roman" w:hAnsi="Cambria Math" w:cs="Arial"/>
                    <w:lang w:val="en-GB"/>
                  </w:rPr>
                  <m:t>TPrimary=Yp/Xp</m:t>
                </m:r>
              </m:oMath>
            </m:oMathPara>
          </w:p>
        </w:tc>
      </w:tr>
      <w:tr w:rsidR="00E85E65" w:rsidTr="00244B1A">
        <w:tc>
          <w:tcPr>
            <w:tcW w:w="3070" w:type="dxa"/>
          </w:tcPr>
          <w:p w:rsidR="00E85E65" w:rsidRDefault="00225CA9" w:rsidP="003D254E">
            <w:pPr>
              <w:jc w:val="center"/>
              <w:rPr>
                <w:rFonts w:ascii="Calibri" w:eastAsia="Calibri" w:hAnsi="Calibri" w:cs="Times New Roman"/>
                <w:lang w:val="en-GB"/>
              </w:rPr>
            </w:pPr>
            <m:oMathPara>
              <m:oMath>
                <m:r>
                  <w:rPr>
                    <w:rFonts w:ascii="Cambria Math" w:eastAsia="Times New Roman" w:hAnsi="Cambria Math" w:cs="Arial"/>
                    <w:lang w:val="en-GB"/>
                  </w:rPr>
                  <m:t>Xs=X2 of TPrimary</m:t>
                </m:r>
              </m:oMath>
            </m:oMathPara>
          </w:p>
        </w:tc>
        <w:tc>
          <w:tcPr>
            <w:tcW w:w="3071" w:type="dxa"/>
          </w:tcPr>
          <w:p w:rsidR="00E85E65" w:rsidRDefault="00225CA9" w:rsidP="003D254E">
            <w:pPr>
              <w:jc w:val="center"/>
              <w:rPr>
                <w:rFonts w:ascii="Calibri" w:eastAsia="Calibri" w:hAnsi="Calibri" w:cs="Times New Roman"/>
                <w:lang w:val="en-GB"/>
              </w:rPr>
            </w:pPr>
            <m:oMathPara>
              <m:oMath>
                <m:r>
                  <w:rPr>
                    <w:rFonts w:ascii="Cambria Math" w:eastAsia="Times New Roman" w:hAnsi="Cambria Math" w:cs="Arial"/>
                    <w:lang w:val="en-GB"/>
                  </w:rPr>
                  <m:t>Ys=Y1 of TPrimary</m:t>
                </m:r>
              </m:oMath>
            </m:oMathPara>
          </w:p>
        </w:tc>
        <w:tc>
          <w:tcPr>
            <w:tcW w:w="3071" w:type="dxa"/>
          </w:tcPr>
          <w:p w:rsidR="00E85E65" w:rsidRDefault="00225CA9" w:rsidP="003D254E">
            <w:pPr>
              <w:jc w:val="center"/>
              <w:rPr>
                <w:rFonts w:eastAsia="Times New Roman" w:cs="Arial"/>
                <w:lang w:val="en-GB"/>
              </w:rPr>
            </w:pPr>
            <m:oMathPara>
              <m:oMath>
                <m:r>
                  <w:rPr>
                    <w:rFonts w:ascii="Cambria Math" w:eastAsia="Times New Roman" w:hAnsi="Cambria Math" w:cs="Arial"/>
                    <w:lang w:val="en-GB"/>
                  </w:rPr>
                  <m:t>TSecondary=Ys/Xs</m:t>
                </m:r>
              </m:oMath>
            </m:oMathPara>
          </w:p>
        </w:tc>
      </w:tr>
    </w:tbl>
    <w:p w:rsidR="009B5DFF" w:rsidRDefault="00310E34" w:rsidP="00310E34">
      <w:pPr>
        <w:rPr>
          <w:rFonts w:eastAsiaTheme="minorEastAsia" w:cs="Arial"/>
          <w:lang w:val="en-GB"/>
        </w:rPr>
      </w:pPr>
      <w:r>
        <w:rPr>
          <w:rFonts w:eastAsiaTheme="minorEastAsia" w:cs="Arial"/>
          <w:lang w:val="en-GB"/>
        </w:rPr>
        <w:br/>
      </w:r>
      <w:r w:rsidR="00193928">
        <w:rPr>
          <w:rFonts w:eastAsiaTheme="minorEastAsia" w:cs="Arial"/>
          <w:lang w:val="en-GB"/>
        </w:rPr>
        <w:t xml:space="preserve">The first T as input, is that </w:t>
      </w:r>
      <w:r w:rsidR="00225CA9">
        <w:rPr>
          <w:rFonts w:eastAsiaTheme="minorEastAsia" w:cs="Arial"/>
          <w:lang w:val="en-GB"/>
        </w:rPr>
        <w:t>of the midpoint of the FrontArc, which is the TS</w:t>
      </w:r>
      <w:r w:rsidR="00193928">
        <w:rPr>
          <w:rFonts w:eastAsiaTheme="minorEastAsia" w:cs="Arial"/>
          <w:lang w:val="en-GB"/>
        </w:rPr>
        <w:t xml:space="preserve">econdary of </w:t>
      </w:r>
      <w:r w:rsidR="00D6529B">
        <w:rPr>
          <w:rFonts w:eastAsiaTheme="minorEastAsia" w:cs="Arial"/>
          <w:lang w:val="en-GB"/>
        </w:rPr>
        <w:t>Icoribmid (</w:t>
      </w:r>
      <w:r w:rsidR="00F04883">
        <w:rPr>
          <w:rFonts w:eastAsiaTheme="minorEastAsia" w:cs="Arial"/>
          <w:lang w:val="en-GB"/>
        </w:rPr>
        <w:t>Figure</w:t>
      </w:r>
      <w:r w:rsidR="00D6529B">
        <w:rPr>
          <w:rFonts w:eastAsiaTheme="minorEastAsia" w:cs="Arial"/>
          <w:lang w:val="en-GB"/>
        </w:rPr>
        <w:t xml:space="preserve"> 3). All other T’s are following from a sequence of </w:t>
      </w:r>
      <w:r w:rsidR="005C6FC2">
        <w:rPr>
          <w:rFonts w:eastAsiaTheme="minorEastAsia" w:cs="Arial"/>
          <w:lang w:val="en-GB"/>
        </w:rPr>
        <w:t>“</w:t>
      </w:r>
      <w:r w:rsidR="00D6529B">
        <w:rPr>
          <w:rFonts w:eastAsiaTheme="minorEastAsia" w:cs="Arial"/>
          <w:lang w:val="en-GB"/>
        </w:rPr>
        <w:t>Primary</w:t>
      </w:r>
      <w:r w:rsidR="005C6FC2">
        <w:rPr>
          <w:rFonts w:eastAsiaTheme="minorEastAsia" w:cs="Arial"/>
          <w:lang w:val="en-GB"/>
        </w:rPr>
        <w:t>”</w:t>
      </w:r>
      <w:r w:rsidR="00D6529B">
        <w:rPr>
          <w:rFonts w:eastAsiaTheme="minorEastAsia" w:cs="Arial"/>
          <w:lang w:val="en-GB"/>
        </w:rPr>
        <w:t xml:space="preserve"> and </w:t>
      </w:r>
      <w:r w:rsidR="005C6FC2">
        <w:rPr>
          <w:rFonts w:eastAsiaTheme="minorEastAsia" w:cs="Arial"/>
          <w:lang w:val="en-GB"/>
        </w:rPr>
        <w:t>“</w:t>
      </w:r>
      <w:r w:rsidR="00D6529B">
        <w:rPr>
          <w:rFonts w:eastAsiaTheme="minorEastAsia" w:cs="Arial"/>
          <w:lang w:val="en-GB"/>
        </w:rPr>
        <w:t>Secondary</w:t>
      </w:r>
      <w:r w:rsidR="005C6FC2">
        <w:rPr>
          <w:rFonts w:eastAsiaTheme="minorEastAsia" w:cs="Arial"/>
          <w:lang w:val="en-GB"/>
        </w:rPr>
        <w:t>”</w:t>
      </w:r>
      <w:r w:rsidR="00D6529B">
        <w:rPr>
          <w:rFonts w:eastAsiaTheme="minorEastAsia" w:cs="Arial"/>
          <w:lang w:val="en-GB"/>
        </w:rPr>
        <w:t xml:space="preserve"> equations of that first T. </w:t>
      </w:r>
      <w:r w:rsidR="009B5DFF">
        <w:rPr>
          <w:rFonts w:eastAsiaTheme="minorEastAsia" w:cs="Arial"/>
          <w:lang w:val="en-GB"/>
        </w:rPr>
        <w:t>Every TPrimary and TSecondary can be</w:t>
      </w:r>
      <w:r w:rsidR="001147CC">
        <w:rPr>
          <w:rFonts w:eastAsiaTheme="minorEastAsia" w:cs="Arial"/>
          <w:lang w:val="en-GB"/>
        </w:rPr>
        <w:t xml:space="preserve"> used as the new value for To</w:t>
      </w:r>
      <w:r w:rsidR="009B5DFF">
        <w:rPr>
          <w:rFonts w:eastAsiaTheme="minorEastAsia" w:cs="Arial"/>
          <w:lang w:val="en-GB"/>
        </w:rPr>
        <w:t xml:space="preserve"> in order to find the following TPrimary and TSecondary values for the next generation.</w:t>
      </w:r>
    </w:p>
    <w:p w:rsidR="008C64A8" w:rsidRDefault="003B624F" w:rsidP="00310E34">
      <w:pPr>
        <w:rPr>
          <w:rFonts w:eastAsiaTheme="minorEastAsia" w:cs="Arial"/>
          <w:lang w:val="en-GB"/>
        </w:rPr>
      </w:pPr>
      <w:r>
        <w:rPr>
          <w:rFonts w:eastAsiaTheme="minorEastAsia" w:cs="Arial"/>
          <w:lang w:val="en-GB"/>
        </w:rPr>
        <w:t>Example:</w:t>
      </w:r>
      <w:r w:rsidR="004D5F96">
        <w:rPr>
          <w:rFonts w:eastAsiaTheme="minorEastAsia" w:cs="Arial"/>
          <w:lang w:val="en-GB"/>
        </w:rPr>
        <w:t xml:space="preserve"> T</w:t>
      </w:r>
      <w:r w:rsidR="00D6529B">
        <w:rPr>
          <w:rFonts w:eastAsiaTheme="minorEastAsia" w:cs="Arial"/>
          <w:lang w:val="en-GB"/>
        </w:rPr>
        <w:t>P</w:t>
      </w:r>
      <w:r>
        <w:rPr>
          <w:rFonts w:eastAsiaTheme="minorEastAsia" w:cs="Arial"/>
          <w:lang w:val="en-GB"/>
        </w:rPr>
        <w:t>SP = Primary(Secondary(Primary(Secondary(</w:t>
      </w:r>
      <w:r w:rsidR="00D6529B">
        <w:rPr>
          <w:rFonts w:eastAsiaTheme="minorEastAsia" w:cs="Arial"/>
          <w:lang w:val="en-GB"/>
        </w:rPr>
        <w:t>IcoRibMid</w:t>
      </w:r>
      <w:r>
        <w:rPr>
          <w:rFonts w:eastAsiaTheme="minorEastAsia" w:cs="Arial"/>
          <w:lang w:val="en-GB"/>
        </w:rPr>
        <w:t>.Y/IcoRibMid.X</w:t>
      </w:r>
      <w:r w:rsidR="00D6529B">
        <w:rPr>
          <w:rFonts w:eastAsiaTheme="minorEastAsia" w:cs="Arial"/>
          <w:lang w:val="en-GB"/>
        </w:rPr>
        <w:t>))))</w:t>
      </w:r>
    </w:p>
    <w:p w:rsidR="009B5DFF" w:rsidRDefault="00E76D8F" w:rsidP="0065730A">
      <w:pPr>
        <w:jc w:val="both"/>
        <w:rPr>
          <w:rFonts w:eastAsiaTheme="minorEastAsia" w:cs="Arial"/>
          <w:b/>
          <w:lang w:val="en-GB"/>
        </w:rPr>
      </w:pPr>
      <w:r>
        <w:rPr>
          <w:rFonts w:eastAsiaTheme="minorEastAsia" w:cs="Arial"/>
          <w:b/>
          <w:lang w:val="en-GB"/>
        </w:rPr>
        <w:t>Finding the T values for a rotated segment</w:t>
      </w:r>
    </w:p>
    <w:p w:rsidR="009B5DFF" w:rsidRDefault="009B5DFF" w:rsidP="00897904">
      <w:pPr>
        <w:rPr>
          <w:rFonts w:eastAsiaTheme="minorEastAsia" w:cs="Arial"/>
          <w:lang w:val="en-GB"/>
        </w:rPr>
      </w:pPr>
      <w:r>
        <w:rPr>
          <w:rFonts w:eastAsiaTheme="minorEastAsia" w:cs="Arial"/>
          <w:lang w:val="en-GB"/>
        </w:rPr>
        <w:t>The equations in this example assume the segment to be oriented so that the segment is seen from the side, and the IcoCorner and IcoRibMid have Z=0 and the X values are identical</w:t>
      </w:r>
      <w:r w:rsidR="00C37463">
        <w:rPr>
          <w:rFonts w:eastAsiaTheme="minorEastAsia" w:cs="Arial"/>
          <w:lang w:val="en-GB"/>
        </w:rPr>
        <w:t xml:space="preserve"> for these points</w:t>
      </w:r>
      <w:r>
        <w:rPr>
          <w:rFonts w:eastAsiaTheme="minorEastAsia" w:cs="Arial"/>
          <w:lang w:val="en-GB"/>
        </w:rPr>
        <w:t xml:space="preserve">. In the </w:t>
      </w:r>
      <w:r w:rsidR="00C37463">
        <w:rPr>
          <w:rFonts w:eastAsiaTheme="minorEastAsia" w:cs="Arial"/>
          <w:lang w:val="en-GB"/>
        </w:rPr>
        <w:t xml:space="preserve">geodesic </w:t>
      </w:r>
      <w:r>
        <w:rPr>
          <w:rFonts w:eastAsiaTheme="minorEastAsia" w:cs="Arial"/>
          <w:lang w:val="en-GB"/>
        </w:rPr>
        <w:t xml:space="preserve">system, all segments are </w:t>
      </w:r>
      <w:r w:rsidR="00C37463">
        <w:rPr>
          <w:rFonts w:eastAsiaTheme="minorEastAsia" w:cs="Arial"/>
          <w:lang w:val="en-GB"/>
        </w:rPr>
        <w:t xml:space="preserve">3 dimensionally </w:t>
      </w:r>
      <w:r w:rsidR="00E76D8F">
        <w:rPr>
          <w:rFonts w:eastAsiaTheme="minorEastAsia" w:cs="Arial"/>
          <w:lang w:val="en-GB"/>
        </w:rPr>
        <w:t>rotated</w:t>
      </w:r>
      <w:r>
        <w:rPr>
          <w:rFonts w:eastAsiaTheme="minorEastAsia" w:cs="Arial"/>
          <w:lang w:val="en-GB"/>
        </w:rPr>
        <w:t xml:space="preserve">. In order to keep </w:t>
      </w:r>
      <w:r w:rsidR="00E76D8F">
        <w:rPr>
          <w:rFonts w:eastAsiaTheme="minorEastAsia" w:cs="Arial"/>
          <w:lang w:val="en-GB"/>
        </w:rPr>
        <w:t>calculations the same for</w:t>
      </w:r>
      <w:r>
        <w:rPr>
          <w:rFonts w:eastAsiaTheme="minorEastAsia" w:cs="Arial"/>
          <w:lang w:val="en-GB"/>
        </w:rPr>
        <w:t xml:space="preserve"> the entire system, the calculations can be done by </w:t>
      </w:r>
      <w:r w:rsidR="00C37463">
        <w:rPr>
          <w:rFonts w:eastAsiaTheme="minorEastAsia" w:cs="Arial"/>
          <w:lang w:val="en-GB"/>
        </w:rPr>
        <w:t>performing the same calculations</w:t>
      </w:r>
      <w:r>
        <w:rPr>
          <w:rFonts w:eastAsiaTheme="minorEastAsia" w:cs="Arial"/>
          <w:lang w:val="en-GB"/>
        </w:rPr>
        <w:t xml:space="preserve"> with vectors.</w:t>
      </w:r>
    </w:p>
    <w:p w:rsidR="00C37463" w:rsidRDefault="0072514B" w:rsidP="00561023">
      <w:pPr>
        <w:rPr>
          <w:rFonts w:eastAsiaTheme="minorEastAsia" w:cs="Arial"/>
          <w:lang w:val="en-GB"/>
        </w:rPr>
      </w:pPr>
      <w:r>
        <w:rPr>
          <w:rFonts w:eastAsiaTheme="minorEastAsia" w:cs="Arial"/>
          <w:lang w:val="en-GB"/>
        </w:rPr>
        <w:t>The X-v</w:t>
      </w:r>
      <w:r w:rsidR="009B5DFF">
        <w:rPr>
          <w:rFonts w:eastAsiaTheme="minorEastAsia" w:cs="Arial"/>
          <w:lang w:val="en-GB"/>
        </w:rPr>
        <w:t xml:space="preserve">ector is </w:t>
      </w:r>
      <w:r w:rsidR="00BD2AEB">
        <w:rPr>
          <w:rFonts w:eastAsiaTheme="minorEastAsia" w:cs="Arial"/>
          <w:lang w:val="en-GB"/>
        </w:rPr>
        <w:t xml:space="preserve">the vector of the line that connects the </w:t>
      </w:r>
      <w:r w:rsidR="009B5DFF">
        <w:rPr>
          <w:rFonts w:eastAsiaTheme="minorEastAsia" w:cs="Arial"/>
          <w:lang w:val="en-GB"/>
        </w:rPr>
        <w:t>IcoRibMid</w:t>
      </w:r>
      <w:r w:rsidR="00BD2AEB">
        <w:rPr>
          <w:rFonts w:eastAsiaTheme="minorEastAsia" w:cs="Arial"/>
          <w:lang w:val="en-GB"/>
        </w:rPr>
        <w:t xml:space="preserve"> point and the IcoCorner point</w:t>
      </w:r>
      <w:r w:rsidR="009B5DFF">
        <w:rPr>
          <w:rFonts w:eastAsiaTheme="minorEastAsia" w:cs="Arial"/>
          <w:lang w:val="en-GB"/>
        </w:rPr>
        <w:t>. The Z</w:t>
      </w:r>
      <w:r>
        <w:rPr>
          <w:rFonts w:eastAsiaTheme="minorEastAsia" w:cs="Arial"/>
          <w:lang w:val="en-GB"/>
        </w:rPr>
        <w:t>-v</w:t>
      </w:r>
      <w:r w:rsidR="009B5DFF">
        <w:rPr>
          <w:rFonts w:eastAsiaTheme="minorEastAsia" w:cs="Arial"/>
          <w:lang w:val="en-GB"/>
        </w:rPr>
        <w:t>ect</w:t>
      </w:r>
      <w:r w:rsidR="0095060D">
        <w:rPr>
          <w:rFonts w:eastAsiaTheme="minorEastAsia" w:cs="Arial"/>
          <w:lang w:val="en-GB"/>
        </w:rPr>
        <w:t xml:space="preserve">or is the vector </w:t>
      </w:r>
      <w:r w:rsidR="00C37463">
        <w:rPr>
          <w:rFonts w:eastAsiaTheme="minorEastAsia" w:cs="Arial"/>
          <w:lang w:val="en-GB"/>
        </w:rPr>
        <w:t xml:space="preserve">of the line that connects </w:t>
      </w:r>
      <w:r w:rsidR="0095060D">
        <w:rPr>
          <w:rFonts w:eastAsiaTheme="minorEastAsia" w:cs="Arial"/>
          <w:lang w:val="en-GB"/>
        </w:rPr>
        <w:t>corner</w:t>
      </w:r>
      <w:r w:rsidR="005C6FC2">
        <w:rPr>
          <w:rFonts w:eastAsiaTheme="minorEastAsia" w:cs="Arial"/>
          <w:lang w:val="en-GB"/>
        </w:rPr>
        <w:t xml:space="preserve"> </w:t>
      </w:r>
      <w:r w:rsidR="0095060D">
        <w:rPr>
          <w:rFonts w:eastAsiaTheme="minorEastAsia" w:cs="Arial"/>
          <w:lang w:val="en-GB"/>
        </w:rPr>
        <w:t xml:space="preserve">point 2 </w:t>
      </w:r>
      <w:r w:rsidR="00556ED4">
        <w:rPr>
          <w:rFonts w:eastAsiaTheme="minorEastAsia" w:cs="Arial"/>
          <w:lang w:val="en-GB"/>
        </w:rPr>
        <w:t>with</w:t>
      </w:r>
      <w:r w:rsidR="0095060D">
        <w:rPr>
          <w:rFonts w:eastAsiaTheme="minorEastAsia" w:cs="Arial"/>
          <w:lang w:val="en-GB"/>
        </w:rPr>
        <w:t xml:space="preserve"> corner</w:t>
      </w:r>
      <w:r w:rsidR="005C6FC2">
        <w:rPr>
          <w:rFonts w:eastAsiaTheme="minorEastAsia" w:cs="Arial"/>
          <w:lang w:val="en-GB"/>
        </w:rPr>
        <w:t xml:space="preserve"> </w:t>
      </w:r>
      <w:r w:rsidR="0095060D">
        <w:rPr>
          <w:rFonts w:eastAsiaTheme="minorEastAsia" w:cs="Arial"/>
          <w:lang w:val="en-GB"/>
        </w:rPr>
        <w:t>point 3</w:t>
      </w:r>
      <w:r w:rsidR="00C37463">
        <w:rPr>
          <w:rFonts w:eastAsiaTheme="minorEastAsia" w:cs="Arial"/>
          <w:lang w:val="en-GB"/>
        </w:rPr>
        <w:t xml:space="preserve"> of</w:t>
      </w:r>
      <w:r w:rsidR="0095060D">
        <w:rPr>
          <w:rFonts w:eastAsiaTheme="minorEastAsia" w:cs="Arial"/>
          <w:lang w:val="en-GB"/>
        </w:rPr>
        <w:t xml:space="preserve"> the segment. The </w:t>
      </w:r>
      <w:r>
        <w:rPr>
          <w:rFonts w:eastAsiaTheme="minorEastAsia" w:cs="Arial"/>
          <w:lang w:val="en-GB"/>
        </w:rPr>
        <w:t>Y-vector is the normal</w:t>
      </w:r>
      <w:r w:rsidR="00C37463">
        <w:rPr>
          <w:rFonts w:eastAsiaTheme="minorEastAsia" w:cs="Arial"/>
          <w:lang w:val="en-GB"/>
        </w:rPr>
        <w:t xml:space="preserve"> vector of X-vector and Z-vector:</w:t>
      </w:r>
    </w:p>
    <w:p w:rsidR="009B5DFF" w:rsidRDefault="00C37463" w:rsidP="003D254E">
      <w:pPr>
        <w:jc w:val="center"/>
        <w:rPr>
          <w:rFonts w:eastAsiaTheme="minorEastAsia" w:cs="Arial"/>
          <w:lang w:val="en-GB"/>
        </w:rPr>
      </w:pPr>
      <m:oMathPara>
        <m:oMath>
          <m:r>
            <m:rPr>
              <m:sty m:val="p"/>
            </m:rPr>
            <w:rPr>
              <w:rFonts w:ascii="Cambria Math" w:eastAsiaTheme="minorEastAsia" w:hAnsi="Cambria Math" w:cs="Arial"/>
              <w:lang w:val="en-GB"/>
            </w:rPr>
            <m:t>YVector.X = XVector.Y * ZVector.Z – Xvector.Z * ZVector.Y</m:t>
          </m:r>
        </m:oMath>
      </m:oMathPara>
    </w:p>
    <w:p w:rsidR="00C37463" w:rsidRPr="00310E34" w:rsidRDefault="00C37463" w:rsidP="003D254E">
      <w:pPr>
        <w:jc w:val="center"/>
        <w:rPr>
          <w:rFonts w:eastAsiaTheme="minorEastAsia" w:cs="Arial"/>
          <w:lang w:val="en-GB"/>
        </w:rPr>
      </w:pPr>
      <m:oMathPara>
        <m:oMathParaPr>
          <m:jc m:val="center"/>
        </m:oMathParaPr>
        <m:oMath>
          <m:r>
            <m:rPr>
              <m:sty m:val="p"/>
            </m:rPr>
            <w:rPr>
              <w:rFonts w:ascii="Cambria Math" w:eastAsiaTheme="minorEastAsia" w:hAnsi="Cambria Math" w:cs="Arial"/>
              <w:lang w:val="en-GB"/>
            </w:rPr>
            <m:t>YVector.Y = XVector.Z * ZVector.X – Xvector.X * ZVector.Z</m:t>
          </m:r>
        </m:oMath>
      </m:oMathPara>
    </w:p>
    <w:p w:rsidR="00C37463" w:rsidRPr="00310E34" w:rsidRDefault="00C37463" w:rsidP="003D254E">
      <w:pPr>
        <w:jc w:val="center"/>
        <w:rPr>
          <w:rFonts w:eastAsiaTheme="minorEastAsia" w:cs="Arial"/>
          <w:lang w:val="en-GB"/>
        </w:rPr>
      </w:pPr>
      <m:oMathPara>
        <m:oMathParaPr>
          <m:jc m:val="center"/>
        </m:oMathParaPr>
        <m:oMath>
          <m:r>
            <m:rPr>
              <m:sty m:val="p"/>
            </m:rPr>
            <w:rPr>
              <w:rFonts w:ascii="Cambria Math" w:eastAsiaTheme="minorEastAsia" w:hAnsi="Cambria Math" w:cs="Arial"/>
              <w:lang w:val="en-GB"/>
            </w:rPr>
            <m:t>YVector.Z = XVector.X * ZVector.Y – Xvector.Y * ZVector.X</m:t>
          </m:r>
        </m:oMath>
      </m:oMathPara>
    </w:p>
    <w:p w:rsidR="0072514B" w:rsidRDefault="0072514B" w:rsidP="00561023">
      <w:pPr>
        <w:rPr>
          <w:rFonts w:eastAsiaTheme="minorEastAsia" w:cs="Arial"/>
          <w:lang w:val="en-GB"/>
        </w:rPr>
      </w:pPr>
      <w:r>
        <w:rPr>
          <w:rFonts w:eastAsiaTheme="minorEastAsia" w:cs="Arial"/>
          <w:lang w:val="en-GB"/>
        </w:rPr>
        <w:t>The “vector</w:t>
      </w:r>
      <w:r w:rsidR="00C37463">
        <w:rPr>
          <w:rFonts w:eastAsiaTheme="minorEastAsia" w:cs="Arial"/>
          <w:lang w:val="en-GB"/>
        </w:rPr>
        <w:t xml:space="preserve"> </w:t>
      </w:r>
      <w:r>
        <w:rPr>
          <w:rFonts w:eastAsiaTheme="minorEastAsia" w:cs="Arial"/>
          <w:lang w:val="en-GB"/>
        </w:rPr>
        <w:t>distance” to any given point</w:t>
      </w:r>
      <w:r w:rsidR="00C37463">
        <w:rPr>
          <w:rFonts w:eastAsiaTheme="minorEastAsia" w:cs="Arial"/>
          <w:lang w:val="en-GB"/>
        </w:rPr>
        <w:t xml:space="preserve"> is easy to calculate. Example:</w:t>
      </w:r>
    </w:p>
    <w:p w:rsidR="00C37463" w:rsidRPr="00310E34" w:rsidRDefault="00C37463" w:rsidP="003D254E">
      <w:pPr>
        <w:jc w:val="center"/>
        <w:rPr>
          <w:rFonts w:eastAsiaTheme="minorEastAsia" w:cs="Arial"/>
          <w:lang w:val="en-GB"/>
        </w:rPr>
      </w:pPr>
      <m:oMathPara>
        <m:oMathParaPr>
          <m:jc m:val="center"/>
        </m:oMathParaPr>
        <m:oMath>
          <m:r>
            <m:rPr>
              <m:sty m:val="p"/>
            </m:rPr>
            <w:rPr>
              <w:rFonts w:ascii="Cambria Math" w:eastAsiaTheme="minorEastAsia" w:hAnsi="Cambria Math" w:cs="Arial"/>
              <w:lang w:val="en-GB"/>
            </w:rPr>
            <m:t>Distance = Point.X * Vector.X + Point.Y * Vector.Y + Point.Z * Vector.Z</m:t>
          </m:r>
        </m:oMath>
      </m:oMathPara>
    </w:p>
    <w:p w:rsidR="00C37463" w:rsidRDefault="00C37463" w:rsidP="00310E34">
      <w:pPr>
        <w:rPr>
          <w:rFonts w:eastAsiaTheme="minorEastAsia" w:cs="Arial"/>
          <w:lang w:val="en-GB"/>
        </w:rPr>
      </w:pPr>
      <w:r>
        <w:rPr>
          <w:rFonts w:eastAsiaTheme="minorEastAsia" w:cs="Arial"/>
          <w:lang w:val="en-GB"/>
        </w:rPr>
        <w:t>So instead of using a direct X or Y value, one can calculat</w:t>
      </w:r>
      <w:r w:rsidR="00E76D8F">
        <w:rPr>
          <w:rFonts w:eastAsiaTheme="minorEastAsia" w:cs="Arial"/>
          <w:lang w:val="en-GB"/>
        </w:rPr>
        <w:t>e the X-distance and Y-distance using X-vector and Y-vector</w:t>
      </w:r>
      <w:r>
        <w:rPr>
          <w:rFonts w:eastAsiaTheme="minorEastAsia" w:cs="Arial"/>
          <w:lang w:val="en-GB"/>
        </w:rPr>
        <w:t xml:space="preserve">  The rest of the calculations are identical to the system that is </w:t>
      </w:r>
      <w:r w:rsidR="00E76D8F">
        <w:rPr>
          <w:rFonts w:eastAsiaTheme="minorEastAsia" w:cs="Arial"/>
          <w:lang w:val="en-GB"/>
        </w:rPr>
        <w:t>oriented</w:t>
      </w:r>
      <w:r w:rsidR="00FF2D42">
        <w:rPr>
          <w:rFonts w:eastAsiaTheme="minorEastAsia" w:cs="Arial"/>
          <w:lang w:val="en-GB"/>
        </w:rPr>
        <w:t xml:space="preserve"> to the Cartesian system</w:t>
      </w:r>
      <w:r w:rsidR="00E76D8F">
        <w:rPr>
          <w:rFonts w:eastAsiaTheme="minorEastAsia" w:cs="Arial"/>
          <w:lang w:val="en-GB"/>
        </w:rPr>
        <w:t xml:space="preserve"> as shown in </w:t>
      </w:r>
      <w:r w:rsidR="00F04883">
        <w:rPr>
          <w:rFonts w:eastAsiaTheme="minorEastAsia" w:cs="Arial"/>
          <w:lang w:val="en-GB"/>
        </w:rPr>
        <w:t>Figure</w:t>
      </w:r>
      <w:r w:rsidR="00E76D8F">
        <w:rPr>
          <w:rFonts w:eastAsiaTheme="minorEastAsia" w:cs="Arial"/>
          <w:lang w:val="en-GB"/>
        </w:rPr>
        <w:t xml:space="preserve"> A.1.</w:t>
      </w:r>
    </w:p>
    <w:p w:rsidR="00AB7F27" w:rsidRPr="00AB7F27" w:rsidRDefault="00AB7F27" w:rsidP="003D254E">
      <w:pPr>
        <w:jc w:val="center"/>
        <w:rPr>
          <w:rFonts w:eastAsiaTheme="minorEastAsia" w:cs="Arial"/>
          <w:b/>
          <w:lang w:val="en-GB"/>
        </w:rPr>
      </w:pPr>
    </w:p>
    <w:p w:rsidR="00225CA9" w:rsidRDefault="00225CA9" w:rsidP="003D254E">
      <w:pPr>
        <w:jc w:val="center"/>
        <w:rPr>
          <w:rFonts w:cs="Arial"/>
          <w:b/>
          <w:lang w:val="en-GB"/>
        </w:rPr>
      </w:pPr>
      <w:r>
        <w:rPr>
          <w:rFonts w:cs="Arial"/>
          <w:b/>
          <w:lang w:val="en-GB"/>
        </w:rPr>
        <w:br w:type="page"/>
      </w:r>
    </w:p>
    <w:p w:rsidR="00D47AC6" w:rsidRPr="00C92BEC" w:rsidRDefault="00C92BEC" w:rsidP="00310E34">
      <w:pPr>
        <w:rPr>
          <w:rFonts w:cs="Arial"/>
          <w:b/>
          <w:lang w:val="en-GB"/>
        </w:rPr>
      </w:pPr>
      <w:r w:rsidRPr="00C92BEC">
        <w:rPr>
          <w:rFonts w:cs="Arial"/>
          <w:b/>
          <w:lang w:val="en-GB"/>
        </w:rPr>
        <w:lastRenderedPageBreak/>
        <w:t>References</w:t>
      </w:r>
    </w:p>
    <w:sectPr w:rsidR="00D47AC6" w:rsidRPr="00C92BEC" w:rsidSect="003F500B">
      <w:headerReference w:type="default" r:id="rId30"/>
      <w:footerReference w:type="default" r:id="rId31"/>
      <w:endnotePr>
        <w:numFmt w:val="decimal"/>
      </w:endnotePr>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3E2A" w:rsidRDefault="00713E2A" w:rsidP="0027219A">
      <w:pPr>
        <w:spacing w:after="0" w:line="240" w:lineRule="auto"/>
      </w:pPr>
      <w:r>
        <w:separator/>
      </w:r>
    </w:p>
  </w:endnote>
  <w:endnote w:type="continuationSeparator" w:id="0">
    <w:p w:rsidR="00713E2A" w:rsidRDefault="00713E2A" w:rsidP="0027219A">
      <w:pPr>
        <w:spacing w:after="0" w:line="240" w:lineRule="auto"/>
      </w:pPr>
      <w:r>
        <w:continuationSeparator/>
      </w:r>
    </w:p>
  </w:endnote>
  <w:endnote w:id="1">
    <w:p w:rsidR="00310E34" w:rsidRPr="009400BA" w:rsidRDefault="00310E34" w:rsidP="00A62A1A">
      <w:pPr>
        <w:autoSpaceDE w:val="0"/>
        <w:autoSpaceDN w:val="0"/>
        <w:adjustRightInd w:val="0"/>
        <w:spacing w:after="0" w:line="240" w:lineRule="auto"/>
        <w:ind w:left="142" w:hanging="142"/>
        <w:rPr>
          <w:rFonts w:cs="Arial"/>
          <w:bCs/>
          <w:sz w:val="16"/>
          <w:szCs w:val="16"/>
          <w:lang w:val="en-GB"/>
        </w:rPr>
      </w:pPr>
      <w:r>
        <w:rPr>
          <w:rStyle w:val="EndnoteReference"/>
        </w:rPr>
        <w:endnoteRef/>
      </w:r>
      <w:r w:rsidRPr="0027219A">
        <w:rPr>
          <w:lang w:val="en-GB"/>
        </w:rPr>
        <w:t xml:space="preserve"> </w:t>
      </w:r>
      <w:r w:rsidRPr="000939C5">
        <w:rPr>
          <w:rFonts w:cs="Arial"/>
          <w:bCs/>
          <w:i/>
          <w:sz w:val="16"/>
          <w:szCs w:val="16"/>
          <w:lang w:val="en-GB"/>
        </w:rPr>
        <w:t>Modeling the Atmospheric General Circulation Using a Spherical Geodesic Grid: A New Class of Dynamical Core</w:t>
      </w:r>
      <w:r>
        <w:rPr>
          <w:rFonts w:cs="Arial"/>
          <w:bCs/>
          <w:i/>
          <w:sz w:val="16"/>
          <w:szCs w:val="16"/>
          <w:lang w:val="en-GB"/>
        </w:rPr>
        <w:t xml:space="preserve">, </w:t>
      </w:r>
      <w:r w:rsidRPr="009400BA">
        <w:rPr>
          <w:rFonts w:cs="Arial"/>
          <w:bCs/>
          <w:sz w:val="16"/>
          <w:szCs w:val="16"/>
          <w:lang w:val="en-GB"/>
        </w:rPr>
        <w:t>T</w:t>
      </w:r>
      <w:r>
        <w:rPr>
          <w:rFonts w:cs="Arial"/>
          <w:bCs/>
          <w:sz w:val="16"/>
          <w:szCs w:val="16"/>
          <w:lang w:val="en-GB"/>
        </w:rPr>
        <w:t>odd</w:t>
      </w:r>
      <w:r w:rsidRPr="009400BA">
        <w:rPr>
          <w:rFonts w:cs="Arial"/>
          <w:bCs/>
          <w:sz w:val="16"/>
          <w:szCs w:val="16"/>
          <w:lang w:val="en-GB"/>
        </w:rPr>
        <w:t xml:space="preserve"> D. </w:t>
      </w:r>
      <w:r>
        <w:rPr>
          <w:rFonts w:cs="Arial"/>
          <w:bCs/>
          <w:sz w:val="16"/>
          <w:szCs w:val="16"/>
          <w:lang w:val="en-GB"/>
        </w:rPr>
        <w:t xml:space="preserve">Ringler, Ross P. Heikes, and David A. Randal. </w:t>
      </w:r>
      <w:r w:rsidRPr="009400BA">
        <w:rPr>
          <w:rFonts w:cs="Arial"/>
          <w:bCs/>
          <w:sz w:val="16"/>
          <w:szCs w:val="16"/>
          <w:lang w:val="en-GB"/>
        </w:rPr>
        <w:t>Department of Atmospheric Science, Colorado State University, Fort Collins, Colorado</w:t>
      </w:r>
    </w:p>
  </w:endnote>
  <w:endnote w:id="2">
    <w:p w:rsidR="00310E34" w:rsidRPr="009400BA" w:rsidRDefault="00310E34" w:rsidP="00A62A1A">
      <w:pPr>
        <w:pStyle w:val="EndnoteText"/>
        <w:ind w:left="142" w:hanging="142"/>
        <w:rPr>
          <w:rFonts w:cs="Arial"/>
          <w:bCs/>
          <w:sz w:val="16"/>
          <w:szCs w:val="16"/>
          <w:lang w:val="en-GB"/>
        </w:rPr>
      </w:pPr>
      <w:r w:rsidRPr="00CF2355">
        <w:rPr>
          <w:rStyle w:val="EndnoteReference"/>
        </w:rPr>
        <w:endnoteRef/>
      </w:r>
      <w:r w:rsidRPr="009400BA">
        <w:rPr>
          <w:rFonts w:cs="Arial"/>
          <w:bCs/>
          <w:sz w:val="16"/>
          <w:szCs w:val="16"/>
          <w:lang w:val="en-GB"/>
        </w:rPr>
        <w:t xml:space="preserve"> </w:t>
      </w:r>
      <w:r w:rsidRPr="000939C5">
        <w:rPr>
          <w:rFonts w:cs="Arial"/>
          <w:bCs/>
          <w:i/>
          <w:sz w:val="16"/>
          <w:szCs w:val="16"/>
          <w:lang w:val="en-GB"/>
        </w:rPr>
        <w:t>Icosahedral Discretization of the Two-Sphere</w:t>
      </w:r>
      <w:r w:rsidRPr="009400BA">
        <w:rPr>
          <w:rFonts w:cs="Arial"/>
          <w:bCs/>
          <w:sz w:val="16"/>
          <w:szCs w:val="16"/>
          <w:lang w:val="en-GB"/>
        </w:rPr>
        <w:t>, Author(s): John R. Baumgardner and Paul O.</w:t>
      </w:r>
      <w:r>
        <w:rPr>
          <w:rFonts w:cs="Arial"/>
          <w:bCs/>
          <w:sz w:val="16"/>
          <w:szCs w:val="16"/>
          <w:lang w:val="en-GB"/>
        </w:rPr>
        <w:t xml:space="preserve"> Frederickson, Reviewed work(s).</w:t>
      </w:r>
      <w:r w:rsidRPr="009400BA">
        <w:rPr>
          <w:rFonts w:cs="Arial"/>
          <w:bCs/>
          <w:sz w:val="16"/>
          <w:szCs w:val="16"/>
          <w:lang w:val="en-GB"/>
        </w:rPr>
        <w:t xml:space="preserve"> SIAM Journal on Numerical Analysis, Vol. 22, No. 6 (Dec., 1985), pp. 1107-1115</w:t>
      </w:r>
    </w:p>
  </w:endnote>
  <w:endnote w:id="3">
    <w:p w:rsidR="00310E34" w:rsidRPr="00AA1C3D" w:rsidRDefault="00310E34" w:rsidP="00A62A1A">
      <w:pPr>
        <w:pStyle w:val="EndnoteText"/>
        <w:ind w:left="142" w:hanging="142"/>
        <w:rPr>
          <w:sz w:val="16"/>
          <w:szCs w:val="16"/>
          <w:lang w:val="en-GB"/>
        </w:rPr>
      </w:pPr>
      <w:r>
        <w:rPr>
          <w:rStyle w:val="EndnoteReference"/>
        </w:rPr>
        <w:endnoteRef/>
      </w:r>
      <w:r>
        <w:rPr>
          <w:lang w:val="en-GB"/>
        </w:rPr>
        <w:t xml:space="preserve"> </w:t>
      </w:r>
      <w:r w:rsidRPr="00AA1C3D">
        <w:rPr>
          <w:sz w:val="16"/>
          <w:szCs w:val="16"/>
          <w:lang w:val="en-GB"/>
        </w:rPr>
        <w:t>The icosahedron</w:t>
      </w:r>
      <w:r>
        <w:rPr>
          <w:sz w:val="16"/>
          <w:szCs w:val="16"/>
          <w:lang w:val="en-GB"/>
        </w:rPr>
        <w:t>,</w:t>
      </w:r>
      <w:r w:rsidRPr="00AA1C3D">
        <w:rPr>
          <w:sz w:val="16"/>
          <w:szCs w:val="16"/>
          <w:lang w:val="en-GB"/>
        </w:rPr>
        <w:t xml:space="preserve"> </w:t>
      </w:r>
      <w:hyperlink r:id="rId1" w:history="1">
        <w:r w:rsidRPr="00AA1C3D">
          <w:rPr>
            <w:rStyle w:val="Hyperlink"/>
            <w:sz w:val="16"/>
            <w:szCs w:val="16"/>
            <w:lang w:val="en-GB"/>
          </w:rPr>
          <w:t>http://mathworld.wolfram.com/Icosahedron.html</w:t>
        </w:r>
      </w:hyperlink>
    </w:p>
  </w:endnote>
  <w:endnote w:id="4">
    <w:p w:rsidR="00310E34" w:rsidRPr="00AA1C3D" w:rsidRDefault="00310E34" w:rsidP="00A62A1A">
      <w:pPr>
        <w:pStyle w:val="EndnoteText"/>
        <w:ind w:left="142" w:hanging="142"/>
        <w:rPr>
          <w:sz w:val="16"/>
          <w:szCs w:val="16"/>
          <w:lang w:val="en-GB"/>
        </w:rPr>
      </w:pPr>
      <w:r>
        <w:rPr>
          <w:rStyle w:val="EndnoteReference"/>
        </w:rPr>
        <w:endnoteRef/>
      </w:r>
      <w:r w:rsidRPr="00C629A5">
        <w:rPr>
          <w:lang w:val="en-GB"/>
        </w:rPr>
        <w:t xml:space="preserve"> </w:t>
      </w:r>
      <w:r w:rsidRPr="00AA1C3D">
        <w:rPr>
          <w:sz w:val="16"/>
          <w:szCs w:val="16"/>
          <w:lang w:val="en-GB"/>
        </w:rPr>
        <w:t>Creating a geodesic grid</w:t>
      </w:r>
      <w:r>
        <w:rPr>
          <w:sz w:val="16"/>
          <w:szCs w:val="16"/>
          <w:lang w:val="en-GB"/>
        </w:rPr>
        <w:t>,</w:t>
      </w:r>
      <w:r w:rsidRPr="00AA1C3D">
        <w:rPr>
          <w:sz w:val="16"/>
          <w:szCs w:val="16"/>
          <w:lang w:val="en-GB"/>
        </w:rPr>
        <w:t xml:space="preserve"> </w:t>
      </w:r>
      <w:hyperlink r:id="rId2" w:history="1">
        <w:r w:rsidRPr="00AA1C3D">
          <w:rPr>
            <w:rStyle w:val="Hyperlink"/>
            <w:sz w:val="16"/>
            <w:szCs w:val="16"/>
            <w:lang w:val="en-GB"/>
          </w:rPr>
          <w:t>http://kilodot.com/post/3690269953/creating-a-geodesic-grid</w:t>
        </w:r>
      </w:hyperlink>
    </w:p>
  </w:endnote>
  <w:endnote w:id="5">
    <w:p w:rsidR="00310E34" w:rsidRPr="00AA1C3D" w:rsidRDefault="00310E34" w:rsidP="00A62A1A">
      <w:pPr>
        <w:pStyle w:val="EndnoteText"/>
        <w:ind w:left="142" w:hanging="142"/>
        <w:rPr>
          <w:sz w:val="16"/>
          <w:szCs w:val="16"/>
          <w:lang w:val="en-US"/>
        </w:rPr>
      </w:pPr>
      <w:r>
        <w:rPr>
          <w:rStyle w:val="EndnoteReference"/>
        </w:rPr>
        <w:endnoteRef/>
      </w:r>
      <w:r w:rsidRPr="00376821">
        <w:rPr>
          <w:lang w:val="en-US"/>
        </w:rPr>
        <w:t xml:space="preserve"> </w:t>
      </w:r>
      <w:r w:rsidRPr="00AA1C3D">
        <w:rPr>
          <w:sz w:val="16"/>
          <w:szCs w:val="16"/>
          <w:lang w:val="en-US"/>
        </w:rPr>
        <w:t>Grid coordinates for a hexagonal mesh</w:t>
      </w:r>
      <w:r>
        <w:rPr>
          <w:sz w:val="16"/>
          <w:szCs w:val="16"/>
          <w:lang w:val="en-US"/>
        </w:rPr>
        <w:t>,</w:t>
      </w:r>
      <w:r w:rsidRPr="00AA1C3D">
        <w:rPr>
          <w:sz w:val="16"/>
          <w:szCs w:val="16"/>
          <w:lang w:val="en-US"/>
        </w:rPr>
        <w:t xml:space="preserve"> </w:t>
      </w:r>
      <w:hyperlink r:id="rId3" w:history="1">
        <w:r w:rsidRPr="00AA1C3D">
          <w:rPr>
            <w:rStyle w:val="Hyperlink"/>
            <w:sz w:val="16"/>
            <w:szCs w:val="16"/>
            <w:lang w:val="en-US"/>
          </w:rPr>
          <w:t>http://kiwi.atmos.colostate.edu/BUGS/geodesic/text.html</w:t>
        </w:r>
      </w:hyperlink>
    </w:p>
  </w:endnote>
  <w:endnote w:id="6">
    <w:p w:rsidR="00310E34" w:rsidRPr="00376821" w:rsidRDefault="00310E34" w:rsidP="00A62A1A">
      <w:pPr>
        <w:pStyle w:val="EndnoteText"/>
        <w:ind w:left="142" w:hanging="142"/>
        <w:rPr>
          <w:lang w:val="en-US"/>
        </w:rPr>
      </w:pPr>
      <w:r>
        <w:rPr>
          <w:rStyle w:val="EndnoteReference"/>
        </w:rPr>
        <w:endnoteRef/>
      </w:r>
      <w:r w:rsidRPr="00376821">
        <w:rPr>
          <w:lang w:val="en-US"/>
        </w:rPr>
        <w:t xml:space="preserve"> </w:t>
      </w:r>
      <w:r>
        <w:rPr>
          <w:sz w:val="16"/>
          <w:szCs w:val="16"/>
          <w:lang w:val="en-US"/>
        </w:rPr>
        <w:t>Gridded bathymetry data: t</w:t>
      </w:r>
      <w:r w:rsidRPr="00AA1C3D">
        <w:rPr>
          <w:sz w:val="16"/>
          <w:szCs w:val="16"/>
          <w:lang w:val="en-US"/>
        </w:rPr>
        <w:t>he gebco 1 minute grid</w:t>
      </w:r>
      <w:r>
        <w:rPr>
          <w:sz w:val="16"/>
          <w:szCs w:val="16"/>
          <w:lang w:val="en-US"/>
        </w:rPr>
        <w:t>,</w:t>
      </w:r>
      <w:r w:rsidRPr="00AA1C3D">
        <w:rPr>
          <w:sz w:val="16"/>
          <w:szCs w:val="16"/>
          <w:lang w:val="en-US"/>
        </w:rPr>
        <w:t xml:space="preserve"> </w:t>
      </w:r>
      <w:hyperlink r:id="rId4" w:history="1">
        <w:r w:rsidRPr="00AA1C3D">
          <w:rPr>
            <w:rStyle w:val="Hyperlink"/>
            <w:sz w:val="16"/>
            <w:szCs w:val="16"/>
            <w:lang w:val="en-US"/>
          </w:rPr>
          <w:t>http://www.gebco.net/data_and_products/gridded_bathymetry_data/</w:t>
        </w:r>
      </w:hyperlink>
    </w:p>
  </w:endnote>
  <w:endnote w:id="7">
    <w:p w:rsidR="00310E34" w:rsidRPr="00376821" w:rsidRDefault="00310E34" w:rsidP="00A62A1A">
      <w:pPr>
        <w:pStyle w:val="EndnoteText"/>
        <w:ind w:left="142" w:hanging="142"/>
        <w:rPr>
          <w:lang w:val="en-US"/>
        </w:rPr>
      </w:pPr>
      <w:r>
        <w:rPr>
          <w:rStyle w:val="EndnoteReference"/>
        </w:rPr>
        <w:endnoteRef/>
      </w:r>
      <w:r w:rsidRPr="00376821">
        <w:rPr>
          <w:lang w:val="en-US"/>
        </w:rPr>
        <w:t xml:space="preserve"> </w:t>
      </w:r>
      <w:r w:rsidRPr="00AA1C3D">
        <w:rPr>
          <w:sz w:val="16"/>
          <w:szCs w:val="16"/>
          <w:lang w:val="en-US"/>
        </w:rPr>
        <w:t>Mars Global Surveyor/Mars Orbiter Laser Altimeter (MOLA) data</w:t>
      </w:r>
      <w:r>
        <w:rPr>
          <w:sz w:val="16"/>
          <w:szCs w:val="16"/>
          <w:lang w:val="en-US"/>
        </w:rPr>
        <w:t xml:space="preserve">. </w:t>
      </w:r>
      <w:r w:rsidRPr="00A50833">
        <w:rPr>
          <w:sz w:val="16"/>
          <w:szCs w:val="16"/>
          <w:lang w:val="en-US"/>
        </w:rPr>
        <w:t>Mission Experiment Gridded Data Records</w:t>
      </w:r>
      <w:r>
        <w:rPr>
          <w:sz w:val="16"/>
          <w:szCs w:val="16"/>
          <w:lang w:val="en-US"/>
        </w:rPr>
        <w:t>,</w:t>
      </w:r>
      <w:r w:rsidRPr="00AA1C3D">
        <w:rPr>
          <w:sz w:val="16"/>
          <w:szCs w:val="16"/>
          <w:lang w:val="en-US"/>
        </w:rPr>
        <w:t xml:space="preserve"> </w:t>
      </w:r>
      <w:hyperlink r:id="rId5" w:history="1">
        <w:r w:rsidRPr="00AA1C3D">
          <w:rPr>
            <w:rStyle w:val="Hyperlink"/>
            <w:sz w:val="16"/>
            <w:szCs w:val="16"/>
            <w:lang w:val="en-US"/>
          </w:rPr>
          <w:t>http://geo.pds.nasa.gov/missions/mgs/megdr.html</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de">
    <w:altName w:val="Code"/>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9927263"/>
      <w:docPartObj>
        <w:docPartGallery w:val="Page Numbers (Bottom of Page)"/>
        <w:docPartUnique/>
      </w:docPartObj>
    </w:sdtPr>
    <w:sdtEndPr/>
    <w:sdtContent>
      <w:p w:rsidR="00310E34" w:rsidRDefault="00310E34">
        <w:pPr>
          <w:pStyle w:val="Footer"/>
          <w:jc w:val="right"/>
        </w:pPr>
        <w:r>
          <w:fldChar w:fldCharType="begin"/>
        </w:r>
        <w:r>
          <w:instrText>PAGE   \* MERGEFORMAT</w:instrText>
        </w:r>
        <w:r>
          <w:fldChar w:fldCharType="separate"/>
        </w:r>
        <w:r w:rsidR="00897904">
          <w:rPr>
            <w:noProof/>
          </w:rPr>
          <w:t>16</w:t>
        </w:r>
        <w:r>
          <w:fldChar w:fldCharType="end"/>
        </w:r>
      </w:p>
    </w:sdtContent>
  </w:sdt>
  <w:p w:rsidR="00310E34" w:rsidRDefault="00310E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3E2A" w:rsidRDefault="00713E2A" w:rsidP="0027219A">
      <w:pPr>
        <w:spacing w:after="0" w:line="240" w:lineRule="auto"/>
      </w:pPr>
      <w:r>
        <w:separator/>
      </w:r>
    </w:p>
  </w:footnote>
  <w:footnote w:type="continuationSeparator" w:id="0">
    <w:p w:rsidR="00713E2A" w:rsidRDefault="00713E2A" w:rsidP="002721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0E34" w:rsidRPr="003F500B" w:rsidRDefault="00310E34" w:rsidP="003F500B">
    <w:pPr>
      <w:jc w:val="center"/>
      <w:rPr>
        <w:rFonts w:cs="Arial"/>
        <w:sz w:val="18"/>
        <w:szCs w:val="20"/>
        <w:lang w:val="en-GB"/>
      </w:rPr>
    </w:pPr>
    <w:r w:rsidRPr="003F500B">
      <w:rPr>
        <w:rFonts w:cs="Arial"/>
        <w:sz w:val="18"/>
        <w:szCs w:val="20"/>
        <w:lang w:val="en-GB"/>
      </w:rPr>
      <w:t>A new geodesic grid with equally sized triangles for fast spherical finite element computing</w:t>
    </w:r>
  </w:p>
  <w:p w:rsidR="00310E34" w:rsidRPr="003F500B" w:rsidRDefault="00310E34" w:rsidP="003F500B">
    <w:pPr>
      <w:pStyle w:val="Header"/>
      <w:rPr>
        <w:sz w:val="14"/>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2632A"/>
    <w:multiLevelType w:val="multilevel"/>
    <w:tmpl w:val="D87209D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8C55C3"/>
    <w:multiLevelType w:val="hybridMultilevel"/>
    <w:tmpl w:val="338C0332"/>
    <w:lvl w:ilvl="0" w:tplc="BADE8806">
      <w:start w:val="1"/>
      <w:numFmt w:val="decimal"/>
      <w:lvlText w:val="%1)"/>
      <w:lvlJc w:val="left"/>
      <w:pPr>
        <w:ind w:left="1743" w:hanging="1035"/>
      </w:pPr>
      <w:rPr>
        <w:rFonts w:ascii="Arial" w:eastAsiaTheme="minorHAnsi" w:hAnsi="Arial" w:cs="Arial"/>
      </w:r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2" w15:restartNumberingAfterBreak="0">
    <w:nsid w:val="06FE7D71"/>
    <w:multiLevelType w:val="hybridMultilevel"/>
    <w:tmpl w:val="59DE22D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0774B66"/>
    <w:multiLevelType w:val="hybridMultilevel"/>
    <w:tmpl w:val="74F67ADC"/>
    <w:lvl w:ilvl="0" w:tplc="F84C1E1A">
      <w:start w:val="1"/>
      <w:numFmt w:val="decimal"/>
      <w:lvlText w:val="%1)"/>
      <w:lvlJc w:val="left"/>
      <w:pPr>
        <w:ind w:left="1776" w:hanging="360"/>
      </w:pPr>
      <w:rPr>
        <w:rFonts w:hint="default"/>
      </w:rPr>
    </w:lvl>
    <w:lvl w:ilvl="1" w:tplc="04130019" w:tentative="1">
      <w:start w:val="1"/>
      <w:numFmt w:val="lowerLetter"/>
      <w:lvlText w:val="%2."/>
      <w:lvlJc w:val="left"/>
      <w:pPr>
        <w:ind w:left="2148" w:hanging="360"/>
      </w:pPr>
    </w:lvl>
    <w:lvl w:ilvl="2" w:tplc="0413001B" w:tentative="1">
      <w:start w:val="1"/>
      <w:numFmt w:val="lowerRoman"/>
      <w:lvlText w:val="%3."/>
      <w:lvlJc w:val="right"/>
      <w:pPr>
        <w:ind w:left="2868" w:hanging="180"/>
      </w:pPr>
    </w:lvl>
    <w:lvl w:ilvl="3" w:tplc="0413000F" w:tentative="1">
      <w:start w:val="1"/>
      <w:numFmt w:val="decimal"/>
      <w:lvlText w:val="%4."/>
      <w:lvlJc w:val="left"/>
      <w:pPr>
        <w:ind w:left="3588" w:hanging="360"/>
      </w:pPr>
    </w:lvl>
    <w:lvl w:ilvl="4" w:tplc="04130019" w:tentative="1">
      <w:start w:val="1"/>
      <w:numFmt w:val="lowerLetter"/>
      <w:lvlText w:val="%5."/>
      <w:lvlJc w:val="left"/>
      <w:pPr>
        <w:ind w:left="4308" w:hanging="360"/>
      </w:pPr>
    </w:lvl>
    <w:lvl w:ilvl="5" w:tplc="0413001B" w:tentative="1">
      <w:start w:val="1"/>
      <w:numFmt w:val="lowerRoman"/>
      <w:lvlText w:val="%6."/>
      <w:lvlJc w:val="right"/>
      <w:pPr>
        <w:ind w:left="5028" w:hanging="180"/>
      </w:pPr>
    </w:lvl>
    <w:lvl w:ilvl="6" w:tplc="0413000F" w:tentative="1">
      <w:start w:val="1"/>
      <w:numFmt w:val="decimal"/>
      <w:lvlText w:val="%7."/>
      <w:lvlJc w:val="left"/>
      <w:pPr>
        <w:ind w:left="5748" w:hanging="360"/>
      </w:pPr>
    </w:lvl>
    <w:lvl w:ilvl="7" w:tplc="04130019" w:tentative="1">
      <w:start w:val="1"/>
      <w:numFmt w:val="lowerLetter"/>
      <w:lvlText w:val="%8."/>
      <w:lvlJc w:val="left"/>
      <w:pPr>
        <w:ind w:left="6468" w:hanging="360"/>
      </w:pPr>
    </w:lvl>
    <w:lvl w:ilvl="8" w:tplc="0413001B" w:tentative="1">
      <w:start w:val="1"/>
      <w:numFmt w:val="lowerRoman"/>
      <w:lvlText w:val="%9."/>
      <w:lvlJc w:val="right"/>
      <w:pPr>
        <w:ind w:left="7188" w:hanging="180"/>
      </w:pPr>
    </w:lvl>
  </w:abstractNum>
  <w:abstractNum w:abstractNumId="4" w15:restartNumberingAfterBreak="0">
    <w:nsid w:val="149C4F26"/>
    <w:multiLevelType w:val="hybridMultilevel"/>
    <w:tmpl w:val="BAF84C7E"/>
    <w:lvl w:ilvl="0" w:tplc="9E9C437C">
      <w:start w:val="1"/>
      <w:numFmt w:val="decimal"/>
      <w:lvlText w:val="%1."/>
      <w:lvlJc w:val="left"/>
      <w:pPr>
        <w:ind w:left="106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D051A8"/>
    <w:multiLevelType w:val="hybridMultilevel"/>
    <w:tmpl w:val="D7D6C65C"/>
    <w:lvl w:ilvl="0" w:tplc="04130001">
      <w:start w:val="1"/>
      <w:numFmt w:val="bullet"/>
      <w:lvlText w:val=""/>
      <w:lvlJc w:val="left"/>
      <w:pPr>
        <w:ind w:left="780" w:hanging="360"/>
      </w:pPr>
      <w:rPr>
        <w:rFonts w:ascii="Symbol" w:hAnsi="Symbol" w:hint="default"/>
      </w:rPr>
    </w:lvl>
    <w:lvl w:ilvl="1" w:tplc="04130003" w:tentative="1">
      <w:start w:val="1"/>
      <w:numFmt w:val="bullet"/>
      <w:lvlText w:val="o"/>
      <w:lvlJc w:val="left"/>
      <w:pPr>
        <w:ind w:left="1500" w:hanging="360"/>
      </w:pPr>
      <w:rPr>
        <w:rFonts w:ascii="Courier New" w:hAnsi="Courier New" w:cs="Courier New" w:hint="default"/>
      </w:rPr>
    </w:lvl>
    <w:lvl w:ilvl="2" w:tplc="04130005" w:tentative="1">
      <w:start w:val="1"/>
      <w:numFmt w:val="bullet"/>
      <w:lvlText w:val=""/>
      <w:lvlJc w:val="left"/>
      <w:pPr>
        <w:ind w:left="2220" w:hanging="360"/>
      </w:pPr>
      <w:rPr>
        <w:rFonts w:ascii="Wingdings" w:hAnsi="Wingdings" w:hint="default"/>
      </w:rPr>
    </w:lvl>
    <w:lvl w:ilvl="3" w:tplc="04130001" w:tentative="1">
      <w:start w:val="1"/>
      <w:numFmt w:val="bullet"/>
      <w:lvlText w:val=""/>
      <w:lvlJc w:val="left"/>
      <w:pPr>
        <w:ind w:left="2940" w:hanging="360"/>
      </w:pPr>
      <w:rPr>
        <w:rFonts w:ascii="Symbol" w:hAnsi="Symbol" w:hint="default"/>
      </w:rPr>
    </w:lvl>
    <w:lvl w:ilvl="4" w:tplc="04130003" w:tentative="1">
      <w:start w:val="1"/>
      <w:numFmt w:val="bullet"/>
      <w:lvlText w:val="o"/>
      <w:lvlJc w:val="left"/>
      <w:pPr>
        <w:ind w:left="3660" w:hanging="360"/>
      </w:pPr>
      <w:rPr>
        <w:rFonts w:ascii="Courier New" w:hAnsi="Courier New" w:cs="Courier New" w:hint="default"/>
      </w:rPr>
    </w:lvl>
    <w:lvl w:ilvl="5" w:tplc="04130005" w:tentative="1">
      <w:start w:val="1"/>
      <w:numFmt w:val="bullet"/>
      <w:lvlText w:val=""/>
      <w:lvlJc w:val="left"/>
      <w:pPr>
        <w:ind w:left="4380" w:hanging="360"/>
      </w:pPr>
      <w:rPr>
        <w:rFonts w:ascii="Wingdings" w:hAnsi="Wingdings" w:hint="default"/>
      </w:rPr>
    </w:lvl>
    <w:lvl w:ilvl="6" w:tplc="04130001" w:tentative="1">
      <w:start w:val="1"/>
      <w:numFmt w:val="bullet"/>
      <w:lvlText w:val=""/>
      <w:lvlJc w:val="left"/>
      <w:pPr>
        <w:ind w:left="5100" w:hanging="360"/>
      </w:pPr>
      <w:rPr>
        <w:rFonts w:ascii="Symbol" w:hAnsi="Symbol" w:hint="default"/>
      </w:rPr>
    </w:lvl>
    <w:lvl w:ilvl="7" w:tplc="04130003" w:tentative="1">
      <w:start w:val="1"/>
      <w:numFmt w:val="bullet"/>
      <w:lvlText w:val="o"/>
      <w:lvlJc w:val="left"/>
      <w:pPr>
        <w:ind w:left="5820" w:hanging="360"/>
      </w:pPr>
      <w:rPr>
        <w:rFonts w:ascii="Courier New" w:hAnsi="Courier New" w:cs="Courier New" w:hint="default"/>
      </w:rPr>
    </w:lvl>
    <w:lvl w:ilvl="8" w:tplc="04130005" w:tentative="1">
      <w:start w:val="1"/>
      <w:numFmt w:val="bullet"/>
      <w:lvlText w:val=""/>
      <w:lvlJc w:val="left"/>
      <w:pPr>
        <w:ind w:left="6540" w:hanging="360"/>
      </w:pPr>
      <w:rPr>
        <w:rFonts w:ascii="Wingdings" w:hAnsi="Wingdings" w:hint="default"/>
      </w:rPr>
    </w:lvl>
  </w:abstractNum>
  <w:abstractNum w:abstractNumId="6" w15:restartNumberingAfterBreak="0">
    <w:nsid w:val="35ED7EF3"/>
    <w:multiLevelType w:val="hybridMultilevel"/>
    <w:tmpl w:val="22CE94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36F52513"/>
    <w:multiLevelType w:val="hybridMultilevel"/>
    <w:tmpl w:val="F3F6C298"/>
    <w:lvl w:ilvl="0" w:tplc="0413000F">
      <w:start w:val="1"/>
      <w:numFmt w:val="decimal"/>
      <w:lvlText w:val="%1."/>
      <w:lvlJc w:val="left"/>
      <w:pPr>
        <w:ind w:left="1428" w:hanging="360"/>
      </w:pPr>
    </w:lvl>
    <w:lvl w:ilvl="1" w:tplc="04130019" w:tentative="1">
      <w:start w:val="1"/>
      <w:numFmt w:val="lowerLetter"/>
      <w:lvlText w:val="%2."/>
      <w:lvlJc w:val="left"/>
      <w:pPr>
        <w:ind w:left="2148" w:hanging="360"/>
      </w:pPr>
    </w:lvl>
    <w:lvl w:ilvl="2" w:tplc="0413001B" w:tentative="1">
      <w:start w:val="1"/>
      <w:numFmt w:val="lowerRoman"/>
      <w:lvlText w:val="%3."/>
      <w:lvlJc w:val="right"/>
      <w:pPr>
        <w:ind w:left="2868" w:hanging="180"/>
      </w:pPr>
    </w:lvl>
    <w:lvl w:ilvl="3" w:tplc="0413000F" w:tentative="1">
      <w:start w:val="1"/>
      <w:numFmt w:val="decimal"/>
      <w:lvlText w:val="%4."/>
      <w:lvlJc w:val="left"/>
      <w:pPr>
        <w:ind w:left="3588" w:hanging="360"/>
      </w:pPr>
    </w:lvl>
    <w:lvl w:ilvl="4" w:tplc="04130019" w:tentative="1">
      <w:start w:val="1"/>
      <w:numFmt w:val="lowerLetter"/>
      <w:lvlText w:val="%5."/>
      <w:lvlJc w:val="left"/>
      <w:pPr>
        <w:ind w:left="4308" w:hanging="360"/>
      </w:pPr>
    </w:lvl>
    <w:lvl w:ilvl="5" w:tplc="0413001B" w:tentative="1">
      <w:start w:val="1"/>
      <w:numFmt w:val="lowerRoman"/>
      <w:lvlText w:val="%6."/>
      <w:lvlJc w:val="right"/>
      <w:pPr>
        <w:ind w:left="5028" w:hanging="180"/>
      </w:pPr>
    </w:lvl>
    <w:lvl w:ilvl="6" w:tplc="0413000F" w:tentative="1">
      <w:start w:val="1"/>
      <w:numFmt w:val="decimal"/>
      <w:lvlText w:val="%7."/>
      <w:lvlJc w:val="left"/>
      <w:pPr>
        <w:ind w:left="5748" w:hanging="360"/>
      </w:pPr>
    </w:lvl>
    <w:lvl w:ilvl="7" w:tplc="04130019" w:tentative="1">
      <w:start w:val="1"/>
      <w:numFmt w:val="lowerLetter"/>
      <w:lvlText w:val="%8."/>
      <w:lvlJc w:val="left"/>
      <w:pPr>
        <w:ind w:left="6468" w:hanging="360"/>
      </w:pPr>
    </w:lvl>
    <w:lvl w:ilvl="8" w:tplc="0413001B" w:tentative="1">
      <w:start w:val="1"/>
      <w:numFmt w:val="lowerRoman"/>
      <w:lvlText w:val="%9."/>
      <w:lvlJc w:val="right"/>
      <w:pPr>
        <w:ind w:left="7188" w:hanging="180"/>
      </w:pPr>
    </w:lvl>
  </w:abstractNum>
  <w:abstractNum w:abstractNumId="8" w15:restartNumberingAfterBreak="0">
    <w:nsid w:val="42382F9A"/>
    <w:multiLevelType w:val="hybridMultilevel"/>
    <w:tmpl w:val="59D49402"/>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BB5206C"/>
    <w:multiLevelType w:val="hybridMultilevel"/>
    <w:tmpl w:val="F27C31D2"/>
    <w:lvl w:ilvl="0" w:tplc="0413000F">
      <w:start w:val="1"/>
      <w:numFmt w:val="decimal"/>
      <w:lvlText w:val="%1."/>
      <w:lvlJc w:val="left"/>
      <w:pPr>
        <w:ind w:left="1068" w:hanging="360"/>
      </w:p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10" w15:restartNumberingAfterBreak="0">
    <w:nsid w:val="57800A14"/>
    <w:multiLevelType w:val="hybridMultilevel"/>
    <w:tmpl w:val="C950A46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5B424039"/>
    <w:multiLevelType w:val="hybridMultilevel"/>
    <w:tmpl w:val="88D84D9A"/>
    <w:lvl w:ilvl="0" w:tplc="F84C1E1A">
      <w:start w:val="1"/>
      <w:numFmt w:val="decimal"/>
      <w:lvlText w:val="%1)"/>
      <w:lvlJc w:val="left"/>
      <w:pPr>
        <w:ind w:left="1068" w:hanging="360"/>
      </w:pPr>
      <w:rPr>
        <w:rFonts w:hint="default"/>
      </w:r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12" w15:restartNumberingAfterBreak="0">
    <w:nsid w:val="5C7947E3"/>
    <w:multiLevelType w:val="hybridMultilevel"/>
    <w:tmpl w:val="30B850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6C5F4805"/>
    <w:multiLevelType w:val="hybridMultilevel"/>
    <w:tmpl w:val="FD044614"/>
    <w:lvl w:ilvl="0" w:tplc="E552221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7D52C6"/>
    <w:multiLevelType w:val="hybridMultilevel"/>
    <w:tmpl w:val="77C08E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7"/>
  </w:num>
  <w:num w:numId="4">
    <w:abstractNumId w:val="11"/>
  </w:num>
  <w:num w:numId="5">
    <w:abstractNumId w:val="3"/>
  </w:num>
  <w:num w:numId="6">
    <w:abstractNumId w:val="1"/>
  </w:num>
  <w:num w:numId="7">
    <w:abstractNumId w:val="14"/>
  </w:num>
  <w:num w:numId="8">
    <w:abstractNumId w:val="2"/>
  </w:num>
  <w:num w:numId="9">
    <w:abstractNumId w:val="12"/>
  </w:num>
  <w:num w:numId="10">
    <w:abstractNumId w:val="6"/>
  </w:num>
  <w:num w:numId="11">
    <w:abstractNumId w:val="10"/>
  </w:num>
  <w:num w:numId="12">
    <w:abstractNumId w:val="5"/>
  </w:num>
  <w:num w:numId="13">
    <w:abstractNumId w:val="13"/>
  </w:num>
  <w:num w:numId="14">
    <w:abstractNumId w:val="4"/>
  </w:num>
  <w:num w:numId="15">
    <w:abstractNumId w:val="0"/>
  </w:num>
  <w:num w:numId="16">
    <w:abstractNumId w:val="0"/>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33E8B"/>
    <w:rsid w:val="00002D7C"/>
    <w:rsid w:val="0000721A"/>
    <w:rsid w:val="00025573"/>
    <w:rsid w:val="00036996"/>
    <w:rsid w:val="000520D6"/>
    <w:rsid w:val="000939C5"/>
    <w:rsid w:val="000A108A"/>
    <w:rsid w:val="000B07D3"/>
    <w:rsid w:val="000B3496"/>
    <w:rsid w:val="000C01FF"/>
    <w:rsid w:val="000D50B4"/>
    <w:rsid w:val="000E1779"/>
    <w:rsid w:val="000E528B"/>
    <w:rsid w:val="000E5B10"/>
    <w:rsid w:val="000F76EA"/>
    <w:rsid w:val="001102C2"/>
    <w:rsid w:val="001147CC"/>
    <w:rsid w:val="00125EB5"/>
    <w:rsid w:val="001402F5"/>
    <w:rsid w:val="0015493F"/>
    <w:rsid w:val="00170561"/>
    <w:rsid w:val="00182B20"/>
    <w:rsid w:val="001879B6"/>
    <w:rsid w:val="00193928"/>
    <w:rsid w:val="00193BF0"/>
    <w:rsid w:val="001A0669"/>
    <w:rsid w:val="001A4743"/>
    <w:rsid w:val="001A53DD"/>
    <w:rsid w:val="001C34B3"/>
    <w:rsid w:val="001C7B9F"/>
    <w:rsid w:val="001D3C01"/>
    <w:rsid w:val="001F5439"/>
    <w:rsid w:val="001F633A"/>
    <w:rsid w:val="00225CA9"/>
    <w:rsid w:val="00244B1A"/>
    <w:rsid w:val="00245218"/>
    <w:rsid w:val="00252C60"/>
    <w:rsid w:val="00253B4D"/>
    <w:rsid w:val="0027219A"/>
    <w:rsid w:val="00284761"/>
    <w:rsid w:val="00287AC4"/>
    <w:rsid w:val="002968A4"/>
    <w:rsid w:val="002968B0"/>
    <w:rsid w:val="002B163A"/>
    <w:rsid w:val="002B2441"/>
    <w:rsid w:val="002C17F2"/>
    <w:rsid w:val="002C3D4C"/>
    <w:rsid w:val="002C6FD1"/>
    <w:rsid w:val="002D0B17"/>
    <w:rsid w:val="002F47A1"/>
    <w:rsid w:val="00305134"/>
    <w:rsid w:val="00310E34"/>
    <w:rsid w:val="00314387"/>
    <w:rsid w:val="00314B82"/>
    <w:rsid w:val="0032563B"/>
    <w:rsid w:val="00330FC6"/>
    <w:rsid w:val="00340A85"/>
    <w:rsid w:val="003606C4"/>
    <w:rsid w:val="003620B7"/>
    <w:rsid w:val="003705FD"/>
    <w:rsid w:val="00376821"/>
    <w:rsid w:val="00377B83"/>
    <w:rsid w:val="0039416A"/>
    <w:rsid w:val="003A41C8"/>
    <w:rsid w:val="003B624F"/>
    <w:rsid w:val="003B71D0"/>
    <w:rsid w:val="003C43C4"/>
    <w:rsid w:val="003C7D0A"/>
    <w:rsid w:val="003D254E"/>
    <w:rsid w:val="003D27B4"/>
    <w:rsid w:val="003D3E38"/>
    <w:rsid w:val="003D65E3"/>
    <w:rsid w:val="003E4E47"/>
    <w:rsid w:val="003F0B25"/>
    <w:rsid w:val="003F500B"/>
    <w:rsid w:val="003F7352"/>
    <w:rsid w:val="00407374"/>
    <w:rsid w:val="00410D3B"/>
    <w:rsid w:val="00416D9E"/>
    <w:rsid w:val="00421765"/>
    <w:rsid w:val="00422564"/>
    <w:rsid w:val="004251A0"/>
    <w:rsid w:val="004337BB"/>
    <w:rsid w:val="004376EC"/>
    <w:rsid w:val="00456C08"/>
    <w:rsid w:val="0046607A"/>
    <w:rsid w:val="0047213B"/>
    <w:rsid w:val="00474909"/>
    <w:rsid w:val="00475002"/>
    <w:rsid w:val="00482F6E"/>
    <w:rsid w:val="004A1262"/>
    <w:rsid w:val="004A16A7"/>
    <w:rsid w:val="004B50D2"/>
    <w:rsid w:val="004C2363"/>
    <w:rsid w:val="004D494C"/>
    <w:rsid w:val="004D5F96"/>
    <w:rsid w:val="004D791A"/>
    <w:rsid w:val="004E459E"/>
    <w:rsid w:val="004E713A"/>
    <w:rsid w:val="004F1BFA"/>
    <w:rsid w:val="004F4EB6"/>
    <w:rsid w:val="00556ED4"/>
    <w:rsid w:val="00560D43"/>
    <w:rsid w:val="00561023"/>
    <w:rsid w:val="00563EC4"/>
    <w:rsid w:val="00565D4F"/>
    <w:rsid w:val="00571904"/>
    <w:rsid w:val="005728BE"/>
    <w:rsid w:val="005838C6"/>
    <w:rsid w:val="005A421E"/>
    <w:rsid w:val="005C6FC2"/>
    <w:rsid w:val="005D139D"/>
    <w:rsid w:val="005D7DE9"/>
    <w:rsid w:val="005E63F3"/>
    <w:rsid w:val="005E6899"/>
    <w:rsid w:val="0061551C"/>
    <w:rsid w:val="00617EB5"/>
    <w:rsid w:val="006245AB"/>
    <w:rsid w:val="00641FA6"/>
    <w:rsid w:val="00653652"/>
    <w:rsid w:val="006540D8"/>
    <w:rsid w:val="006544E4"/>
    <w:rsid w:val="0065730A"/>
    <w:rsid w:val="00660767"/>
    <w:rsid w:val="006C3BD7"/>
    <w:rsid w:val="006D1C0B"/>
    <w:rsid w:val="006D66C3"/>
    <w:rsid w:val="006F4200"/>
    <w:rsid w:val="00702EFB"/>
    <w:rsid w:val="00713E2A"/>
    <w:rsid w:val="00723D3D"/>
    <w:rsid w:val="0072514B"/>
    <w:rsid w:val="00735939"/>
    <w:rsid w:val="00750820"/>
    <w:rsid w:val="00751E91"/>
    <w:rsid w:val="00757C39"/>
    <w:rsid w:val="00773399"/>
    <w:rsid w:val="007A195B"/>
    <w:rsid w:val="007A3130"/>
    <w:rsid w:val="007A45B3"/>
    <w:rsid w:val="007C2AA9"/>
    <w:rsid w:val="007D21F7"/>
    <w:rsid w:val="007F3445"/>
    <w:rsid w:val="007F746C"/>
    <w:rsid w:val="00802C66"/>
    <w:rsid w:val="00803E5C"/>
    <w:rsid w:val="00813E46"/>
    <w:rsid w:val="00823FC1"/>
    <w:rsid w:val="00841672"/>
    <w:rsid w:val="00841923"/>
    <w:rsid w:val="00843011"/>
    <w:rsid w:val="00853B74"/>
    <w:rsid w:val="00855614"/>
    <w:rsid w:val="0086742B"/>
    <w:rsid w:val="008707B2"/>
    <w:rsid w:val="00873CA5"/>
    <w:rsid w:val="00881EF9"/>
    <w:rsid w:val="00893073"/>
    <w:rsid w:val="00897904"/>
    <w:rsid w:val="008A39E2"/>
    <w:rsid w:val="008C64A8"/>
    <w:rsid w:val="008C6540"/>
    <w:rsid w:val="008E1463"/>
    <w:rsid w:val="008E63AB"/>
    <w:rsid w:val="0090236D"/>
    <w:rsid w:val="00933E8B"/>
    <w:rsid w:val="00934F9D"/>
    <w:rsid w:val="009400BA"/>
    <w:rsid w:val="00944D2F"/>
    <w:rsid w:val="0095060D"/>
    <w:rsid w:val="00950CFA"/>
    <w:rsid w:val="009625DE"/>
    <w:rsid w:val="00971B45"/>
    <w:rsid w:val="00973461"/>
    <w:rsid w:val="009A7D4C"/>
    <w:rsid w:val="009B5DFF"/>
    <w:rsid w:val="009C4E1D"/>
    <w:rsid w:val="009C554B"/>
    <w:rsid w:val="009D6FAC"/>
    <w:rsid w:val="009D75C0"/>
    <w:rsid w:val="009E5494"/>
    <w:rsid w:val="009E6CDA"/>
    <w:rsid w:val="009F6DA3"/>
    <w:rsid w:val="00A00CCF"/>
    <w:rsid w:val="00A068F7"/>
    <w:rsid w:val="00A3003D"/>
    <w:rsid w:val="00A35D94"/>
    <w:rsid w:val="00A50833"/>
    <w:rsid w:val="00A62A1A"/>
    <w:rsid w:val="00A636BC"/>
    <w:rsid w:val="00A66B85"/>
    <w:rsid w:val="00A72A17"/>
    <w:rsid w:val="00A73C16"/>
    <w:rsid w:val="00A75B33"/>
    <w:rsid w:val="00AA1C3D"/>
    <w:rsid w:val="00AA5295"/>
    <w:rsid w:val="00AB7F27"/>
    <w:rsid w:val="00AC0FD8"/>
    <w:rsid w:val="00AC6CDE"/>
    <w:rsid w:val="00AD41FC"/>
    <w:rsid w:val="00AE2582"/>
    <w:rsid w:val="00AF01B8"/>
    <w:rsid w:val="00AF0DE6"/>
    <w:rsid w:val="00AF6E96"/>
    <w:rsid w:val="00B25318"/>
    <w:rsid w:val="00B4629C"/>
    <w:rsid w:val="00B616ED"/>
    <w:rsid w:val="00B631D4"/>
    <w:rsid w:val="00B832D6"/>
    <w:rsid w:val="00B85832"/>
    <w:rsid w:val="00B9406E"/>
    <w:rsid w:val="00BD2AEB"/>
    <w:rsid w:val="00C0438E"/>
    <w:rsid w:val="00C15D91"/>
    <w:rsid w:val="00C26DFA"/>
    <w:rsid w:val="00C271D4"/>
    <w:rsid w:val="00C31979"/>
    <w:rsid w:val="00C3303F"/>
    <w:rsid w:val="00C37463"/>
    <w:rsid w:val="00C629A5"/>
    <w:rsid w:val="00C72A7C"/>
    <w:rsid w:val="00C9243F"/>
    <w:rsid w:val="00C92BEC"/>
    <w:rsid w:val="00CB2AC6"/>
    <w:rsid w:val="00CB7A81"/>
    <w:rsid w:val="00CC5C0D"/>
    <w:rsid w:val="00CD4C7C"/>
    <w:rsid w:val="00CE59D7"/>
    <w:rsid w:val="00CF2355"/>
    <w:rsid w:val="00D105A2"/>
    <w:rsid w:val="00D1282F"/>
    <w:rsid w:val="00D158A3"/>
    <w:rsid w:val="00D15BD2"/>
    <w:rsid w:val="00D24850"/>
    <w:rsid w:val="00D3449E"/>
    <w:rsid w:val="00D35E9D"/>
    <w:rsid w:val="00D37566"/>
    <w:rsid w:val="00D43D36"/>
    <w:rsid w:val="00D47AC6"/>
    <w:rsid w:val="00D532A3"/>
    <w:rsid w:val="00D6529B"/>
    <w:rsid w:val="00D6729E"/>
    <w:rsid w:val="00D76646"/>
    <w:rsid w:val="00D8351B"/>
    <w:rsid w:val="00DC5A18"/>
    <w:rsid w:val="00E0020A"/>
    <w:rsid w:val="00E013CB"/>
    <w:rsid w:val="00E04796"/>
    <w:rsid w:val="00E31C92"/>
    <w:rsid w:val="00E35595"/>
    <w:rsid w:val="00E56D76"/>
    <w:rsid w:val="00E638A6"/>
    <w:rsid w:val="00E64056"/>
    <w:rsid w:val="00E64F03"/>
    <w:rsid w:val="00E7538A"/>
    <w:rsid w:val="00E76D8F"/>
    <w:rsid w:val="00E8397E"/>
    <w:rsid w:val="00E85CA2"/>
    <w:rsid w:val="00E85E65"/>
    <w:rsid w:val="00E91206"/>
    <w:rsid w:val="00E92D8E"/>
    <w:rsid w:val="00EB1384"/>
    <w:rsid w:val="00EC0FD2"/>
    <w:rsid w:val="00EC469F"/>
    <w:rsid w:val="00EC5596"/>
    <w:rsid w:val="00ED5F32"/>
    <w:rsid w:val="00ED7517"/>
    <w:rsid w:val="00EE4797"/>
    <w:rsid w:val="00EF70B2"/>
    <w:rsid w:val="00F03476"/>
    <w:rsid w:val="00F04883"/>
    <w:rsid w:val="00F2210A"/>
    <w:rsid w:val="00F26776"/>
    <w:rsid w:val="00F36C79"/>
    <w:rsid w:val="00F37FC1"/>
    <w:rsid w:val="00F412DD"/>
    <w:rsid w:val="00F4278D"/>
    <w:rsid w:val="00F4780E"/>
    <w:rsid w:val="00F74434"/>
    <w:rsid w:val="00F77A00"/>
    <w:rsid w:val="00F84388"/>
    <w:rsid w:val="00F87F82"/>
    <w:rsid w:val="00FB50B1"/>
    <w:rsid w:val="00FC35B2"/>
    <w:rsid w:val="00FF2D4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8DDF857-CA43-4AC4-86C6-D9942F2EA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303F"/>
    <w:rPr>
      <w:rFonts w:ascii="Arial" w:hAnsi="Arial"/>
      <w:sz w:val="20"/>
    </w:rPr>
  </w:style>
  <w:style w:type="paragraph" w:styleId="Heading1">
    <w:name w:val="heading 1"/>
    <w:basedOn w:val="Normal"/>
    <w:next w:val="Normal"/>
    <w:link w:val="Heading1Char"/>
    <w:uiPriority w:val="9"/>
    <w:qFormat/>
    <w:rsid w:val="003606C4"/>
    <w:pPr>
      <w:keepNext/>
      <w:keepLines/>
      <w:numPr>
        <w:numId w:val="15"/>
      </w:numPr>
      <w:spacing w:before="260" w:after="0"/>
      <w:ind w:left="357" w:hanging="357"/>
      <w:outlineLvl w:val="0"/>
    </w:pPr>
    <w:rPr>
      <w:rFonts w:eastAsiaTheme="majorEastAsia" w:cstheme="majorBidi"/>
      <w:b/>
      <w:bCs/>
      <w:sz w:val="28"/>
      <w:szCs w:val="28"/>
    </w:rPr>
  </w:style>
  <w:style w:type="paragraph" w:styleId="Heading2">
    <w:name w:val="heading 2"/>
    <w:basedOn w:val="Normal"/>
    <w:next w:val="Normal"/>
    <w:link w:val="Heading2Char"/>
    <w:autoRedefine/>
    <w:uiPriority w:val="9"/>
    <w:unhideWhenUsed/>
    <w:qFormat/>
    <w:rsid w:val="005E63F3"/>
    <w:pPr>
      <w:keepNext/>
      <w:keepLines/>
      <w:numPr>
        <w:ilvl w:val="1"/>
        <w:numId w:val="15"/>
      </w:numPr>
      <w:spacing w:before="100" w:after="0"/>
      <w:ind w:left="0" w:firstLine="0"/>
      <w:outlineLvl w:val="1"/>
    </w:pPr>
    <w:rPr>
      <w:rFonts w:eastAsiaTheme="majorEastAsia" w:cstheme="majorBidi"/>
      <w:b/>
      <w:bCs/>
      <w:sz w:val="22"/>
    </w:rPr>
  </w:style>
  <w:style w:type="paragraph" w:styleId="Heading3">
    <w:name w:val="heading 3"/>
    <w:basedOn w:val="Normal"/>
    <w:next w:val="Normal"/>
    <w:link w:val="Heading3Char"/>
    <w:uiPriority w:val="9"/>
    <w:unhideWhenUsed/>
    <w:qFormat/>
    <w:rsid w:val="003606C4"/>
    <w:pPr>
      <w:keepNext/>
      <w:keepLines/>
      <w:numPr>
        <w:ilvl w:val="2"/>
        <w:numId w:val="15"/>
      </w:numPr>
      <w:spacing w:before="200" w:after="0"/>
      <w:ind w:left="505" w:hanging="505"/>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A42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421E"/>
    <w:rPr>
      <w:rFonts w:ascii="Tahoma" w:hAnsi="Tahoma" w:cs="Tahoma"/>
      <w:sz w:val="16"/>
      <w:szCs w:val="16"/>
    </w:rPr>
  </w:style>
  <w:style w:type="paragraph" w:styleId="ListParagraph">
    <w:name w:val="List Paragraph"/>
    <w:basedOn w:val="Normal"/>
    <w:uiPriority w:val="34"/>
    <w:qFormat/>
    <w:rsid w:val="007F3445"/>
    <w:pPr>
      <w:ind w:left="720"/>
      <w:contextualSpacing/>
    </w:pPr>
  </w:style>
  <w:style w:type="paragraph" w:styleId="EndnoteText">
    <w:name w:val="endnote text"/>
    <w:basedOn w:val="Normal"/>
    <w:link w:val="EndnoteTextChar"/>
    <w:uiPriority w:val="99"/>
    <w:semiHidden/>
    <w:unhideWhenUsed/>
    <w:rsid w:val="0027219A"/>
    <w:pPr>
      <w:spacing w:after="0" w:line="240" w:lineRule="auto"/>
    </w:pPr>
    <w:rPr>
      <w:szCs w:val="20"/>
    </w:rPr>
  </w:style>
  <w:style w:type="character" w:customStyle="1" w:styleId="EndnoteTextChar">
    <w:name w:val="Endnote Text Char"/>
    <w:basedOn w:val="DefaultParagraphFont"/>
    <w:link w:val="EndnoteText"/>
    <w:uiPriority w:val="99"/>
    <w:semiHidden/>
    <w:rsid w:val="0027219A"/>
    <w:rPr>
      <w:sz w:val="20"/>
      <w:szCs w:val="20"/>
    </w:rPr>
  </w:style>
  <w:style w:type="character" w:styleId="EndnoteReference">
    <w:name w:val="endnote reference"/>
    <w:basedOn w:val="DefaultParagraphFont"/>
    <w:uiPriority w:val="99"/>
    <w:semiHidden/>
    <w:unhideWhenUsed/>
    <w:rsid w:val="0027219A"/>
    <w:rPr>
      <w:vertAlign w:val="superscript"/>
    </w:rPr>
  </w:style>
  <w:style w:type="character" w:customStyle="1" w:styleId="Heading2Char">
    <w:name w:val="Heading 2 Char"/>
    <w:basedOn w:val="DefaultParagraphFont"/>
    <w:link w:val="Heading2"/>
    <w:uiPriority w:val="9"/>
    <w:rsid w:val="005E63F3"/>
    <w:rPr>
      <w:rFonts w:ascii="Arial" w:eastAsiaTheme="majorEastAsia" w:hAnsi="Arial" w:cstheme="majorBidi"/>
      <w:b/>
      <w:bCs/>
    </w:rPr>
  </w:style>
  <w:style w:type="character" w:styleId="Hyperlink">
    <w:name w:val="Hyperlink"/>
    <w:basedOn w:val="DefaultParagraphFont"/>
    <w:uiPriority w:val="99"/>
    <w:unhideWhenUsed/>
    <w:rsid w:val="00C629A5"/>
    <w:rPr>
      <w:color w:val="0000FF" w:themeColor="hyperlink"/>
      <w:u w:val="single"/>
    </w:rPr>
  </w:style>
  <w:style w:type="paragraph" w:customStyle="1" w:styleId="Default">
    <w:name w:val="Default"/>
    <w:rsid w:val="001C7B9F"/>
    <w:pPr>
      <w:autoSpaceDE w:val="0"/>
      <w:autoSpaceDN w:val="0"/>
      <w:adjustRightInd w:val="0"/>
      <w:spacing w:after="0" w:line="240" w:lineRule="auto"/>
    </w:pPr>
    <w:rPr>
      <w:rFonts w:ascii="Code" w:hAnsi="Code" w:cs="Code"/>
      <w:color w:val="000000"/>
      <w:sz w:val="24"/>
      <w:szCs w:val="24"/>
    </w:rPr>
  </w:style>
  <w:style w:type="character" w:styleId="PlaceholderText">
    <w:name w:val="Placeholder Text"/>
    <w:basedOn w:val="DefaultParagraphFont"/>
    <w:uiPriority w:val="99"/>
    <w:semiHidden/>
    <w:rsid w:val="009C554B"/>
    <w:rPr>
      <w:color w:val="808080"/>
    </w:rPr>
  </w:style>
  <w:style w:type="table" w:styleId="TableGrid">
    <w:name w:val="Table Grid"/>
    <w:basedOn w:val="TableNormal"/>
    <w:uiPriority w:val="59"/>
    <w:rsid w:val="009C55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606C4"/>
    <w:rPr>
      <w:rFonts w:ascii="Arial" w:eastAsiaTheme="majorEastAsia" w:hAnsi="Arial" w:cstheme="majorBidi"/>
      <w:b/>
      <w:bCs/>
      <w:sz w:val="28"/>
      <w:szCs w:val="28"/>
    </w:rPr>
  </w:style>
  <w:style w:type="character" w:customStyle="1" w:styleId="Heading3Char">
    <w:name w:val="Heading 3 Char"/>
    <w:basedOn w:val="DefaultParagraphFont"/>
    <w:link w:val="Heading3"/>
    <w:uiPriority w:val="9"/>
    <w:rsid w:val="003606C4"/>
    <w:rPr>
      <w:rFonts w:ascii="Arial" w:eastAsiaTheme="majorEastAsia" w:hAnsi="Arial" w:cstheme="majorBidi"/>
      <w:b/>
      <w:bCs/>
    </w:rPr>
  </w:style>
  <w:style w:type="paragraph" w:customStyle="1" w:styleId="Kop1nonumber">
    <w:name w:val="Kop 1 no number"/>
    <w:basedOn w:val="Heading1"/>
    <w:qFormat/>
    <w:rsid w:val="003606C4"/>
    <w:pPr>
      <w:numPr>
        <w:numId w:val="0"/>
      </w:numPr>
    </w:pPr>
  </w:style>
  <w:style w:type="character" w:styleId="FollowedHyperlink">
    <w:name w:val="FollowedHyperlink"/>
    <w:basedOn w:val="DefaultParagraphFont"/>
    <w:uiPriority w:val="99"/>
    <w:semiHidden/>
    <w:unhideWhenUsed/>
    <w:rsid w:val="000939C5"/>
    <w:rPr>
      <w:color w:val="800080" w:themeColor="followedHyperlink"/>
      <w:u w:val="single"/>
    </w:rPr>
  </w:style>
  <w:style w:type="paragraph" w:styleId="Header">
    <w:name w:val="header"/>
    <w:basedOn w:val="Normal"/>
    <w:link w:val="HeaderChar"/>
    <w:uiPriority w:val="99"/>
    <w:unhideWhenUsed/>
    <w:rsid w:val="003F500B"/>
    <w:pPr>
      <w:tabs>
        <w:tab w:val="center" w:pos="4703"/>
        <w:tab w:val="right" w:pos="9406"/>
      </w:tabs>
      <w:spacing w:after="0" w:line="240" w:lineRule="auto"/>
    </w:pPr>
  </w:style>
  <w:style w:type="character" w:customStyle="1" w:styleId="HeaderChar">
    <w:name w:val="Header Char"/>
    <w:basedOn w:val="DefaultParagraphFont"/>
    <w:link w:val="Header"/>
    <w:uiPriority w:val="99"/>
    <w:rsid w:val="003F500B"/>
    <w:rPr>
      <w:rFonts w:ascii="Arial" w:hAnsi="Arial"/>
      <w:sz w:val="20"/>
    </w:rPr>
  </w:style>
  <w:style w:type="paragraph" w:styleId="Footer">
    <w:name w:val="footer"/>
    <w:basedOn w:val="Normal"/>
    <w:link w:val="FooterChar"/>
    <w:uiPriority w:val="99"/>
    <w:unhideWhenUsed/>
    <w:rsid w:val="003F500B"/>
    <w:pPr>
      <w:tabs>
        <w:tab w:val="center" w:pos="4703"/>
        <w:tab w:val="right" w:pos="9406"/>
      </w:tabs>
      <w:spacing w:after="0" w:line="240" w:lineRule="auto"/>
    </w:pPr>
  </w:style>
  <w:style w:type="character" w:customStyle="1" w:styleId="FooterChar">
    <w:name w:val="Footer Char"/>
    <w:basedOn w:val="DefaultParagraphFont"/>
    <w:link w:val="Footer"/>
    <w:uiPriority w:val="99"/>
    <w:rsid w:val="003F500B"/>
    <w:rPr>
      <w:rFonts w:ascii="Arial" w:hAnsi="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6721964">
      <w:bodyDiv w:val="1"/>
      <w:marLeft w:val="0"/>
      <w:marRight w:val="0"/>
      <w:marTop w:val="0"/>
      <w:marBottom w:val="0"/>
      <w:divBdr>
        <w:top w:val="none" w:sz="0" w:space="0" w:color="auto"/>
        <w:left w:val="none" w:sz="0" w:space="0" w:color="auto"/>
        <w:bottom w:val="none" w:sz="0" w:space="0" w:color="auto"/>
        <w:right w:val="none" w:sz="0" w:space="0" w:color="auto"/>
      </w:divBdr>
    </w:div>
    <w:div w:id="2011372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hyperlink" Target="mailto:mth128@hotmail.com" TargetMode="External"/><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eader" Target="header1.xml"/></Relationships>
</file>

<file path=word/_rels/endnotes.xml.rels><?xml version="1.0" encoding="UTF-8" standalone="yes"?>
<Relationships xmlns="http://schemas.openxmlformats.org/package/2006/relationships"><Relationship Id="rId3" Type="http://schemas.openxmlformats.org/officeDocument/2006/relationships/hyperlink" Target="http://kiwi.atmos.colostate.edu/BUGS/geodesic/text.html" TargetMode="External"/><Relationship Id="rId2" Type="http://schemas.openxmlformats.org/officeDocument/2006/relationships/hyperlink" Target="http://kilodot.com/post/3690269953/creating-a-geodesic-grid" TargetMode="External"/><Relationship Id="rId1" Type="http://schemas.openxmlformats.org/officeDocument/2006/relationships/hyperlink" Target="http://mathworld.wolfram.com/Icosahedron.html" TargetMode="External"/><Relationship Id="rId5" Type="http://schemas.openxmlformats.org/officeDocument/2006/relationships/hyperlink" Target="http://geo.pds.nasa.gov/missions/mgs/megdr.html" TargetMode="External"/><Relationship Id="rId4" Type="http://schemas.openxmlformats.org/officeDocument/2006/relationships/hyperlink" Target="http://www.gebco.net/data_and_products/gridded_bathymetry_data/"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567DA1-C43C-465F-AA33-B91972DDC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17</Pages>
  <Words>4026</Words>
  <Characters>22949</Characters>
  <Application>Microsoft Office Word</Application>
  <DocSecurity>0</DocSecurity>
  <Lines>191</Lines>
  <Paragraphs>53</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26922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Hart</dc:creator>
  <cp:lastModifiedBy>Hart M. 't (Maarten)</cp:lastModifiedBy>
  <cp:revision>10</cp:revision>
  <cp:lastPrinted>2015-04-18T08:03:00Z</cp:lastPrinted>
  <dcterms:created xsi:type="dcterms:W3CDTF">2015-04-18T05:09:00Z</dcterms:created>
  <dcterms:modified xsi:type="dcterms:W3CDTF">2019-05-02T12:44:00Z</dcterms:modified>
</cp:coreProperties>
</file>