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360" w:lineRule="auto"/>
        <w:jc w:val="center"/>
        <w:rPr/>
      </w:pPr>
      <w:bookmarkStart w:colFirst="0" w:colLast="0" w:name="_933364z8pd6t" w:id="0"/>
      <w:bookmarkEnd w:id="0"/>
      <w:r w:rsidDel="00000000" w:rsidR="00000000" w:rsidRPr="00000000">
        <w:rPr>
          <w:sz w:val="36"/>
          <w:szCs w:val="36"/>
          <w:rtl w:val="0"/>
        </w:rPr>
        <w:t xml:space="preserve">PhD Thesis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tjirofzj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Planning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wxawqkg9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progress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sray288s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c412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1: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eexv4rrgo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2: A systematic review of privacy-preserving distributed data mining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btz3yro2e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3: A Privacy-Preserving Infrastructure for Analyzing Personal Health Data in a Vertically Partitioned Scenario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b1b10jhgvb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691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4: Studying the Association of Diabetes and Healthcare Cost on Distributed Data from The Maastricht Study and Statistics Netherlands using a Privacy-Preserving Federated Learning Infrastructure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cdgjwvon7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5: Generalized Linear Models on Vertically Partitioned Data using Distributed Block Coordinate Descent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vrh4tsjo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99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6: Improving correlation capture in generating imbalanced data using differentially private conditional GANs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mfxmef86m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7: Citizen-centric data management for using personal data responsibly in research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yevsq11cc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c412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Chapter 8: Discussion and Conclusion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/>
      </w:pPr>
      <w:bookmarkStart w:colFirst="0" w:colLast="0" w:name="_u5ec64zgsdx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360" w:lineRule="auto"/>
        <w:rPr/>
      </w:pPr>
      <w:bookmarkStart w:colFirst="0" w:colLast="0" w:name="_htjirofzjpc" w:id="2"/>
      <w:bookmarkEnd w:id="2"/>
      <w:r w:rsidDel="00000000" w:rsidR="00000000" w:rsidRPr="00000000">
        <w:rPr>
          <w:rtl w:val="0"/>
        </w:rPr>
        <w:t xml:space="preserve">General Planning </w:t>
      </w:r>
    </w:p>
    <w:tbl>
      <w:tblPr>
        <w:tblStyle w:val="Table1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2100"/>
        <w:gridCol w:w="1500"/>
        <w:gridCol w:w="1800"/>
        <w:tblGridChange w:id="0">
          <w:tblGrid>
            <w:gridCol w:w="3090"/>
            <w:gridCol w:w="2100"/>
            <w:gridCol w:w="1500"/>
            <w:gridCol w:w="18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main chapters ready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03-Sep-2020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20-Feb-2021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Intro+discussion+connection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 review+revision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20-Apr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eady for reading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20-Apr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01-May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to reading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01-May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.5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Thesis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16-Jun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80808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01-Oct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0000"/>
                <w:rtl w:val="0"/>
              </w:rPr>
              <w:t xml:space="preserve">Target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c0000"/>
                <w:rtl w:val="0"/>
              </w:rPr>
              <w:t xml:space="preserve">31-December-2021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line="360" w:lineRule="auto"/>
              <w:rPr>
                <w:sz w:val="20"/>
                <w:szCs w:val="20"/>
              </w:rPr>
            </w:pPr>
            <w:bookmarkStart w:colFirst="0" w:colLast="0" w:name="_ntwxawqkg9vc" w:id="3"/>
            <w:bookmarkEnd w:id="3"/>
            <w:r w:rsidDel="00000000" w:rsidR="00000000" w:rsidRPr="00000000">
              <w:rPr>
                <w:rtl w:val="0"/>
              </w:rPr>
              <w:t xml:space="preserve">Detailed progress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3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Chapters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Calibri" w:cs="Calibri" w:eastAsia="Calibri" w:hAnsi="Calibri"/>
                <w:color w:val="ea433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a4335"/>
                <w:rtl w:val="0"/>
              </w:rPr>
              <w:t xml:space="preserve">Chatper 1 - Introduction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1-Feb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TO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Revison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15-Feb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TO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Calibri" w:cs="Calibri" w:eastAsia="Calibri" w:hAnsi="Calibri"/>
                <w:color w:val="457c5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57c57"/>
                <w:rtl w:val="0"/>
              </w:rPr>
              <w:t xml:space="preserve">Chatper 2 - </w:t>
            </w: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14-Sep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30-Sep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25-Mar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Chapter 3 -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Published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Chapter 4 - 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Get analysis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18-Jun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Result&amp;Dicussion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10-Jul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4-Aug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Revison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25-Aug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Revison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16-Sep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Finalize and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29-Sep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color w:val="457c57"/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Chatper 5 - 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15-Sep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30-Sep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b w:val="1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Chapter 6 -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Experiments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6-Nov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First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30-Nov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Revision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3-May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Revision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30-Jun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Finalize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15-Aug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b w:val="1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Chapter 7 -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Exploration+literature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30-Jun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Experiments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First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1-Sep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57c57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Revision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1-Oct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Revision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15-Oct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Finalize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1-Nov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7-Nov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69138"/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color w:val="ea4335"/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Chapter 8 - Discussion &amp; conclusion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15-Feb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TO 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Revison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1-Mar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a4335"/>
                <w:sz w:val="20"/>
                <w:szCs w:val="20"/>
                <w:rtl w:val="0"/>
              </w:rPr>
              <w:t xml:space="preserve">TO 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pageBreakBefore w:val="0"/>
        <w:spacing w:line="360" w:lineRule="auto"/>
        <w:rPr/>
      </w:pPr>
      <w:bookmarkStart w:colFirst="0" w:colLast="0" w:name="_t4bmq8g9v41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pageBreakBefore w:val="0"/>
        <w:spacing w:line="360" w:lineRule="auto"/>
        <w:rPr/>
      </w:pPr>
      <w:bookmarkStart w:colFirst="0" w:colLast="0" w:name="_etsray288stm" w:id="5"/>
      <w:bookmarkEnd w:id="5"/>
      <w:r w:rsidDel="00000000" w:rsidR="00000000" w:rsidRPr="00000000">
        <w:rPr>
          <w:rtl w:val="0"/>
        </w:rPr>
        <w:t xml:space="preserve">Chapter 1: Introduction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Current picture (Statement)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Problems (we are facing now: centralized data, privacy issues)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Challenges (sharing data takes risks) 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Motivations and the need for a distributed privacy-preserving data mining platform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Significance (how important at this moment for who?)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Contributions (at the beginning and the end)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this thesis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spacing w:line="360" w:lineRule="auto"/>
        <w:rPr/>
      </w:pPr>
      <w:bookmarkStart w:colFirst="0" w:colLast="0" w:name="_uzekcfe22c1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ageBreakBefore w:val="0"/>
        <w:spacing w:line="360" w:lineRule="auto"/>
        <w:rPr>
          <w:color w:val="38761d"/>
        </w:rPr>
      </w:pPr>
      <w:bookmarkStart w:colFirst="0" w:colLast="0" w:name="_84eexv4rrgod" w:id="7"/>
      <w:bookmarkEnd w:id="7"/>
      <w:r w:rsidDel="00000000" w:rsidR="00000000" w:rsidRPr="00000000">
        <w:rPr>
          <w:color w:val="38761d"/>
          <w:rtl w:val="0"/>
        </w:rPr>
        <w:t xml:space="preserve">Chapter 2: A systematic review of privacy-preserving distributed data mining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ind w:left="0" w:firstLine="0"/>
        <w:rPr>
          <w:b w:val="1"/>
          <w:shd w:fill="6aa84f" w:val="clear"/>
        </w:rPr>
      </w:pPr>
      <w:r w:rsidDel="00000000" w:rsidR="00000000" w:rsidRPr="00000000">
        <w:rPr>
          <w:b w:val="1"/>
          <w:shd w:fill="6aa84f" w:val="clear"/>
          <w:rtl w:val="0"/>
        </w:rPr>
        <w:t xml:space="preserve">Status: Published</w:t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ind w:left="0" w:firstLine="0"/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Paper title:</w:t>
      </w:r>
      <w:r w:rsidDel="00000000" w:rsidR="00000000" w:rsidRPr="00000000">
        <w:rPr>
          <w:rtl w:val="0"/>
        </w:rPr>
        <w:t xml:space="preserve"> A systematic review of privacy-preserving distributed data mining</w:t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Target Publisher: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Submission: </w:t>
      </w:r>
      <w:r w:rsidDel="00000000" w:rsidR="00000000" w:rsidRPr="00000000">
        <w:rPr>
          <w:rtl w:val="0"/>
        </w:rPr>
        <w:t xml:space="preserve">1st July 2021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ind w:left="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research problem? 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Which issues each of the existing algorithms are tackling and which challenges remain yet unsolved in the literature? </w:t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ind w:left="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sub-questions to answer:</w:t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1. What user scenario does each approach assume?</w:t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2. What privacy/ which level of privacy does each approach preserve?</w:t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3. What evidence does each approach provide to prove the privacy can be preserved?</w:t>
      </w:r>
    </w:p>
    <w:p w:rsidR="00000000" w:rsidDel="00000000" w:rsidP="00000000" w:rsidRDefault="00000000" w:rsidRPr="00000000" w14:paraId="000000D0">
      <w:pPr>
        <w:pageBreakBefore w:val="0"/>
        <w:spacing w:line="36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4. What data mining problem does each approach solve?</w:t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ind w:left="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5. What performance (accuracy, efficiency, scalability) does each approach achieve?</w:t>
      </w:r>
    </w:p>
    <w:p w:rsidR="00000000" w:rsidDel="00000000" w:rsidP="00000000" w:rsidRDefault="00000000" w:rsidRPr="00000000" w14:paraId="000000D2">
      <w:pPr>
        <w:pageBreakBefore w:val="0"/>
        <w:spacing w:line="360" w:lineRule="auto"/>
        <w:ind w:left="0" w:firstLine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are the results (what will we learn)?</w:t>
        <w:br w:type="textWrapping"/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The result is a comprehensive overview of existing studies including their algorithms, privacy-preserving methods, evaluations, and other 7 metrics. Moreover, this survey should also provide a guideline for future research in this domain.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ageBreakBefore w:val="0"/>
        <w:spacing w:line="360" w:lineRule="auto"/>
        <w:rPr/>
      </w:pPr>
      <w:bookmarkStart w:colFirst="0" w:colLast="0" w:name="_tpy32y6rr8vp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spacing w:line="360" w:lineRule="auto"/>
        <w:rPr>
          <w:color w:val="38761d"/>
        </w:rPr>
      </w:pPr>
      <w:bookmarkStart w:colFirst="0" w:colLast="0" w:name="_a9btz3yro2e7" w:id="9"/>
      <w:bookmarkEnd w:id="9"/>
      <w:r w:rsidDel="00000000" w:rsidR="00000000" w:rsidRPr="00000000">
        <w:rPr>
          <w:color w:val="38761d"/>
          <w:rtl w:val="0"/>
        </w:rPr>
        <w:t xml:space="preserve">Chapter 3: A Privacy-Preserving Infrastructure for Analyzing Personal Health Data in a Vertically Partitioned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b w:val="1"/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Status: Published </w:t>
      </w:r>
    </w:p>
    <w:p w:rsidR="00000000" w:rsidDel="00000000" w:rsidP="00000000" w:rsidRDefault="00000000" w:rsidRPr="00000000" w14:paraId="000000D7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D8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Conference: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D9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link: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research problem? </w:t>
      </w:r>
    </w:p>
    <w:p w:rsidR="00000000" w:rsidDel="00000000" w:rsidP="00000000" w:rsidRDefault="00000000" w:rsidRPr="00000000" w14:paraId="000000DC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approach?</w:t>
      </w:r>
    </w:p>
    <w:p w:rsidR="00000000" w:rsidDel="00000000" w:rsidP="00000000" w:rsidRDefault="00000000" w:rsidRPr="00000000" w14:paraId="000000DE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is the approach novel (what are the contributions)?</w:t>
      </w:r>
    </w:p>
    <w:p w:rsidR="00000000" w:rsidDel="00000000" w:rsidP="00000000" w:rsidRDefault="00000000" w:rsidRPr="00000000" w14:paraId="000000E0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are the results (what will we learn)?</w:t>
      </w:r>
    </w:p>
    <w:p w:rsidR="00000000" w:rsidDel="00000000" w:rsidP="00000000" w:rsidRDefault="00000000" w:rsidRPr="00000000" w14:paraId="000000E2">
      <w:pPr>
        <w:pStyle w:val="Heading2"/>
        <w:pageBreakBefore w:val="0"/>
        <w:spacing w:line="360" w:lineRule="auto"/>
        <w:rPr/>
      </w:pPr>
      <w:bookmarkStart w:colFirst="0" w:colLast="0" w:name="_uub85oen8qv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pageBreakBefore w:val="0"/>
        <w:spacing w:line="360" w:lineRule="auto"/>
        <w:rPr>
          <w:color w:val="e69138"/>
        </w:rPr>
      </w:pPr>
      <w:bookmarkStart w:colFirst="0" w:colLast="0" w:name="_lb1b10jhgvby" w:id="11"/>
      <w:bookmarkEnd w:id="11"/>
      <w:r w:rsidDel="00000000" w:rsidR="00000000" w:rsidRPr="00000000">
        <w:rPr>
          <w:color w:val="e69138"/>
          <w:rtl w:val="0"/>
        </w:rPr>
        <w:t xml:space="preserve">Chapter 4: Studying the Association of Diabetes and Healthcare Cost on Distributed Data from The Maastricht Study and Statistics Netherlands using a Privacy-Preserving Federated Learning Infrastructure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Status: Revision </w:t>
      </w:r>
    </w:p>
    <w:p w:rsidR="00000000" w:rsidDel="00000000" w:rsidP="00000000" w:rsidRDefault="00000000" w:rsidRPr="00000000" w14:paraId="000000E6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E7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Conference: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E8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link: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research problem? </w:t>
      </w:r>
    </w:p>
    <w:p w:rsidR="00000000" w:rsidDel="00000000" w:rsidP="00000000" w:rsidRDefault="00000000" w:rsidRPr="00000000" w14:paraId="000000EB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approach?</w:t>
      </w:r>
    </w:p>
    <w:p w:rsidR="00000000" w:rsidDel="00000000" w:rsidP="00000000" w:rsidRDefault="00000000" w:rsidRPr="00000000" w14:paraId="000000ED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is the approach novel (what are the contributions)?</w:t>
      </w:r>
    </w:p>
    <w:p w:rsidR="00000000" w:rsidDel="00000000" w:rsidP="00000000" w:rsidRDefault="00000000" w:rsidRPr="00000000" w14:paraId="000000EF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are the results (what will we learn)?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ageBreakBefore w:val="0"/>
        <w:spacing w:line="360" w:lineRule="auto"/>
        <w:rPr/>
      </w:pPr>
      <w:bookmarkStart w:colFirst="0" w:colLast="0" w:name="_wlyj5ldzvq53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pageBreakBefore w:val="0"/>
        <w:spacing w:line="360" w:lineRule="auto"/>
        <w:rPr>
          <w:color w:val="38761d"/>
        </w:rPr>
      </w:pPr>
      <w:bookmarkStart w:colFirst="0" w:colLast="0" w:name="_wncdgjwvon7b" w:id="13"/>
      <w:bookmarkEnd w:id="13"/>
      <w:r w:rsidDel="00000000" w:rsidR="00000000" w:rsidRPr="00000000">
        <w:rPr>
          <w:color w:val="38761d"/>
          <w:rtl w:val="0"/>
        </w:rPr>
        <w:t xml:space="preserve">Chapter 5: Generalized Linear Models on Vertically Partitioned Data using Distributed Block Coordinate Descent 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360" w:lineRule="auto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Status: Submitted </w:t>
      </w:r>
      <w:r w:rsidDel="00000000" w:rsidR="00000000" w:rsidRPr="00000000">
        <w:rPr>
          <w:shd w:fill="93c47d" w:val="clear"/>
          <w:rtl w:val="0"/>
        </w:rPr>
        <w:t xml:space="preserve">(second author)</w:t>
      </w:r>
    </w:p>
    <w:p w:rsidR="00000000" w:rsidDel="00000000" w:rsidP="00000000" w:rsidRDefault="00000000" w:rsidRPr="00000000" w14:paraId="000000F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F7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Conference: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F8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link: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research problem? </w:t>
      </w:r>
    </w:p>
    <w:p w:rsidR="00000000" w:rsidDel="00000000" w:rsidP="00000000" w:rsidRDefault="00000000" w:rsidRPr="00000000" w14:paraId="000000FB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approach?</w:t>
      </w:r>
    </w:p>
    <w:p w:rsidR="00000000" w:rsidDel="00000000" w:rsidP="00000000" w:rsidRDefault="00000000" w:rsidRPr="00000000" w14:paraId="000000FD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is the approach novel (what are the contributions)?</w:t>
      </w:r>
    </w:p>
    <w:p w:rsidR="00000000" w:rsidDel="00000000" w:rsidP="00000000" w:rsidRDefault="00000000" w:rsidRPr="00000000" w14:paraId="000000FF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are the results (what will we learn)?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pageBreakBefore w:val="0"/>
        <w:spacing w:line="360" w:lineRule="auto"/>
        <w:rPr/>
      </w:pPr>
      <w:bookmarkStart w:colFirst="0" w:colLast="0" w:name="_h4brdk9hu1rx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ageBreakBefore w:val="0"/>
        <w:spacing w:line="360" w:lineRule="auto"/>
        <w:rPr>
          <w:color w:val="38761d"/>
        </w:rPr>
      </w:pPr>
      <w:bookmarkStart w:colFirst="0" w:colLast="0" w:name="_r7vrh4tsjo4c" w:id="15"/>
      <w:bookmarkEnd w:id="15"/>
      <w:r w:rsidDel="00000000" w:rsidR="00000000" w:rsidRPr="00000000">
        <w:rPr>
          <w:color w:val="38761d"/>
          <w:rtl w:val="0"/>
        </w:rPr>
        <w:t xml:space="preserve">Chapter 6: </w:t>
      </w:r>
      <w:r w:rsidDel="00000000" w:rsidR="00000000" w:rsidRPr="00000000">
        <w:rPr>
          <w:color w:val="38761d"/>
          <w:rtl w:val="0"/>
        </w:rPr>
        <w:t xml:space="preserve">Improving correlation capture in generating imbalanced data using differentially private conditional GANs</w:t>
      </w:r>
    </w:p>
    <w:p w:rsidR="00000000" w:rsidDel="00000000" w:rsidP="00000000" w:rsidRDefault="00000000" w:rsidRPr="00000000" w14:paraId="00000104">
      <w:pPr>
        <w:spacing w:line="360" w:lineRule="auto"/>
        <w:rPr>
          <w:shd w:fill="93c47d" w:val="clear"/>
        </w:rPr>
      </w:pPr>
      <w:r w:rsidDel="00000000" w:rsidR="00000000" w:rsidRPr="00000000">
        <w:rPr>
          <w:b w:val="1"/>
          <w:shd w:fill="93c47d" w:val="clear"/>
          <w:rtl w:val="0"/>
        </w:rPr>
        <w:t xml:space="preserve">Status: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107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Conference: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108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link: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research problem? </w:t>
      </w:r>
    </w:p>
    <w:p w:rsidR="00000000" w:rsidDel="00000000" w:rsidP="00000000" w:rsidRDefault="00000000" w:rsidRPr="00000000" w14:paraId="0000010B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approach?</w:t>
      </w:r>
    </w:p>
    <w:p w:rsidR="00000000" w:rsidDel="00000000" w:rsidP="00000000" w:rsidRDefault="00000000" w:rsidRPr="00000000" w14:paraId="0000010D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is the approach novel (what are the contributions)?</w:t>
      </w:r>
    </w:p>
    <w:p w:rsidR="00000000" w:rsidDel="00000000" w:rsidP="00000000" w:rsidRDefault="00000000" w:rsidRPr="00000000" w14:paraId="0000010F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strike w:val="1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are the results (what will we learn)?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ageBreakBefore w:val="0"/>
        <w:spacing w:line="360" w:lineRule="auto"/>
        <w:rPr/>
      </w:pPr>
      <w:bookmarkStart w:colFirst="0" w:colLast="0" w:name="_18cweptio4ua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spacing w:line="360" w:lineRule="auto"/>
        <w:rPr>
          <w:color w:val="e69138"/>
        </w:rPr>
      </w:pPr>
      <w:bookmarkStart w:colFirst="0" w:colLast="0" w:name="_wxmfxmef86mo" w:id="17"/>
      <w:bookmarkEnd w:id="17"/>
      <w:r w:rsidDel="00000000" w:rsidR="00000000" w:rsidRPr="00000000">
        <w:rPr>
          <w:color w:val="e69138"/>
          <w:rtl w:val="0"/>
        </w:rPr>
        <w:t xml:space="preserve">Chapter 7: </w:t>
      </w:r>
      <w:r w:rsidDel="00000000" w:rsidR="00000000" w:rsidRPr="00000000">
        <w:rPr>
          <w:color w:val="e69138"/>
          <w:rtl w:val="0"/>
        </w:rPr>
        <w:t xml:space="preserve">Citizen-centric data management for using personal data responsibly in Research</w:t>
      </w:r>
    </w:p>
    <w:p w:rsidR="00000000" w:rsidDel="00000000" w:rsidP="00000000" w:rsidRDefault="00000000" w:rsidRPr="00000000" w14:paraId="00000113">
      <w:pPr>
        <w:spacing w:line="360" w:lineRule="auto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Status: Revision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116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Conference: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117">
      <w:pPr>
        <w:spacing w:line="360" w:lineRule="auto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Paper link: </w:t>
      </w:r>
      <w:r w:rsidDel="00000000" w:rsidR="00000000" w:rsidRPr="00000000">
        <w:rPr>
          <w:u w:val="single"/>
          <w:rtl w:val="0"/>
        </w:rPr>
        <w:t xml:space="preserve">XXX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research problem? </w:t>
      </w:r>
    </w:p>
    <w:p w:rsidR="00000000" w:rsidDel="00000000" w:rsidP="00000000" w:rsidRDefault="00000000" w:rsidRPr="00000000" w14:paraId="0000011A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is the approach?</w:t>
      </w:r>
    </w:p>
    <w:p w:rsidR="00000000" w:rsidDel="00000000" w:rsidP="00000000" w:rsidRDefault="00000000" w:rsidRPr="00000000" w14:paraId="0000011C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How is the approach novel (what are the contributions)?</w:t>
      </w:r>
    </w:p>
    <w:p w:rsidR="00000000" w:rsidDel="00000000" w:rsidP="00000000" w:rsidRDefault="00000000" w:rsidRPr="00000000" w14:paraId="0000011E">
      <w:pPr>
        <w:spacing w:line="36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What are the results (what will we learn)?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pageBreakBefore w:val="0"/>
        <w:spacing w:line="360" w:lineRule="auto"/>
        <w:rPr/>
      </w:pPr>
      <w:bookmarkStart w:colFirst="0" w:colLast="0" w:name="_bogmxax10po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pageBreakBefore w:val="0"/>
        <w:spacing w:line="360" w:lineRule="auto"/>
        <w:rPr/>
      </w:pPr>
      <w:bookmarkStart w:colFirst="0" w:colLast="0" w:name="_v133j670ooq4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pageBreakBefore w:val="0"/>
        <w:spacing w:line="360" w:lineRule="auto"/>
        <w:rPr/>
      </w:pPr>
      <w:bookmarkStart w:colFirst="0" w:colLast="0" w:name="_1byevsq11cca" w:id="20"/>
      <w:bookmarkEnd w:id="20"/>
      <w:r w:rsidDel="00000000" w:rsidR="00000000" w:rsidRPr="00000000">
        <w:rPr>
          <w:rtl w:val="0"/>
        </w:rPr>
        <w:t xml:space="preserve">Chapter 8: Discussion and Conclusion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chapters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in applying theories to practice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linkage in vertically partitioned data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trusted third party in reality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optimal privacy-preserving technology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measurement and proof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Explainability and transparency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 and use of synthetic data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preservation in synthetic data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Indispensability of ethical-legal support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Privacy-preserving methods and (re)consenting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Citizen control over their data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perspectives</w:t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pageBreakBefore w:val="0"/>
      <w:jc w:val="left"/>
      <w:rPr>
        <w:color w:val="999999"/>
      </w:rPr>
    </w:pPr>
    <w:r w:rsidDel="00000000" w:rsidR="00000000" w:rsidRPr="00000000">
      <w:rPr>
        <w:b w:val="1"/>
        <w:color w:val="999999"/>
        <w:rtl w:val="0"/>
      </w:rPr>
      <w:t xml:space="preserve">Thesis Roadmap/storyline: </w:t>
    </w:r>
    <w:r w:rsidDel="00000000" w:rsidR="00000000" w:rsidRPr="00000000">
      <w:rPr>
        <w:rFonts w:ascii="Arial Unicode MS" w:cs="Arial Unicode MS" w:eastAsia="Arial Unicode MS" w:hAnsi="Arial Unicode MS"/>
        <w:color w:val="999999"/>
        <w:rtl w:val="0"/>
      </w:rPr>
      <w:t xml:space="preserve">Method →  Infrastructure →  Application </w:t>
      <w:tab/>
      <w:tab/>
    </w:r>
  </w:p>
  <w:p w:rsidR="00000000" w:rsidDel="00000000" w:rsidP="00000000" w:rsidRDefault="00000000" w:rsidRPr="00000000" w14:paraId="00000132">
    <w:pPr>
      <w:pageBreakBefore w:val="0"/>
      <w:jc w:val="left"/>
      <w:rPr>
        <w:color w:val="999999"/>
      </w:rPr>
    </w:pPr>
    <w:r w:rsidDel="00000000" w:rsidR="00000000" w:rsidRPr="00000000">
      <w:rPr>
        <w:color w:val="999999"/>
        <w:rtl w:val="0"/>
      </w:rPr>
      <w:t xml:space="preserve">First: 12/15/2021 | 1st Revision: 01/02/2022 | 2st Revision: 01/04/2022 | Final: 01/06/2022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nt.iospress.com/journals/data-scienc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