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80A3" w14:textId="77777777" w:rsidR="00307CEC" w:rsidRDefault="00000000">
      <w:pPr>
        <w:jc w:val="center"/>
      </w:pPr>
      <w:r>
        <w:rPr>
          <w:b/>
          <w:color w:val="1F4E79"/>
          <w:sz w:val="44"/>
        </w:rPr>
        <w:t>2-INF-144 Kompilátory</w:t>
      </w:r>
    </w:p>
    <w:p w14:paraId="3446DD29" w14:textId="77777777" w:rsidR="00307CEC" w:rsidRDefault="00000000">
      <w:pPr>
        <w:jc w:val="center"/>
      </w:pPr>
      <w:r>
        <w:rPr>
          <w:i/>
          <w:sz w:val="24"/>
        </w:rPr>
        <w:t>Poznámky na štátnice podľa okruhov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307CEC" w14:paraId="7EF7F259" w14:textId="77777777">
        <w:tc>
          <w:tcPr>
            <w:tcW w:w="10200" w:type="dxa"/>
            <w:shd w:val="clear" w:color="auto" w:fill="FFF2CC"/>
          </w:tcPr>
          <w:p w14:paraId="1D9F2FC2" w14:textId="77777777" w:rsidR="00307CEC" w:rsidRDefault="00000000">
            <w:r>
              <w:rPr>
                <w:b/>
                <w:color w:val="1F4E79"/>
              </w:rPr>
              <w:t>Ako dokument používať</w:t>
            </w:r>
            <w:r>
              <w:br/>
              <w:t>Text je písaný ako príprava na ústnu odpoveď. Pri algoritmoch je uvedená intuícia, postup a typické konflikty alebo chyby. Na konci sú rýchle porovnania a krátke odpovede, ktoré sa dajú použiť pri skúške.</w:t>
            </w:r>
          </w:p>
        </w:tc>
      </w:tr>
    </w:tbl>
    <w:p w14:paraId="09194E7A" w14:textId="77777777" w:rsidR="00307CEC" w:rsidRDefault="00307CEC"/>
    <w:p w14:paraId="2AE44177" w14:textId="77777777" w:rsidR="00307CEC" w:rsidRDefault="00000000">
      <w:pPr>
        <w:pStyle w:val="Nadpis1"/>
      </w:pPr>
      <w:r>
        <w:t>Obsah</w:t>
      </w:r>
    </w:p>
    <w:p w14:paraId="11B02CFA" w14:textId="77777777" w:rsidR="00307CEC" w:rsidRDefault="00000000">
      <w:pPr>
        <w:pStyle w:val="Zoznamsodrkami"/>
      </w:pPr>
      <w:r>
        <w:t>1. Štruktúra a použitie kompilátorov</w:t>
      </w:r>
    </w:p>
    <w:p w14:paraId="2EBA35E2" w14:textId="77777777" w:rsidR="00307CEC" w:rsidRDefault="00000000">
      <w:pPr>
        <w:pStyle w:val="Zoznamsodrkami"/>
      </w:pPr>
      <w:r>
        <w:t>2. Lexikálna analýza</w:t>
      </w:r>
    </w:p>
    <w:p w14:paraId="38B1E862" w14:textId="77777777" w:rsidR="00307CEC" w:rsidRDefault="00000000">
      <w:pPr>
        <w:pStyle w:val="Zoznamsodrkami"/>
      </w:pPr>
      <w:r>
        <w:t>3. Syntaktická analýza zhora nadol</w:t>
      </w:r>
    </w:p>
    <w:p w14:paraId="1C2CC3CE" w14:textId="77777777" w:rsidR="00307CEC" w:rsidRDefault="00000000">
      <w:pPr>
        <w:pStyle w:val="Zoznamsodrkami"/>
      </w:pPr>
      <w:r>
        <w:t>4. Syntaktická analýza zdola nahor</w:t>
      </w:r>
    </w:p>
    <w:p w14:paraId="7C608542" w14:textId="77777777" w:rsidR="00307CEC" w:rsidRDefault="00000000">
      <w:pPr>
        <w:pStyle w:val="Zoznamsodrkami"/>
      </w:pPr>
      <w:r>
        <w:t>5. Syntaxou riadený preklad</w:t>
      </w:r>
    </w:p>
    <w:p w14:paraId="1DE52380" w14:textId="77777777" w:rsidR="00307CEC" w:rsidRDefault="00000000">
      <w:pPr>
        <w:pStyle w:val="Zoznamsodrkami"/>
      </w:pPr>
      <w:r>
        <w:t>6. Podpora v čase behu</w:t>
      </w:r>
    </w:p>
    <w:p w14:paraId="7A8F95FA" w14:textId="77777777" w:rsidR="00307CEC" w:rsidRDefault="00000000">
      <w:pPr>
        <w:pStyle w:val="Zoznamsodrkami"/>
      </w:pPr>
      <w:r>
        <w:t>7. Generovanie medzijazyka</w:t>
      </w:r>
    </w:p>
    <w:p w14:paraId="717985AA" w14:textId="77777777" w:rsidR="00307CEC" w:rsidRDefault="00000000">
      <w:pPr>
        <w:pStyle w:val="Zoznamsodrkami"/>
      </w:pPr>
      <w:r>
        <w:t>8. Generovanie kódu</w:t>
      </w:r>
    </w:p>
    <w:p w14:paraId="5E09AFAF" w14:textId="77777777" w:rsidR="00307CEC" w:rsidRDefault="00000000">
      <w:pPr>
        <w:pStyle w:val="Zoznamsodrkami"/>
      </w:pPr>
      <w:r>
        <w:t>9. Optimalizácia kódu</w:t>
      </w:r>
    </w:p>
    <w:p w14:paraId="34A5C031" w14:textId="77777777" w:rsidR="00307CEC" w:rsidRDefault="00000000">
      <w:pPr>
        <w:pStyle w:val="Zoznamsodrkami"/>
      </w:pPr>
      <w:r>
        <w:t>10. Rýchle porovnania a odpovede na skúške</w:t>
      </w:r>
    </w:p>
    <w:p w14:paraId="55CAD5B1" w14:textId="77777777" w:rsidR="00307CEC" w:rsidRDefault="00000000">
      <w:r>
        <w:br w:type="page"/>
      </w:r>
    </w:p>
    <w:p w14:paraId="6174C27D" w14:textId="77777777" w:rsidR="00307CEC" w:rsidRDefault="00000000">
      <w:pPr>
        <w:pStyle w:val="Nadpis1"/>
      </w:pPr>
      <w:r>
        <w:lastRenderedPageBreak/>
        <w:t>1. Štruktúra a použitie kompilátorov</w:t>
      </w:r>
    </w:p>
    <w:p w14:paraId="5756116C" w14:textId="77777777" w:rsidR="00307CEC" w:rsidRDefault="00000000">
      <w:r>
        <w:t>Kompilátor je program, ktorý prekladá zdrojový program zo vstupného jazyka do cieľového programu. Formálne si ho môžeme predstaviť ako zobrazenie medzi jazykmi: ak vstup patrí do zdrojového jazyka, kompilátor k nemu vytvorí cieľový program; ak vstup do jazyka nepatrí, preklad sa musí skončiť chybou. Okrem samotného cieľového programu kompilátor produkuje aj diagnostické hlásenia.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2268"/>
      </w:tblGrid>
      <w:tr w:rsidR="00307CEC" w14:paraId="55F1E7A6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BE7382D" w14:textId="77777777" w:rsidR="00307CEC" w:rsidRDefault="00000000">
            <w:r>
              <w:rPr>
                <w:b/>
              </w:rPr>
              <w:t>Fáza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062C4F5" w14:textId="77777777" w:rsidR="00307CEC" w:rsidRDefault="00000000">
            <w:r>
              <w:rPr>
                <w:b/>
              </w:rPr>
              <w:t>Úloha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82A9DBB" w14:textId="77777777" w:rsidR="00307CEC" w:rsidRDefault="00000000">
            <w:r>
              <w:rPr>
                <w:b/>
              </w:rPr>
              <w:t>Typický výstup</w:t>
            </w:r>
          </w:p>
        </w:tc>
      </w:tr>
      <w:tr w:rsidR="00307CEC" w14:paraId="47CE63E3" w14:textId="77777777">
        <w:trPr>
          <w:jc w:val="center"/>
        </w:trPr>
        <w:tc>
          <w:tcPr>
            <w:tcW w:w="1701" w:type="dxa"/>
          </w:tcPr>
          <w:p w14:paraId="3C50A78B" w14:textId="77777777" w:rsidR="00307CEC" w:rsidRDefault="00000000">
            <w:r>
              <w:t>Lexikálna analýza</w:t>
            </w:r>
          </w:p>
        </w:tc>
        <w:tc>
          <w:tcPr>
            <w:tcW w:w="3969" w:type="dxa"/>
          </w:tcPr>
          <w:p w14:paraId="7D3849F9" w14:textId="77777777" w:rsidR="00307CEC" w:rsidRDefault="00000000">
            <w:r>
              <w:t>Číta znaky a zoskupuje ich do tokenov. Odstraňuje biele znaky a komentáre, udržiava pozície pre chyby.</w:t>
            </w:r>
          </w:p>
        </w:tc>
        <w:tc>
          <w:tcPr>
            <w:tcW w:w="2268" w:type="dxa"/>
          </w:tcPr>
          <w:p w14:paraId="737AC46C" w14:textId="77777777" w:rsidR="00307CEC" w:rsidRDefault="00000000">
            <w:r>
              <w:t>postupnosť tokenov</w:t>
            </w:r>
          </w:p>
        </w:tc>
      </w:tr>
      <w:tr w:rsidR="00307CEC" w14:paraId="1AE6E98E" w14:textId="77777777">
        <w:trPr>
          <w:jc w:val="center"/>
        </w:trPr>
        <w:tc>
          <w:tcPr>
            <w:tcW w:w="1701" w:type="dxa"/>
          </w:tcPr>
          <w:p w14:paraId="53DAD0A8" w14:textId="77777777" w:rsidR="00307CEC" w:rsidRDefault="00000000">
            <w:r>
              <w:t>Syntaktická analýza</w:t>
            </w:r>
          </w:p>
        </w:tc>
        <w:tc>
          <w:tcPr>
            <w:tcW w:w="3969" w:type="dxa"/>
          </w:tcPr>
          <w:p w14:paraId="0C83AB08" w14:textId="77777777" w:rsidR="00307CEC" w:rsidRPr="00F23D37" w:rsidRDefault="00000000">
            <w:pPr>
              <w:rPr>
                <w:lang w:val="nn-NO"/>
              </w:rPr>
            </w:pPr>
            <w:r>
              <w:t xml:space="preserve">Kontroluje, či tokeny tvoria vetu bezkontextového jazyka. </w:t>
            </w:r>
            <w:r w:rsidRPr="00F23D37">
              <w:rPr>
                <w:lang w:val="nn-NO"/>
              </w:rPr>
              <w:t>Buduje strom odvodenia alebo syntaktický strom.</w:t>
            </w:r>
          </w:p>
        </w:tc>
        <w:tc>
          <w:tcPr>
            <w:tcW w:w="2268" w:type="dxa"/>
          </w:tcPr>
          <w:p w14:paraId="3244F7E5" w14:textId="77777777" w:rsidR="00307CEC" w:rsidRDefault="00000000">
            <w:r>
              <w:t>parse tree / AST</w:t>
            </w:r>
          </w:p>
        </w:tc>
      </w:tr>
      <w:tr w:rsidR="00307CEC" w14:paraId="39EADDA6" w14:textId="77777777">
        <w:trPr>
          <w:jc w:val="center"/>
        </w:trPr>
        <w:tc>
          <w:tcPr>
            <w:tcW w:w="1701" w:type="dxa"/>
          </w:tcPr>
          <w:p w14:paraId="279AAC80" w14:textId="77777777" w:rsidR="00307CEC" w:rsidRDefault="00000000">
            <w:r>
              <w:t>Sémantická analýza</w:t>
            </w:r>
          </w:p>
        </w:tc>
        <w:tc>
          <w:tcPr>
            <w:tcW w:w="3969" w:type="dxa"/>
          </w:tcPr>
          <w:p w14:paraId="73D88203" w14:textId="77777777" w:rsidR="00307CEC" w:rsidRDefault="00000000">
            <w:r>
              <w:t>Kontroluje význam: typy, deklarácie, rozsahy platnosti, kompatibilitu operácií.</w:t>
            </w:r>
          </w:p>
        </w:tc>
        <w:tc>
          <w:tcPr>
            <w:tcW w:w="2268" w:type="dxa"/>
          </w:tcPr>
          <w:p w14:paraId="5400B349" w14:textId="77777777" w:rsidR="00307CEC" w:rsidRDefault="00000000">
            <w:r>
              <w:t>anotovaný AST, symbol table</w:t>
            </w:r>
          </w:p>
        </w:tc>
      </w:tr>
      <w:tr w:rsidR="00307CEC" w14:paraId="1BCF4E54" w14:textId="77777777">
        <w:trPr>
          <w:jc w:val="center"/>
        </w:trPr>
        <w:tc>
          <w:tcPr>
            <w:tcW w:w="1701" w:type="dxa"/>
          </w:tcPr>
          <w:p w14:paraId="0245F2E3" w14:textId="77777777" w:rsidR="00307CEC" w:rsidRDefault="00000000">
            <w:r>
              <w:t>Generovanie medzikódu</w:t>
            </w:r>
          </w:p>
        </w:tc>
        <w:tc>
          <w:tcPr>
            <w:tcW w:w="3969" w:type="dxa"/>
          </w:tcPr>
          <w:p w14:paraId="5083B02D" w14:textId="77777777" w:rsidR="00307CEC" w:rsidRDefault="00000000">
            <w:r>
              <w:t>Prekladá syntaktickú štruktúru do strojovo nezávislej reprezentácie.</w:t>
            </w:r>
          </w:p>
        </w:tc>
        <w:tc>
          <w:tcPr>
            <w:tcW w:w="2268" w:type="dxa"/>
          </w:tcPr>
          <w:p w14:paraId="670A93A7" w14:textId="77777777" w:rsidR="00307CEC" w:rsidRDefault="00000000">
            <w:r>
              <w:t>trojadresový kód, DAG, štvorky</w:t>
            </w:r>
          </w:p>
        </w:tc>
      </w:tr>
      <w:tr w:rsidR="00307CEC" w14:paraId="76BF8C68" w14:textId="77777777">
        <w:trPr>
          <w:jc w:val="center"/>
        </w:trPr>
        <w:tc>
          <w:tcPr>
            <w:tcW w:w="1701" w:type="dxa"/>
          </w:tcPr>
          <w:p w14:paraId="7AFCAC20" w14:textId="77777777" w:rsidR="00307CEC" w:rsidRDefault="00000000">
            <w:r>
              <w:t>Optimalizácia medzikódu</w:t>
            </w:r>
          </w:p>
        </w:tc>
        <w:tc>
          <w:tcPr>
            <w:tcW w:w="3969" w:type="dxa"/>
          </w:tcPr>
          <w:p w14:paraId="4A644FFF" w14:textId="77777777" w:rsidR="00307CEC" w:rsidRDefault="00000000">
            <w:r>
              <w:t>Zlepšuje rýchlosť alebo veľkosť kódu bez zmeny významu programu.</w:t>
            </w:r>
          </w:p>
        </w:tc>
        <w:tc>
          <w:tcPr>
            <w:tcW w:w="2268" w:type="dxa"/>
          </w:tcPr>
          <w:p w14:paraId="055DB398" w14:textId="77777777" w:rsidR="00307CEC" w:rsidRDefault="00000000">
            <w:r>
              <w:t>optimalizovaný IR</w:t>
            </w:r>
          </w:p>
        </w:tc>
      </w:tr>
      <w:tr w:rsidR="00307CEC" w14:paraId="013A86AE" w14:textId="77777777">
        <w:trPr>
          <w:jc w:val="center"/>
        </w:trPr>
        <w:tc>
          <w:tcPr>
            <w:tcW w:w="1701" w:type="dxa"/>
          </w:tcPr>
          <w:p w14:paraId="2D7A68D8" w14:textId="77777777" w:rsidR="00307CEC" w:rsidRDefault="00000000">
            <w:r>
              <w:t>Generovanie cieľového kódu</w:t>
            </w:r>
          </w:p>
        </w:tc>
        <w:tc>
          <w:tcPr>
            <w:tcW w:w="3969" w:type="dxa"/>
          </w:tcPr>
          <w:p w14:paraId="4C14F212" w14:textId="77777777" w:rsidR="00307CEC" w:rsidRDefault="00000000">
            <w:r>
              <w:t>Mapuje IR na assembler, byte-kód alebo strojový kód.</w:t>
            </w:r>
          </w:p>
        </w:tc>
        <w:tc>
          <w:tcPr>
            <w:tcW w:w="2268" w:type="dxa"/>
          </w:tcPr>
          <w:p w14:paraId="5A9780F1" w14:textId="77777777" w:rsidR="00307CEC" w:rsidRDefault="00000000">
            <w:r>
              <w:t>cieľový program</w:t>
            </w:r>
          </w:p>
        </w:tc>
      </w:tr>
    </w:tbl>
    <w:p w14:paraId="3D4D6E9E" w14:textId="77777777" w:rsidR="00307CEC" w:rsidRDefault="00307CEC"/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307CEC" w14:paraId="41D3A562" w14:textId="77777777">
        <w:tc>
          <w:tcPr>
            <w:tcW w:w="10200" w:type="dxa"/>
            <w:shd w:val="clear" w:color="auto" w:fill="EAF4E8"/>
          </w:tcPr>
          <w:p w14:paraId="5E998016" w14:textId="77777777" w:rsidR="00307CEC" w:rsidRDefault="00000000">
            <w:r>
              <w:rPr>
                <w:b/>
                <w:color w:val="1F4E79"/>
              </w:rPr>
              <w:t>Na skúške povedať</w:t>
            </w:r>
            <w:r>
              <w:br/>
              <w:t>Kompilátor má analytickú časť, ktorá rozumie zdrojovému programu, a syntetickú časť, ktorá vyrába cieľový program. Tabuľka symbolov a spracovanie chýb sú priečne aktivity, ktoré používa viac fáz naraz.</w:t>
            </w:r>
          </w:p>
        </w:tc>
      </w:tr>
    </w:tbl>
    <w:p w14:paraId="6F7C6ED3" w14:textId="77777777" w:rsidR="00307CEC" w:rsidRDefault="00307CEC"/>
    <w:p w14:paraId="13B486C5" w14:textId="77777777" w:rsidR="00307CEC" w:rsidRDefault="00000000">
      <w:pPr>
        <w:pStyle w:val="Nadpis2"/>
      </w:pPr>
      <w:r>
        <w:t>1.1 Front-end a back-end</w:t>
      </w:r>
    </w:p>
    <w:p w14:paraId="0FA2FF9F" w14:textId="77777777" w:rsidR="00307CEC" w:rsidRDefault="00000000">
      <w:r>
        <w:t>Front-end je závislý hlavne od zdrojového jazyka. Obsahuje lexikálnu, syntaktickú a sémantickú analýzu a obyčajne generuje medzikód. Back-end je závislý hlavne od cieľovej architektúry. Obsahuje optimalizácie a generovanie cieľového kódu. Oddelenie je dôležité preto, že umožňuje kombinovať viac zdrojových jazykov a viac cieľových architektúr cez spoločný medzijazyk.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5C3F2C94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7B35383F" w14:textId="77777777" w:rsidR="00307CEC" w:rsidRDefault="00000000">
            <w:r>
              <w:rPr>
                <w:b/>
              </w:rPr>
              <w:t>Časť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43BBBFA6" w14:textId="77777777" w:rsidR="00307CEC" w:rsidRDefault="00000000">
            <w:r>
              <w:rPr>
                <w:b/>
              </w:rPr>
              <w:t>Závisí hlavne od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4B41966" w14:textId="77777777" w:rsidR="00307CEC" w:rsidRDefault="00000000">
            <w:r>
              <w:rPr>
                <w:b/>
              </w:rPr>
              <w:t>Príklady úloh</w:t>
            </w:r>
          </w:p>
        </w:tc>
      </w:tr>
      <w:tr w:rsidR="00307CEC" w:rsidRPr="00F23D37" w14:paraId="5DB4CAAD" w14:textId="77777777">
        <w:trPr>
          <w:jc w:val="center"/>
        </w:trPr>
        <w:tc>
          <w:tcPr>
            <w:tcW w:w="3400" w:type="dxa"/>
          </w:tcPr>
          <w:p w14:paraId="7E9E1163" w14:textId="77777777" w:rsidR="00307CEC" w:rsidRDefault="00000000">
            <w:r>
              <w:t>Front-end</w:t>
            </w:r>
          </w:p>
        </w:tc>
        <w:tc>
          <w:tcPr>
            <w:tcW w:w="3400" w:type="dxa"/>
          </w:tcPr>
          <w:p w14:paraId="110E0B30" w14:textId="77777777" w:rsidR="00307CEC" w:rsidRDefault="00000000">
            <w:r>
              <w:t>zdrojového jazyka</w:t>
            </w:r>
          </w:p>
        </w:tc>
        <w:tc>
          <w:tcPr>
            <w:tcW w:w="3400" w:type="dxa"/>
          </w:tcPr>
          <w:p w14:paraId="62CFEC9A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tokenizácia, parsovanie, typová kontrola, AST</w:t>
            </w:r>
          </w:p>
        </w:tc>
      </w:tr>
      <w:tr w:rsidR="00307CEC" w14:paraId="24941DDD" w14:textId="77777777">
        <w:trPr>
          <w:jc w:val="center"/>
        </w:trPr>
        <w:tc>
          <w:tcPr>
            <w:tcW w:w="3400" w:type="dxa"/>
          </w:tcPr>
          <w:p w14:paraId="7BD03CEA" w14:textId="77777777" w:rsidR="00307CEC" w:rsidRDefault="00000000">
            <w:r>
              <w:t>Middle-end</w:t>
            </w:r>
          </w:p>
        </w:tc>
        <w:tc>
          <w:tcPr>
            <w:tcW w:w="3400" w:type="dxa"/>
          </w:tcPr>
          <w:p w14:paraId="7EBDD6B0" w14:textId="77777777" w:rsidR="00307CEC" w:rsidRDefault="00000000">
            <w:r>
              <w:t>medzijazyka</w:t>
            </w:r>
          </w:p>
        </w:tc>
        <w:tc>
          <w:tcPr>
            <w:tcW w:w="3400" w:type="dxa"/>
          </w:tcPr>
          <w:p w14:paraId="53E21D8A" w14:textId="77777777" w:rsidR="00307CEC" w:rsidRDefault="00000000">
            <w:r>
              <w:t>strojovo nezávislé optimalizácie, data-flow analýza</w:t>
            </w:r>
          </w:p>
        </w:tc>
      </w:tr>
      <w:tr w:rsidR="00307CEC" w:rsidRPr="00F23D37" w14:paraId="77BB0C72" w14:textId="77777777">
        <w:trPr>
          <w:jc w:val="center"/>
        </w:trPr>
        <w:tc>
          <w:tcPr>
            <w:tcW w:w="3400" w:type="dxa"/>
          </w:tcPr>
          <w:p w14:paraId="614A5BE2" w14:textId="77777777" w:rsidR="00307CEC" w:rsidRDefault="00000000">
            <w:r>
              <w:t>Back-end</w:t>
            </w:r>
          </w:p>
        </w:tc>
        <w:tc>
          <w:tcPr>
            <w:tcW w:w="3400" w:type="dxa"/>
          </w:tcPr>
          <w:p w14:paraId="7CB3DA92" w14:textId="77777777" w:rsidR="00307CEC" w:rsidRDefault="00000000">
            <w:r>
              <w:t>cieľového stroja</w:t>
            </w:r>
          </w:p>
        </w:tc>
        <w:tc>
          <w:tcPr>
            <w:tcW w:w="3400" w:type="dxa"/>
          </w:tcPr>
          <w:p w14:paraId="1AD4FB58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výber inštrukcií, registre, adresovanie, strojový kód</w:t>
            </w:r>
          </w:p>
        </w:tc>
      </w:tr>
    </w:tbl>
    <w:p w14:paraId="5DD97B6E" w14:textId="77777777" w:rsidR="00307CEC" w:rsidRPr="00F23D37" w:rsidRDefault="00307CEC">
      <w:pPr>
        <w:rPr>
          <w:lang w:val="nn-NO"/>
        </w:rPr>
      </w:pPr>
    </w:p>
    <w:p w14:paraId="7B611B46" w14:textId="77777777" w:rsidR="00307CEC" w:rsidRPr="00F23D37" w:rsidRDefault="00000000">
      <w:pPr>
        <w:pStyle w:val="Nadpis2"/>
        <w:rPr>
          <w:lang w:val="nn-NO"/>
        </w:rPr>
      </w:pPr>
      <w:r w:rsidRPr="00F23D37">
        <w:rPr>
          <w:lang w:val="nn-NO"/>
        </w:rPr>
        <w:t>1.2 Syntax vs. sémantika</w:t>
      </w:r>
    </w:p>
    <w:p w14:paraId="57605758" w14:textId="77777777" w:rsidR="00307CEC" w:rsidRPr="00F23D37" w:rsidRDefault="00000000">
      <w:pPr>
        <w:rPr>
          <w:lang w:val="nn-NO"/>
        </w:rPr>
      </w:pPr>
      <w:r w:rsidRPr="00F23D37">
        <w:rPr>
          <w:lang w:val="nn-NO"/>
        </w:rPr>
        <w:t>Syntax hovorí, či je program správne zapísaný. Sémantika hovorí, čo program znamená. Príklad: výraz x + y môže byť syntakticky správny, ale sémanticky chybný, ak x je celé číslo a y je štruktúra bez definovaného sčítania.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0478FB35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2603C22E" w14:textId="77777777" w:rsidR="00307CEC" w:rsidRDefault="00000000">
            <w:proofErr w:type="spellStart"/>
            <w:r>
              <w:rPr>
                <w:b/>
              </w:rPr>
              <w:t>Oblasť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793D382C" w14:textId="77777777" w:rsidR="00307CEC" w:rsidRDefault="00000000">
            <w:r>
              <w:rPr>
                <w:b/>
              </w:rPr>
              <w:t>Kontroluje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3CA0EB8B" w14:textId="77777777" w:rsidR="00307CEC" w:rsidRDefault="00000000">
            <w:r>
              <w:rPr>
                <w:b/>
              </w:rPr>
              <w:t>Príklad chyby</w:t>
            </w:r>
          </w:p>
        </w:tc>
      </w:tr>
      <w:tr w:rsidR="00307CEC" w14:paraId="1D3A349D" w14:textId="77777777">
        <w:trPr>
          <w:jc w:val="center"/>
        </w:trPr>
        <w:tc>
          <w:tcPr>
            <w:tcW w:w="3400" w:type="dxa"/>
          </w:tcPr>
          <w:p w14:paraId="3049CD36" w14:textId="77777777" w:rsidR="00307CEC" w:rsidRDefault="00000000">
            <w:r>
              <w:lastRenderedPageBreak/>
              <w:t>Lexikálna analýza</w:t>
            </w:r>
          </w:p>
        </w:tc>
        <w:tc>
          <w:tcPr>
            <w:tcW w:w="3400" w:type="dxa"/>
          </w:tcPr>
          <w:p w14:paraId="1A5269DC" w14:textId="77777777" w:rsidR="00307CEC" w:rsidRDefault="00000000">
            <w:r>
              <w:t>znaky a lexémy</w:t>
            </w:r>
          </w:p>
        </w:tc>
        <w:tc>
          <w:tcPr>
            <w:tcW w:w="3400" w:type="dxa"/>
          </w:tcPr>
          <w:p w14:paraId="66B3DD35" w14:textId="77777777" w:rsidR="00307CEC" w:rsidRDefault="00000000">
            <w:r>
              <w:t>neplatný znak v identifikátore</w:t>
            </w:r>
          </w:p>
        </w:tc>
      </w:tr>
      <w:tr w:rsidR="00307CEC" w14:paraId="66817C6F" w14:textId="77777777">
        <w:trPr>
          <w:jc w:val="center"/>
        </w:trPr>
        <w:tc>
          <w:tcPr>
            <w:tcW w:w="3400" w:type="dxa"/>
          </w:tcPr>
          <w:p w14:paraId="5D013643" w14:textId="77777777" w:rsidR="00307CEC" w:rsidRDefault="00000000">
            <w:r>
              <w:t>Syntaktická analýza</w:t>
            </w:r>
          </w:p>
        </w:tc>
        <w:tc>
          <w:tcPr>
            <w:tcW w:w="3400" w:type="dxa"/>
          </w:tcPr>
          <w:p w14:paraId="128B9045" w14:textId="77777777" w:rsidR="00307CEC" w:rsidRDefault="00000000">
            <w:r>
              <w:t>štruktúru tokenov</w:t>
            </w:r>
          </w:p>
        </w:tc>
        <w:tc>
          <w:tcPr>
            <w:tcW w:w="3400" w:type="dxa"/>
          </w:tcPr>
          <w:p w14:paraId="0F2A5813" w14:textId="77777777" w:rsidR="00307CEC" w:rsidRDefault="00000000">
            <w:r>
              <w:t>chýbajúca zátvorka alebo bodkočiarka</w:t>
            </w:r>
          </w:p>
        </w:tc>
      </w:tr>
      <w:tr w:rsidR="00307CEC" w:rsidRPr="00F23D37" w14:paraId="025B3BEE" w14:textId="77777777">
        <w:trPr>
          <w:jc w:val="center"/>
        </w:trPr>
        <w:tc>
          <w:tcPr>
            <w:tcW w:w="3400" w:type="dxa"/>
          </w:tcPr>
          <w:p w14:paraId="108F9C9F" w14:textId="77777777" w:rsidR="00307CEC" w:rsidRDefault="00000000">
            <w:r>
              <w:t>Sémantická analýza</w:t>
            </w:r>
          </w:p>
        </w:tc>
        <w:tc>
          <w:tcPr>
            <w:tcW w:w="3400" w:type="dxa"/>
          </w:tcPr>
          <w:p w14:paraId="7078419F" w14:textId="77777777" w:rsidR="00307CEC" w:rsidRDefault="00000000">
            <w:r>
              <w:t>význam konštrukcií</w:t>
            </w:r>
          </w:p>
        </w:tc>
        <w:tc>
          <w:tcPr>
            <w:tcW w:w="3400" w:type="dxa"/>
          </w:tcPr>
          <w:p w14:paraId="507A6400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použitie nedeklarovanej premennej, zlé typy</w:t>
            </w:r>
          </w:p>
        </w:tc>
      </w:tr>
    </w:tbl>
    <w:p w14:paraId="0116CA78" w14:textId="77777777" w:rsidR="00307CEC" w:rsidRPr="00F23D37" w:rsidRDefault="00307CEC">
      <w:pPr>
        <w:rPr>
          <w:lang w:val="nn-NO"/>
        </w:rPr>
      </w:pPr>
    </w:p>
    <w:p w14:paraId="62620921" w14:textId="77777777" w:rsidR="00307CEC" w:rsidRPr="00F23D37" w:rsidRDefault="00000000">
      <w:pPr>
        <w:pStyle w:val="Nadpis2"/>
        <w:rPr>
          <w:lang w:val="nn-NO"/>
        </w:rPr>
      </w:pPr>
      <w:r w:rsidRPr="00F23D37">
        <w:rPr>
          <w:lang w:val="nn-NO"/>
        </w:rPr>
        <w:t>1.3 Cieľ prekladu: iný jazyk, byte-kód, strojový kód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307CEC" w14:paraId="39D70116" w14:textId="77777777">
        <w:trPr>
          <w:tblHeader/>
          <w:jc w:val="center"/>
        </w:trPr>
        <w:tc>
          <w:tcPr>
            <w:tcW w:w="2550" w:type="dxa"/>
            <w:shd w:val="clear" w:color="auto" w:fill="D9EAF7"/>
            <w:vAlign w:val="center"/>
          </w:tcPr>
          <w:p w14:paraId="660515EA" w14:textId="77777777" w:rsidR="00307CEC" w:rsidRDefault="00000000">
            <w:proofErr w:type="spellStart"/>
            <w:r>
              <w:rPr>
                <w:b/>
              </w:rPr>
              <w:t>Cieľ</w:t>
            </w:r>
            <w:proofErr w:type="spellEnd"/>
          </w:p>
        </w:tc>
        <w:tc>
          <w:tcPr>
            <w:tcW w:w="2550" w:type="dxa"/>
            <w:shd w:val="clear" w:color="auto" w:fill="D9EAF7"/>
            <w:vAlign w:val="center"/>
          </w:tcPr>
          <w:p w14:paraId="6C26A46C" w14:textId="77777777" w:rsidR="00307CEC" w:rsidRDefault="00000000">
            <w:r>
              <w:rPr>
                <w:b/>
              </w:rPr>
              <w:t>Výhoda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217EAB16" w14:textId="77777777" w:rsidR="00307CEC" w:rsidRDefault="00000000">
            <w:r>
              <w:rPr>
                <w:b/>
              </w:rPr>
              <w:t>Nevýhoda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13763B8B" w14:textId="77777777" w:rsidR="00307CEC" w:rsidRDefault="00000000">
            <w:r>
              <w:rPr>
                <w:b/>
              </w:rPr>
              <w:t>Príklad</w:t>
            </w:r>
          </w:p>
        </w:tc>
      </w:tr>
      <w:tr w:rsidR="00307CEC" w14:paraId="0AE8BDE6" w14:textId="77777777">
        <w:trPr>
          <w:jc w:val="center"/>
        </w:trPr>
        <w:tc>
          <w:tcPr>
            <w:tcW w:w="2550" w:type="dxa"/>
          </w:tcPr>
          <w:p w14:paraId="08518EAC" w14:textId="77777777" w:rsidR="00307CEC" w:rsidRDefault="00000000">
            <w:r>
              <w:t>Source-to-source</w:t>
            </w:r>
          </w:p>
        </w:tc>
        <w:tc>
          <w:tcPr>
            <w:tcW w:w="2550" w:type="dxa"/>
          </w:tcPr>
          <w:p w14:paraId="3BDB229E" w14:textId="77777777" w:rsidR="00307CEC" w:rsidRDefault="00000000">
            <w:r>
              <w:t>ľahšia prenositeľnosť, využitie existujúceho kompilátora</w:t>
            </w:r>
          </w:p>
        </w:tc>
        <w:tc>
          <w:tcPr>
            <w:tcW w:w="2550" w:type="dxa"/>
          </w:tcPr>
          <w:p w14:paraId="60CBE1D6" w14:textId="77777777" w:rsidR="00307CEC" w:rsidRDefault="00000000">
            <w:r>
              <w:t>cieľový jazyk nemusí presne zodpovedať zdrojovému</w:t>
            </w:r>
          </w:p>
        </w:tc>
        <w:tc>
          <w:tcPr>
            <w:tcW w:w="2550" w:type="dxa"/>
          </w:tcPr>
          <w:p w14:paraId="08A3B1CD" w14:textId="77777777" w:rsidR="00307CEC" w:rsidRDefault="00000000">
            <w:r>
              <w:t>TypeScript → JavaScript</w:t>
            </w:r>
          </w:p>
        </w:tc>
      </w:tr>
      <w:tr w:rsidR="00307CEC" w14:paraId="7128E1CB" w14:textId="77777777">
        <w:trPr>
          <w:jc w:val="center"/>
        </w:trPr>
        <w:tc>
          <w:tcPr>
            <w:tcW w:w="2550" w:type="dxa"/>
          </w:tcPr>
          <w:p w14:paraId="1DC9CB6B" w14:textId="77777777" w:rsidR="00307CEC" w:rsidRDefault="00000000">
            <w:r>
              <w:t>Byte-kód</w:t>
            </w:r>
          </w:p>
        </w:tc>
        <w:tc>
          <w:tcPr>
            <w:tcW w:w="2550" w:type="dxa"/>
          </w:tcPr>
          <w:p w14:paraId="618D7773" w14:textId="77777777" w:rsidR="00307CEC" w:rsidRDefault="00000000">
            <w:r>
              <w:t>prenositeľnosť cez virtuálny stroj</w:t>
            </w:r>
          </w:p>
        </w:tc>
        <w:tc>
          <w:tcPr>
            <w:tcW w:w="2550" w:type="dxa"/>
          </w:tcPr>
          <w:p w14:paraId="0B2C5DBB" w14:textId="77777777" w:rsidR="00307CEC" w:rsidRDefault="00000000">
            <w:r>
              <w:t>potreba VM alebo JIT</w:t>
            </w:r>
          </w:p>
        </w:tc>
        <w:tc>
          <w:tcPr>
            <w:tcW w:w="2550" w:type="dxa"/>
          </w:tcPr>
          <w:p w14:paraId="40149870" w14:textId="77777777" w:rsidR="00307CEC" w:rsidRDefault="00000000">
            <w:r>
              <w:t>Java bytecode, .NET CIL</w:t>
            </w:r>
          </w:p>
        </w:tc>
      </w:tr>
      <w:tr w:rsidR="00307CEC" w14:paraId="6177121C" w14:textId="77777777">
        <w:trPr>
          <w:jc w:val="center"/>
        </w:trPr>
        <w:tc>
          <w:tcPr>
            <w:tcW w:w="2550" w:type="dxa"/>
          </w:tcPr>
          <w:p w14:paraId="486B122C" w14:textId="77777777" w:rsidR="00307CEC" w:rsidRDefault="00000000">
            <w:r>
              <w:t>Assembler</w:t>
            </w:r>
          </w:p>
        </w:tc>
        <w:tc>
          <w:tcPr>
            <w:tcW w:w="2550" w:type="dxa"/>
          </w:tcPr>
          <w:p w14:paraId="4EA4EB57" w14:textId="77777777" w:rsidR="00307CEC" w:rsidRDefault="00000000">
            <w:r>
              <w:t>ľahšie generovanie a ladenie než binárny kód</w:t>
            </w:r>
          </w:p>
        </w:tc>
        <w:tc>
          <w:tcPr>
            <w:tcW w:w="2550" w:type="dxa"/>
          </w:tcPr>
          <w:p w14:paraId="27E53BC7" w14:textId="77777777" w:rsidR="00307CEC" w:rsidRDefault="00000000">
            <w:r>
              <w:t>ďalší preklad assemblerom</w:t>
            </w:r>
          </w:p>
        </w:tc>
        <w:tc>
          <w:tcPr>
            <w:tcW w:w="2550" w:type="dxa"/>
          </w:tcPr>
          <w:p w14:paraId="20330C99" w14:textId="77777777" w:rsidR="00307CEC" w:rsidRDefault="00000000">
            <w:r>
              <w:t>študentské kompilátory</w:t>
            </w:r>
          </w:p>
        </w:tc>
      </w:tr>
      <w:tr w:rsidR="00307CEC" w14:paraId="41CCB09A" w14:textId="77777777">
        <w:trPr>
          <w:jc w:val="center"/>
        </w:trPr>
        <w:tc>
          <w:tcPr>
            <w:tcW w:w="2550" w:type="dxa"/>
          </w:tcPr>
          <w:p w14:paraId="2FFEB5C8" w14:textId="77777777" w:rsidR="00307CEC" w:rsidRDefault="00000000">
            <w:r>
              <w:t>Strojový kód</w:t>
            </w:r>
          </w:p>
        </w:tc>
        <w:tc>
          <w:tcPr>
            <w:tcW w:w="2550" w:type="dxa"/>
          </w:tcPr>
          <w:p w14:paraId="59908BED" w14:textId="77777777" w:rsidR="00307CEC" w:rsidRDefault="00000000">
            <w:r>
              <w:t>najpriamejšie vykonanie</w:t>
            </w:r>
          </w:p>
        </w:tc>
        <w:tc>
          <w:tcPr>
            <w:tcW w:w="2550" w:type="dxa"/>
          </w:tcPr>
          <w:p w14:paraId="1954EDE0" w14:textId="77777777" w:rsidR="00307CEC" w:rsidRDefault="00000000">
            <w:r>
              <w:t>závislosť od architektúry a ABI</w:t>
            </w:r>
          </w:p>
        </w:tc>
        <w:tc>
          <w:tcPr>
            <w:tcW w:w="2550" w:type="dxa"/>
          </w:tcPr>
          <w:p w14:paraId="6A3657A1" w14:textId="77777777" w:rsidR="00307CEC" w:rsidRDefault="00000000">
            <w:r>
              <w:t>natívny C/C++ kompilátor</w:t>
            </w:r>
          </w:p>
        </w:tc>
      </w:tr>
    </w:tbl>
    <w:p w14:paraId="649FDA1C" w14:textId="77777777" w:rsidR="00307CEC" w:rsidRDefault="00307CEC"/>
    <w:p w14:paraId="637F6007" w14:textId="77777777" w:rsidR="00307CEC" w:rsidRDefault="00000000">
      <w:r>
        <w:t xml:space="preserve">Interpreter vykonáva program priamo alebo cez internú reprezentáciu bez toho, aby vopred vytvoril samostatný cieľový program. JIT kompilátor je kompromis: kód sa prekladá tesne pred vykonaním alebo počas behu, často na základe </w:t>
      </w:r>
      <w:proofErr w:type="spellStart"/>
      <w:r>
        <w:t>profilovania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vykonávaných</w:t>
      </w:r>
      <w:proofErr w:type="spellEnd"/>
      <w:r>
        <w:t xml:space="preserve"> </w:t>
      </w:r>
      <w:proofErr w:type="spellStart"/>
      <w:r>
        <w:t>častí</w:t>
      </w:r>
      <w:proofErr w:type="spellEnd"/>
      <w:r>
        <w:t>.</w:t>
      </w:r>
    </w:p>
    <w:p w14:paraId="1F395C85" w14:textId="5DC5BFED" w:rsidR="00F23D37" w:rsidRDefault="00F23D37" w:rsidP="00F23D37">
      <w:pPr>
        <w:pStyle w:val="Nadpis2"/>
        <w:tabs>
          <w:tab w:val="left" w:pos="720"/>
        </w:tabs>
        <w:spacing w:line="276" w:lineRule="auto"/>
        <w:ind w:right="912"/>
      </w:pPr>
      <w:r>
        <w:t xml:space="preserve">1.4 </w:t>
      </w:r>
      <w:proofErr w:type="spellStart"/>
      <w:r>
        <w:t>Využitie</w:t>
      </w:r>
      <w:proofErr w:type="spellEnd"/>
      <w:r>
        <w:rPr>
          <w:spacing w:val="-8"/>
        </w:rPr>
        <w:t xml:space="preserve"> </w:t>
      </w:r>
      <w:proofErr w:type="spellStart"/>
      <w:r>
        <w:t>kompilátorov</w:t>
      </w:r>
      <w:proofErr w:type="spellEnd"/>
      <w:r>
        <w:rPr>
          <w:spacing w:val="-8"/>
        </w:rPr>
        <w:t xml:space="preserve"> </w:t>
      </w:r>
      <w:proofErr w:type="spellStart"/>
      <w:r>
        <w:t>pri</w:t>
      </w:r>
      <w:proofErr w:type="spellEnd"/>
      <w:r>
        <w:rPr>
          <w:spacing w:val="-8"/>
        </w:rPr>
        <w:t xml:space="preserve"> </w:t>
      </w:r>
      <w:proofErr w:type="spellStart"/>
      <w:r>
        <w:t>statickej</w:t>
      </w:r>
      <w:proofErr w:type="spellEnd"/>
      <w:r>
        <w:rPr>
          <w:spacing w:val="-8"/>
        </w:rPr>
        <w:t xml:space="preserve"> </w:t>
      </w:r>
      <w:proofErr w:type="spellStart"/>
      <w:r>
        <w:t>kontrole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formátovaní</w:t>
      </w:r>
      <w:proofErr w:type="spellEnd"/>
      <w:r>
        <w:rPr>
          <w:spacing w:val="-8"/>
        </w:rPr>
        <w:t xml:space="preserve"> </w:t>
      </w:r>
      <w:proofErr w:type="spellStart"/>
      <w:r>
        <w:t>textu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spracovaní</w:t>
      </w:r>
      <w:proofErr w:type="spellEnd"/>
      <w:r>
        <w:t xml:space="preserve"> </w:t>
      </w:r>
      <w:proofErr w:type="spellStart"/>
      <w:r>
        <w:t>štruktúrovaných</w:t>
      </w:r>
      <w:proofErr w:type="spellEnd"/>
      <w:r>
        <w:t xml:space="preserve"> </w:t>
      </w:r>
      <w:proofErr w:type="spellStart"/>
      <w:r>
        <w:t>dokumentov</w:t>
      </w:r>
      <w:proofErr w:type="spellEnd"/>
      <w:r>
        <w:t>.</w:t>
      </w:r>
      <w:r w:rsidR="00BA4D47">
        <w:br/>
      </w:r>
    </w:p>
    <w:p w14:paraId="3DFB6729" w14:textId="77777777" w:rsidR="00BA4D47" w:rsidRPr="00BA4D47" w:rsidRDefault="00BA4D47" w:rsidP="00BA4D47">
      <w:pPr>
        <w:rPr>
          <w:b/>
          <w:bCs/>
          <w:lang w:val="sk-SK"/>
        </w:rPr>
      </w:pPr>
      <w:r w:rsidRPr="00BA4D47">
        <w:rPr>
          <w:b/>
          <w:bCs/>
          <w:lang w:val="sk-SK"/>
        </w:rPr>
        <w:t>Využitie kompilátorov pri statickej kontrole</w:t>
      </w:r>
    </w:p>
    <w:p w14:paraId="70B15AB5" w14:textId="77777777" w:rsidR="00BA4D47" w:rsidRPr="00BA4D47" w:rsidRDefault="00BA4D47" w:rsidP="00BA4D47">
      <w:pPr>
        <w:rPr>
          <w:lang w:val="sk-SK"/>
        </w:rPr>
      </w:pPr>
      <w:r w:rsidRPr="00BA4D47">
        <w:rPr>
          <w:lang w:val="sk-SK"/>
        </w:rPr>
        <w:t>Statická kontrola znamená, že program alebo dokument kontrolujeme bez jeho spustenia. Použijú sa podobné fázy ako v kompilátore: lexikálna analýza rozdelí vstup na tokeny, syntaktická analýza overí štruktúru a sémantická analýza kontroluje význam.</w:t>
      </w:r>
    </w:p>
    <w:p w14:paraId="5EF1B5EE" w14:textId="77777777" w:rsidR="00BA4D47" w:rsidRPr="00BA4D47" w:rsidRDefault="00BA4D47" w:rsidP="00BA4D47">
      <w:pPr>
        <w:rPr>
          <w:lang w:val="sk-SK"/>
        </w:rPr>
      </w:pPr>
      <w:r w:rsidRPr="00BA4D47">
        <w:rPr>
          <w:lang w:val="sk-SK"/>
        </w:rPr>
        <w:t>Typické príklady:</w:t>
      </w:r>
    </w:p>
    <w:p w14:paraId="79DD661E" w14:textId="77777777" w:rsidR="00BA4D47" w:rsidRPr="00BA4D47" w:rsidRDefault="00BA4D47" w:rsidP="00BA4D47">
      <w:pPr>
        <w:numPr>
          <w:ilvl w:val="0"/>
          <w:numId w:val="11"/>
        </w:numPr>
        <w:rPr>
          <w:lang w:val="sk-SK"/>
        </w:rPr>
      </w:pPr>
      <w:r w:rsidRPr="00BA4D47">
        <w:rPr>
          <w:lang w:val="sk-SK"/>
        </w:rPr>
        <w:t xml:space="preserve">kontrola typov, </w:t>
      </w:r>
    </w:p>
    <w:p w14:paraId="3DA37400" w14:textId="77777777" w:rsidR="00BA4D47" w:rsidRPr="00BA4D47" w:rsidRDefault="00BA4D47" w:rsidP="00BA4D47">
      <w:pPr>
        <w:numPr>
          <w:ilvl w:val="0"/>
          <w:numId w:val="11"/>
        </w:numPr>
        <w:rPr>
          <w:lang w:val="sk-SK"/>
        </w:rPr>
      </w:pPr>
      <w:r w:rsidRPr="00BA4D47">
        <w:rPr>
          <w:lang w:val="sk-SK"/>
        </w:rPr>
        <w:t xml:space="preserve">kontrola deklarácií premenných, </w:t>
      </w:r>
    </w:p>
    <w:p w14:paraId="42A5FB71" w14:textId="77777777" w:rsidR="00BA4D47" w:rsidRPr="00BA4D47" w:rsidRDefault="00BA4D47" w:rsidP="00BA4D47">
      <w:pPr>
        <w:numPr>
          <w:ilvl w:val="0"/>
          <w:numId w:val="11"/>
        </w:numPr>
        <w:rPr>
          <w:lang w:val="sk-SK"/>
        </w:rPr>
      </w:pPr>
      <w:r w:rsidRPr="00BA4D47">
        <w:rPr>
          <w:lang w:val="sk-SK"/>
        </w:rPr>
        <w:t xml:space="preserve">kontrola rozsahu platnosti premenných, </w:t>
      </w:r>
    </w:p>
    <w:p w14:paraId="74ABF6EA" w14:textId="77777777" w:rsidR="00BA4D47" w:rsidRPr="00BA4D47" w:rsidRDefault="00BA4D47" w:rsidP="00BA4D47">
      <w:pPr>
        <w:numPr>
          <w:ilvl w:val="0"/>
          <w:numId w:val="11"/>
        </w:numPr>
        <w:rPr>
          <w:lang w:val="sk-SK"/>
        </w:rPr>
      </w:pPr>
      <w:r w:rsidRPr="00BA4D47">
        <w:rPr>
          <w:lang w:val="sk-SK"/>
        </w:rPr>
        <w:t xml:space="preserve">hľadanie nedosiahnuteľného kódu, </w:t>
      </w:r>
    </w:p>
    <w:p w14:paraId="042C592F" w14:textId="77777777" w:rsidR="00BA4D47" w:rsidRPr="00BA4D47" w:rsidRDefault="00BA4D47" w:rsidP="00BA4D47">
      <w:pPr>
        <w:numPr>
          <w:ilvl w:val="0"/>
          <w:numId w:val="11"/>
        </w:numPr>
        <w:rPr>
          <w:lang w:val="sk-SK"/>
        </w:rPr>
      </w:pPr>
      <w:r w:rsidRPr="00BA4D47">
        <w:rPr>
          <w:lang w:val="sk-SK"/>
        </w:rPr>
        <w:t xml:space="preserve">hľadanie nepoužitých premenných, </w:t>
      </w:r>
    </w:p>
    <w:p w14:paraId="34662263" w14:textId="77777777" w:rsidR="00BA4D47" w:rsidRPr="00BA4D47" w:rsidRDefault="00BA4D47" w:rsidP="00BA4D47">
      <w:pPr>
        <w:numPr>
          <w:ilvl w:val="0"/>
          <w:numId w:val="11"/>
        </w:numPr>
        <w:rPr>
          <w:lang w:val="sk-SK"/>
        </w:rPr>
      </w:pPr>
      <w:r w:rsidRPr="00BA4D47">
        <w:rPr>
          <w:lang w:val="sk-SK"/>
        </w:rPr>
        <w:t xml:space="preserve">kontrola štýlu alebo bezpečnostných pravidiel. </w:t>
      </w:r>
    </w:p>
    <w:p w14:paraId="4D42004A" w14:textId="18C57854" w:rsidR="00BA4D47" w:rsidRPr="00BA4D47" w:rsidRDefault="00BA4D47" w:rsidP="00BA4D47">
      <w:pPr>
        <w:rPr>
          <w:lang w:val="sk-SK"/>
        </w:rPr>
      </w:pPr>
      <w:r w:rsidRPr="00BA4D47">
        <w:rPr>
          <w:lang w:val="sk-SK"/>
        </w:rPr>
        <w:t>Napríklad nástroj typu LINT nemusí program preložiť do spustiteľného kódu. Stačí mu analyzovať zdrojový text a nájsť podozrivé konštrukcie. Takýto nástroj teda používa princípy kompilátorov, ale jeho výstupom nie je cieľový program, ale diagnostické hlásenia.</w:t>
      </w:r>
      <w:r>
        <w:rPr>
          <w:lang w:val="sk-SK"/>
        </w:rPr>
        <w:br/>
      </w:r>
      <w:r>
        <w:rPr>
          <w:lang w:val="sk-SK"/>
        </w:rPr>
        <w:br/>
      </w:r>
    </w:p>
    <w:p w14:paraId="7811E5EE" w14:textId="77777777" w:rsidR="00BA4D47" w:rsidRPr="00BA4D47" w:rsidRDefault="00BA4D47" w:rsidP="00BA4D47">
      <w:pPr>
        <w:rPr>
          <w:b/>
          <w:bCs/>
          <w:lang w:val="sk-SK"/>
        </w:rPr>
      </w:pPr>
      <w:r w:rsidRPr="00BA4D47">
        <w:rPr>
          <w:b/>
          <w:bCs/>
          <w:lang w:val="sk-SK"/>
        </w:rPr>
        <w:lastRenderedPageBreak/>
        <w:t>Na skúške povedať</w:t>
      </w:r>
    </w:p>
    <w:p w14:paraId="61AECD80" w14:textId="77777777" w:rsidR="00BA4D47" w:rsidRPr="00BA4D47" w:rsidRDefault="00BA4D47" w:rsidP="00BA4D47">
      <w:pPr>
        <w:rPr>
          <w:lang w:val="sk-SK"/>
        </w:rPr>
      </w:pPr>
      <w:r w:rsidRPr="00BA4D47">
        <w:rPr>
          <w:lang w:val="sk-SK"/>
        </w:rPr>
        <w:t xml:space="preserve">Pri statickej kontrole sa techniky kompilátorov používajú na analýzu programu bez jeho vykonania. </w:t>
      </w:r>
      <w:proofErr w:type="spellStart"/>
      <w:r w:rsidRPr="00BA4D47">
        <w:rPr>
          <w:lang w:val="sk-SK"/>
        </w:rPr>
        <w:t>Lexer</w:t>
      </w:r>
      <w:proofErr w:type="spellEnd"/>
      <w:r w:rsidRPr="00BA4D47">
        <w:rPr>
          <w:lang w:val="sk-SK"/>
        </w:rPr>
        <w:t xml:space="preserve"> vytvorí tokeny, </w:t>
      </w:r>
      <w:proofErr w:type="spellStart"/>
      <w:r w:rsidRPr="00BA4D47">
        <w:rPr>
          <w:lang w:val="sk-SK"/>
        </w:rPr>
        <w:t>parser</w:t>
      </w:r>
      <w:proofErr w:type="spellEnd"/>
      <w:r w:rsidRPr="00BA4D47">
        <w:rPr>
          <w:lang w:val="sk-SK"/>
        </w:rPr>
        <w:t xml:space="preserve"> overí syntaktickú štruktúru a sémantická analýza kontroluje vlastnosti ako typy, deklarácie alebo rozsahy platnosti. Výstupom nie je nový program, ale upozornenia a chyby.</w:t>
      </w:r>
    </w:p>
    <w:p w14:paraId="0A0E9307" w14:textId="2FB65611" w:rsidR="00BA4D47" w:rsidRPr="00BA4D47" w:rsidRDefault="00BA4D47" w:rsidP="00BA4D47">
      <w:pPr>
        <w:rPr>
          <w:lang w:val="sk-SK"/>
        </w:rPr>
      </w:pPr>
    </w:p>
    <w:p w14:paraId="6C2B19C1" w14:textId="77777777" w:rsidR="00BA4D47" w:rsidRPr="00BA4D47" w:rsidRDefault="00BA4D47" w:rsidP="00BA4D47">
      <w:pPr>
        <w:rPr>
          <w:b/>
          <w:bCs/>
          <w:lang w:val="sk-SK"/>
        </w:rPr>
      </w:pPr>
      <w:r w:rsidRPr="00BA4D47">
        <w:rPr>
          <w:b/>
          <w:bCs/>
          <w:lang w:val="sk-SK"/>
        </w:rPr>
        <w:t>Využitie kompilátorov pri formátovaní textu</w:t>
      </w:r>
    </w:p>
    <w:p w14:paraId="4C87F361" w14:textId="77777777" w:rsidR="00BA4D47" w:rsidRPr="00BA4D47" w:rsidRDefault="00BA4D47" w:rsidP="00BA4D47">
      <w:pPr>
        <w:rPr>
          <w:lang w:val="sk-SK"/>
        </w:rPr>
      </w:pPr>
      <w:r w:rsidRPr="00BA4D47">
        <w:rPr>
          <w:lang w:val="sk-SK"/>
        </w:rPr>
        <w:t xml:space="preserve">Formátovanie textu je tiež spracovanie jazyka. Vstupom môže byť napríklad zdrojový kód, HTML, XML, </w:t>
      </w:r>
      <w:proofErr w:type="spellStart"/>
      <w:r w:rsidRPr="00BA4D47">
        <w:rPr>
          <w:lang w:val="sk-SK"/>
        </w:rPr>
        <w:t>Markdown</w:t>
      </w:r>
      <w:proofErr w:type="spellEnd"/>
      <w:r w:rsidRPr="00BA4D47">
        <w:rPr>
          <w:lang w:val="sk-SK"/>
        </w:rPr>
        <w:t xml:space="preserve"> alebo </w:t>
      </w:r>
      <w:proofErr w:type="spellStart"/>
      <w:r w:rsidRPr="00BA4D47">
        <w:rPr>
          <w:lang w:val="sk-SK"/>
        </w:rPr>
        <w:t>LaTeX</w:t>
      </w:r>
      <w:proofErr w:type="spellEnd"/>
      <w:r w:rsidRPr="00BA4D47">
        <w:rPr>
          <w:lang w:val="sk-SK"/>
        </w:rPr>
        <w:t>. Program najprv musí pochopiť štruktúru textu a až potom ho vie pekne upraviť.</w:t>
      </w:r>
    </w:p>
    <w:p w14:paraId="1690AA3B" w14:textId="77777777" w:rsidR="00BA4D47" w:rsidRPr="00BA4D47" w:rsidRDefault="00BA4D47" w:rsidP="00BA4D47">
      <w:pPr>
        <w:rPr>
          <w:lang w:val="sk-SK"/>
        </w:rPr>
      </w:pPr>
      <w:r w:rsidRPr="00BA4D47">
        <w:rPr>
          <w:lang w:val="sk-SK"/>
        </w:rPr>
        <w:t>Použije sa napríklad:</w:t>
      </w:r>
    </w:p>
    <w:p w14:paraId="46DF52AE" w14:textId="77777777" w:rsidR="00BA4D47" w:rsidRPr="00BA4D47" w:rsidRDefault="00BA4D47" w:rsidP="00BA4D47">
      <w:pPr>
        <w:numPr>
          <w:ilvl w:val="0"/>
          <w:numId w:val="12"/>
        </w:numPr>
        <w:rPr>
          <w:lang w:val="sk-SK"/>
        </w:rPr>
      </w:pPr>
      <w:r w:rsidRPr="00BA4D47">
        <w:rPr>
          <w:b/>
          <w:bCs/>
          <w:lang w:val="sk-SK"/>
        </w:rPr>
        <w:t>lexikálna analýza</w:t>
      </w:r>
      <w:r w:rsidRPr="00BA4D47">
        <w:rPr>
          <w:lang w:val="sk-SK"/>
        </w:rPr>
        <w:t xml:space="preserve"> – rozpozná slová, značky, zátvorky, operátory, oddeľovače, </w:t>
      </w:r>
    </w:p>
    <w:p w14:paraId="0073AE5D" w14:textId="77777777" w:rsidR="00BA4D47" w:rsidRPr="00BA4D47" w:rsidRDefault="00BA4D47" w:rsidP="00BA4D47">
      <w:pPr>
        <w:numPr>
          <w:ilvl w:val="0"/>
          <w:numId w:val="12"/>
        </w:numPr>
        <w:rPr>
          <w:lang w:val="sk-SK"/>
        </w:rPr>
      </w:pPr>
      <w:r w:rsidRPr="00BA4D47">
        <w:rPr>
          <w:b/>
          <w:bCs/>
          <w:lang w:val="sk-SK"/>
        </w:rPr>
        <w:t>syntaktická analýza</w:t>
      </w:r>
      <w:r w:rsidRPr="00BA4D47">
        <w:rPr>
          <w:lang w:val="sk-SK"/>
        </w:rPr>
        <w:t xml:space="preserve"> – zistí štruktúru dokumentu alebo programu, </w:t>
      </w:r>
    </w:p>
    <w:p w14:paraId="70F4CE65" w14:textId="77777777" w:rsidR="00BA4D47" w:rsidRPr="00BA4D47" w:rsidRDefault="00BA4D47" w:rsidP="00BA4D47">
      <w:pPr>
        <w:numPr>
          <w:ilvl w:val="0"/>
          <w:numId w:val="12"/>
        </w:numPr>
        <w:rPr>
          <w:lang w:val="sk-SK"/>
        </w:rPr>
      </w:pPr>
      <w:r w:rsidRPr="00BA4D47">
        <w:rPr>
          <w:b/>
          <w:bCs/>
          <w:lang w:val="sk-SK"/>
        </w:rPr>
        <w:t>transformácia stromu</w:t>
      </w:r>
      <w:r w:rsidRPr="00BA4D47">
        <w:rPr>
          <w:lang w:val="sk-SK"/>
        </w:rPr>
        <w:t xml:space="preserve"> – napríklad odstránenie zbytočných medzier alebo zjednotenie odsadenia, </w:t>
      </w:r>
    </w:p>
    <w:p w14:paraId="7A9EE3C3" w14:textId="77777777" w:rsidR="00BA4D47" w:rsidRPr="00BA4D47" w:rsidRDefault="00BA4D47" w:rsidP="00BA4D47">
      <w:pPr>
        <w:numPr>
          <w:ilvl w:val="0"/>
          <w:numId w:val="12"/>
        </w:numPr>
        <w:rPr>
          <w:lang w:val="sk-SK"/>
        </w:rPr>
      </w:pPr>
      <w:r w:rsidRPr="00BA4D47">
        <w:rPr>
          <w:b/>
          <w:bCs/>
          <w:lang w:val="sk-SK"/>
        </w:rPr>
        <w:t>generovanie výstupu</w:t>
      </w:r>
      <w:r w:rsidRPr="00BA4D47">
        <w:rPr>
          <w:lang w:val="sk-SK"/>
        </w:rPr>
        <w:t xml:space="preserve"> – vytvorenie pekne naformátovaného textu. </w:t>
      </w:r>
    </w:p>
    <w:p w14:paraId="3C94AAF3" w14:textId="77777777" w:rsidR="00BA4D47" w:rsidRPr="00BA4D47" w:rsidRDefault="00BA4D47" w:rsidP="00BA4D47">
      <w:pPr>
        <w:rPr>
          <w:lang w:val="sk-SK"/>
        </w:rPr>
      </w:pPr>
      <w:r w:rsidRPr="00BA4D47">
        <w:rPr>
          <w:lang w:val="sk-SK"/>
        </w:rPr>
        <w:t xml:space="preserve">Príkladom je </w:t>
      </w:r>
      <w:proofErr w:type="spellStart"/>
      <w:r w:rsidRPr="00BA4D47">
        <w:rPr>
          <w:b/>
          <w:bCs/>
          <w:lang w:val="sk-SK"/>
        </w:rPr>
        <w:t>pretty</w:t>
      </w:r>
      <w:proofErr w:type="spellEnd"/>
      <w:r w:rsidRPr="00BA4D47">
        <w:rPr>
          <w:b/>
          <w:bCs/>
          <w:lang w:val="sk-SK"/>
        </w:rPr>
        <w:t xml:space="preserve"> printer</w:t>
      </w:r>
      <w:r w:rsidRPr="00BA4D47">
        <w:rPr>
          <w:lang w:val="sk-SK"/>
        </w:rPr>
        <w:t xml:space="preserve"> pre programovací jazyk. Ten zdrojový kód neprekladá do strojového kódu, ale vytvorí jeho ekvivalentnú verziu s jednotným odsadením, zalomením riadkov a medzerami.</w:t>
      </w:r>
    </w:p>
    <w:p w14:paraId="2E6EF08A" w14:textId="77777777" w:rsidR="00BA4D47" w:rsidRPr="00BA4D47" w:rsidRDefault="00BA4D47" w:rsidP="00BA4D47">
      <w:pPr>
        <w:rPr>
          <w:lang w:val="sk-SK"/>
        </w:rPr>
      </w:pPr>
      <w:r w:rsidRPr="00BA4D47">
        <w:rPr>
          <w:lang w:val="sk-SK"/>
        </w:rPr>
        <w:t xml:space="preserve">Podobne funguje aj </w:t>
      </w:r>
      <w:proofErr w:type="spellStart"/>
      <w:r w:rsidRPr="00BA4D47">
        <w:rPr>
          <w:b/>
          <w:bCs/>
          <w:lang w:val="sk-SK"/>
        </w:rPr>
        <w:t>LaTeX</w:t>
      </w:r>
      <w:proofErr w:type="spellEnd"/>
      <w:r w:rsidRPr="00BA4D47">
        <w:rPr>
          <w:lang w:val="sk-SK"/>
        </w:rPr>
        <w:t>: vstup je text so značkami a príkazmi, ktoré sa analyzujú a prekladajú do výsledného dokumentu. Preto sa aj formátovanie textu dá chápať ako špeciálny druh prekladu.</w:t>
      </w:r>
    </w:p>
    <w:p w14:paraId="710EA3D0" w14:textId="77777777" w:rsidR="00BA4D47" w:rsidRPr="00BA4D47" w:rsidRDefault="00BA4D47" w:rsidP="00BA4D47">
      <w:pPr>
        <w:rPr>
          <w:b/>
          <w:bCs/>
          <w:lang w:val="sk-SK"/>
        </w:rPr>
      </w:pPr>
      <w:r w:rsidRPr="00BA4D47">
        <w:rPr>
          <w:b/>
          <w:bCs/>
          <w:lang w:val="sk-SK"/>
        </w:rPr>
        <w:t>Na skúške povedať</w:t>
      </w:r>
    </w:p>
    <w:p w14:paraId="59AF5FEB" w14:textId="77777777" w:rsidR="00BA4D47" w:rsidRPr="00BA4D47" w:rsidRDefault="00BA4D47" w:rsidP="00BA4D47">
      <w:pPr>
        <w:rPr>
          <w:lang w:val="sk-SK"/>
        </w:rPr>
      </w:pPr>
      <w:r w:rsidRPr="00BA4D47">
        <w:rPr>
          <w:lang w:val="sk-SK"/>
        </w:rPr>
        <w:t xml:space="preserve">Pri formátovaní textu sa vstup najprv analyzuje podobne ako program. Po rozpoznaní štruktúry sa negeneruje strojový kód, ale nový text alebo dokument s upraveným rozložením. Príkladom sú </w:t>
      </w:r>
      <w:proofErr w:type="spellStart"/>
      <w:r w:rsidRPr="00BA4D47">
        <w:rPr>
          <w:lang w:val="sk-SK"/>
        </w:rPr>
        <w:t>pretty</w:t>
      </w:r>
      <w:proofErr w:type="spellEnd"/>
      <w:r w:rsidRPr="00BA4D47">
        <w:rPr>
          <w:lang w:val="sk-SK"/>
        </w:rPr>
        <w:t xml:space="preserve"> printery, syntax-</w:t>
      </w:r>
      <w:proofErr w:type="spellStart"/>
      <w:r w:rsidRPr="00BA4D47">
        <w:rPr>
          <w:lang w:val="sk-SK"/>
        </w:rPr>
        <w:t>highlighting</w:t>
      </w:r>
      <w:proofErr w:type="spellEnd"/>
      <w:r w:rsidRPr="00BA4D47">
        <w:rPr>
          <w:lang w:val="sk-SK"/>
        </w:rPr>
        <w:t xml:space="preserve"> editory alebo </w:t>
      </w:r>
      <w:proofErr w:type="spellStart"/>
      <w:r w:rsidRPr="00BA4D47">
        <w:rPr>
          <w:lang w:val="sk-SK"/>
        </w:rPr>
        <w:t>LaTeX</w:t>
      </w:r>
      <w:proofErr w:type="spellEnd"/>
      <w:r w:rsidRPr="00BA4D47">
        <w:rPr>
          <w:lang w:val="sk-SK"/>
        </w:rPr>
        <w:t>.</w:t>
      </w:r>
    </w:p>
    <w:p w14:paraId="37FF8FDD" w14:textId="26F15458" w:rsidR="00BA4D47" w:rsidRPr="00BA4D47" w:rsidRDefault="00BA4D47" w:rsidP="00BA4D47">
      <w:pPr>
        <w:rPr>
          <w:lang w:val="sk-SK"/>
        </w:rPr>
      </w:pPr>
    </w:p>
    <w:p w14:paraId="623EF4CA" w14:textId="77777777" w:rsidR="00BA4D47" w:rsidRPr="00BA4D47" w:rsidRDefault="00BA4D47" w:rsidP="00BA4D47">
      <w:pPr>
        <w:rPr>
          <w:b/>
          <w:bCs/>
          <w:lang w:val="sk-SK"/>
        </w:rPr>
      </w:pPr>
      <w:r w:rsidRPr="00BA4D47">
        <w:rPr>
          <w:b/>
          <w:bCs/>
          <w:lang w:val="sk-SK"/>
        </w:rPr>
        <w:t>Využitie kompilátorov pri spracovaní štruktúrovaných dokumentov</w:t>
      </w:r>
    </w:p>
    <w:p w14:paraId="2441CB9E" w14:textId="77777777" w:rsidR="00BA4D47" w:rsidRPr="00BA4D47" w:rsidRDefault="00BA4D47" w:rsidP="00BA4D47">
      <w:pPr>
        <w:rPr>
          <w:lang w:val="sk-SK"/>
        </w:rPr>
      </w:pPr>
      <w:r w:rsidRPr="00BA4D47">
        <w:rPr>
          <w:lang w:val="sk-SK"/>
        </w:rPr>
        <w:t>Štruktúrované dokumenty majú presne danú alebo aspoň pravidelnú štruktúru. Typické príklady sú:</w:t>
      </w:r>
    </w:p>
    <w:p w14:paraId="0B2D24E6" w14:textId="77777777" w:rsidR="00BA4D47" w:rsidRPr="00BA4D47" w:rsidRDefault="00BA4D47" w:rsidP="00BA4D47">
      <w:pPr>
        <w:numPr>
          <w:ilvl w:val="0"/>
          <w:numId w:val="13"/>
        </w:numPr>
        <w:rPr>
          <w:lang w:val="sk-SK"/>
        </w:rPr>
      </w:pPr>
      <w:r w:rsidRPr="00BA4D47">
        <w:rPr>
          <w:lang w:val="sk-SK"/>
        </w:rPr>
        <w:t xml:space="preserve">XML, </w:t>
      </w:r>
    </w:p>
    <w:p w14:paraId="5DED3D61" w14:textId="77777777" w:rsidR="00BA4D47" w:rsidRPr="00BA4D47" w:rsidRDefault="00BA4D47" w:rsidP="00BA4D47">
      <w:pPr>
        <w:numPr>
          <w:ilvl w:val="0"/>
          <w:numId w:val="13"/>
        </w:numPr>
        <w:rPr>
          <w:lang w:val="sk-SK"/>
        </w:rPr>
      </w:pPr>
      <w:r w:rsidRPr="00BA4D47">
        <w:rPr>
          <w:lang w:val="sk-SK"/>
        </w:rPr>
        <w:t xml:space="preserve">HTML, </w:t>
      </w:r>
    </w:p>
    <w:p w14:paraId="7158AA6C" w14:textId="77777777" w:rsidR="00BA4D47" w:rsidRPr="00BA4D47" w:rsidRDefault="00BA4D47" w:rsidP="00BA4D47">
      <w:pPr>
        <w:numPr>
          <w:ilvl w:val="0"/>
          <w:numId w:val="13"/>
        </w:numPr>
        <w:rPr>
          <w:lang w:val="sk-SK"/>
        </w:rPr>
      </w:pPr>
      <w:r w:rsidRPr="00BA4D47">
        <w:rPr>
          <w:lang w:val="sk-SK"/>
        </w:rPr>
        <w:t xml:space="preserve">JSON, </w:t>
      </w:r>
    </w:p>
    <w:p w14:paraId="718ED88F" w14:textId="77777777" w:rsidR="00BA4D47" w:rsidRPr="00BA4D47" w:rsidRDefault="00BA4D47" w:rsidP="00BA4D47">
      <w:pPr>
        <w:numPr>
          <w:ilvl w:val="0"/>
          <w:numId w:val="13"/>
        </w:numPr>
        <w:rPr>
          <w:lang w:val="sk-SK"/>
        </w:rPr>
      </w:pPr>
      <w:r w:rsidRPr="00BA4D47">
        <w:rPr>
          <w:lang w:val="sk-SK"/>
        </w:rPr>
        <w:t xml:space="preserve">konfiguračné súbory, </w:t>
      </w:r>
    </w:p>
    <w:p w14:paraId="1016D260" w14:textId="77777777" w:rsidR="00BA4D47" w:rsidRPr="00BA4D47" w:rsidRDefault="00BA4D47" w:rsidP="00BA4D47">
      <w:pPr>
        <w:numPr>
          <w:ilvl w:val="0"/>
          <w:numId w:val="13"/>
        </w:numPr>
        <w:rPr>
          <w:lang w:val="sk-SK"/>
        </w:rPr>
      </w:pPr>
      <w:r w:rsidRPr="00BA4D47">
        <w:rPr>
          <w:lang w:val="sk-SK"/>
        </w:rPr>
        <w:t xml:space="preserve">dokumenty s vlastným značkovacím jazykom. </w:t>
      </w:r>
    </w:p>
    <w:p w14:paraId="56915A0E" w14:textId="77777777" w:rsidR="00BA4D47" w:rsidRPr="00BA4D47" w:rsidRDefault="00BA4D47" w:rsidP="00BA4D47">
      <w:pPr>
        <w:rPr>
          <w:lang w:val="sk-SK"/>
        </w:rPr>
      </w:pPr>
      <w:r w:rsidRPr="00BA4D47">
        <w:rPr>
          <w:lang w:val="sk-SK"/>
        </w:rPr>
        <w:t>Pri XML napríklad nestačí iba čítať text. Program musí rozpoznať značky, atribúty, vnorenie elementov a overiť, či je dokument správne štruktúrovaný. To je veľmi podobné syntaktickej analýze v kompilátore.</w:t>
      </w:r>
    </w:p>
    <w:p w14:paraId="2138B93C" w14:textId="77777777" w:rsidR="00BA4D47" w:rsidRPr="00BA4D47" w:rsidRDefault="00BA4D47" w:rsidP="00BA4D47">
      <w:pPr>
        <w:rPr>
          <w:lang w:val="sk-SK"/>
        </w:rPr>
      </w:pPr>
      <w:r w:rsidRPr="00BA4D47">
        <w:rPr>
          <w:lang w:val="sk-SK"/>
        </w:rPr>
        <w:t>Spracovanie môže mať viac úrovní:</w:t>
      </w:r>
    </w:p>
    <w:p w14:paraId="1826E6BA" w14:textId="77777777" w:rsidR="00BA4D47" w:rsidRPr="00BA4D47" w:rsidRDefault="00BA4D47" w:rsidP="00BA4D47">
      <w:pPr>
        <w:numPr>
          <w:ilvl w:val="0"/>
          <w:numId w:val="14"/>
        </w:numPr>
        <w:rPr>
          <w:lang w:val="sk-SK"/>
        </w:rPr>
      </w:pPr>
      <w:r w:rsidRPr="00BA4D47">
        <w:rPr>
          <w:b/>
          <w:bCs/>
          <w:lang w:val="sk-SK"/>
        </w:rPr>
        <w:t>lexikálna úroveň</w:t>
      </w:r>
      <w:r w:rsidRPr="00BA4D47">
        <w:rPr>
          <w:lang w:val="sk-SK"/>
        </w:rPr>
        <w:t xml:space="preserve">: rozpoznanie značiek, mien atribútov, reťazcov, </w:t>
      </w:r>
    </w:p>
    <w:p w14:paraId="276E1C54" w14:textId="77777777" w:rsidR="00BA4D47" w:rsidRPr="00BA4D47" w:rsidRDefault="00BA4D47" w:rsidP="00BA4D47">
      <w:pPr>
        <w:numPr>
          <w:ilvl w:val="0"/>
          <w:numId w:val="14"/>
        </w:numPr>
        <w:rPr>
          <w:lang w:val="sk-SK"/>
        </w:rPr>
      </w:pPr>
      <w:r w:rsidRPr="00BA4D47">
        <w:rPr>
          <w:b/>
          <w:bCs/>
          <w:lang w:val="sk-SK"/>
        </w:rPr>
        <w:t>syntaktická úroveň</w:t>
      </w:r>
      <w:r w:rsidRPr="00BA4D47">
        <w:rPr>
          <w:lang w:val="sk-SK"/>
        </w:rPr>
        <w:t xml:space="preserve">: overenie správneho vnorenia elementov, </w:t>
      </w:r>
    </w:p>
    <w:p w14:paraId="4641832E" w14:textId="77777777" w:rsidR="00BA4D47" w:rsidRPr="00BA4D47" w:rsidRDefault="00BA4D47" w:rsidP="00BA4D47">
      <w:pPr>
        <w:numPr>
          <w:ilvl w:val="0"/>
          <w:numId w:val="14"/>
        </w:numPr>
        <w:rPr>
          <w:lang w:val="sk-SK"/>
        </w:rPr>
      </w:pPr>
      <w:r w:rsidRPr="00BA4D47">
        <w:rPr>
          <w:b/>
          <w:bCs/>
          <w:lang w:val="sk-SK"/>
        </w:rPr>
        <w:t>sémantická úroveň</w:t>
      </w:r>
      <w:r w:rsidRPr="00BA4D47">
        <w:rPr>
          <w:lang w:val="sk-SK"/>
        </w:rPr>
        <w:t xml:space="preserve">: kontrola pravidiel, napríklad či povinný atribút existuje, </w:t>
      </w:r>
    </w:p>
    <w:p w14:paraId="5A524C2F" w14:textId="77777777" w:rsidR="00BA4D47" w:rsidRPr="00BA4D47" w:rsidRDefault="00BA4D47" w:rsidP="00BA4D47">
      <w:pPr>
        <w:numPr>
          <w:ilvl w:val="0"/>
          <w:numId w:val="14"/>
        </w:numPr>
        <w:rPr>
          <w:lang w:val="sk-SK"/>
        </w:rPr>
      </w:pPr>
      <w:r w:rsidRPr="00BA4D47">
        <w:rPr>
          <w:b/>
          <w:bCs/>
          <w:lang w:val="sk-SK"/>
        </w:rPr>
        <w:t>transformácia</w:t>
      </w:r>
      <w:r w:rsidRPr="00BA4D47">
        <w:rPr>
          <w:lang w:val="sk-SK"/>
        </w:rPr>
        <w:t xml:space="preserve">: prevod do iného formátu, napríklad XML → HTML alebo XML → objektový model. </w:t>
      </w:r>
    </w:p>
    <w:p w14:paraId="22418410" w14:textId="77777777" w:rsidR="00BA4D47" w:rsidRPr="00BA4D47" w:rsidRDefault="00BA4D47" w:rsidP="00BA4D47">
      <w:pPr>
        <w:rPr>
          <w:lang w:val="sk-SK"/>
        </w:rPr>
      </w:pPr>
      <w:r w:rsidRPr="00BA4D47">
        <w:rPr>
          <w:lang w:val="sk-SK"/>
        </w:rPr>
        <w:t>Takýto nástroj je vlastne prekladač z jedného štruktúrovaného formátu do iného. Preto sa tam prirodzene používajú techniky kompilátorov.</w:t>
      </w:r>
    </w:p>
    <w:p w14:paraId="333BFBD8" w14:textId="15798A6D" w:rsidR="00F23D37" w:rsidRPr="00BA4D47" w:rsidRDefault="00BA4D47">
      <w:pPr>
        <w:rPr>
          <w:b/>
          <w:bCs/>
          <w:lang w:val="sk-SK"/>
        </w:rPr>
      </w:pPr>
      <w:r w:rsidRPr="00BA4D47">
        <w:rPr>
          <w:b/>
          <w:bCs/>
          <w:lang w:val="sk-SK"/>
        </w:rPr>
        <w:t>Na skúške povedať</w:t>
      </w:r>
      <w:r>
        <w:rPr>
          <w:b/>
          <w:bCs/>
          <w:lang w:val="sk-SK"/>
        </w:rPr>
        <w:br/>
      </w:r>
      <w:r w:rsidRPr="00BA4D47">
        <w:rPr>
          <w:lang w:val="sk-SK"/>
        </w:rPr>
        <w:t>Spracovanie štruktúrovaných dokumentov je podobné prekladu programu. Dokument sa najprv rozdelí na tokeny, potom sa vytvorí stromová štruktúra a následne sa kontroluje alebo transformuje. Pri XML alebo HTML je výsledkom často DOM strom, validácia alebo prevod do iného formátu.</w:t>
      </w:r>
    </w:p>
    <w:p w14:paraId="2893D00D" w14:textId="748ACF6F" w:rsidR="00307CEC" w:rsidRDefault="00000000">
      <w:pPr>
        <w:pStyle w:val="Nadpis2"/>
      </w:pPr>
      <w:r>
        <w:lastRenderedPageBreak/>
        <w:t>1.</w:t>
      </w:r>
      <w:r w:rsidR="00F23D37">
        <w:t>5</w:t>
      </w:r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tvorbu</w:t>
      </w:r>
      <w:proofErr w:type="spellEnd"/>
      <w:r>
        <w:t xml:space="preserve"> kompilátorov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307CEC" w14:paraId="27FE4CAA" w14:textId="77777777">
        <w:trPr>
          <w:tblHeader/>
          <w:jc w:val="center"/>
        </w:trPr>
        <w:tc>
          <w:tcPr>
            <w:tcW w:w="2550" w:type="dxa"/>
            <w:shd w:val="clear" w:color="auto" w:fill="D9EAF7"/>
            <w:vAlign w:val="center"/>
          </w:tcPr>
          <w:p w14:paraId="49A13E97" w14:textId="77777777" w:rsidR="00307CEC" w:rsidRDefault="00000000">
            <w:r>
              <w:rPr>
                <w:b/>
              </w:rPr>
              <w:t>Nástroj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49EB05B7" w14:textId="77777777" w:rsidR="00307CEC" w:rsidRDefault="00000000">
            <w:r>
              <w:rPr>
                <w:b/>
              </w:rPr>
              <w:t>Použitie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584715AB" w14:textId="77777777" w:rsidR="00307CEC" w:rsidRDefault="00000000">
            <w:r>
              <w:rPr>
                <w:b/>
              </w:rPr>
              <w:t>Typický vstup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3A17394F" w14:textId="77777777" w:rsidR="00307CEC" w:rsidRDefault="00000000">
            <w:r>
              <w:rPr>
                <w:b/>
              </w:rPr>
              <w:t>Výstup</w:t>
            </w:r>
          </w:p>
        </w:tc>
      </w:tr>
      <w:tr w:rsidR="00307CEC" w14:paraId="5F9E88D3" w14:textId="77777777">
        <w:trPr>
          <w:jc w:val="center"/>
        </w:trPr>
        <w:tc>
          <w:tcPr>
            <w:tcW w:w="2550" w:type="dxa"/>
          </w:tcPr>
          <w:p w14:paraId="61CFDBBD" w14:textId="77777777" w:rsidR="00307CEC" w:rsidRDefault="00000000">
            <w:r>
              <w:t>Flex/Lex</w:t>
            </w:r>
          </w:p>
        </w:tc>
        <w:tc>
          <w:tcPr>
            <w:tcW w:w="2550" w:type="dxa"/>
          </w:tcPr>
          <w:p w14:paraId="7E2DD486" w14:textId="77777777" w:rsidR="00307CEC" w:rsidRDefault="00000000">
            <w:r>
              <w:t>generátor lexikálneho analyzátora</w:t>
            </w:r>
          </w:p>
        </w:tc>
        <w:tc>
          <w:tcPr>
            <w:tcW w:w="2550" w:type="dxa"/>
          </w:tcPr>
          <w:p w14:paraId="3F3F03FA" w14:textId="77777777" w:rsidR="00307CEC" w:rsidRDefault="00000000">
            <w:r>
              <w:t>regulárne výrazy a akcie</w:t>
            </w:r>
          </w:p>
        </w:tc>
        <w:tc>
          <w:tcPr>
            <w:tcW w:w="2550" w:type="dxa"/>
          </w:tcPr>
          <w:p w14:paraId="6F886BDA" w14:textId="77777777" w:rsidR="00307CEC" w:rsidRDefault="00000000">
            <w:r>
              <w:t>C kód skenera</w:t>
            </w:r>
          </w:p>
        </w:tc>
      </w:tr>
      <w:tr w:rsidR="00307CEC" w14:paraId="64F72F23" w14:textId="77777777">
        <w:trPr>
          <w:jc w:val="center"/>
        </w:trPr>
        <w:tc>
          <w:tcPr>
            <w:tcW w:w="2550" w:type="dxa"/>
          </w:tcPr>
          <w:p w14:paraId="5FF3DF97" w14:textId="77777777" w:rsidR="00307CEC" w:rsidRDefault="00000000">
            <w:r>
              <w:t>Bison/Yacc</w:t>
            </w:r>
          </w:p>
        </w:tc>
        <w:tc>
          <w:tcPr>
            <w:tcW w:w="2550" w:type="dxa"/>
          </w:tcPr>
          <w:p w14:paraId="29D59500" w14:textId="77777777" w:rsidR="00307CEC" w:rsidRDefault="00000000">
            <w:r>
              <w:t>generátor parsera zdola nahor</w:t>
            </w:r>
          </w:p>
        </w:tc>
        <w:tc>
          <w:tcPr>
            <w:tcW w:w="2550" w:type="dxa"/>
          </w:tcPr>
          <w:p w14:paraId="01C1DF1F" w14:textId="77777777" w:rsidR="00307CEC" w:rsidRDefault="00000000">
            <w:r>
              <w:t>gramatika a sémantické akcie</w:t>
            </w:r>
          </w:p>
        </w:tc>
        <w:tc>
          <w:tcPr>
            <w:tcW w:w="2550" w:type="dxa"/>
          </w:tcPr>
          <w:p w14:paraId="05994BA2" w14:textId="77777777" w:rsidR="00307CEC" w:rsidRDefault="00000000">
            <w:r>
              <w:t>C/C++ parser</w:t>
            </w:r>
          </w:p>
        </w:tc>
      </w:tr>
      <w:tr w:rsidR="00307CEC" w14:paraId="59EE99A6" w14:textId="77777777">
        <w:trPr>
          <w:jc w:val="center"/>
        </w:trPr>
        <w:tc>
          <w:tcPr>
            <w:tcW w:w="2550" w:type="dxa"/>
          </w:tcPr>
          <w:p w14:paraId="79D845C4" w14:textId="77777777" w:rsidR="00307CEC" w:rsidRDefault="00000000">
            <w:r>
              <w:t>ANTLR</w:t>
            </w:r>
          </w:p>
        </w:tc>
        <w:tc>
          <w:tcPr>
            <w:tcW w:w="2550" w:type="dxa"/>
          </w:tcPr>
          <w:p w14:paraId="78F96EFB" w14:textId="77777777" w:rsidR="00307CEC" w:rsidRDefault="00000000">
            <w:r>
              <w:t>generátor lexerov a parserov, často LL(*)/adaptive LL</w:t>
            </w:r>
          </w:p>
        </w:tc>
        <w:tc>
          <w:tcPr>
            <w:tcW w:w="2550" w:type="dxa"/>
          </w:tcPr>
          <w:p w14:paraId="142379EA" w14:textId="77777777" w:rsidR="00307CEC" w:rsidRDefault="00000000">
            <w:r>
              <w:t>gramatika</w:t>
            </w:r>
          </w:p>
        </w:tc>
        <w:tc>
          <w:tcPr>
            <w:tcW w:w="2550" w:type="dxa"/>
          </w:tcPr>
          <w:p w14:paraId="3008BAAF" w14:textId="77777777" w:rsidR="00307CEC" w:rsidRDefault="00000000">
            <w:r>
              <w:t>parser a visitor/listener pre viac jazykov</w:t>
            </w:r>
          </w:p>
        </w:tc>
      </w:tr>
      <w:tr w:rsidR="00307CEC" w14:paraId="521CC7B2" w14:textId="77777777">
        <w:trPr>
          <w:jc w:val="center"/>
        </w:trPr>
        <w:tc>
          <w:tcPr>
            <w:tcW w:w="2550" w:type="dxa"/>
          </w:tcPr>
          <w:p w14:paraId="3189597C" w14:textId="77777777" w:rsidR="00307CEC" w:rsidRDefault="00000000">
            <w:r>
              <w:t>LLVM</w:t>
            </w:r>
          </w:p>
        </w:tc>
        <w:tc>
          <w:tcPr>
            <w:tcW w:w="2550" w:type="dxa"/>
          </w:tcPr>
          <w:p w14:paraId="7D3ABE43" w14:textId="77777777" w:rsidR="00307CEC" w:rsidRDefault="00000000">
            <w:r>
              <w:t>infra pre medzikód, optimalizácie a backend</w:t>
            </w:r>
          </w:p>
        </w:tc>
        <w:tc>
          <w:tcPr>
            <w:tcW w:w="2550" w:type="dxa"/>
          </w:tcPr>
          <w:p w14:paraId="51A216D6" w14:textId="77777777" w:rsidR="00307CEC" w:rsidRDefault="00000000">
            <w:r>
              <w:t>LLVM IR</w:t>
            </w:r>
          </w:p>
        </w:tc>
        <w:tc>
          <w:tcPr>
            <w:tcW w:w="2550" w:type="dxa"/>
          </w:tcPr>
          <w:p w14:paraId="5252EB61" w14:textId="77777777" w:rsidR="00307CEC" w:rsidRDefault="00000000">
            <w:r>
              <w:t>optimalizovaný IR alebo strojový kód</w:t>
            </w:r>
          </w:p>
        </w:tc>
      </w:tr>
    </w:tbl>
    <w:p w14:paraId="3525E13D" w14:textId="77777777" w:rsidR="00307CEC" w:rsidRDefault="00307CEC"/>
    <w:p w14:paraId="093EB861" w14:textId="1956DEA6" w:rsidR="00307CEC" w:rsidRDefault="00000000">
      <w:pPr>
        <w:pStyle w:val="Nadpis2"/>
      </w:pPr>
      <w:r>
        <w:t>1.</w:t>
      </w:r>
      <w:r w:rsidR="00F23D37">
        <w:t xml:space="preserve">6 </w:t>
      </w:r>
      <w:proofErr w:type="spellStart"/>
      <w:r>
        <w:t>Jednoduchý</w:t>
      </w:r>
      <w:proofErr w:type="spellEnd"/>
      <w:r>
        <w:t xml:space="preserve"> </w:t>
      </w:r>
      <w:proofErr w:type="spellStart"/>
      <w:r>
        <w:t>jednoprechodový</w:t>
      </w:r>
      <w:proofErr w:type="spellEnd"/>
      <w:r>
        <w:t xml:space="preserve"> </w:t>
      </w:r>
      <w:proofErr w:type="spellStart"/>
      <w:r>
        <w:t>kompilátor</w:t>
      </w:r>
      <w:proofErr w:type="spellEnd"/>
    </w:p>
    <w:p w14:paraId="46342533" w14:textId="77777777" w:rsidR="00307CEC" w:rsidRDefault="00000000">
      <w:r>
        <w:t>Jednoprechodový kompilátor spracúva vstup len raz. Často používa rekurzívny zostup, pri ktorom každému neterminálu zodpovedá procedúra. Výhoda je jednoduchosť a nízka pamäťová náročnosť. Nevýhoda je, že mnohé informácie ešte nemusia byť známe v momente, keď ich potrebujeme. Preto sa niekedy používajú dopredné deklarácie, spätné plátanie alebo viac prechodov.</w:t>
      </w:r>
    </w:p>
    <w:p w14:paraId="5983E5B3" w14:textId="77777777" w:rsidR="00307CEC" w:rsidRDefault="00000000">
      <w:pPr>
        <w:pStyle w:val="CodeBlock"/>
      </w:pPr>
      <w:r>
        <w:t>parseStatement():</w:t>
      </w:r>
      <w:r>
        <w:br/>
        <w:t xml:space="preserve">    if lookahead == ID:</w:t>
      </w:r>
      <w:r>
        <w:br/>
        <w:t xml:space="preserve">        parseAssignment()</w:t>
      </w:r>
      <w:r>
        <w:br/>
        <w:t xml:space="preserve">    elif lookahead == IF:</w:t>
      </w:r>
      <w:r>
        <w:br/>
        <w:t xml:space="preserve">        parseIf()</w:t>
      </w:r>
      <w:r>
        <w:br/>
        <w:t xml:space="preserve">    elif lookahead == WHILE:</w:t>
      </w:r>
      <w:r>
        <w:br/>
        <w:t xml:space="preserve">        parseWhile()</w:t>
      </w:r>
      <w:r>
        <w:br/>
        <w:t xml:space="preserve">    else:</w:t>
      </w:r>
      <w:r>
        <w:br/>
        <w:t xml:space="preserve">        error("očakával sa príkaz")</w:t>
      </w:r>
      <w:r>
        <w:br/>
      </w:r>
    </w:p>
    <w:p w14:paraId="340FEB81" w14:textId="77777777" w:rsidR="00307CEC" w:rsidRDefault="00000000">
      <w:pPr>
        <w:pStyle w:val="Nadpis1"/>
      </w:pPr>
      <w:r>
        <w:t>2. Lexikálna analýza</w:t>
      </w:r>
    </w:p>
    <w:p w14:paraId="61CA87C8" w14:textId="77777777" w:rsidR="00307CEC" w:rsidRDefault="00000000">
      <w:r>
        <w:t>Lexikálna analýza číta zdrojový program znak po znaku a prekladá ho na tokeny. Pracuje na úrovni regulárnych jazykov. Lexer zároveň obyčajne ignoruje komentáre a biele znaky, udržiava čísla riadkov a stĺpcov a pri identifikátoroch komunikuje s tabuľkou symbolov.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5A92F480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31C7EE48" w14:textId="77777777" w:rsidR="00307CEC" w:rsidRDefault="00000000">
            <w:r>
              <w:rPr>
                <w:b/>
              </w:rPr>
              <w:t>Pojem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E0D05D7" w14:textId="77777777" w:rsidR="00307CEC" w:rsidRDefault="00000000">
            <w:r>
              <w:rPr>
                <w:b/>
              </w:rPr>
              <w:t>Význam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34A5E019" w14:textId="77777777" w:rsidR="00307CEC" w:rsidRDefault="00000000">
            <w:r>
              <w:rPr>
                <w:b/>
              </w:rPr>
              <w:t>Príklad</w:t>
            </w:r>
          </w:p>
        </w:tc>
      </w:tr>
      <w:tr w:rsidR="00307CEC" w14:paraId="60E6D899" w14:textId="77777777">
        <w:trPr>
          <w:jc w:val="center"/>
        </w:trPr>
        <w:tc>
          <w:tcPr>
            <w:tcW w:w="3400" w:type="dxa"/>
          </w:tcPr>
          <w:p w14:paraId="52BAAF09" w14:textId="77777777" w:rsidR="00307CEC" w:rsidRDefault="00000000">
            <w:r>
              <w:t>Token</w:t>
            </w:r>
          </w:p>
        </w:tc>
        <w:tc>
          <w:tcPr>
            <w:tcW w:w="3400" w:type="dxa"/>
          </w:tcPr>
          <w:p w14:paraId="5ED9D29F" w14:textId="77777777" w:rsidR="00307CEC" w:rsidRDefault="00000000">
            <w:r>
              <w:t>trieda lexém so spoločným významom; terminál pre parser</w:t>
            </w:r>
          </w:p>
        </w:tc>
        <w:tc>
          <w:tcPr>
            <w:tcW w:w="3400" w:type="dxa"/>
          </w:tcPr>
          <w:p w14:paraId="6571FC3F" w14:textId="77777777" w:rsidR="00307CEC" w:rsidRDefault="00000000">
            <w:r>
              <w:t>id, num, if, +, :=</w:t>
            </w:r>
          </w:p>
        </w:tc>
      </w:tr>
      <w:tr w:rsidR="00307CEC" w14:paraId="67237AD9" w14:textId="77777777">
        <w:trPr>
          <w:jc w:val="center"/>
        </w:trPr>
        <w:tc>
          <w:tcPr>
            <w:tcW w:w="3400" w:type="dxa"/>
          </w:tcPr>
          <w:p w14:paraId="13104C03" w14:textId="77777777" w:rsidR="00307CEC" w:rsidRDefault="00000000">
            <w:r>
              <w:t>Lexéma</w:t>
            </w:r>
          </w:p>
        </w:tc>
        <w:tc>
          <w:tcPr>
            <w:tcW w:w="3400" w:type="dxa"/>
          </w:tcPr>
          <w:p w14:paraId="7340CE2D" w14:textId="77777777" w:rsidR="00307CEC" w:rsidRDefault="00000000">
            <w:r>
              <w:t>konkrétny text v programe</w:t>
            </w:r>
          </w:p>
        </w:tc>
        <w:tc>
          <w:tcPr>
            <w:tcW w:w="3400" w:type="dxa"/>
          </w:tcPr>
          <w:p w14:paraId="1832924E" w14:textId="77777777" w:rsidR="00307CEC" w:rsidRDefault="00000000">
            <w:r>
              <w:t>pocet, 42, while</w:t>
            </w:r>
          </w:p>
        </w:tc>
      </w:tr>
      <w:tr w:rsidR="00307CEC" w14:paraId="38C207B7" w14:textId="77777777">
        <w:trPr>
          <w:jc w:val="center"/>
        </w:trPr>
        <w:tc>
          <w:tcPr>
            <w:tcW w:w="3400" w:type="dxa"/>
          </w:tcPr>
          <w:p w14:paraId="572CBFBB" w14:textId="77777777" w:rsidR="00307CEC" w:rsidRDefault="00000000">
            <w:r>
              <w:t>Pattern</w:t>
            </w:r>
          </w:p>
        </w:tc>
        <w:tc>
          <w:tcPr>
            <w:tcW w:w="3400" w:type="dxa"/>
          </w:tcPr>
          <w:p w14:paraId="6AC44E29" w14:textId="77777777" w:rsidR="00307CEC" w:rsidRDefault="00000000">
            <w:r>
              <w:t>pravidlo opisujúce token, často regulárny výraz</w:t>
            </w:r>
          </w:p>
        </w:tc>
        <w:tc>
          <w:tcPr>
            <w:tcW w:w="3400" w:type="dxa"/>
          </w:tcPr>
          <w:p w14:paraId="07F763F3" w14:textId="77777777" w:rsidR="00307CEC" w:rsidRDefault="00000000">
            <w:r>
              <w:t>letter(letter|digit)*</w:t>
            </w:r>
          </w:p>
        </w:tc>
      </w:tr>
    </w:tbl>
    <w:p w14:paraId="06AED84B" w14:textId="77777777" w:rsidR="00307CEC" w:rsidRDefault="00307CEC"/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307CEC" w14:paraId="7B62E816" w14:textId="77777777">
        <w:tc>
          <w:tcPr>
            <w:tcW w:w="10200" w:type="dxa"/>
            <w:shd w:val="clear" w:color="auto" w:fill="EAF4E8"/>
          </w:tcPr>
          <w:p w14:paraId="7CAC5C6E" w14:textId="77777777" w:rsidR="00307CEC" w:rsidRDefault="00000000">
            <w:r>
              <w:rPr>
                <w:b/>
                <w:color w:val="1F4E79"/>
              </w:rPr>
              <w:t>Prečo oddeliť lexer od parsera</w:t>
            </w:r>
            <w:r>
              <w:br/>
              <w:t>Parser by nemal riešiť každý znak, medzery ani komentáre. Oddelenie zjednodušuje gramatiku, zvyšuje efektívnosť a zlepšuje prenositeľnosť pri zmene kódovania alebo vstupného rozhrania.</w:t>
            </w:r>
          </w:p>
        </w:tc>
      </w:tr>
    </w:tbl>
    <w:p w14:paraId="1C6E8536" w14:textId="77777777" w:rsidR="00307CEC" w:rsidRDefault="00307CEC"/>
    <w:p w14:paraId="56F92DC6" w14:textId="77777777" w:rsidR="00307CEC" w:rsidRDefault="00000000">
      <w:pPr>
        <w:pStyle w:val="Nadpis2"/>
      </w:pPr>
      <w:r>
        <w:lastRenderedPageBreak/>
        <w:t>2.1 Regulárne výrazy, NKA a DKA</w:t>
      </w:r>
    </w:p>
    <w:p w14:paraId="305DF7DF" w14:textId="77777777" w:rsidR="00307CEC" w:rsidRDefault="00000000">
      <w:r>
        <w:t>Tokeny sa typicky definujú regulárnymi výrazmi. Regulárny výraz sa dá preložiť na nedeterministický konečný automat a ten následne na deterministický konečný automat. DKA sa potom simuluje nad vstupom a podľa najdlhšej zhody sa vyberie token.</w:t>
      </w:r>
    </w:p>
    <w:p w14:paraId="1FFAF1EB" w14:textId="77777777" w:rsidR="00307CEC" w:rsidRDefault="00000000">
      <w:pPr>
        <w:pStyle w:val="slovanzoznam"/>
      </w:pPr>
      <w:r>
        <w:t>Definuj tokeny a ich regulárne výrazy.</w:t>
      </w:r>
    </w:p>
    <w:p w14:paraId="791F77EB" w14:textId="77777777" w:rsidR="00307CEC" w:rsidRDefault="00000000">
      <w:pPr>
        <w:pStyle w:val="slovanzoznam"/>
      </w:pPr>
      <w:r>
        <w:t>Pre každý regulárny výraz zostroj NKA, napríklad Thompsonovou konštrukciou.</w:t>
      </w:r>
    </w:p>
    <w:p w14:paraId="47487160" w14:textId="77777777" w:rsidR="00307CEC" w:rsidRDefault="00000000">
      <w:pPr>
        <w:pStyle w:val="slovanzoznam"/>
      </w:pPr>
      <w:r>
        <w:t>Z NKA vytvor DKA pomocou subset construction.</w:t>
      </w:r>
    </w:p>
    <w:p w14:paraId="41324538" w14:textId="77777777" w:rsidR="00307CEC" w:rsidRDefault="00000000">
      <w:pPr>
        <w:pStyle w:val="slovanzoznam"/>
      </w:pPr>
      <w:r>
        <w:t>Voliteľne minimalizuj DKA.</w:t>
      </w:r>
    </w:p>
    <w:p w14:paraId="40964AEA" w14:textId="77777777" w:rsidR="00307CEC" w:rsidRDefault="00000000">
      <w:pPr>
        <w:pStyle w:val="slovanzoznam"/>
      </w:pPr>
      <w:r>
        <w:t>Pri skenovaní drž aktuálny stav, posledný akceptačný stav a pozíciu poslednej akceptácie.</w:t>
      </w:r>
    </w:p>
    <w:p w14:paraId="60C4B71E" w14:textId="77777777" w:rsidR="00307CEC" w:rsidRDefault="00000000">
      <w:pPr>
        <w:pStyle w:val="slovanzoznam"/>
      </w:pPr>
      <w:r>
        <w:t>Po zaseknutí vráť token z posledného akceptačného stavu a prípadný lookahead vráť späť do vstupu.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307CEC" w14:paraId="38E994EC" w14:textId="77777777">
        <w:trPr>
          <w:tblHeader/>
          <w:jc w:val="center"/>
        </w:trPr>
        <w:tc>
          <w:tcPr>
            <w:tcW w:w="2550" w:type="dxa"/>
            <w:shd w:val="clear" w:color="auto" w:fill="D9EAF7"/>
            <w:vAlign w:val="center"/>
          </w:tcPr>
          <w:p w14:paraId="75B1D801" w14:textId="77777777" w:rsidR="00307CEC" w:rsidRDefault="00000000">
            <w:r>
              <w:rPr>
                <w:b/>
              </w:rPr>
              <w:t>Automat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42B8A3F6" w14:textId="77777777" w:rsidR="00307CEC" w:rsidRDefault="00000000">
            <w:r>
              <w:rPr>
                <w:b/>
              </w:rPr>
              <w:t>Prechodová funkcia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4076E91D" w14:textId="77777777" w:rsidR="00307CEC" w:rsidRDefault="00000000">
            <w:r>
              <w:rPr>
                <w:b/>
              </w:rPr>
              <w:t>Výhoda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2CD9C1B9" w14:textId="77777777" w:rsidR="00307CEC" w:rsidRDefault="00000000">
            <w:r>
              <w:rPr>
                <w:b/>
              </w:rPr>
              <w:t>Nevýhoda</w:t>
            </w:r>
          </w:p>
        </w:tc>
      </w:tr>
      <w:tr w:rsidR="00307CEC" w14:paraId="6CD08DDF" w14:textId="77777777">
        <w:trPr>
          <w:jc w:val="center"/>
        </w:trPr>
        <w:tc>
          <w:tcPr>
            <w:tcW w:w="2550" w:type="dxa"/>
          </w:tcPr>
          <w:p w14:paraId="7402FCD8" w14:textId="77777777" w:rsidR="00307CEC" w:rsidRDefault="00000000">
            <w:r>
              <w:t>NKA</w:t>
            </w:r>
          </w:p>
        </w:tc>
        <w:tc>
          <w:tcPr>
            <w:tcW w:w="2550" w:type="dxa"/>
          </w:tcPr>
          <w:p w14:paraId="31AAE5E0" w14:textId="77777777" w:rsidR="00307CEC" w:rsidRDefault="00000000">
            <w:r>
              <w:t>δ: Q × Σ → 2^Q</w:t>
            </w:r>
          </w:p>
        </w:tc>
        <w:tc>
          <w:tcPr>
            <w:tcW w:w="2550" w:type="dxa"/>
          </w:tcPr>
          <w:p w14:paraId="0441A283" w14:textId="77777777" w:rsidR="00307CEC" w:rsidRDefault="00000000">
            <w:r>
              <w:t>ľahko sa konštruuje z regulárneho výrazu</w:t>
            </w:r>
          </w:p>
        </w:tc>
        <w:tc>
          <w:tcPr>
            <w:tcW w:w="2550" w:type="dxa"/>
          </w:tcPr>
          <w:p w14:paraId="650430C9" w14:textId="77777777" w:rsidR="00307CEC" w:rsidRDefault="00000000">
            <w:r>
              <w:t>priama simulácia môže držať množinu stavov</w:t>
            </w:r>
          </w:p>
        </w:tc>
      </w:tr>
      <w:tr w:rsidR="00307CEC" w14:paraId="7E317432" w14:textId="77777777">
        <w:trPr>
          <w:jc w:val="center"/>
        </w:trPr>
        <w:tc>
          <w:tcPr>
            <w:tcW w:w="2550" w:type="dxa"/>
          </w:tcPr>
          <w:p w14:paraId="17DF91B6" w14:textId="77777777" w:rsidR="00307CEC" w:rsidRDefault="00000000">
            <w:r>
              <w:t>DKA</w:t>
            </w:r>
          </w:p>
        </w:tc>
        <w:tc>
          <w:tcPr>
            <w:tcW w:w="2550" w:type="dxa"/>
          </w:tcPr>
          <w:p w14:paraId="76E5A398" w14:textId="77777777" w:rsidR="00307CEC" w:rsidRDefault="00000000">
            <w:r>
              <w:t>δ: Q × Σ → Q</w:t>
            </w:r>
          </w:p>
        </w:tc>
        <w:tc>
          <w:tcPr>
            <w:tcW w:w="2550" w:type="dxa"/>
          </w:tcPr>
          <w:p w14:paraId="62C1EC10" w14:textId="77777777" w:rsidR="00307CEC" w:rsidRDefault="00000000">
            <w:r>
              <w:t>rýchle spracovanie znakov</w:t>
            </w:r>
          </w:p>
        </w:tc>
        <w:tc>
          <w:tcPr>
            <w:tcW w:w="2550" w:type="dxa"/>
          </w:tcPr>
          <w:p w14:paraId="448A06BE" w14:textId="77777777" w:rsidR="00307CEC" w:rsidRDefault="00000000">
            <w:r>
              <w:t>môže mať viac stavov</w:t>
            </w:r>
          </w:p>
        </w:tc>
      </w:tr>
    </w:tbl>
    <w:p w14:paraId="4A43A5D0" w14:textId="77777777" w:rsidR="00307CEC" w:rsidRDefault="00307CEC"/>
    <w:p w14:paraId="203CFBF3" w14:textId="77777777" w:rsidR="00307CEC" w:rsidRDefault="00000000">
      <w:pPr>
        <w:pStyle w:val="Nadpis2"/>
      </w:pPr>
      <w:r>
        <w:t>2.2 Implementácia lexikálneho analyzátora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0C1B2B19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5E9A5585" w14:textId="77777777" w:rsidR="00307CEC" w:rsidRDefault="00000000">
            <w:r>
              <w:rPr>
                <w:b/>
              </w:rPr>
              <w:t>Metóda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61CFAAA7" w14:textId="77777777" w:rsidR="00307CEC" w:rsidRDefault="00000000">
            <w:r>
              <w:rPr>
                <w:b/>
              </w:rPr>
              <w:t>Opis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76D2B29D" w14:textId="77777777" w:rsidR="00307CEC" w:rsidRDefault="00000000">
            <w:r>
              <w:rPr>
                <w:b/>
              </w:rPr>
              <w:t>Kedy sa hodí</w:t>
            </w:r>
          </w:p>
        </w:tc>
      </w:tr>
      <w:tr w:rsidR="00307CEC" w14:paraId="553E6071" w14:textId="77777777">
        <w:trPr>
          <w:jc w:val="center"/>
        </w:trPr>
        <w:tc>
          <w:tcPr>
            <w:tcW w:w="3400" w:type="dxa"/>
          </w:tcPr>
          <w:p w14:paraId="09510D84" w14:textId="77777777" w:rsidR="00307CEC" w:rsidRDefault="00000000">
            <w:r>
              <w:t>Ručný kód</w:t>
            </w:r>
          </w:p>
        </w:tc>
        <w:tc>
          <w:tcPr>
            <w:tcW w:w="3400" w:type="dxa"/>
          </w:tcPr>
          <w:p w14:paraId="0580339C" w14:textId="77777777" w:rsidR="00307CEC" w:rsidRDefault="00000000">
            <w:r>
              <w:t>if/switch nad znakmi, pomocné funkcie typu isdigit</w:t>
            </w:r>
          </w:p>
        </w:tc>
        <w:tc>
          <w:tcPr>
            <w:tcW w:w="3400" w:type="dxa"/>
          </w:tcPr>
          <w:p w14:paraId="2248930F" w14:textId="77777777" w:rsidR="00307CEC" w:rsidRDefault="00000000">
            <w:r>
              <w:t>malý jazyk, jednoduchá syntax</w:t>
            </w:r>
          </w:p>
        </w:tc>
      </w:tr>
      <w:tr w:rsidR="00307CEC" w14:paraId="7B33455C" w14:textId="77777777">
        <w:trPr>
          <w:jc w:val="center"/>
        </w:trPr>
        <w:tc>
          <w:tcPr>
            <w:tcW w:w="3400" w:type="dxa"/>
          </w:tcPr>
          <w:p w14:paraId="5506BF84" w14:textId="77777777" w:rsidR="00307CEC" w:rsidRDefault="00000000">
            <w:r>
              <w:t>Prechodové diagramy</w:t>
            </w:r>
          </w:p>
        </w:tc>
        <w:tc>
          <w:tcPr>
            <w:tcW w:w="3400" w:type="dxa"/>
          </w:tcPr>
          <w:p w14:paraId="7EEE1D71" w14:textId="77777777" w:rsidR="00307CEC" w:rsidRDefault="00000000">
            <w:r>
              <w:t>stavy a prechody ručne alebo tabuľkovo</w:t>
            </w:r>
          </w:p>
        </w:tc>
        <w:tc>
          <w:tcPr>
            <w:tcW w:w="3400" w:type="dxa"/>
          </w:tcPr>
          <w:p w14:paraId="0FEC66DF" w14:textId="77777777" w:rsidR="00307CEC" w:rsidRDefault="00000000">
            <w:r>
              <w:t>efektívny lexer s jasnými pravidlami</w:t>
            </w:r>
          </w:p>
        </w:tc>
      </w:tr>
      <w:tr w:rsidR="00307CEC" w14:paraId="4748EDFB" w14:textId="77777777">
        <w:trPr>
          <w:jc w:val="center"/>
        </w:trPr>
        <w:tc>
          <w:tcPr>
            <w:tcW w:w="3400" w:type="dxa"/>
          </w:tcPr>
          <w:p w14:paraId="78F8DE25" w14:textId="77777777" w:rsidR="00307CEC" w:rsidRDefault="00000000">
            <w:r>
              <w:t>Generátor lexerov</w:t>
            </w:r>
          </w:p>
        </w:tc>
        <w:tc>
          <w:tcPr>
            <w:tcW w:w="3400" w:type="dxa"/>
          </w:tcPr>
          <w:p w14:paraId="7E6F17DD" w14:textId="77777777" w:rsidR="00307CEC" w:rsidRDefault="00000000">
            <w:r>
              <w:t>Flex/ANTLR z regulárnych výrazov vygeneruje skener</w:t>
            </w:r>
          </w:p>
        </w:tc>
        <w:tc>
          <w:tcPr>
            <w:tcW w:w="3400" w:type="dxa"/>
          </w:tcPr>
          <w:p w14:paraId="06F3852E" w14:textId="77777777" w:rsidR="00307CEC" w:rsidRDefault="00000000">
            <w:r>
              <w:t>väčšie projekty</w:t>
            </w:r>
          </w:p>
        </w:tc>
      </w:tr>
      <w:tr w:rsidR="00307CEC" w14:paraId="0EE2D681" w14:textId="77777777">
        <w:trPr>
          <w:jc w:val="center"/>
        </w:trPr>
        <w:tc>
          <w:tcPr>
            <w:tcW w:w="3400" w:type="dxa"/>
          </w:tcPr>
          <w:p w14:paraId="53DE9FD5" w14:textId="77777777" w:rsidR="00307CEC" w:rsidRDefault="00000000">
            <w:r>
              <w:t>Zahrnutie do parsera</w:t>
            </w:r>
          </w:p>
        </w:tc>
        <w:tc>
          <w:tcPr>
            <w:tcW w:w="3400" w:type="dxa"/>
          </w:tcPr>
          <w:p w14:paraId="1EA68C91" w14:textId="77777777" w:rsidR="00307CEC" w:rsidRDefault="00000000">
            <w:r>
              <w:t>parser pracuje priamo so znakmi</w:t>
            </w:r>
          </w:p>
        </w:tc>
        <w:tc>
          <w:tcPr>
            <w:tcW w:w="3400" w:type="dxa"/>
          </w:tcPr>
          <w:p w14:paraId="766B5683" w14:textId="77777777" w:rsidR="00307CEC" w:rsidRDefault="00000000">
            <w:r>
              <w:t>skôr nevhodné, len pri veľmi jednoduchých jazykoch</w:t>
            </w:r>
          </w:p>
        </w:tc>
      </w:tr>
    </w:tbl>
    <w:p w14:paraId="2F4BD088" w14:textId="77777777" w:rsidR="00307CEC" w:rsidRDefault="00307CEC"/>
    <w:p w14:paraId="0A8BB7B1" w14:textId="15BB786F" w:rsidR="00307CEC" w:rsidRDefault="00000000">
      <w:pPr>
        <w:pStyle w:val="CodeBlock"/>
      </w:pPr>
      <w:r>
        <w:t>state = start</w:t>
      </w:r>
      <w:r>
        <w:br/>
        <w:t>last_accept = None</w:t>
      </w:r>
      <w:r>
        <w:br/>
        <w:t>while True:</w:t>
      </w:r>
      <w:r>
        <w:br/>
        <w:t xml:space="preserve">    c = next_char()</w:t>
      </w:r>
      <w:r>
        <w:br/>
        <w:t xml:space="preserve">    if transition[state, c] exists:</w:t>
      </w:r>
      <w:r>
        <w:br/>
        <w:t xml:space="preserve">        state = transition[state, c]</w:t>
      </w:r>
      <w:r>
        <w:br/>
        <w:t xml:space="preserve">        if state is accepting:</w:t>
      </w:r>
      <w:r>
        <w:br/>
        <w:t xml:space="preserve">            last_accept = (state, current_position)</w:t>
      </w:r>
      <w:r>
        <w:br/>
        <w:t xml:space="preserve">    else:</w:t>
      </w:r>
      <w:r>
        <w:br/>
        <w:t xml:space="preserve">        if last_accept is None:</w:t>
      </w:r>
      <w:r>
        <w:br/>
        <w:t xml:space="preserve">            lexical_error()</w:t>
      </w:r>
      <w:r>
        <w:br/>
        <w:t xml:space="preserve">        else:</w:t>
      </w:r>
      <w:r>
        <w:br/>
        <w:t xml:space="preserve">            rollback_to(last_accept.position)</w:t>
      </w:r>
      <w:r>
        <w:br/>
        <w:t xml:space="preserve">            return token_of(last_accept.state)</w:t>
      </w:r>
      <w:r>
        <w:br/>
      </w:r>
      <w:r w:rsidR="00BA4D47">
        <w:br/>
      </w:r>
    </w:p>
    <w:p w14:paraId="2D12C350" w14:textId="77777777" w:rsidR="00307CEC" w:rsidRDefault="00000000">
      <w:pPr>
        <w:pStyle w:val="Nadpis2"/>
      </w:pPr>
      <w:r>
        <w:t>2.3 Aho-Corasick pre vyhľadávanie patternov</w:t>
      </w:r>
    </w:p>
    <w:p w14:paraId="43DBAEE0" w14:textId="285310E2" w:rsidR="00307CEC" w:rsidRPr="00BA4D47" w:rsidRDefault="00000000">
      <w:pPr>
        <w:rPr>
          <w:lang w:val="nn-NO"/>
        </w:rPr>
      </w:pPr>
      <w:r>
        <w:t xml:space="preserve">Aho-Corasick rieši vyhľadanie viacerých reťazcov v texte naraz. </w:t>
      </w:r>
      <w:r w:rsidR="00BA4D47" w:rsidRPr="00BA4D47">
        <w:rPr>
          <w:lang w:val="nn-NO"/>
        </w:rPr>
        <w:t xml:space="preserve">Najprv sa zo vzoriek vytvorí prefixový strom (trie). </w:t>
      </w:r>
      <w:r w:rsidR="00BA4D47">
        <w:rPr>
          <w:lang w:val="nn-NO"/>
        </w:rPr>
        <w:t xml:space="preserve"> </w:t>
      </w:r>
      <w:r w:rsidRPr="00F23D37">
        <w:rPr>
          <w:lang w:val="nn-NO"/>
        </w:rPr>
        <w:t xml:space="preserve">Potom sa doplnia fail prechody, ktoré hovoria, kam sa má automat presunúť, keď aktuálny prefix nejde predĺžiť aktuálnym znakom. </w:t>
      </w:r>
      <w:r w:rsidRPr="00BA4D47">
        <w:rPr>
          <w:lang w:val="nn-NO"/>
        </w:rPr>
        <w:t>Pri skenovaní textu sa každý znak spracuje amortizovane konštantne.</w:t>
      </w:r>
    </w:p>
    <w:p w14:paraId="3A2FFC3A" w14:textId="77777777" w:rsidR="00BA4D47" w:rsidRDefault="00000000" w:rsidP="00BA4D47">
      <w:pPr>
        <w:pStyle w:val="slovanzoznam"/>
        <w:numPr>
          <w:ilvl w:val="0"/>
          <w:numId w:val="16"/>
        </w:numPr>
        <w:rPr>
          <w:lang w:val="nn-NO"/>
        </w:rPr>
      </w:pPr>
      <w:r w:rsidRPr="00BA4D47">
        <w:rPr>
          <w:lang w:val="nn-NO"/>
        </w:rPr>
        <w:lastRenderedPageBreak/>
        <w:t>Zostroj trie zo všetkých vzoriek.</w:t>
      </w:r>
    </w:p>
    <w:p w14:paraId="698C7138" w14:textId="77777777" w:rsidR="00BA4D47" w:rsidRDefault="00000000" w:rsidP="00BA4D47">
      <w:pPr>
        <w:pStyle w:val="slovanzoznam"/>
        <w:numPr>
          <w:ilvl w:val="0"/>
          <w:numId w:val="16"/>
        </w:numPr>
        <w:rPr>
          <w:lang w:val="nn-NO"/>
        </w:rPr>
      </w:pPr>
      <w:r w:rsidRPr="00BA4D47">
        <w:rPr>
          <w:lang w:val="nn-NO"/>
        </w:rPr>
        <w:t>Označ vrcholy, ktoré zodpovedajú celým vzorkám.</w:t>
      </w:r>
    </w:p>
    <w:p w14:paraId="6938FC4E" w14:textId="77777777" w:rsidR="00BA4D47" w:rsidRDefault="00000000" w:rsidP="00BA4D47">
      <w:pPr>
        <w:pStyle w:val="slovanzoznam"/>
        <w:numPr>
          <w:ilvl w:val="0"/>
          <w:numId w:val="16"/>
        </w:numPr>
        <w:rPr>
          <w:lang w:val="nn-NO"/>
        </w:rPr>
      </w:pPr>
      <w:r w:rsidRPr="00BA4D47">
        <w:rPr>
          <w:lang w:val="nn-NO"/>
        </w:rPr>
        <w:t>Pomocou BFS nastav fail prechody na najdlhší vlastný suffix aktuálneho prefixu, ktorý je zároveň prefixom nejakej</w:t>
      </w:r>
      <w:r w:rsidR="00BA4D47" w:rsidRPr="00BA4D47">
        <w:rPr>
          <w:lang w:val="nn-NO"/>
        </w:rPr>
        <w:t xml:space="preserve"> </w:t>
      </w:r>
      <w:r w:rsidRPr="00BA4D47">
        <w:rPr>
          <w:lang w:val="nn-NO"/>
        </w:rPr>
        <w:t>vzorky.</w:t>
      </w:r>
    </w:p>
    <w:p w14:paraId="7BF29AB3" w14:textId="77777777" w:rsidR="00BA4D47" w:rsidRPr="00BA4D47" w:rsidRDefault="00000000" w:rsidP="00BA4D47">
      <w:pPr>
        <w:pStyle w:val="slovanzoznam"/>
        <w:numPr>
          <w:ilvl w:val="0"/>
          <w:numId w:val="16"/>
        </w:numPr>
        <w:rPr>
          <w:lang w:val="en-GB"/>
        </w:rPr>
      </w:pPr>
      <w:r w:rsidRPr="00BA4D47">
        <w:rPr>
          <w:lang w:val="nn-NO"/>
        </w:rPr>
        <w:t xml:space="preserve">Pri čítaní textu sleduj aktuálny stav. </w:t>
      </w:r>
      <w:r>
        <w:t xml:space="preserve">Ak </w:t>
      </w:r>
      <w:proofErr w:type="spellStart"/>
      <w:r>
        <w:t>neexistuje</w:t>
      </w:r>
      <w:proofErr w:type="spellEnd"/>
      <w:r>
        <w:t xml:space="preserve"> </w:t>
      </w:r>
      <w:proofErr w:type="spellStart"/>
      <w:r>
        <w:t>prechod</w:t>
      </w:r>
      <w:proofErr w:type="spellEnd"/>
      <w:r>
        <w:t xml:space="preserve"> </w:t>
      </w:r>
      <w:proofErr w:type="spellStart"/>
      <w:r>
        <w:t>znakom</w:t>
      </w:r>
      <w:proofErr w:type="spellEnd"/>
      <w:r>
        <w:t xml:space="preserve"> c, </w:t>
      </w:r>
      <w:proofErr w:type="spellStart"/>
      <w:r>
        <w:t>choď</w:t>
      </w:r>
      <w:proofErr w:type="spellEnd"/>
      <w:r>
        <w:t xml:space="preserve"> po fail </w:t>
      </w:r>
      <w:proofErr w:type="spellStart"/>
      <w:r>
        <w:t>prechode</w:t>
      </w:r>
      <w:proofErr w:type="spellEnd"/>
      <w:r>
        <w:t>.</w:t>
      </w:r>
    </w:p>
    <w:p w14:paraId="0AA4FDA6" w14:textId="274778D0" w:rsidR="00307CEC" w:rsidRPr="00BA4D47" w:rsidRDefault="00000000" w:rsidP="00BA4D47">
      <w:pPr>
        <w:pStyle w:val="slovanzoznam"/>
        <w:numPr>
          <w:ilvl w:val="0"/>
          <w:numId w:val="16"/>
        </w:numPr>
        <w:rPr>
          <w:lang w:val="en-GB"/>
        </w:rPr>
      </w:pPr>
      <w:proofErr w:type="spellStart"/>
      <w:r>
        <w:t>Keď</w:t>
      </w:r>
      <w:proofErr w:type="spellEnd"/>
      <w:r>
        <w:t xml:space="preserve"> </w:t>
      </w:r>
      <w:proofErr w:type="spellStart"/>
      <w:r>
        <w:t>dosiahneš</w:t>
      </w:r>
      <w:proofErr w:type="spellEnd"/>
      <w:r>
        <w:t xml:space="preserve"> </w:t>
      </w:r>
      <w:proofErr w:type="spellStart"/>
      <w:r>
        <w:t>koncový</w:t>
      </w:r>
      <w:proofErr w:type="spellEnd"/>
      <w:r>
        <w:t xml:space="preserve"> </w:t>
      </w:r>
      <w:proofErr w:type="spellStart"/>
      <w:r>
        <w:t>stav</w:t>
      </w:r>
      <w:proofErr w:type="spellEnd"/>
      <w:r>
        <w:t xml:space="preserve">, </w:t>
      </w:r>
      <w:proofErr w:type="spellStart"/>
      <w:r>
        <w:t>nahlás</w:t>
      </w:r>
      <w:proofErr w:type="spellEnd"/>
      <w:r>
        <w:t xml:space="preserve"> zodpovedajúci pattern; treba brať do úvahy aj </w:t>
      </w:r>
      <w:proofErr w:type="spellStart"/>
      <w:r>
        <w:t>výstupy</w:t>
      </w:r>
      <w:proofErr w:type="spellEnd"/>
      <w:r>
        <w:t xml:space="preserve"> po fail </w:t>
      </w:r>
      <w:proofErr w:type="spellStart"/>
      <w:r>
        <w:t>reťazci</w:t>
      </w:r>
      <w:proofErr w:type="spellEnd"/>
      <w:r>
        <w:t>.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307CEC" w14:paraId="77EB825A" w14:textId="77777777">
        <w:tc>
          <w:tcPr>
            <w:tcW w:w="10200" w:type="dxa"/>
            <w:shd w:val="clear" w:color="auto" w:fill="EAF4E8"/>
          </w:tcPr>
          <w:p w14:paraId="76A375CF" w14:textId="77777777" w:rsidR="00307CEC" w:rsidRDefault="00000000">
            <w:proofErr w:type="spellStart"/>
            <w:r>
              <w:rPr>
                <w:b/>
                <w:color w:val="1F4E79"/>
              </w:rPr>
              <w:t>Dôležitý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rozdiel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oproti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lexeru</w:t>
            </w:r>
            <w:proofErr w:type="spellEnd"/>
            <w:r>
              <w:br/>
              <w:t>Lexer zvyčajne hľadá tokeny, ktoré sa za sebou skladajú a často platí pravidlo najdlhšej zhody. Aho-Corasick hľadá všetky výskyty vzoriek, aj prekrývajúce sa, a nemusí rešpektovať hranice tokenov.</w:t>
            </w:r>
          </w:p>
        </w:tc>
      </w:tr>
    </w:tbl>
    <w:p w14:paraId="20F4B627" w14:textId="77777777" w:rsidR="00307CEC" w:rsidRDefault="00307CEC"/>
    <w:p w14:paraId="66FCA898" w14:textId="77777777" w:rsidR="00307CEC" w:rsidRDefault="00000000">
      <w:pPr>
        <w:pStyle w:val="Nadpis2"/>
      </w:pPr>
      <w:r>
        <w:t>2.4 Oprava a zotavenie z chýb v lexeri</w:t>
      </w:r>
    </w:p>
    <w:p w14:paraId="05DCB26D" w14:textId="77777777" w:rsidR="00307CEC" w:rsidRDefault="00000000">
      <w:pPr>
        <w:pStyle w:val="Zoznamsodrkami"/>
      </w:pPr>
      <w:r>
        <w:t>vymazanie znakov, kým sa nenájde známy pattern</w:t>
      </w:r>
    </w:p>
    <w:p w14:paraId="7EB5C5F4" w14:textId="77777777" w:rsidR="00307CEC" w:rsidRDefault="00000000">
      <w:pPr>
        <w:pStyle w:val="Zoznamsodrkami"/>
      </w:pPr>
      <w:r>
        <w:t>vloženie chýbajúceho znaku</w:t>
      </w:r>
    </w:p>
    <w:p w14:paraId="1E7810FD" w14:textId="77777777" w:rsidR="00307CEC" w:rsidRDefault="00000000">
      <w:pPr>
        <w:pStyle w:val="Zoznamsodrkami"/>
      </w:pPr>
      <w:r>
        <w:t>výmena nesprávneho znaku za správny</w:t>
      </w:r>
    </w:p>
    <w:p w14:paraId="7F306A63" w14:textId="77777777" w:rsidR="00307CEC" w:rsidRDefault="00000000">
      <w:pPr>
        <w:pStyle w:val="Zoznamsodrkami"/>
      </w:pPr>
      <w:r>
        <w:t>prehodenie susedných znakov</w:t>
      </w:r>
    </w:p>
    <w:p w14:paraId="7F6E45CE" w14:textId="77777777" w:rsidR="00307CEC" w:rsidRDefault="00000000">
      <w:r>
        <w:t>V praxi sa lexikálna chyba často rieši konzervatívne: nahlási sa miesto chyby, preskočí sa problematický znak alebo úsek a pokračuje sa tak, aby parser dostal ďalšie tokeny a mohol odhaliť aj ďalšie chyby.</w:t>
      </w:r>
    </w:p>
    <w:p w14:paraId="4478FB21" w14:textId="77777777" w:rsidR="00307CEC" w:rsidRDefault="00000000">
      <w:pPr>
        <w:pStyle w:val="Nadpis1"/>
      </w:pPr>
      <w:r>
        <w:t>3. Syntaktická analýza zhora nadol</w:t>
      </w:r>
    </w:p>
    <w:p w14:paraId="7046EE3D" w14:textId="77777777" w:rsidR="00307CEC" w:rsidRDefault="00000000">
      <w:r>
        <w:t>Syntaktická analýza číta tokeny od lexera a kontroluje, či môžu byť vygenerované bezkontextovou gramatikou jazyka. Metódy zhora nadol začínajú počiatočným symbolom a konštruujú ľavé krajné odvodenie. Prakticky najdôležitejšie sú rekurzívny zostup a prediktívne LL parsovanie.</w:t>
      </w:r>
    </w:p>
    <w:p w14:paraId="6C2E7E69" w14:textId="77777777" w:rsidR="00307CEC" w:rsidRDefault="00000000">
      <w:pPr>
        <w:pStyle w:val="Nadpis2"/>
      </w:pPr>
      <w:r>
        <w:t>3.1 Bezkontextová gramatika, strom odvodenia a AST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07CEC" w14:paraId="00B4BF71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4EB483D8" w14:textId="77777777" w:rsidR="00307CEC" w:rsidRDefault="00000000">
            <w:r>
              <w:rPr>
                <w:b/>
              </w:rPr>
              <w:t>Pojem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7E32DF7D" w14:textId="77777777" w:rsidR="00307CEC" w:rsidRDefault="00000000">
            <w:r>
              <w:rPr>
                <w:b/>
              </w:rPr>
              <w:t>Vysvetlenie</w:t>
            </w:r>
          </w:p>
        </w:tc>
      </w:tr>
      <w:tr w:rsidR="00307CEC" w14:paraId="06DAEE2F" w14:textId="77777777">
        <w:trPr>
          <w:jc w:val="center"/>
        </w:trPr>
        <w:tc>
          <w:tcPr>
            <w:tcW w:w="5100" w:type="dxa"/>
          </w:tcPr>
          <w:p w14:paraId="3120FD6F" w14:textId="77777777" w:rsidR="00307CEC" w:rsidRDefault="00000000">
            <w:r>
              <w:t>Bezkontextová gramatika</w:t>
            </w:r>
          </w:p>
        </w:tc>
        <w:tc>
          <w:tcPr>
            <w:tcW w:w="5100" w:type="dxa"/>
          </w:tcPr>
          <w:p w14:paraId="59A76BAF" w14:textId="77777777" w:rsidR="00307CEC" w:rsidRDefault="00000000">
            <w:r>
              <w:t>G = (N, T, P, S), pravidlá majú tvar A → α.</w:t>
            </w:r>
          </w:p>
        </w:tc>
      </w:tr>
      <w:tr w:rsidR="00307CEC" w14:paraId="0800492A" w14:textId="77777777">
        <w:trPr>
          <w:jc w:val="center"/>
        </w:trPr>
        <w:tc>
          <w:tcPr>
            <w:tcW w:w="5100" w:type="dxa"/>
          </w:tcPr>
          <w:p w14:paraId="17F03587" w14:textId="77777777" w:rsidR="00307CEC" w:rsidRDefault="00000000">
            <w:r>
              <w:t>Strom odvodenia</w:t>
            </w:r>
          </w:p>
        </w:tc>
        <w:tc>
          <w:tcPr>
            <w:tcW w:w="5100" w:type="dxa"/>
          </w:tcPr>
          <w:p w14:paraId="75423536" w14:textId="77777777" w:rsidR="00307CEC" w:rsidRDefault="00000000">
            <w:r>
              <w:t>Zachytáva konkrétne použité pravidlá gramatiky vrátane pomocných neterminálov.</w:t>
            </w:r>
          </w:p>
        </w:tc>
      </w:tr>
      <w:tr w:rsidR="00307CEC" w14:paraId="7BE8611A" w14:textId="77777777">
        <w:trPr>
          <w:jc w:val="center"/>
        </w:trPr>
        <w:tc>
          <w:tcPr>
            <w:tcW w:w="5100" w:type="dxa"/>
          </w:tcPr>
          <w:p w14:paraId="0E037D25" w14:textId="77777777" w:rsidR="00307CEC" w:rsidRDefault="00000000">
            <w:r>
              <w:t>Abstraktný syntaktický strom</w:t>
            </w:r>
          </w:p>
        </w:tc>
        <w:tc>
          <w:tcPr>
            <w:tcW w:w="5100" w:type="dxa"/>
          </w:tcPr>
          <w:p w14:paraId="36E4A05A" w14:textId="77777777" w:rsidR="00307CEC" w:rsidRDefault="00000000">
            <w:r>
              <w:t>Zjednodušený strom významových konštrukcií; vynecháva zátvorky, pomocné neterminály a interpunkciu.</w:t>
            </w:r>
          </w:p>
        </w:tc>
      </w:tr>
      <w:tr w:rsidR="00307CEC" w14:paraId="4DFBFA49" w14:textId="77777777">
        <w:trPr>
          <w:jc w:val="center"/>
        </w:trPr>
        <w:tc>
          <w:tcPr>
            <w:tcW w:w="5100" w:type="dxa"/>
          </w:tcPr>
          <w:p w14:paraId="1CE21C6E" w14:textId="77777777" w:rsidR="00307CEC" w:rsidRDefault="00000000">
            <w:r>
              <w:t>Nejednoznačnosť</w:t>
            </w:r>
          </w:p>
        </w:tc>
        <w:tc>
          <w:tcPr>
            <w:tcW w:w="5100" w:type="dxa"/>
          </w:tcPr>
          <w:p w14:paraId="296976B6" w14:textId="7E854C19" w:rsidR="00307CEC" w:rsidRDefault="00000000">
            <w:r w:rsidRPr="00F23D37">
              <w:rPr>
                <w:lang w:val="nn-NO"/>
              </w:rPr>
              <w:t xml:space="preserve">Jeden vstup má viac stromov odvodenia. </w:t>
            </w:r>
            <w:proofErr w:type="spellStart"/>
            <w:r>
              <w:t>Typický</w:t>
            </w:r>
            <w:proofErr w:type="spellEnd"/>
            <w:r>
              <w:t xml:space="preserve"> </w:t>
            </w:r>
            <w:proofErr w:type="spellStart"/>
            <w:r>
              <w:t>pr</w:t>
            </w:r>
            <w:r w:rsidR="009F2612">
              <w:t>í</w:t>
            </w:r>
            <w:r>
              <w:t>klad</w:t>
            </w:r>
            <w:proofErr w:type="spellEnd"/>
            <w:r>
              <w:t xml:space="preserve"> je dangling else alebo precedencia operátorov.</w:t>
            </w:r>
          </w:p>
        </w:tc>
      </w:tr>
    </w:tbl>
    <w:p w14:paraId="56BD9803" w14:textId="77777777" w:rsidR="00307CEC" w:rsidRDefault="00307CEC"/>
    <w:p w14:paraId="427D8E98" w14:textId="77777777" w:rsidR="00307CEC" w:rsidRDefault="00000000">
      <w:pPr>
        <w:pStyle w:val="Nadpis2"/>
      </w:pPr>
      <w:r>
        <w:t>3.2 Úprava gramatiky pre top-down parser</w:t>
      </w:r>
    </w:p>
    <w:p w14:paraId="65D43F73" w14:textId="77777777" w:rsidR="00307CEC" w:rsidRDefault="00000000">
      <w:r>
        <w:t>Prediktívny parser potrebuje vedieť podľa najbližšieho tokenu rozhodnúť, ktoré pravidlo použiť. Preto sa odstraňuje ľavá rekurzia a používa ľavá faktorizácia.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5C7A8445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1A92FDA4" w14:textId="77777777" w:rsidR="00307CEC" w:rsidRDefault="00000000">
            <w:r>
              <w:rPr>
                <w:b/>
              </w:rPr>
              <w:t>Problém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4192E69" w14:textId="77777777" w:rsidR="00307CEC" w:rsidRDefault="00000000">
            <w:r>
              <w:rPr>
                <w:b/>
              </w:rPr>
              <w:t>Tvar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5161D9B" w14:textId="77777777" w:rsidR="00307CEC" w:rsidRDefault="00000000">
            <w:r>
              <w:rPr>
                <w:b/>
              </w:rPr>
              <w:t>Úprava</w:t>
            </w:r>
          </w:p>
        </w:tc>
      </w:tr>
      <w:tr w:rsidR="00307CEC" w14:paraId="24D19637" w14:textId="77777777">
        <w:trPr>
          <w:jc w:val="center"/>
        </w:trPr>
        <w:tc>
          <w:tcPr>
            <w:tcW w:w="3400" w:type="dxa"/>
          </w:tcPr>
          <w:p w14:paraId="63313769" w14:textId="77777777" w:rsidR="00307CEC" w:rsidRDefault="00000000">
            <w:r>
              <w:t>Priama ľavá rekurzia</w:t>
            </w:r>
          </w:p>
        </w:tc>
        <w:tc>
          <w:tcPr>
            <w:tcW w:w="3400" w:type="dxa"/>
          </w:tcPr>
          <w:p w14:paraId="7227AA02" w14:textId="77777777" w:rsidR="00307CEC" w:rsidRDefault="00000000">
            <w:r>
              <w:t>A → Aα | β</w:t>
            </w:r>
          </w:p>
        </w:tc>
        <w:tc>
          <w:tcPr>
            <w:tcW w:w="3400" w:type="dxa"/>
          </w:tcPr>
          <w:p w14:paraId="76B1FA05" w14:textId="77777777" w:rsidR="00307CEC" w:rsidRDefault="00000000">
            <w:r>
              <w:t>A → βA’; A’ → αA’ | ε</w:t>
            </w:r>
          </w:p>
        </w:tc>
      </w:tr>
      <w:tr w:rsidR="00307CEC" w14:paraId="32C7F4A6" w14:textId="77777777">
        <w:trPr>
          <w:jc w:val="center"/>
        </w:trPr>
        <w:tc>
          <w:tcPr>
            <w:tcW w:w="3400" w:type="dxa"/>
          </w:tcPr>
          <w:p w14:paraId="177C9453" w14:textId="77777777" w:rsidR="00307CEC" w:rsidRDefault="00000000">
            <w:r>
              <w:t>Ľavá faktorizácia</w:t>
            </w:r>
          </w:p>
        </w:tc>
        <w:tc>
          <w:tcPr>
            <w:tcW w:w="3400" w:type="dxa"/>
          </w:tcPr>
          <w:p w14:paraId="2152ED8D" w14:textId="77777777" w:rsidR="00307CEC" w:rsidRDefault="00000000">
            <w:r>
              <w:t>A → αβ1 | αβ2</w:t>
            </w:r>
          </w:p>
        </w:tc>
        <w:tc>
          <w:tcPr>
            <w:tcW w:w="3400" w:type="dxa"/>
          </w:tcPr>
          <w:p w14:paraId="056FF2F3" w14:textId="77777777" w:rsidR="00307CEC" w:rsidRDefault="00000000">
            <w:r>
              <w:t>A → αA’; A’ → β1 | β2</w:t>
            </w:r>
          </w:p>
        </w:tc>
      </w:tr>
      <w:tr w:rsidR="00307CEC" w14:paraId="672AC32B" w14:textId="77777777">
        <w:trPr>
          <w:jc w:val="center"/>
        </w:trPr>
        <w:tc>
          <w:tcPr>
            <w:tcW w:w="3400" w:type="dxa"/>
          </w:tcPr>
          <w:p w14:paraId="3C0149C4" w14:textId="77777777" w:rsidR="00307CEC" w:rsidRDefault="00000000">
            <w:r>
              <w:t>Precedencia operátorov</w:t>
            </w:r>
          </w:p>
        </w:tc>
        <w:tc>
          <w:tcPr>
            <w:tcW w:w="3400" w:type="dxa"/>
          </w:tcPr>
          <w:p w14:paraId="1877A64B" w14:textId="77777777" w:rsidR="00307CEC" w:rsidRDefault="00000000">
            <w:r>
              <w:t>E → E + E | E * E | id</w:t>
            </w:r>
          </w:p>
        </w:tc>
        <w:tc>
          <w:tcPr>
            <w:tcW w:w="3400" w:type="dxa"/>
          </w:tcPr>
          <w:p w14:paraId="413346AA" w14:textId="77777777" w:rsidR="00307CEC" w:rsidRDefault="00000000">
            <w:r>
              <w:t>rozdeľ na E, T, F podľa priorít</w:t>
            </w:r>
          </w:p>
        </w:tc>
      </w:tr>
    </w:tbl>
    <w:p w14:paraId="6E8E3989" w14:textId="77777777" w:rsidR="00307CEC" w:rsidRDefault="00307CEC"/>
    <w:p w14:paraId="614232B4" w14:textId="77777777" w:rsidR="00307CEC" w:rsidRDefault="00000000">
      <w:pPr>
        <w:pStyle w:val="CodeBlock"/>
      </w:pPr>
      <w:r>
        <w:lastRenderedPageBreak/>
        <w:t>Pôvodne:</w:t>
      </w:r>
      <w:r>
        <w:br/>
        <w:t>E -&gt; E + T | T</w:t>
      </w:r>
      <w:r>
        <w:br/>
      </w:r>
      <w:r>
        <w:br/>
        <w:t>Po odstránení ľavej rekurzie:</w:t>
      </w:r>
      <w:r>
        <w:br/>
        <w:t>E  -&gt; T E'</w:t>
      </w:r>
      <w:r>
        <w:br/>
        <w:t>E' -&gt; + T E' | ε</w:t>
      </w:r>
      <w:r>
        <w:br/>
      </w:r>
    </w:p>
    <w:p w14:paraId="43A01FFF" w14:textId="77777777" w:rsidR="00307CEC" w:rsidRDefault="00000000">
      <w:pPr>
        <w:pStyle w:val="Nadpis2"/>
      </w:pPr>
      <w:r>
        <w:t>3.3 Rekurzívny zostup</w:t>
      </w:r>
    </w:p>
    <w:p w14:paraId="70F85618" w14:textId="77777777" w:rsidR="00307CEC" w:rsidRDefault="00000000">
      <w:r>
        <w:t>Rekurzívny zostup je ručne písaný parser, kde každému neterminálu zodpovedá funkcia. Funkcia overí očakávané tokeny a volá ďalšie funkcie podľa pravidiel gramatiky.</w:t>
      </w:r>
    </w:p>
    <w:p w14:paraId="020BDC78" w14:textId="77777777" w:rsidR="00307CEC" w:rsidRDefault="00000000">
      <w:pPr>
        <w:pStyle w:val="CodeBlock"/>
      </w:pPr>
      <w:r>
        <w:t>parseE():</w:t>
      </w:r>
      <w:r>
        <w:br/>
        <w:t xml:space="preserve">    parseT()</w:t>
      </w:r>
      <w:r>
        <w:br/>
        <w:t xml:space="preserve">    parseEPrime()</w:t>
      </w:r>
      <w:r>
        <w:br/>
      </w:r>
      <w:r>
        <w:br/>
        <w:t>parseEPrime():</w:t>
      </w:r>
      <w:r>
        <w:br/>
        <w:t xml:space="preserve">    if lookahead == PLUS:</w:t>
      </w:r>
      <w:r>
        <w:br/>
        <w:t xml:space="preserve">        match(PLUS)</w:t>
      </w:r>
      <w:r>
        <w:br/>
        <w:t xml:space="preserve">        parseT()</w:t>
      </w:r>
      <w:r>
        <w:br/>
        <w:t xml:space="preserve">        parseEPrime()</w:t>
      </w:r>
      <w:r>
        <w:br/>
        <w:t xml:space="preserve">    else:</w:t>
      </w:r>
      <w:r>
        <w:br/>
        <w:t xml:space="preserve">        // ε</w:t>
      </w:r>
      <w:r>
        <w:br/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307CEC" w14:paraId="053E03F5" w14:textId="77777777">
        <w:tc>
          <w:tcPr>
            <w:tcW w:w="10200" w:type="dxa"/>
            <w:shd w:val="clear" w:color="auto" w:fill="EAF4E8"/>
          </w:tcPr>
          <w:p w14:paraId="1C15A3EA" w14:textId="77777777" w:rsidR="00307CEC" w:rsidRDefault="00000000">
            <w:r>
              <w:rPr>
                <w:b/>
                <w:color w:val="1F4E79"/>
              </w:rPr>
              <w:t>Výhoda</w:t>
            </w:r>
            <w:r>
              <w:br/>
              <w:t>Rekurzívny zostup je veľmi čitateľný, ľahko sa do neho dopĺňajú sémantické akcie a hodí sa pre ručne písané kompilátory. Nevýhodou je, že gramatika musí byť vhodná pre top-down rozhodovanie.</w:t>
            </w:r>
          </w:p>
        </w:tc>
      </w:tr>
    </w:tbl>
    <w:p w14:paraId="372A7E1C" w14:textId="77777777" w:rsidR="00307CEC" w:rsidRDefault="00307CEC"/>
    <w:p w14:paraId="7434C32C" w14:textId="77777777" w:rsidR="00307CEC" w:rsidRDefault="00000000">
      <w:pPr>
        <w:pStyle w:val="Nadpis2"/>
      </w:pPr>
      <w:r>
        <w:t>3.4 LL(1) a LL(k)</w:t>
      </w:r>
    </w:p>
    <w:p w14:paraId="2730685F" w14:textId="77777777" w:rsidR="00307CEC" w:rsidRDefault="00000000">
      <w:r>
        <w:t>LL znamená: čítame vstup zľava doprava, vytvárame ľavé krajné odvodenie a používame k symbolov výhľadu. LL(1) parser sa rozhoduje podľa jedného tokenu lookahead.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07CEC" w14:paraId="296C6516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720C1E2" w14:textId="77777777" w:rsidR="00307CEC" w:rsidRDefault="00000000">
            <w:r>
              <w:rPr>
                <w:b/>
              </w:rPr>
              <w:t>Množina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0EBAA584" w14:textId="77777777" w:rsidR="00307CEC" w:rsidRDefault="00000000">
            <w:r>
              <w:rPr>
                <w:b/>
              </w:rPr>
              <w:t>Význam</w:t>
            </w:r>
          </w:p>
        </w:tc>
      </w:tr>
      <w:tr w:rsidR="00307CEC" w14:paraId="1D7495E1" w14:textId="77777777">
        <w:trPr>
          <w:jc w:val="center"/>
        </w:trPr>
        <w:tc>
          <w:tcPr>
            <w:tcW w:w="5100" w:type="dxa"/>
          </w:tcPr>
          <w:p w14:paraId="3E6ED64F" w14:textId="77777777" w:rsidR="00307CEC" w:rsidRDefault="00000000">
            <w:r>
              <w:t>FIRST(α)</w:t>
            </w:r>
          </w:p>
        </w:tc>
        <w:tc>
          <w:tcPr>
            <w:tcW w:w="5100" w:type="dxa"/>
          </w:tcPr>
          <w:p w14:paraId="3D205BF5" w14:textId="77777777" w:rsidR="00307CEC" w:rsidRDefault="00000000">
            <w:r>
              <w:t>množina terminálov, ktorými môže začínať reťazec odvodený z α; môže obsahovať ε</w:t>
            </w:r>
          </w:p>
        </w:tc>
      </w:tr>
      <w:tr w:rsidR="00307CEC" w14:paraId="2EB76FDA" w14:textId="77777777">
        <w:trPr>
          <w:jc w:val="center"/>
        </w:trPr>
        <w:tc>
          <w:tcPr>
            <w:tcW w:w="5100" w:type="dxa"/>
          </w:tcPr>
          <w:p w14:paraId="1CA6A458" w14:textId="77777777" w:rsidR="00307CEC" w:rsidRDefault="00000000">
            <w:r>
              <w:t>FOLLOW(A)</w:t>
            </w:r>
          </w:p>
        </w:tc>
        <w:tc>
          <w:tcPr>
            <w:tcW w:w="5100" w:type="dxa"/>
          </w:tcPr>
          <w:p w14:paraId="3FFB8202" w14:textId="77777777" w:rsidR="00307CEC" w:rsidRDefault="00000000">
            <w:r>
              <w:t>množina terminálov, ktoré sa môžu objaviť za neterminálom A v nejakej vetnej forme</w:t>
            </w:r>
          </w:p>
        </w:tc>
      </w:tr>
      <w:tr w:rsidR="00307CEC" w14:paraId="07864FCD" w14:textId="77777777">
        <w:trPr>
          <w:jc w:val="center"/>
        </w:trPr>
        <w:tc>
          <w:tcPr>
            <w:tcW w:w="5100" w:type="dxa"/>
          </w:tcPr>
          <w:p w14:paraId="4E4AD1F7" w14:textId="77777777" w:rsidR="00307CEC" w:rsidRDefault="00000000">
            <w:r>
              <w:t>LL(1) podmienka</w:t>
            </w:r>
          </w:p>
        </w:tc>
        <w:tc>
          <w:tcPr>
            <w:tcW w:w="5100" w:type="dxa"/>
          </w:tcPr>
          <w:p w14:paraId="2765CD6B" w14:textId="77777777" w:rsidR="00307CEC" w:rsidRDefault="00000000">
            <w:r>
              <w:t>pre rôzne alternatívy A → α a A → β musia byť FIRST množiny disjunktné; ak ε ∈ FIRST(α), potom FIRST(β) musí byť disjunktné s FOLLOW(A)</w:t>
            </w:r>
          </w:p>
        </w:tc>
      </w:tr>
    </w:tbl>
    <w:p w14:paraId="46B01B5A" w14:textId="77777777" w:rsidR="00307CEC" w:rsidRDefault="00307CEC"/>
    <w:p w14:paraId="43B55C57" w14:textId="77777777" w:rsidR="00FA3AC8" w:rsidRDefault="00000000" w:rsidP="00FA3AC8">
      <w:pPr>
        <w:pStyle w:val="slovanzoznam"/>
        <w:numPr>
          <w:ilvl w:val="0"/>
          <w:numId w:val="17"/>
        </w:numPr>
      </w:pPr>
      <w:proofErr w:type="spellStart"/>
      <w:r>
        <w:t>Vypočítaj</w:t>
      </w:r>
      <w:proofErr w:type="spellEnd"/>
      <w:r>
        <w:t xml:space="preserve"> FIRST a FOLLOW.</w:t>
      </w:r>
    </w:p>
    <w:p w14:paraId="5A928804" w14:textId="77777777" w:rsidR="00FA3AC8" w:rsidRDefault="00000000" w:rsidP="00FA3AC8">
      <w:pPr>
        <w:pStyle w:val="slovanzoznam"/>
        <w:numPr>
          <w:ilvl w:val="0"/>
          <w:numId w:val="17"/>
        </w:numPr>
      </w:pPr>
      <w:r>
        <w:t xml:space="preserve">Pre </w:t>
      </w:r>
      <w:proofErr w:type="spellStart"/>
      <w:r>
        <w:t>každé</w:t>
      </w:r>
      <w:proofErr w:type="spellEnd"/>
      <w:r>
        <w:t xml:space="preserve"> </w:t>
      </w:r>
      <w:proofErr w:type="spellStart"/>
      <w:r>
        <w:t>pravidlo</w:t>
      </w:r>
      <w:proofErr w:type="spellEnd"/>
      <w:r>
        <w:t xml:space="preserve"> A → α vlož pravidlo do tabuľky M[A, a] pre a ∈ FIRST(α).</w:t>
      </w:r>
    </w:p>
    <w:p w14:paraId="1C7A66CB" w14:textId="77777777" w:rsidR="00FA3AC8" w:rsidRDefault="00000000" w:rsidP="00FA3AC8">
      <w:pPr>
        <w:pStyle w:val="slovanzoznam"/>
        <w:numPr>
          <w:ilvl w:val="0"/>
          <w:numId w:val="17"/>
        </w:numPr>
      </w:pPr>
      <w:r>
        <w:t xml:space="preserve">Ak ε ∈ FIRST(α), </w:t>
      </w:r>
      <w:proofErr w:type="spellStart"/>
      <w:r>
        <w:t>vlož</w:t>
      </w:r>
      <w:proofErr w:type="spellEnd"/>
      <w:r>
        <w:t xml:space="preserve"> </w:t>
      </w:r>
      <w:proofErr w:type="spellStart"/>
      <w:r>
        <w:t>pravidlo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pre a ∈ FOLLOW(A).</w:t>
      </w:r>
    </w:p>
    <w:p w14:paraId="144BD63F" w14:textId="519A0338" w:rsidR="00307CEC" w:rsidRPr="00FA3AC8" w:rsidRDefault="00000000" w:rsidP="00FA3AC8">
      <w:pPr>
        <w:pStyle w:val="slovanzoznam"/>
        <w:numPr>
          <w:ilvl w:val="0"/>
          <w:numId w:val="17"/>
        </w:numPr>
        <w:rPr>
          <w:lang w:val="nn-NO"/>
        </w:rPr>
      </w:pPr>
      <w:r w:rsidRPr="00FA3AC8">
        <w:rPr>
          <w:lang w:val="nn-NO"/>
        </w:rPr>
        <w:t>Ak sa v jednej bunke objavia dve pravidlá, gramatika nie je LL(1).</w:t>
      </w:r>
    </w:p>
    <w:p w14:paraId="3C66EE5A" w14:textId="77777777" w:rsidR="00307CEC" w:rsidRDefault="00000000">
      <w:pPr>
        <w:pStyle w:val="Nadpis2"/>
      </w:pPr>
      <w:r>
        <w:t xml:space="preserve">3.5 </w:t>
      </w:r>
      <w:proofErr w:type="spellStart"/>
      <w:r>
        <w:t>Všeobecné</w:t>
      </w:r>
      <w:proofErr w:type="spellEnd"/>
      <w:r>
        <w:t xml:space="preserve"> </w:t>
      </w:r>
      <w:proofErr w:type="spellStart"/>
      <w:r>
        <w:t>metódy</w:t>
      </w:r>
      <w:proofErr w:type="spellEnd"/>
      <w:r>
        <w:t>: CYK a Earley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307CEC" w14:paraId="0EF7A223" w14:textId="77777777">
        <w:trPr>
          <w:tblHeader/>
          <w:jc w:val="center"/>
        </w:trPr>
        <w:tc>
          <w:tcPr>
            <w:tcW w:w="2550" w:type="dxa"/>
            <w:shd w:val="clear" w:color="auto" w:fill="D9EAF7"/>
            <w:vAlign w:val="center"/>
          </w:tcPr>
          <w:p w14:paraId="53D2C6C4" w14:textId="77777777" w:rsidR="00307CEC" w:rsidRDefault="00000000">
            <w:r>
              <w:rPr>
                <w:b/>
              </w:rPr>
              <w:t>Metóda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58201F66" w14:textId="77777777" w:rsidR="00307CEC" w:rsidRDefault="00000000">
            <w:r>
              <w:rPr>
                <w:b/>
              </w:rPr>
              <w:t>Vstupná gramatika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63616FDB" w14:textId="77777777" w:rsidR="00307CEC" w:rsidRDefault="00000000">
            <w:r>
              <w:rPr>
                <w:b/>
              </w:rPr>
              <w:t>Zložitosť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2C0D22AA" w14:textId="77777777" w:rsidR="00307CEC" w:rsidRDefault="00000000">
            <w:r>
              <w:rPr>
                <w:b/>
              </w:rPr>
              <w:t>Myšlienka</w:t>
            </w:r>
          </w:p>
        </w:tc>
      </w:tr>
      <w:tr w:rsidR="00307CEC" w:rsidRPr="00F23D37" w14:paraId="2E040AF7" w14:textId="77777777">
        <w:trPr>
          <w:jc w:val="center"/>
        </w:trPr>
        <w:tc>
          <w:tcPr>
            <w:tcW w:w="2550" w:type="dxa"/>
          </w:tcPr>
          <w:p w14:paraId="4D13CC0A" w14:textId="77777777" w:rsidR="00307CEC" w:rsidRDefault="00000000">
            <w:r>
              <w:t>CYK</w:t>
            </w:r>
          </w:p>
        </w:tc>
        <w:tc>
          <w:tcPr>
            <w:tcW w:w="2550" w:type="dxa"/>
          </w:tcPr>
          <w:p w14:paraId="0B8785BC" w14:textId="77777777" w:rsidR="00307CEC" w:rsidRDefault="00000000">
            <w:r>
              <w:t>CFG v Chomského normálnej forme</w:t>
            </w:r>
          </w:p>
        </w:tc>
        <w:tc>
          <w:tcPr>
            <w:tcW w:w="2550" w:type="dxa"/>
          </w:tcPr>
          <w:p w14:paraId="69223890" w14:textId="77777777" w:rsidR="00307CEC" w:rsidRDefault="00000000">
            <w:r>
              <w:t>O(n^3)</w:t>
            </w:r>
          </w:p>
        </w:tc>
        <w:tc>
          <w:tcPr>
            <w:tcW w:w="2550" w:type="dxa"/>
          </w:tcPr>
          <w:p w14:paraId="60E0E026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dynamické programovanie nad intervalmi vstupu</w:t>
            </w:r>
          </w:p>
        </w:tc>
      </w:tr>
      <w:tr w:rsidR="00307CEC" w14:paraId="0C72D16A" w14:textId="77777777">
        <w:trPr>
          <w:jc w:val="center"/>
        </w:trPr>
        <w:tc>
          <w:tcPr>
            <w:tcW w:w="2550" w:type="dxa"/>
          </w:tcPr>
          <w:p w14:paraId="6C25748D" w14:textId="77777777" w:rsidR="00307CEC" w:rsidRDefault="00000000">
            <w:r>
              <w:lastRenderedPageBreak/>
              <w:t>Earley</w:t>
            </w:r>
          </w:p>
        </w:tc>
        <w:tc>
          <w:tcPr>
            <w:tcW w:w="2550" w:type="dxa"/>
          </w:tcPr>
          <w:p w14:paraId="73F548B8" w14:textId="77777777" w:rsidR="00307CEC" w:rsidRDefault="00000000">
            <w:r>
              <w:t>ľubovoľná CFG</w:t>
            </w:r>
          </w:p>
        </w:tc>
        <w:tc>
          <w:tcPr>
            <w:tcW w:w="2550" w:type="dxa"/>
          </w:tcPr>
          <w:p w14:paraId="23F3B2A8" w14:textId="77777777" w:rsidR="00307CEC" w:rsidRDefault="00000000">
            <w:r>
              <w:t>všeobecne O(n^3), lepšie pre špeciálne triedy</w:t>
            </w:r>
          </w:p>
        </w:tc>
        <w:tc>
          <w:tcPr>
            <w:tcW w:w="2550" w:type="dxa"/>
          </w:tcPr>
          <w:p w14:paraId="57199B97" w14:textId="77777777" w:rsidR="00307CEC" w:rsidRDefault="00000000">
            <w:r>
              <w:t>položky s bodkou a pozíciou začiatku; predict, scan, complete</w:t>
            </w:r>
          </w:p>
        </w:tc>
      </w:tr>
    </w:tbl>
    <w:p w14:paraId="2BD89604" w14:textId="77777777" w:rsidR="00307CEC" w:rsidRDefault="00307CEC"/>
    <w:p w14:paraId="2EFFEE5F" w14:textId="77777777" w:rsidR="00307CEC" w:rsidRDefault="00000000">
      <w:pPr>
        <w:pStyle w:val="Nadpis2"/>
      </w:pPr>
      <w:r>
        <w:t>3.6 Zotavenie z chýb pri syntaktickej analýze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4DBCAA89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2B6880F7" w14:textId="77777777" w:rsidR="00307CEC" w:rsidRDefault="00000000">
            <w:r>
              <w:rPr>
                <w:b/>
              </w:rPr>
              <w:t>Stratégia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63283E06" w14:textId="77777777" w:rsidR="00307CEC" w:rsidRDefault="00000000">
            <w:r>
              <w:rPr>
                <w:b/>
              </w:rPr>
              <w:t>Opis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9E05229" w14:textId="77777777" w:rsidR="00307CEC" w:rsidRDefault="00000000">
            <w:r>
              <w:rPr>
                <w:b/>
              </w:rPr>
              <w:t>Plus / mínus</w:t>
            </w:r>
          </w:p>
        </w:tc>
      </w:tr>
      <w:tr w:rsidR="00307CEC" w14:paraId="3284CA7A" w14:textId="77777777">
        <w:trPr>
          <w:jc w:val="center"/>
        </w:trPr>
        <w:tc>
          <w:tcPr>
            <w:tcW w:w="3400" w:type="dxa"/>
          </w:tcPr>
          <w:p w14:paraId="59E73A16" w14:textId="77777777" w:rsidR="00307CEC" w:rsidRDefault="00000000">
            <w:r>
              <w:t>Panic mode</w:t>
            </w:r>
          </w:p>
        </w:tc>
        <w:tc>
          <w:tcPr>
            <w:tcW w:w="3400" w:type="dxa"/>
          </w:tcPr>
          <w:p w14:paraId="16AC428C" w14:textId="77777777" w:rsidR="00307CEC" w:rsidRDefault="00000000">
            <w:r>
              <w:t>preskakuje vstup po synchronizačný token, napr. ; alebo end</w:t>
            </w:r>
          </w:p>
        </w:tc>
        <w:tc>
          <w:tcPr>
            <w:tcW w:w="3400" w:type="dxa"/>
          </w:tcPr>
          <w:p w14:paraId="6981C58E" w14:textId="77777777" w:rsidR="00307CEC" w:rsidRDefault="00000000">
            <w:r>
              <w:t>jednoduché, ale môže preskočiť veľa kódu</w:t>
            </w:r>
          </w:p>
        </w:tc>
      </w:tr>
      <w:tr w:rsidR="00307CEC" w14:paraId="4E41E235" w14:textId="77777777">
        <w:trPr>
          <w:jc w:val="center"/>
        </w:trPr>
        <w:tc>
          <w:tcPr>
            <w:tcW w:w="3400" w:type="dxa"/>
          </w:tcPr>
          <w:p w14:paraId="2B5887C2" w14:textId="77777777" w:rsidR="00307CEC" w:rsidRDefault="00000000">
            <w:r>
              <w:t>Phrase-level</w:t>
            </w:r>
          </w:p>
        </w:tc>
        <w:tc>
          <w:tcPr>
            <w:tcW w:w="3400" w:type="dxa"/>
          </w:tcPr>
          <w:p w14:paraId="7E5CE45B" w14:textId="77777777" w:rsidR="00307CEC" w:rsidRDefault="00000000">
            <w:r>
              <w:t>lokálna korekcia: vloženie, vymazanie alebo nahradenie tokenu</w:t>
            </w:r>
          </w:p>
        </w:tc>
        <w:tc>
          <w:tcPr>
            <w:tcW w:w="3400" w:type="dxa"/>
          </w:tcPr>
          <w:p w14:paraId="4CB170D1" w14:textId="77777777" w:rsidR="00307CEC" w:rsidRDefault="00000000">
            <w:r>
              <w:t>lepšie hlásenie, ale riziko zacyklenia</w:t>
            </w:r>
          </w:p>
        </w:tc>
      </w:tr>
      <w:tr w:rsidR="00307CEC" w:rsidRPr="00F23D37" w14:paraId="780CEF72" w14:textId="77777777">
        <w:trPr>
          <w:jc w:val="center"/>
        </w:trPr>
        <w:tc>
          <w:tcPr>
            <w:tcW w:w="3400" w:type="dxa"/>
          </w:tcPr>
          <w:p w14:paraId="508FF4C1" w14:textId="77777777" w:rsidR="00307CEC" w:rsidRDefault="00000000">
            <w:r>
              <w:t>Error productions</w:t>
            </w:r>
          </w:p>
        </w:tc>
        <w:tc>
          <w:tcPr>
            <w:tcW w:w="3400" w:type="dxa"/>
          </w:tcPr>
          <w:p w14:paraId="3DAD605D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gramatika obsahuje pravidlá pre typické chyby</w:t>
            </w:r>
          </w:p>
        </w:tc>
        <w:tc>
          <w:tcPr>
            <w:tcW w:w="3400" w:type="dxa"/>
          </w:tcPr>
          <w:p w14:paraId="3F5697DE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dobrá diagnostika pre očakávané chyby</w:t>
            </w:r>
          </w:p>
        </w:tc>
      </w:tr>
      <w:tr w:rsidR="00307CEC" w14:paraId="093C8D4F" w14:textId="77777777">
        <w:trPr>
          <w:jc w:val="center"/>
        </w:trPr>
        <w:tc>
          <w:tcPr>
            <w:tcW w:w="3400" w:type="dxa"/>
          </w:tcPr>
          <w:p w14:paraId="234AD36A" w14:textId="77777777" w:rsidR="00307CEC" w:rsidRDefault="00000000">
            <w:proofErr w:type="spellStart"/>
            <w:r>
              <w:t>Globálna</w:t>
            </w:r>
            <w:proofErr w:type="spellEnd"/>
            <w:r>
              <w:t xml:space="preserve"> </w:t>
            </w:r>
            <w:proofErr w:type="spellStart"/>
            <w:r>
              <w:t>korekcia</w:t>
            </w:r>
            <w:proofErr w:type="spellEnd"/>
          </w:p>
        </w:tc>
        <w:tc>
          <w:tcPr>
            <w:tcW w:w="3400" w:type="dxa"/>
          </w:tcPr>
          <w:p w14:paraId="089D4BAC" w14:textId="77777777" w:rsidR="00307CEC" w:rsidRDefault="00000000">
            <w:r>
              <w:t>hľadá minimálnu zmenu vstupu</w:t>
            </w:r>
          </w:p>
        </w:tc>
        <w:tc>
          <w:tcPr>
            <w:tcW w:w="3400" w:type="dxa"/>
          </w:tcPr>
          <w:p w14:paraId="156CC7E0" w14:textId="77777777" w:rsidR="00307CEC" w:rsidRDefault="00000000">
            <w:r>
              <w:t>teoreticky pekné, prakticky drahé</w:t>
            </w:r>
          </w:p>
        </w:tc>
      </w:tr>
    </w:tbl>
    <w:p w14:paraId="7305B443" w14:textId="77777777" w:rsidR="00307CEC" w:rsidRDefault="00307CEC"/>
    <w:p w14:paraId="3CE160C2" w14:textId="77777777" w:rsidR="00307CEC" w:rsidRDefault="00000000">
      <w:pPr>
        <w:pStyle w:val="Nadpis1"/>
      </w:pPr>
      <w:r>
        <w:t>4. Syntaktická analýza zdola nahor</w:t>
      </w:r>
    </w:p>
    <w:p w14:paraId="2D49B40A" w14:textId="77777777" w:rsidR="00307CEC" w:rsidRDefault="00000000">
      <w:r>
        <w:t>Metódy zdola nahor začínajú tokenmi a redukujú ich na počiatočný symbol. Konštruujú pravé krajné odvodenie odzadu. Základnou technikou je shift-reduce parsovanie.</w:t>
      </w:r>
    </w:p>
    <w:p w14:paraId="7F8CBAFF" w14:textId="77777777" w:rsidR="00307CEC" w:rsidRDefault="00000000">
      <w:pPr>
        <w:pStyle w:val="Nadpis2"/>
      </w:pPr>
      <w:r>
        <w:t>4.1 Shift-reduce parsovanie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07CEC" w14:paraId="31DB0025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54EEC0E5" w14:textId="77777777" w:rsidR="00307CEC" w:rsidRDefault="00000000">
            <w:r>
              <w:rPr>
                <w:b/>
              </w:rPr>
              <w:t>Akcia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666AFF8F" w14:textId="77777777" w:rsidR="00307CEC" w:rsidRDefault="00000000">
            <w:r>
              <w:rPr>
                <w:b/>
              </w:rPr>
              <w:t>Význam</w:t>
            </w:r>
          </w:p>
        </w:tc>
      </w:tr>
      <w:tr w:rsidR="00307CEC" w14:paraId="7F54EB55" w14:textId="77777777">
        <w:trPr>
          <w:jc w:val="center"/>
        </w:trPr>
        <w:tc>
          <w:tcPr>
            <w:tcW w:w="5100" w:type="dxa"/>
          </w:tcPr>
          <w:p w14:paraId="39A15433" w14:textId="77777777" w:rsidR="00307CEC" w:rsidRDefault="00000000">
            <w:r>
              <w:t>shift</w:t>
            </w:r>
          </w:p>
        </w:tc>
        <w:tc>
          <w:tcPr>
            <w:tcW w:w="5100" w:type="dxa"/>
          </w:tcPr>
          <w:p w14:paraId="7D27EA50" w14:textId="77777777" w:rsidR="00307CEC" w:rsidRDefault="00000000">
            <w:r>
              <w:t>presuň aktuálny vstupný symbol na zásobník</w:t>
            </w:r>
          </w:p>
        </w:tc>
      </w:tr>
      <w:tr w:rsidR="00307CEC" w14:paraId="504D4BD4" w14:textId="77777777">
        <w:trPr>
          <w:jc w:val="center"/>
        </w:trPr>
        <w:tc>
          <w:tcPr>
            <w:tcW w:w="5100" w:type="dxa"/>
          </w:tcPr>
          <w:p w14:paraId="77D507D9" w14:textId="77777777" w:rsidR="00307CEC" w:rsidRDefault="00000000">
            <w:r>
              <w:t>reduce A → β</w:t>
            </w:r>
          </w:p>
        </w:tc>
        <w:tc>
          <w:tcPr>
            <w:tcW w:w="5100" w:type="dxa"/>
          </w:tcPr>
          <w:p w14:paraId="429B064B" w14:textId="77777777" w:rsidR="00307CEC" w:rsidRDefault="00000000">
            <w:r>
              <w:t>ak je na vrchu zásobníka handle β, nahraď ho neterminálom A</w:t>
            </w:r>
          </w:p>
        </w:tc>
      </w:tr>
      <w:tr w:rsidR="00307CEC" w14:paraId="679EF747" w14:textId="77777777">
        <w:trPr>
          <w:jc w:val="center"/>
        </w:trPr>
        <w:tc>
          <w:tcPr>
            <w:tcW w:w="5100" w:type="dxa"/>
          </w:tcPr>
          <w:p w14:paraId="4062E306" w14:textId="77777777" w:rsidR="00307CEC" w:rsidRDefault="00000000">
            <w:r>
              <w:t>accept</w:t>
            </w:r>
          </w:p>
        </w:tc>
        <w:tc>
          <w:tcPr>
            <w:tcW w:w="5100" w:type="dxa"/>
          </w:tcPr>
          <w:p w14:paraId="2CAC434F" w14:textId="77777777" w:rsidR="00307CEC" w:rsidRDefault="00000000">
            <w:r>
              <w:t>vstup bol úspešne rozpoznaný</w:t>
            </w:r>
          </w:p>
        </w:tc>
      </w:tr>
      <w:tr w:rsidR="00307CEC" w14:paraId="7D3A354B" w14:textId="77777777">
        <w:trPr>
          <w:jc w:val="center"/>
        </w:trPr>
        <w:tc>
          <w:tcPr>
            <w:tcW w:w="5100" w:type="dxa"/>
          </w:tcPr>
          <w:p w14:paraId="588146DE" w14:textId="77777777" w:rsidR="00307CEC" w:rsidRDefault="00000000">
            <w:r>
              <w:t>error</w:t>
            </w:r>
          </w:p>
        </w:tc>
        <w:tc>
          <w:tcPr>
            <w:tcW w:w="5100" w:type="dxa"/>
          </w:tcPr>
          <w:p w14:paraId="728897F3" w14:textId="77777777" w:rsidR="00307CEC" w:rsidRDefault="00000000">
            <w:r>
              <w:t>žiadna platná akcia</w:t>
            </w:r>
          </w:p>
        </w:tc>
      </w:tr>
    </w:tbl>
    <w:p w14:paraId="3D1B6D5E" w14:textId="77777777" w:rsidR="00307CEC" w:rsidRDefault="00307CEC"/>
    <w:p w14:paraId="603F7102" w14:textId="77777777" w:rsidR="00307CEC" w:rsidRDefault="00000000">
      <w:r>
        <w:t>Handle je podreťazec pravej vetnej formy, ktorý zodpovedá pravej strane pravidla a ktorého redukcia je krokom pravého krajného odvodenia. Pri shift-reduce parsovaní sa handle vždy objaví na vrchu zásobníka.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51669A0A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7CDF4CF6" w14:textId="77777777" w:rsidR="00307CEC" w:rsidRDefault="00000000">
            <w:r>
              <w:rPr>
                <w:b/>
              </w:rPr>
              <w:t>Konflikt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D988782" w14:textId="77777777" w:rsidR="00307CEC" w:rsidRDefault="00000000">
            <w:r>
              <w:rPr>
                <w:b/>
              </w:rPr>
              <w:t>Čo znamená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7F934FBA" w14:textId="77777777" w:rsidR="00307CEC" w:rsidRDefault="00000000">
            <w:r>
              <w:rPr>
                <w:b/>
              </w:rPr>
              <w:t>Príklad</w:t>
            </w:r>
          </w:p>
        </w:tc>
      </w:tr>
      <w:tr w:rsidR="00307CEC" w14:paraId="28D16724" w14:textId="77777777">
        <w:trPr>
          <w:jc w:val="center"/>
        </w:trPr>
        <w:tc>
          <w:tcPr>
            <w:tcW w:w="3400" w:type="dxa"/>
          </w:tcPr>
          <w:p w14:paraId="68305B0E" w14:textId="77777777" w:rsidR="00307CEC" w:rsidRDefault="00000000">
            <w:r>
              <w:t>shift/reduce</w:t>
            </w:r>
          </w:p>
        </w:tc>
        <w:tc>
          <w:tcPr>
            <w:tcW w:w="3400" w:type="dxa"/>
          </w:tcPr>
          <w:p w14:paraId="222217BB" w14:textId="77777777" w:rsidR="00307CEC" w:rsidRDefault="00000000">
            <w:r>
              <w:t>parser nevie, či má posunúť ďalší token alebo redukovať</w:t>
            </w:r>
          </w:p>
        </w:tc>
        <w:tc>
          <w:tcPr>
            <w:tcW w:w="3400" w:type="dxa"/>
          </w:tcPr>
          <w:p w14:paraId="10F52D24" w14:textId="77777777" w:rsidR="00307CEC" w:rsidRDefault="00000000">
            <w:r>
              <w:t>dangling else</w:t>
            </w:r>
          </w:p>
        </w:tc>
      </w:tr>
      <w:tr w:rsidR="00307CEC" w:rsidRPr="00F23D37" w14:paraId="676D3556" w14:textId="77777777">
        <w:trPr>
          <w:jc w:val="center"/>
        </w:trPr>
        <w:tc>
          <w:tcPr>
            <w:tcW w:w="3400" w:type="dxa"/>
          </w:tcPr>
          <w:p w14:paraId="046E983D" w14:textId="77777777" w:rsidR="00307CEC" w:rsidRDefault="00000000">
            <w:r>
              <w:t>reduce/reduce</w:t>
            </w:r>
          </w:p>
        </w:tc>
        <w:tc>
          <w:tcPr>
            <w:tcW w:w="3400" w:type="dxa"/>
          </w:tcPr>
          <w:p w14:paraId="21D30C91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parser nevie, podľa ktorého pravidla redukovať</w:t>
            </w:r>
          </w:p>
        </w:tc>
        <w:tc>
          <w:tcPr>
            <w:tcW w:w="3400" w:type="dxa"/>
          </w:tcPr>
          <w:p w14:paraId="3895D731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dve pravidlá majú v danom kontexte rovnakú pravú stranu alebo prekrývajúce sa možnosti</w:t>
            </w:r>
          </w:p>
        </w:tc>
      </w:tr>
    </w:tbl>
    <w:p w14:paraId="63A40978" w14:textId="77777777" w:rsidR="00307CEC" w:rsidRPr="00F23D37" w:rsidRDefault="00307CEC">
      <w:pPr>
        <w:rPr>
          <w:lang w:val="nn-NO"/>
        </w:rPr>
      </w:pPr>
    </w:p>
    <w:p w14:paraId="270C29A5" w14:textId="77777777" w:rsidR="00307CEC" w:rsidRPr="00F23D37" w:rsidRDefault="00000000">
      <w:pPr>
        <w:pStyle w:val="Nadpis2"/>
        <w:rPr>
          <w:lang w:val="nn-NO"/>
        </w:rPr>
      </w:pPr>
      <w:r w:rsidRPr="00F23D37">
        <w:rPr>
          <w:lang w:val="nn-NO"/>
        </w:rPr>
        <w:t>4.2 Operátorovo precedenčné parsovanie</w:t>
      </w:r>
    </w:p>
    <w:p w14:paraId="18A66BBF" w14:textId="77777777" w:rsidR="00307CEC" w:rsidRPr="00F23D37" w:rsidRDefault="00000000">
      <w:pPr>
        <w:rPr>
          <w:lang w:val="nn-NO"/>
        </w:rPr>
      </w:pPr>
      <w:r w:rsidRPr="00F23D37">
        <w:rPr>
          <w:lang w:val="nn-NO"/>
        </w:rPr>
        <w:t>Operátorovo precedenčné parsovanie je jednoduchšia metóda zdola nahor, často používaná na výrazy. Vychádza z precedenčných vzťahov medzi terminálmi. Je rýchla a jednoduchá, ale ťažko sa používa pri tokenoch s viacerými významami, napríklad mínus ako unárny aj binárny operátor.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07CEC" w14:paraId="0EC3543A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438038D5" w14:textId="77777777" w:rsidR="00307CEC" w:rsidRDefault="00000000">
            <w:proofErr w:type="spellStart"/>
            <w:r>
              <w:rPr>
                <w:b/>
              </w:rPr>
              <w:lastRenderedPageBreak/>
              <w:t>Vzťah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291110EE" w14:textId="77777777" w:rsidR="00307CEC" w:rsidRDefault="00000000">
            <w:r>
              <w:rPr>
                <w:b/>
              </w:rPr>
              <w:t>Intuícia</w:t>
            </w:r>
          </w:p>
        </w:tc>
      </w:tr>
      <w:tr w:rsidR="00307CEC" w14:paraId="4E04B8E7" w14:textId="77777777">
        <w:trPr>
          <w:jc w:val="center"/>
        </w:trPr>
        <w:tc>
          <w:tcPr>
            <w:tcW w:w="5100" w:type="dxa"/>
          </w:tcPr>
          <w:p w14:paraId="7682FFC5" w14:textId="77777777" w:rsidR="00307CEC" w:rsidRDefault="00000000">
            <w:r>
              <w:t>a &lt;· b</w:t>
            </w:r>
          </w:p>
        </w:tc>
        <w:tc>
          <w:tcPr>
            <w:tcW w:w="5100" w:type="dxa"/>
          </w:tcPr>
          <w:p w14:paraId="1A9B2C71" w14:textId="77777777" w:rsidR="00307CEC" w:rsidRDefault="00000000">
            <w:r>
              <w:t>b môže začínať handle po a</w:t>
            </w:r>
          </w:p>
        </w:tc>
      </w:tr>
      <w:tr w:rsidR="00307CEC" w14:paraId="7E51139B" w14:textId="77777777">
        <w:trPr>
          <w:jc w:val="center"/>
        </w:trPr>
        <w:tc>
          <w:tcPr>
            <w:tcW w:w="5100" w:type="dxa"/>
          </w:tcPr>
          <w:p w14:paraId="26364532" w14:textId="77777777" w:rsidR="00307CEC" w:rsidRDefault="00000000">
            <w:r>
              <w:t>a =· b</w:t>
            </w:r>
          </w:p>
        </w:tc>
        <w:tc>
          <w:tcPr>
            <w:tcW w:w="5100" w:type="dxa"/>
          </w:tcPr>
          <w:p w14:paraId="0B094963" w14:textId="77777777" w:rsidR="00307CEC" w:rsidRDefault="00000000">
            <w:r>
              <w:t>a a b patria do tej istej handle</w:t>
            </w:r>
          </w:p>
        </w:tc>
      </w:tr>
      <w:tr w:rsidR="00307CEC" w14:paraId="37C249AB" w14:textId="77777777">
        <w:trPr>
          <w:jc w:val="center"/>
        </w:trPr>
        <w:tc>
          <w:tcPr>
            <w:tcW w:w="5100" w:type="dxa"/>
          </w:tcPr>
          <w:p w14:paraId="076A2DCE" w14:textId="77777777" w:rsidR="00307CEC" w:rsidRDefault="00000000">
            <w:r>
              <w:t>a ·&gt; b</w:t>
            </w:r>
          </w:p>
        </w:tc>
        <w:tc>
          <w:tcPr>
            <w:tcW w:w="5100" w:type="dxa"/>
          </w:tcPr>
          <w:p w14:paraId="0F6BDB21" w14:textId="77777777" w:rsidR="00307CEC" w:rsidRDefault="00000000">
            <w:r>
              <w:t>handle končí pred b</w:t>
            </w:r>
          </w:p>
        </w:tc>
      </w:tr>
    </w:tbl>
    <w:p w14:paraId="3391064E" w14:textId="77777777" w:rsidR="00307CEC" w:rsidRDefault="00307CEC"/>
    <w:p w14:paraId="5DABA85D" w14:textId="77777777" w:rsidR="00307CEC" w:rsidRDefault="00000000">
      <w:pPr>
        <w:pStyle w:val="Nadpis2"/>
      </w:pPr>
      <w:r>
        <w:t>4.3 LR parsovanie</w:t>
      </w:r>
    </w:p>
    <w:p w14:paraId="1D66E34F" w14:textId="77777777" w:rsidR="00307CEC" w:rsidRDefault="00000000">
      <w:r>
        <w:t>LR parser číta vstup zľava doprava a vytvára pravé krajné odvodenie. Používa zásobník stavov a symbolov a tabuľky ACTION a GOTO. ACTION rozhoduje o shift/reduce/accept/error podľa stavu a najbližšieho terminálu. GOTO sa používa po redukcii pre prechod neterminálom.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07CEC" w14:paraId="0E2E4395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F2B1A47" w14:textId="77777777" w:rsidR="00307CEC" w:rsidRDefault="00000000">
            <w:r>
              <w:rPr>
                <w:b/>
              </w:rPr>
              <w:t>Metóda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039BE1B3" w14:textId="77777777" w:rsidR="00307CEC" w:rsidRDefault="00000000">
            <w:r>
              <w:rPr>
                <w:b/>
              </w:rPr>
              <w:t>Charakteristika</w:t>
            </w:r>
          </w:p>
        </w:tc>
      </w:tr>
      <w:tr w:rsidR="00307CEC" w14:paraId="7470A552" w14:textId="77777777">
        <w:trPr>
          <w:jc w:val="center"/>
        </w:trPr>
        <w:tc>
          <w:tcPr>
            <w:tcW w:w="5100" w:type="dxa"/>
          </w:tcPr>
          <w:p w14:paraId="1FE35D68" w14:textId="77777777" w:rsidR="00307CEC" w:rsidRDefault="00000000">
            <w:r>
              <w:t>LR(0)</w:t>
            </w:r>
          </w:p>
        </w:tc>
        <w:tc>
          <w:tcPr>
            <w:tcW w:w="5100" w:type="dxa"/>
          </w:tcPr>
          <w:p w14:paraId="7083340C" w14:textId="77777777" w:rsidR="00307CEC" w:rsidRDefault="00000000">
            <w:r>
              <w:t>bez lookaheadu, veľmi slabá</w:t>
            </w:r>
          </w:p>
        </w:tc>
      </w:tr>
      <w:tr w:rsidR="00307CEC" w14:paraId="6C9379C2" w14:textId="77777777">
        <w:trPr>
          <w:jc w:val="center"/>
        </w:trPr>
        <w:tc>
          <w:tcPr>
            <w:tcW w:w="5100" w:type="dxa"/>
          </w:tcPr>
          <w:p w14:paraId="20832976" w14:textId="77777777" w:rsidR="00307CEC" w:rsidRDefault="00000000">
            <w:r>
              <w:t>SLR</w:t>
            </w:r>
          </w:p>
        </w:tc>
        <w:tc>
          <w:tcPr>
            <w:tcW w:w="5100" w:type="dxa"/>
          </w:tcPr>
          <w:p w14:paraId="62DA5248" w14:textId="77777777" w:rsidR="00307CEC" w:rsidRDefault="00000000">
            <w:r>
              <w:t>používa FOLLOW množiny pre redukcie; jednoduchá, ale môže mať konflikty</w:t>
            </w:r>
          </w:p>
        </w:tc>
      </w:tr>
      <w:tr w:rsidR="00307CEC" w14:paraId="45FAA95C" w14:textId="77777777">
        <w:trPr>
          <w:jc w:val="center"/>
        </w:trPr>
        <w:tc>
          <w:tcPr>
            <w:tcW w:w="5100" w:type="dxa"/>
          </w:tcPr>
          <w:p w14:paraId="70B2ED00" w14:textId="77777777" w:rsidR="00307CEC" w:rsidRDefault="00000000">
            <w:r>
              <w:t>Kanonická LR(1)</w:t>
            </w:r>
          </w:p>
        </w:tc>
        <w:tc>
          <w:tcPr>
            <w:tcW w:w="5100" w:type="dxa"/>
          </w:tcPr>
          <w:p w14:paraId="1B3B1E00" w14:textId="77777777" w:rsidR="00307CEC" w:rsidRDefault="00000000">
            <w:r>
              <w:t>položky obsahujú lookahead; najsilnejšia, ale veľké tabuľky</w:t>
            </w:r>
          </w:p>
        </w:tc>
      </w:tr>
      <w:tr w:rsidR="00307CEC" w14:paraId="6EB9F5F8" w14:textId="77777777">
        <w:trPr>
          <w:jc w:val="center"/>
        </w:trPr>
        <w:tc>
          <w:tcPr>
            <w:tcW w:w="5100" w:type="dxa"/>
          </w:tcPr>
          <w:p w14:paraId="3C401393" w14:textId="77777777" w:rsidR="00307CEC" w:rsidRDefault="00000000">
            <w:r>
              <w:t>LALR(1)</w:t>
            </w:r>
          </w:p>
        </w:tc>
        <w:tc>
          <w:tcPr>
            <w:tcW w:w="5100" w:type="dxa"/>
          </w:tcPr>
          <w:p w14:paraId="013BD07D" w14:textId="77777777" w:rsidR="00307CEC" w:rsidRDefault="00000000">
            <w:r>
              <w:t>spája stavy s rovnakým LR(0) jadrom; kompromis, používa Bison/Yacc</w:t>
            </w:r>
          </w:p>
        </w:tc>
      </w:tr>
    </w:tbl>
    <w:p w14:paraId="6F1E0B86" w14:textId="77777777" w:rsidR="00307CEC" w:rsidRDefault="00307CEC"/>
    <w:p w14:paraId="6EAD16BA" w14:textId="77777777" w:rsidR="00307CEC" w:rsidRDefault="00000000">
      <w:pPr>
        <w:pStyle w:val="Nadpis2"/>
      </w:pPr>
      <w:r>
        <w:t>4.4 LR položky, closure a goto</w:t>
      </w:r>
    </w:p>
    <w:p w14:paraId="014DD1F0" w14:textId="77777777" w:rsidR="00307CEC" w:rsidRDefault="00000000">
      <w:r>
        <w:t>LR(0) položka je pravidlo s bodkou na pravej strane. Bodka označuje, aká časť pravej strany je už rozpoznaná. Napríklad pri pravidle A → X Y Z existujú položky A → ·XYZ, A → X·YZ, A → XY·Z, A → XYZ·.</w:t>
      </w:r>
    </w:p>
    <w:p w14:paraId="217B9B1D" w14:textId="77777777" w:rsidR="00307CEC" w:rsidRDefault="00000000">
      <w:pPr>
        <w:pStyle w:val="CodeBlock"/>
      </w:pPr>
      <w:r>
        <w:t>closure(I):</w:t>
      </w:r>
      <w:r>
        <w:br/>
        <w:t xml:space="preserve">    J = I</w:t>
      </w:r>
      <w:r>
        <w:br/>
        <w:t xml:space="preserve">    repeat</w:t>
      </w:r>
      <w:r>
        <w:br/>
        <w:t xml:space="preserve">        for každú položku [A -&gt; α . B β] v J:</w:t>
      </w:r>
      <w:r>
        <w:br/>
        <w:t xml:space="preserve">            for každé pravidlo B -&gt; γ:</w:t>
      </w:r>
      <w:r>
        <w:br/>
        <w:t xml:space="preserve">                pridaj [B -&gt; . γ] do J</w:t>
      </w:r>
      <w:r>
        <w:br/>
        <w:t xml:space="preserve">    until J sa nemení</w:t>
      </w:r>
      <w:r>
        <w:br/>
        <w:t xml:space="preserve">    return J</w:t>
      </w:r>
      <w:r>
        <w:br/>
      </w:r>
      <w:r>
        <w:br/>
        <w:t>goto(I, X):</w:t>
      </w:r>
      <w:r>
        <w:br/>
        <w:t xml:space="preserve">    return closure({ [A -&gt; α X . β] | [A -&gt; α . X β] je v I })</w:t>
      </w:r>
      <w:r>
        <w:br/>
      </w:r>
    </w:p>
    <w:p w14:paraId="138A88EF" w14:textId="77777777" w:rsidR="00FA3AC8" w:rsidRDefault="00000000" w:rsidP="00FA3AC8">
      <w:pPr>
        <w:pStyle w:val="slovanzoznam"/>
        <w:numPr>
          <w:ilvl w:val="0"/>
          <w:numId w:val="18"/>
        </w:numPr>
      </w:pPr>
      <w:proofErr w:type="spellStart"/>
      <w:r>
        <w:t>Rozšír</w:t>
      </w:r>
      <w:proofErr w:type="spellEnd"/>
      <w:r>
        <w:t xml:space="preserve"> </w:t>
      </w:r>
      <w:proofErr w:type="spellStart"/>
      <w:r>
        <w:t>gramatiku</w:t>
      </w:r>
      <w:proofErr w:type="spellEnd"/>
      <w:r>
        <w:t xml:space="preserve"> o S' → S.</w:t>
      </w:r>
    </w:p>
    <w:p w14:paraId="547F7625" w14:textId="77777777" w:rsidR="00FA3AC8" w:rsidRDefault="00000000" w:rsidP="00FA3AC8">
      <w:pPr>
        <w:pStyle w:val="slovanzoznam"/>
        <w:numPr>
          <w:ilvl w:val="0"/>
          <w:numId w:val="18"/>
        </w:numPr>
      </w:pPr>
      <w:proofErr w:type="spellStart"/>
      <w:r>
        <w:t>Začni</w:t>
      </w:r>
      <w:proofErr w:type="spellEnd"/>
      <w:r>
        <w:t xml:space="preserve"> </w:t>
      </w:r>
      <w:proofErr w:type="spellStart"/>
      <w:r>
        <w:t>stavom</w:t>
      </w:r>
      <w:proofErr w:type="spellEnd"/>
      <w:r>
        <w:t xml:space="preserve"> closure({S' → ·S}).</w:t>
      </w:r>
    </w:p>
    <w:p w14:paraId="3C86C467" w14:textId="77777777" w:rsidR="00FA3AC8" w:rsidRDefault="00000000" w:rsidP="00FA3AC8">
      <w:pPr>
        <w:pStyle w:val="slovanzoznam"/>
        <w:numPr>
          <w:ilvl w:val="0"/>
          <w:numId w:val="18"/>
        </w:numPr>
        <w:rPr>
          <w:lang w:val="nn-NO"/>
        </w:rPr>
      </w:pPr>
      <w:r w:rsidRPr="00FA3AC8">
        <w:rPr>
          <w:lang w:val="nn-NO"/>
        </w:rPr>
        <w:t>Pre každý stav I a symbol X vypočítaj goto(I, X).</w:t>
      </w:r>
      <w:r w:rsidR="00FA3AC8" w:rsidRPr="00FA3AC8">
        <w:rPr>
          <w:lang w:val="nn-NO"/>
        </w:rPr>
        <w:t xml:space="preserve"> </w:t>
      </w:r>
    </w:p>
    <w:p w14:paraId="24B5ACE0" w14:textId="77777777" w:rsidR="00FA3AC8" w:rsidRDefault="00000000" w:rsidP="00FA3AC8">
      <w:pPr>
        <w:pStyle w:val="slovanzoznam"/>
        <w:numPr>
          <w:ilvl w:val="0"/>
          <w:numId w:val="18"/>
        </w:numPr>
        <w:rPr>
          <w:lang w:val="nn-NO"/>
        </w:rPr>
      </w:pPr>
      <w:r w:rsidRPr="00FA3AC8">
        <w:rPr>
          <w:lang w:val="nn-NO"/>
        </w:rPr>
        <w:t>Každý neprázdny výsledok je nový stav DKA alebo už existujúci stav.</w:t>
      </w:r>
    </w:p>
    <w:p w14:paraId="1C565236" w14:textId="07A3746A" w:rsidR="00307CEC" w:rsidRPr="00FA3AC8" w:rsidRDefault="00000000" w:rsidP="00FA3AC8">
      <w:pPr>
        <w:pStyle w:val="slovanzoznam"/>
        <w:numPr>
          <w:ilvl w:val="0"/>
          <w:numId w:val="18"/>
        </w:numPr>
        <w:rPr>
          <w:lang w:val="en-GB"/>
        </w:rPr>
      </w:pPr>
      <w:r>
        <w:t xml:space="preserve">Z DKA </w:t>
      </w:r>
      <w:proofErr w:type="spellStart"/>
      <w:r>
        <w:t>vytvor</w:t>
      </w:r>
      <w:proofErr w:type="spellEnd"/>
      <w:r>
        <w:t xml:space="preserve"> ACTION a GOTO </w:t>
      </w:r>
      <w:proofErr w:type="spellStart"/>
      <w:r>
        <w:t>tabuľky</w:t>
      </w:r>
      <w:proofErr w:type="spellEnd"/>
      <w:r>
        <w:t>.</w:t>
      </w:r>
    </w:p>
    <w:p w14:paraId="369CA20E" w14:textId="77777777" w:rsidR="00307CEC" w:rsidRDefault="00000000">
      <w:pPr>
        <w:pStyle w:val="Nadpis2"/>
      </w:pPr>
      <w:r>
        <w:t xml:space="preserve">4.5 </w:t>
      </w:r>
      <w:proofErr w:type="spellStart"/>
      <w:r>
        <w:t>Vzťahy</w:t>
      </w:r>
      <w:proofErr w:type="spellEnd"/>
      <w:r>
        <w:t xml:space="preserve"> tried </w:t>
      </w:r>
      <w:proofErr w:type="spellStart"/>
      <w:r>
        <w:t>gramatík</w:t>
      </w:r>
      <w:proofErr w:type="spellEnd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07CEC" w14:paraId="79111825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3201D505" w14:textId="77777777" w:rsidR="00307CEC" w:rsidRDefault="00000000">
            <w:r>
              <w:rPr>
                <w:b/>
              </w:rPr>
              <w:t>Trieda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0B55E3CE" w14:textId="77777777" w:rsidR="00307CEC" w:rsidRDefault="00000000">
            <w:r>
              <w:rPr>
                <w:b/>
              </w:rPr>
              <w:t>Poznámka</w:t>
            </w:r>
          </w:p>
        </w:tc>
      </w:tr>
      <w:tr w:rsidR="00307CEC" w14:paraId="7CBEF24F" w14:textId="77777777">
        <w:trPr>
          <w:jc w:val="center"/>
        </w:trPr>
        <w:tc>
          <w:tcPr>
            <w:tcW w:w="5100" w:type="dxa"/>
          </w:tcPr>
          <w:p w14:paraId="1FD83A21" w14:textId="77777777" w:rsidR="00307CEC" w:rsidRDefault="00000000">
            <w:r>
              <w:t>LL(k)</w:t>
            </w:r>
          </w:p>
        </w:tc>
        <w:tc>
          <w:tcPr>
            <w:tcW w:w="5100" w:type="dxa"/>
          </w:tcPr>
          <w:p w14:paraId="453AD30A" w14:textId="77777777" w:rsidR="00307CEC" w:rsidRDefault="00000000">
            <w:r>
              <w:t>top-down, ľavé krajné odvodenie</w:t>
            </w:r>
          </w:p>
        </w:tc>
      </w:tr>
      <w:tr w:rsidR="00307CEC" w14:paraId="1EAD6F83" w14:textId="77777777">
        <w:trPr>
          <w:jc w:val="center"/>
        </w:trPr>
        <w:tc>
          <w:tcPr>
            <w:tcW w:w="5100" w:type="dxa"/>
          </w:tcPr>
          <w:p w14:paraId="4462AC12" w14:textId="77777777" w:rsidR="00307CEC" w:rsidRDefault="00000000">
            <w:r>
              <w:t>LR(k)</w:t>
            </w:r>
          </w:p>
        </w:tc>
        <w:tc>
          <w:tcPr>
            <w:tcW w:w="5100" w:type="dxa"/>
          </w:tcPr>
          <w:p w14:paraId="1870139F" w14:textId="77777777" w:rsidR="00307CEC" w:rsidRDefault="00000000">
            <w:r>
              <w:t>bottom-up, pravé krajné odvodenie; všeobecne silnejšie než LL(k)</w:t>
            </w:r>
          </w:p>
        </w:tc>
      </w:tr>
      <w:tr w:rsidR="00307CEC" w14:paraId="5E085E63" w14:textId="77777777">
        <w:trPr>
          <w:jc w:val="center"/>
        </w:trPr>
        <w:tc>
          <w:tcPr>
            <w:tcW w:w="5100" w:type="dxa"/>
          </w:tcPr>
          <w:p w14:paraId="7E9BC9A1" w14:textId="77777777" w:rsidR="00307CEC" w:rsidRDefault="00000000">
            <w:r>
              <w:lastRenderedPageBreak/>
              <w:t>SLR/LALR/LR</w:t>
            </w:r>
          </w:p>
        </w:tc>
        <w:tc>
          <w:tcPr>
            <w:tcW w:w="5100" w:type="dxa"/>
          </w:tcPr>
          <w:p w14:paraId="39932BE9" w14:textId="77777777" w:rsidR="00307CEC" w:rsidRDefault="00000000">
            <w:r>
              <w:t>praktické triedy pre LR parsery</w:t>
            </w:r>
          </w:p>
        </w:tc>
      </w:tr>
      <w:tr w:rsidR="00307CEC" w14:paraId="28FEBF3D" w14:textId="77777777">
        <w:trPr>
          <w:jc w:val="center"/>
        </w:trPr>
        <w:tc>
          <w:tcPr>
            <w:tcW w:w="5100" w:type="dxa"/>
          </w:tcPr>
          <w:p w14:paraId="0219E684" w14:textId="77777777" w:rsidR="00307CEC" w:rsidRDefault="00000000">
            <w:r>
              <w:t>Nejednoznačné gramatiky</w:t>
            </w:r>
          </w:p>
        </w:tc>
        <w:tc>
          <w:tcPr>
            <w:tcW w:w="5100" w:type="dxa"/>
          </w:tcPr>
          <w:p w14:paraId="36AD14AB" w14:textId="77777777" w:rsidR="00307CEC" w:rsidRDefault="00000000">
            <w:r>
              <w:t>nie sú LR ani LL bez dodatočných pravidiel alebo precedencie</w:t>
            </w:r>
          </w:p>
        </w:tc>
      </w:tr>
    </w:tbl>
    <w:p w14:paraId="4FFB4CD8" w14:textId="77777777" w:rsidR="00307CEC" w:rsidRDefault="00307CEC"/>
    <w:p w14:paraId="76BFD175" w14:textId="77777777" w:rsidR="00307CEC" w:rsidRDefault="00000000">
      <w:pPr>
        <w:pStyle w:val="Nadpis1"/>
      </w:pPr>
      <w:r>
        <w:t>5. Syntaxou riadený preklad</w:t>
      </w:r>
    </w:p>
    <w:p w14:paraId="37D37149" w14:textId="77777777" w:rsidR="00307CEC" w:rsidRDefault="00000000">
      <w:r>
        <w:t>Syntaxou riadený preklad prepája syntaktickú analýzu s ďalšími fázami kompilácie. Ku gramatickým pravidlám sa pridávajú atribúty a sémantické pravidlá alebo akcie. Môžu slúžiť na výpočet typov, generovanie medzikódu, prácu s tabuľkou symbolov alebo diagnostiku chýb.</w:t>
      </w:r>
    </w:p>
    <w:p w14:paraId="45ADDA0E" w14:textId="77777777" w:rsidR="00307CEC" w:rsidRDefault="00000000">
      <w:pPr>
        <w:pStyle w:val="Nadpis2"/>
      </w:pPr>
      <w:r>
        <w:t>5.1 Syntaxou riadená definícia a atribútová gramatika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07CEC" w14:paraId="4A6197B2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39933170" w14:textId="77777777" w:rsidR="00307CEC" w:rsidRDefault="00000000">
            <w:r>
              <w:rPr>
                <w:b/>
              </w:rPr>
              <w:t>Pojem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5EDC742C" w14:textId="77777777" w:rsidR="00307CEC" w:rsidRDefault="00000000">
            <w:r>
              <w:rPr>
                <w:b/>
              </w:rPr>
              <w:t>Vysvetlenie</w:t>
            </w:r>
          </w:p>
        </w:tc>
      </w:tr>
      <w:tr w:rsidR="00307CEC" w:rsidRPr="00F23D37" w14:paraId="3A7ED5CB" w14:textId="77777777">
        <w:trPr>
          <w:jc w:val="center"/>
        </w:trPr>
        <w:tc>
          <w:tcPr>
            <w:tcW w:w="5100" w:type="dxa"/>
          </w:tcPr>
          <w:p w14:paraId="1D056E18" w14:textId="77777777" w:rsidR="00307CEC" w:rsidRDefault="00000000">
            <w:r>
              <w:t>Atribút</w:t>
            </w:r>
          </w:p>
        </w:tc>
        <w:tc>
          <w:tcPr>
            <w:tcW w:w="5100" w:type="dxa"/>
          </w:tcPr>
          <w:p w14:paraId="745D4DCE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hodnota priradená symbolu gramatiky, napr. typ, hodnota, miesto v pamäti</w:t>
            </w:r>
          </w:p>
        </w:tc>
      </w:tr>
      <w:tr w:rsidR="00307CEC" w14:paraId="2702479B" w14:textId="77777777">
        <w:trPr>
          <w:jc w:val="center"/>
        </w:trPr>
        <w:tc>
          <w:tcPr>
            <w:tcW w:w="5100" w:type="dxa"/>
          </w:tcPr>
          <w:p w14:paraId="2EDC8D43" w14:textId="77777777" w:rsidR="00307CEC" w:rsidRDefault="00000000">
            <w:proofErr w:type="spellStart"/>
            <w:r>
              <w:t>Sémantické</w:t>
            </w:r>
            <w:proofErr w:type="spellEnd"/>
            <w:r>
              <w:t xml:space="preserve"> </w:t>
            </w:r>
            <w:proofErr w:type="spellStart"/>
            <w:r>
              <w:t>pravidlo</w:t>
            </w:r>
            <w:proofErr w:type="spellEnd"/>
          </w:p>
        </w:tc>
        <w:tc>
          <w:tcPr>
            <w:tcW w:w="5100" w:type="dxa"/>
          </w:tcPr>
          <w:p w14:paraId="5E2405E0" w14:textId="77777777" w:rsidR="00307CEC" w:rsidRDefault="00000000">
            <w:r>
              <w:t>vzorec alebo akcia na výpočet atribútu</w:t>
            </w:r>
          </w:p>
        </w:tc>
      </w:tr>
      <w:tr w:rsidR="00307CEC" w14:paraId="02E7FF80" w14:textId="77777777">
        <w:trPr>
          <w:jc w:val="center"/>
        </w:trPr>
        <w:tc>
          <w:tcPr>
            <w:tcW w:w="5100" w:type="dxa"/>
          </w:tcPr>
          <w:p w14:paraId="1D81C7FF" w14:textId="77777777" w:rsidR="00307CEC" w:rsidRDefault="00000000">
            <w:r>
              <w:t>SDD/SRD</w:t>
            </w:r>
          </w:p>
        </w:tc>
        <w:tc>
          <w:tcPr>
            <w:tcW w:w="5100" w:type="dxa"/>
          </w:tcPr>
          <w:p w14:paraId="16E24E71" w14:textId="77777777" w:rsidR="00307CEC" w:rsidRDefault="00000000">
            <w:r>
              <w:t>abstraktný zápis syntaxou riadeného prekladu</w:t>
            </w:r>
          </w:p>
        </w:tc>
      </w:tr>
      <w:tr w:rsidR="00307CEC" w14:paraId="7CDCC818" w14:textId="77777777">
        <w:trPr>
          <w:jc w:val="center"/>
        </w:trPr>
        <w:tc>
          <w:tcPr>
            <w:tcW w:w="5100" w:type="dxa"/>
          </w:tcPr>
          <w:p w14:paraId="194178B1" w14:textId="77777777" w:rsidR="00307CEC" w:rsidRDefault="00000000">
            <w:r>
              <w:t>Prekladová schéma</w:t>
            </w:r>
          </w:p>
        </w:tc>
        <w:tc>
          <w:tcPr>
            <w:tcW w:w="5100" w:type="dxa"/>
          </w:tcPr>
          <w:p w14:paraId="7FBFD1B3" w14:textId="77777777" w:rsidR="00307CEC" w:rsidRDefault="00000000">
            <w:r>
              <w:t>SDD s explicitne vloženými akciami a poradím vykonania</w:t>
            </w:r>
          </w:p>
        </w:tc>
      </w:tr>
      <w:tr w:rsidR="00307CEC" w14:paraId="4B9BD9EA" w14:textId="77777777">
        <w:trPr>
          <w:jc w:val="center"/>
        </w:trPr>
        <w:tc>
          <w:tcPr>
            <w:tcW w:w="5100" w:type="dxa"/>
          </w:tcPr>
          <w:p w14:paraId="3CF53B87" w14:textId="77777777" w:rsidR="00307CEC" w:rsidRDefault="00000000">
            <w:r>
              <w:t>Atribútová gramatika</w:t>
            </w:r>
          </w:p>
        </w:tc>
        <w:tc>
          <w:tcPr>
            <w:tcW w:w="5100" w:type="dxa"/>
          </w:tcPr>
          <w:p w14:paraId="26F978CB" w14:textId="77777777" w:rsidR="00307CEC" w:rsidRDefault="00000000">
            <w:r>
              <w:t>SDD bez vedľajších efektov</w:t>
            </w:r>
          </w:p>
        </w:tc>
      </w:tr>
    </w:tbl>
    <w:p w14:paraId="3503BB81" w14:textId="77777777" w:rsidR="00307CEC" w:rsidRDefault="00307CEC"/>
    <w:p w14:paraId="6B3D0101" w14:textId="77777777" w:rsidR="00307CEC" w:rsidRDefault="00000000">
      <w:pPr>
        <w:pStyle w:val="Nadpis2"/>
      </w:pPr>
      <w:r>
        <w:t>5.2 Syntetizované a zdedené atribúty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38512E38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1E5C6599" w14:textId="77777777" w:rsidR="00307CEC" w:rsidRDefault="00000000">
            <w:r>
              <w:rPr>
                <w:b/>
              </w:rPr>
              <w:t>Typ atribútu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9B25727" w14:textId="77777777" w:rsidR="00307CEC" w:rsidRDefault="00000000">
            <w:r>
              <w:rPr>
                <w:b/>
              </w:rPr>
              <w:t>Odkiaľ sa počíta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9C65254" w14:textId="77777777" w:rsidR="00307CEC" w:rsidRDefault="00000000">
            <w:r>
              <w:rPr>
                <w:b/>
              </w:rPr>
              <w:t>Typické použitie</w:t>
            </w:r>
          </w:p>
        </w:tc>
      </w:tr>
      <w:tr w:rsidR="00307CEC" w14:paraId="18374637" w14:textId="77777777">
        <w:trPr>
          <w:jc w:val="center"/>
        </w:trPr>
        <w:tc>
          <w:tcPr>
            <w:tcW w:w="3400" w:type="dxa"/>
          </w:tcPr>
          <w:p w14:paraId="1D66DBAF" w14:textId="77777777" w:rsidR="00307CEC" w:rsidRDefault="00000000">
            <w:r>
              <w:t>Syntetizovaný</w:t>
            </w:r>
          </w:p>
        </w:tc>
        <w:tc>
          <w:tcPr>
            <w:tcW w:w="3400" w:type="dxa"/>
          </w:tcPr>
          <w:p w14:paraId="0E068B0A" w14:textId="77777777" w:rsidR="00307CEC" w:rsidRDefault="00000000">
            <w:r>
              <w:t>z atribútov detí v strome</w:t>
            </w:r>
          </w:p>
        </w:tc>
        <w:tc>
          <w:tcPr>
            <w:tcW w:w="3400" w:type="dxa"/>
          </w:tcPr>
          <w:p w14:paraId="2C10B688" w14:textId="77777777" w:rsidR="00307CEC" w:rsidRDefault="00000000">
            <w:r>
              <w:t>hodnota výrazu, typ výrazu, miesto výsledku</w:t>
            </w:r>
          </w:p>
        </w:tc>
      </w:tr>
      <w:tr w:rsidR="00307CEC" w14:paraId="4636D468" w14:textId="77777777">
        <w:trPr>
          <w:jc w:val="center"/>
        </w:trPr>
        <w:tc>
          <w:tcPr>
            <w:tcW w:w="3400" w:type="dxa"/>
          </w:tcPr>
          <w:p w14:paraId="1B8D7869" w14:textId="77777777" w:rsidR="00307CEC" w:rsidRDefault="00000000">
            <w:r>
              <w:t>Zdedený</w:t>
            </w:r>
          </w:p>
        </w:tc>
        <w:tc>
          <w:tcPr>
            <w:tcW w:w="3400" w:type="dxa"/>
          </w:tcPr>
          <w:p w14:paraId="1D51121D" w14:textId="77777777" w:rsidR="00307CEC" w:rsidRDefault="00000000">
            <w:r>
              <w:t>z rodiča alebo súrodencov</w:t>
            </w:r>
          </w:p>
        </w:tc>
        <w:tc>
          <w:tcPr>
            <w:tcW w:w="3400" w:type="dxa"/>
          </w:tcPr>
          <w:p w14:paraId="4A309E54" w14:textId="77777777" w:rsidR="00307CEC" w:rsidRDefault="00000000">
            <w:r>
              <w:t>typ deklarácií, kontext, očakávaný typ</w:t>
            </w:r>
          </w:p>
        </w:tc>
      </w:tr>
    </w:tbl>
    <w:p w14:paraId="407F7618" w14:textId="77777777" w:rsidR="00307CEC" w:rsidRDefault="00307CEC"/>
    <w:p w14:paraId="74E2482A" w14:textId="77777777" w:rsidR="00307CEC" w:rsidRDefault="00000000">
      <w:pPr>
        <w:pStyle w:val="CodeBlock"/>
      </w:pPr>
      <w:r>
        <w:t>Deklarácie:</w:t>
      </w:r>
      <w:r>
        <w:br/>
        <w:t>D -&gt; T L ;        L.in = T.type</w:t>
      </w:r>
      <w:r>
        <w:br/>
        <w:t>T -&gt; int          T.type = integer</w:t>
      </w:r>
      <w:r>
        <w:br/>
        <w:t>T -&gt; real         T.type = real</w:t>
      </w:r>
      <w:r>
        <w:br/>
        <w:t>L -&gt; L1 , id      L1.in = L.in; addtype(id.entry, L.in)</w:t>
      </w:r>
      <w:r>
        <w:br/>
        <w:t>L -&gt; id           addtype(id.entry, L.in)</w:t>
      </w:r>
      <w:r>
        <w:br/>
      </w:r>
    </w:p>
    <w:p w14:paraId="27F75E1B" w14:textId="77777777" w:rsidR="00307CEC" w:rsidRDefault="00000000">
      <w:pPr>
        <w:pStyle w:val="Nadpis2"/>
      </w:pPr>
      <w:r>
        <w:t>5.3 S-atribútové a L-atribútové definície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3016E847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57E20C8C" w14:textId="77777777" w:rsidR="00307CEC" w:rsidRDefault="00000000">
            <w:r>
              <w:rPr>
                <w:b/>
              </w:rPr>
              <w:t>Definícia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6082F6D" w14:textId="77777777" w:rsidR="00307CEC" w:rsidRDefault="00000000">
            <w:r>
              <w:rPr>
                <w:b/>
              </w:rPr>
              <w:t>Vlastnosť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31036E6" w14:textId="77777777" w:rsidR="00307CEC" w:rsidRDefault="00000000">
            <w:r>
              <w:rPr>
                <w:b/>
              </w:rPr>
              <w:t>Vyhodnocovanie</w:t>
            </w:r>
          </w:p>
        </w:tc>
      </w:tr>
      <w:tr w:rsidR="00307CEC" w14:paraId="3ED536D8" w14:textId="77777777">
        <w:trPr>
          <w:jc w:val="center"/>
        </w:trPr>
        <w:tc>
          <w:tcPr>
            <w:tcW w:w="3400" w:type="dxa"/>
          </w:tcPr>
          <w:p w14:paraId="79D9B3A5" w14:textId="77777777" w:rsidR="00307CEC" w:rsidRDefault="00000000">
            <w:r>
              <w:t>S-atribútová</w:t>
            </w:r>
          </w:p>
        </w:tc>
        <w:tc>
          <w:tcPr>
            <w:tcW w:w="3400" w:type="dxa"/>
          </w:tcPr>
          <w:p w14:paraId="2FCDC890" w14:textId="77777777" w:rsidR="00307CEC" w:rsidRDefault="00000000">
            <w:r>
              <w:t>má iba syntetizované atribúty</w:t>
            </w:r>
          </w:p>
        </w:tc>
        <w:tc>
          <w:tcPr>
            <w:tcW w:w="3400" w:type="dxa"/>
          </w:tcPr>
          <w:p w14:paraId="04940D77" w14:textId="77777777" w:rsidR="00307CEC" w:rsidRDefault="00000000">
            <w:r>
              <w:t>ľahko zdola nahor; vhodné pre LR parser</w:t>
            </w:r>
          </w:p>
        </w:tc>
      </w:tr>
      <w:tr w:rsidR="00307CEC" w14:paraId="01E4C9F8" w14:textId="77777777">
        <w:trPr>
          <w:jc w:val="center"/>
        </w:trPr>
        <w:tc>
          <w:tcPr>
            <w:tcW w:w="3400" w:type="dxa"/>
          </w:tcPr>
          <w:p w14:paraId="14A5C12E" w14:textId="77777777" w:rsidR="00307CEC" w:rsidRDefault="00000000">
            <w:r>
              <w:t>L-atribútová</w:t>
            </w:r>
          </w:p>
        </w:tc>
        <w:tc>
          <w:tcPr>
            <w:tcW w:w="3400" w:type="dxa"/>
          </w:tcPr>
          <w:p w14:paraId="35F0CAD8" w14:textId="77777777" w:rsidR="00307CEC" w:rsidRDefault="00000000">
            <w:r>
              <w:t>zdedený atribút symbolu závisí len od rodiča a ľavých súrodencov</w:t>
            </w:r>
          </w:p>
        </w:tc>
        <w:tc>
          <w:tcPr>
            <w:tcW w:w="3400" w:type="dxa"/>
          </w:tcPr>
          <w:p w14:paraId="71A27EBB" w14:textId="77777777" w:rsidR="00307CEC" w:rsidRDefault="00000000">
            <w:r>
              <w:t>dá sa vyhodnocovať zľava doprava pri top-down parsovaní</w:t>
            </w:r>
          </w:p>
        </w:tc>
      </w:tr>
    </w:tbl>
    <w:p w14:paraId="4124D04A" w14:textId="77777777" w:rsidR="00307CEC" w:rsidRDefault="00307CEC"/>
    <w:p w14:paraId="3C576C45" w14:textId="77777777" w:rsidR="00307CEC" w:rsidRDefault="00000000">
      <w:pPr>
        <w:pStyle w:val="Nadpis2"/>
      </w:pPr>
      <w:r>
        <w:lastRenderedPageBreak/>
        <w:t>5.4 Graf závislostí atribútov a test cirkularity</w:t>
      </w:r>
    </w:p>
    <w:p w14:paraId="00E16531" w14:textId="77777777" w:rsidR="00307CEC" w:rsidRDefault="00000000">
      <w:r>
        <w:t>Pre konkrétny strom odvodenia vytvoríme graf, kde uzly sú výskyty atribútov a hrana A → B znamená, že B závisí od A. Ak graf obsahuje cyklus, atribúty nie je možné jednoznačne vyhodnotiť obyčajným poradím výpočtu. Test cirkularity hľadá práve takéto cykly.</w:t>
      </w:r>
    </w:p>
    <w:p w14:paraId="5A532FA6" w14:textId="77777777" w:rsidR="00FA3AC8" w:rsidRDefault="00000000" w:rsidP="00FA3AC8">
      <w:pPr>
        <w:pStyle w:val="slovanzoznam"/>
        <w:numPr>
          <w:ilvl w:val="0"/>
          <w:numId w:val="19"/>
        </w:numPr>
      </w:pPr>
      <w:proofErr w:type="spellStart"/>
      <w:r>
        <w:t>Vytvor</w:t>
      </w:r>
      <w:proofErr w:type="spellEnd"/>
      <w:r>
        <w:t xml:space="preserve"> </w:t>
      </w:r>
      <w:proofErr w:type="spellStart"/>
      <w:r>
        <w:t>uzol</w:t>
      </w:r>
      <w:proofErr w:type="spellEnd"/>
      <w:r>
        <w:t xml:space="preserve"> pre </w:t>
      </w:r>
      <w:proofErr w:type="spellStart"/>
      <w:r>
        <w:t>každý</w:t>
      </w:r>
      <w:proofErr w:type="spellEnd"/>
      <w:r>
        <w:t xml:space="preserve"> atribút každého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symbolu</w:t>
      </w:r>
      <w:proofErr w:type="spellEnd"/>
      <w:r>
        <w:t xml:space="preserve"> v </w:t>
      </w:r>
      <w:proofErr w:type="spellStart"/>
      <w:r>
        <w:t>strome</w:t>
      </w:r>
      <w:proofErr w:type="spellEnd"/>
      <w:r>
        <w:t>.</w:t>
      </w:r>
    </w:p>
    <w:p w14:paraId="76E75A61" w14:textId="77777777" w:rsidR="00FA3AC8" w:rsidRDefault="00000000" w:rsidP="00FA3AC8">
      <w:pPr>
        <w:pStyle w:val="slovanzoznam"/>
        <w:numPr>
          <w:ilvl w:val="0"/>
          <w:numId w:val="19"/>
        </w:numPr>
      </w:pPr>
      <w:r>
        <w:t xml:space="preserve">Pre </w:t>
      </w:r>
      <w:proofErr w:type="spellStart"/>
      <w:r>
        <w:t>každé</w:t>
      </w:r>
      <w:proofErr w:type="spellEnd"/>
      <w:r>
        <w:t xml:space="preserve"> </w:t>
      </w:r>
      <w:proofErr w:type="spellStart"/>
      <w:r>
        <w:t>sémantické</w:t>
      </w:r>
      <w:proofErr w:type="spellEnd"/>
      <w:r>
        <w:t xml:space="preserve"> </w:t>
      </w:r>
      <w:proofErr w:type="spellStart"/>
      <w:r>
        <w:t>pravidlo</w:t>
      </w:r>
      <w:proofErr w:type="spellEnd"/>
      <w:r>
        <w:t xml:space="preserve"> </w:t>
      </w:r>
      <w:proofErr w:type="spellStart"/>
      <w:r>
        <w:t>pridaj</w:t>
      </w:r>
      <w:proofErr w:type="spellEnd"/>
      <w:r>
        <w:t xml:space="preserve"> hrany od použitých </w:t>
      </w:r>
      <w:proofErr w:type="spellStart"/>
      <w:r>
        <w:t>atribútov</w:t>
      </w:r>
      <w:proofErr w:type="spellEnd"/>
      <w:r>
        <w:t xml:space="preserve"> k </w:t>
      </w:r>
      <w:proofErr w:type="spellStart"/>
      <w:r>
        <w:t>počítanému</w:t>
      </w:r>
      <w:proofErr w:type="spellEnd"/>
      <w:r>
        <w:t xml:space="preserve"> </w:t>
      </w:r>
      <w:proofErr w:type="spellStart"/>
      <w:r>
        <w:t>atribútu</w:t>
      </w:r>
      <w:proofErr w:type="spellEnd"/>
      <w:r>
        <w:t>.</w:t>
      </w:r>
    </w:p>
    <w:p w14:paraId="6C8CF4AE" w14:textId="77777777" w:rsidR="00FA3AC8" w:rsidRDefault="00000000" w:rsidP="00FA3AC8">
      <w:pPr>
        <w:pStyle w:val="slovanzoznam"/>
        <w:numPr>
          <w:ilvl w:val="0"/>
          <w:numId w:val="19"/>
        </w:numPr>
      </w:pPr>
      <w:proofErr w:type="spellStart"/>
      <w:r>
        <w:t>Skús</w:t>
      </w:r>
      <w:proofErr w:type="spellEnd"/>
      <w:r>
        <w:t xml:space="preserve"> </w:t>
      </w:r>
      <w:proofErr w:type="spellStart"/>
      <w:r>
        <w:t>topologicky</w:t>
      </w:r>
      <w:proofErr w:type="spellEnd"/>
      <w:r>
        <w:t xml:space="preserve"> </w:t>
      </w:r>
      <w:proofErr w:type="spellStart"/>
      <w:r>
        <w:t>usporiadať</w:t>
      </w:r>
      <w:proofErr w:type="spellEnd"/>
      <w:r>
        <w:t xml:space="preserve"> </w:t>
      </w:r>
      <w:proofErr w:type="spellStart"/>
      <w:r>
        <w:t>graf.</w:t>
      </w:r>
      <w:proofErr w:type="spellEnd"/>
    </w:p>
    <w:p w14:paraId="05163C5B" w14:textId="77777777" w:rsidR="00FA3AC8" w:rsidRDefault="00000000" w:rsidP="00FA3AC8">
      <w:pPr>
        <w:pStyle w:val="slovanzoznam"/>
        <w:numPr>
          <w:ilvl w:val="0"/>
          <w:numId w:val="19"/>
        </w:numPr>
      </w:pPr>
      <w:r>
        <w:t xml:space="preserve">Ak topologické </w:t>
      </w:r>
      <w:proofErr w:type="spellStart"/>
      <w:r>
        <w:t>usporiadanie</w:t>
      </w:r>
      <w:proofErr w:type="spellEnd"/>
      <w:r>
        <w:t xml:space="preserve"> </w:t>
      </w:r>
      <w:proofErr w:type="spellStart"/>
      <w:r>
        <w:t>existuje</w:t>
      </w:r>
      <w:proofErr w:type="spellEnd"/>
      <w:r>
        <w:t xml:space="preserve">, </w:t>
      </w:r>
      <w:proofErr w:type="spellStart"/>
      <w:r>
        <w:t>atribúty</w:t>
      </w:r>
      <w:proofErr w:type="spellEnd"/>
      <w:r>
        <w:t xml:space="preserve"> sa dajú v </w:t>
      </w:r>
      <w:proofErr w:type="spellStart"/>
      <w:r>
        <w:t>tomto</w:t>
      </w:r>
      <w:proofErr w:type="spellEnd"/>
      <w:r>
        <w:t xml:space="preserve"> </w:t>
      </w:r>
      <w:proofErr w:type="spellStart"/>
      <w:r>
        <w:t>poradí</w:t>
      </w:r>
      <w:proofErr w:type="spellEnd"/>
      <w:r>
        <w:t xml:space="preserve"> </w:t>
      </w:r>
      <w:proofErr w:type="spellStart"/>
      <w:r>
        <w:t>vypočítať</w:t>
      </w:r>
      <w:proofErr w:type="spellEnd"/>
      <w:r>
        <w:t>.</w:t>
      </w:r>
    </w:p>
    <w:p w14:paraId="6EA885B1" w14:textId="6669D4D1" w:rsidR="00307CEC" w:rsidRDefault="00000000" w:rsidP="00FA3AC8">
      <w:pPr>
        <w:pStyle w:val="slovanzoznam"/>
        <w:numPr>
          <w:ilvl w:val="0"/>
          <w:numId w:val="19"/>
        </w:numPr>
      </w:pPr>
      <w:r>
        <w:t xml:space="preserve">Ak </w:t>
      </w:r>
      <w:proofErr w:type="spellStart"/>
      <w:r>
        <w:t>neexistuje</w:t>
      </w:r>
      <w:proofErr w:type="spellEnd"/>
      <w:r>
        <w:t xml:space="preserve">,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cyklus</w:t>
      </w:r>
      <w:proofErr w:type="spellEnd"/>
      <w:r>
        <w:t xml:space="preserve"> a definícia je pre daný strom cirkulárna.</w:t>
      </w:r>
    </w:p>
    <w:p w14:paraId="521DCA04" w14:textId="77777777" w:rsidR="00307CEC" w:rsidRDefault="00000000">
      <w:pPr>
        <w:pStyle w:val="Nadpis2"/>
      </w:pPr>
      <w:r>
        <w:t>5.5 Porovnanie zhora nadol a zdola nahor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4F3B07CC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5BDBD8E3" w14:textId="77777777" w:rsidR="00307CEC" w:rsidRDefault="00000000">
            <w:r>
              <w:rPr>
                <w:b/>
              </w:rPr>
              <w:t>Vlastnosť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C1C69B6" w14:textId="77777777" w:rsidR="00307CEC" w:rsidRDefault="00000000">
            <w:r>
              <w:rPr>
                <w:b/>
              </w:rPr>
              <w:t>Zhora nadol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09103E84" w14:textId="77777777" w:rsidR="00307CEC" w:rsidRDefault="00000000">
            <w:r>
              <w:rPr>
                <w:b/>
              </w:rPr>
              <w:t>Zdola nahor</w:t>
            </w:r>
          </w:p>
        </w:tc>
      </w:tr>
      <w:tr w:rsidR="00307CEC" w14:paraId="753B3DF0" w14:textId="77777777">
        <w:trPr>
          <w:jc w:val="center"/>
        </w:trPr>
        <w:tc>
          <w:tcPr>
            <w:tcW w:w="3400" w:type="dxa"/>
          </w:tcPr>
          <w:p w14:paraId="26A6FFA4" w14:textId="77777777" w:rsidR="00307CEC" w:rsidRDefault="00000000">
            <w:r>
              <w:t>Prirodzené atribúty</w:t>
            </w:r>
          </w:p>
        </w:tc>
        <w:tc>
          <w:tcPr>
            <w:tcW w:w="3400" w:type="dxa"/>
          </w:tcPr>
          <w:p w14:paraId="6FAA0AF2" w14:textId="77777777" w:rsidR="00307CEC" w:rsidRDefault="00000000">
            <w:r>
              <w:t>zdedené + syntetizované v L-atribútových definíciách</w:t>
            </w:r>
          </w:p>
        </w:tc>
        <w:tc>
          <w:tcPr>
            <w:tcW w:w="3400" w:type="dxa"/>
          </w:tcPr>
          <w:p w14:paraId="6972D3FB" w14:textId="77777777" w:rsidR="00307CEC" w:rsidRDefault="00000000">
            <w:r>
              <w:t>najmä syntetizované atribúty</w:t>
            </w:r>
          </w:p>
        </w:tc>
      </w:tr>
      <w:tr w:rsidR="00307CEC" w14:paraId="7A157EA8" w14:textId="77777777">
        <w:trPr>
          <w:jc w:val="center"/>
        </w:trPr>
        <w:tc>
          <w:tcPr>
            <w:tcW w:w="3400" w:type="dxa"/>
          </w:tcPr>
          <w:p w14:paraId="7CC426C1" w14:textId="77777777" w:rsidR="00307CEC" w:rsidRDefault="00000000">
            <w:r>
              <w:t>Implementácia</w:t>
            </w:r>
          </w:p>
        </w:tc>
        <w:tc>
          <w:tcPr>
            <w:tcW w:w="3400" w:type="dxa"/>
          </w:tcPr>
          <w:p w14:paraId="0C0FC303" w14:textId="77777777" w:rsidR="00307CEC" w:rsidRDefault="00000000">
            <w:r>
              <w:t>akcie v rekurzívnom zostupe</w:t>
            </w:r>
          </w:p>
        </w:tc>
        <w:tc>
          <w:tcPr>
            <w:tcW w:w="3400" w:type="dxa"/>
          </w:tcPr>
          <w:p w14:paraId="53B8F82B" w14:textId="77777777" w:rsidR="00307CEC" w:rsidRDefault="00000000">
            <w:r>
              <w:t>akcie pri redukcii</w:t>
            </w:r>
          </w:p>
        </w:tc>
      </w:tr>
      <w:tr w:rsidR="00307CEC" w14:paraId="74E6C8DE" w14:textId="77777777">
        <w:trPr>
          <w:jc w:val="center"/>
        </w:trPr>
        <w:tc>
          <w:tcPr>
            <w:tcW w:w="3400" w:type="dxa"/>
          </w:tcPr>
          <w:p w14:paraId="25A8E898" w14:textId="77777777" w:rsidR="00307CEC" w:rsidRDefault="00000000">
            <w:r>
              <w:t>Výhoda</w:t>
            </w:r>
          </w:p>
        </w:tc>
        <w:tc>
          <w:tcPr>
            <w:tcW w:w="3400" w:type="dxa"/>
          </w:tcPr>
          <w:p w14:paraId="5BEFE8E8" w14:textId="77777777" w:rsidR="00307CEC" w:rsidRDefault="00000000">
            <w:r>
              <w:t>ľahká ručná implementácia a kontext</w:t>
            </w:r>
          </w:p>
        </w:tc>
        <w:tc>
          <w:tcPr>
            <w:tcW w:w="3400" w:type="dxa"/>
          </w:tcPr>
          <w:p w14:paraId="1DC6F662" w14:textId="77777777" w:rsidR="00307CEC" w:rsidRDefault="00000000">
            <w:r>
              <w:t>silné parsery, vhodné pre automatické nástroje</w:t>
            </w:r>
          </w:p>
        </w:tc>
      </w:tr>
      <w:tr w:rsidR="00307CEC" w14:paraId="02CB4E30" w14:textId="77777777">
        <w:trPr>
          <w:jc w:val="center"/>
        </w:trPr>
        <w:tc>
          <w:tcPr>
            <w:tcW w:w="3400" w:type="dxa"/>
          </w:tcPr>
          <w:p w14:paraId="54B4E07D" w14:textId="77777777" w:rsidR="00307CEC" w:rsidRDefault="00000000">
            <w:r>
              <w:t>Nevýhoda</w:t>
            </w:r>
          </w:p>
        </w:tc>
        <w:tc>
          <w:tcPr>
            <w:tcW w:w="3400" w:type="dxa"/>
          </w:tcPr>
          <w:p w14:paraId="3A14EE5B" w14:textId="77777777" w:rsidR="00307CEC" w:rsidRDefault="00000000">
            <w:r>
              <w:t>slabšia trieda gramatík</w:t>
            </w:r>
          </w:p>
        </w:tc>
        <w:tc>
          <w:tcPr>
            <w:tcW w:w="3400" w:type="dxa"/>
          </w:tcPr>
          <w:p w14:paraId="5008F5D2" w14:textId="77777777" w:rsidR="00307CEC" w:rsidRDefault="00000000">
            <w:r>
              <w:t>zložitejšia práca so zdedenými atribútmi</w:t>
            </w:r>
          </w:p>
        </w:tc>
      </w:tr>
    </w:tbl>
    <w:p w14:paraId="4C833332" w14:textId="77777777" w:rsidR="00307CEC" w:rsidRDefault="00307CEC"/>
    <w:p w14:paraId="604FE200" w14:textId="77777777" w:rsidR="00307CEC" w:rsidRDefault="00000000">
      <w:pPr>
        <w:pStyle w:val="Nadpis1"/>
      </w:pPr>
      <w:r>
        <w:t>6. Podpora v čase behu (Run-time environments)</w:t>
      </w:r>
    </w:p>
    <w:p w14:paraId="739E0CDD" w14:textId="77777777" w:rsidR="00307CEC" w:rsidRDefault="00000000">
      <w:r>
        <w:t>Run-time environment je prostredie, v ktorom sa cieľový program vykonáva. Kompilátor musí vygenerovať kód, ktorý rešpektuje abstraktný stroj jazyka: vyhodnocovanie výrazov, priradenia, vedľajšie efekty, volania funkcií, rozsahy platnosti a životnosť dát.</w:t>
      </w:r>
    </w:p>
    <w:p w14:paraId="11606596" w14:textId="77777777" w:rsidR="00307CEC" w:rsidRDefault="00000000">
      <w:pPr>
        <w:pStyle w:val="Nadpis2"/>
      </w:pPr>
      <w:r>
        <w:t>6.1 Organizácia pamäte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2E35E1CD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3A25E32A" w14:textId="77777777" w:rsidR="00307CEC" w:rsidRDefault="00000000">
            <w:r>
              <w:rPr>
                <w:b/>
              </w:rPr>
              <w:t>Oblasť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A889A86" w14:textId="77777777" w:rsidR="00307CEC" w:rsidRDefault="00000000">
            <w:r>
              <w:rPr>
                <w:b/>
              </w:rPr>
              <w:t>Obsah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459CDF78" w14:textId="77777777" w:rsidR="00307CEC" w:rsidRDefault="00000000">
            <w:r>
              <w:rPr>
                <w:b/>
              </w:rPr>
              <w:t>Kedy sa používa</w:t>
            </w:r>
          </w:p>
        </w:tc>
      </w:tr>
      <w:tr w:rsidR="00307CEC" w14:paraId="6E47D371" w14:textId="77777777">
        <w:trPr>
          <w:jc w:val="center"/>
        </w:trPr>
        <w:tc>
          <w:tcPr>
            <w:tcW w:w="3400" w:type="dxa"/>
          </w:tcPr>
          <w:p w14:paraId="64243BD4" w14:textId="77777777" w:rsidR="00307CEC" w:rsidRDefault="00000000">
            <w:r>
              <w:t>Code</w:t>
            </w:r>
          </w:p>
        </w:tc>
        <w:tc>
          <w:tcPr>
            <w:tcW w:w="3400" w:type="dxa"/>
          </w:tcPr>
          <w:p w14:paraId="5D18235C" w14:textId="77777777" w:rsidR="00307CEC" w:rsidRDefault="00000000">
            <w:r>
              <w:t>strojové inštrukcie</w:t>
            </w:r>
          </w:p>
        </w:tc>
        <w:tc>
          <w:tcPr>
            <w:tcW w:w="3400" w:type="dxa"/>
          </w:tcPr>
          <w:p w14:paraId="0211571E" w14:textId="77777777" w:rsidR="00307CEC" w:rsidRDefault="00000000">
            <w:r>
              <w:t>staticky určené počas prekladu</w:t>
            </w:r>
          </w:p>
        </w:tc>
      </w:tr>
      <w:tr w:rsidR="00307CEC" w14:paraId="3FE9BB65" w14:textId="77777777">
        <w:trPr>
          <w:jc w:val="center"/>
        </w:trPr>
        <w:tc>
          <w:tcPr>
            <w:tcW w:w="3400" w:type="dxa"/>
          </w:tcPr>
          <w:p w14:paraId="54878313" w14:textId="77777777" w:rsidR="00307CEC" w:rsidRDefault="00000000">
            <w:r>
              <w:t>Static data</w:t>
            </w:r>
          </w:p>
        </w:tc>
        <w:tc>
          <w:tcPr>
            <w:tcW w:w="3400" w:type="dxa"/>
          </w:tcPr>
          <w:p w14:paraId="6DBC4565" w14:textId="77777777" w:rsidR="00307CEC" w:rsidRDefault="00000000">
            <w:r>
              <w:t>globálne premenné, statické objekty</w:t>
            </w:r>
          </w:p>
        </w:tc>
        <w:tc>
          <w:tcPr>
            <w:tcW w:w="3400" w:type="dxa"/>
          </w:tcPr>
          <w:p w14:paraId="6ABF1732" w14:textId="77777777" w:rsidR="00307CEC" w:rsidRDefault="00000000">
            <w:r>
              <w:t>životnosť počas celého programu</w:t>
            </w:r>
          </w:p>
        </w:tc>
      </w:tr>
      <w:tr w:rsidR="00307CEC" w14:paraId="342312D8" w14:textId="77777777">
        <w:trPr>
          <w:jc w:val="center"/>
        </w:trPr>
        <w:tc>
          <w:tcPr>
            <w:tcW w:w="3400" w:type="dxa"/>
          </w:tcPr>
          <w:p w14:paraId="04C6F08E" w14:textId="77777777" w:rsidR="00307CEC" w:rsidRDefault="00000000">
            <w:r>
              <w:t>Stack</w:t>
            </w:r>
          </w:p>
        </w:tc>
        <w:tc>
          <w:tcPr>
            <w:tcW w:w="3400" w:type="dxa"/>
          </w:tcPr>
          <w:p w14:paraId="5F072969" w14:textId="77777777" w:rsidR="00307CEC" w:rsidRDefault="00000000">
            <w:r>
              <w:t>aktivačné záznamy volaní, lokálne premenné, návratové adresy</w:t>
            </w:r>
          </w:p>
        </w:tc>
        <w:tc>
          <w:tcPr>
            <w:tcW w:w="3400" w:type="dxa"/>
          </w:tcPr>
          <w:p w14:paraId="30CC9955" w14:textId="77777777" w:rsidR="00307CEC" w:rsidRDefault="00000000">
            <w:r>
              <w:t>procedúry, rekurzia</w:t>
            </w:r>
          </w:p>
        </w:tc>
      </w:tr>
      <w:tr w:rsidR="00307CEC" w14:paraId="520AB969" w14:textId="77777777">
        <w:trPr>
          <w:jc w:val="center"/>
        </w:trPr>
        <w:tc>
          <w:tcPr>
            <w:tcW w:w="3400" w:type="dxa"/>
          </w:tcPr>
          <w:p w14:paraId="4096AE74" w14:textId="77777777" w:rsidR="00307CEC" w:rsidRDefault="00000000">
            <w:r>
              <w:t>Heap</w:t>
            </w:r>
          </w:p>
        </w:tc>
        <w:tc>
          <w:tcPr>
            <w:tcW w:w="3400" w:type="dxa"/>
          </w:tcPr>
          <w:p w14:paraId="6FAF64A4" w14:textId="77777777" w:rsidR="00307CEC" w:rsidRDefault="00000000">
            <w:r>
              <w:t>dynamicky alokované objekty</w:t>
            </w:r>
          </w:p>
        </w:tc>
        <w:tc>
          <w:tcPr>
            <w:tcW w:w="3400" w:type="dxa"/>
          </w:tcPr>
          <w:p w14:paraId="36B4D2E0" w14:textId="77777777" w:rsidR="00307CEC" w:rsidRDefault="00000000">
            <w:r>
              <w:t>objekty, ktoré môžu prežiť volanie funkcie</w:t>
            </w:r>
          </w:p>
        </w:tc>
      </w:tr>
    </w:tbl>
    <w:p w14:paraId="0077C96A" w14:textId="77777777" w:rsidR="00307CEC" w:rsidRDefault="00307CEC"/>
    <w:p w14:paraId="0E7699F0" w14:textId="77777777" w:rsidR="00307CEC" w:rsidRDefault="00000000">
      <w:pPr>
        <w:pStyle w:val="Nadpis2"/>
      </w:pPr>
      <w:r>
        <w:t>6.2 Statická, zásobníková a dynamická alokácia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67754149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76FC4907" w14:textId="77777777" w:rsidR="00307CEC" w:rsidRDefault="00000000">
            <w:r>
              <w:rPr>
                <w:b/>
              </w:rPr>
              <w:t>Typ alokácie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478A89C4" w14:textId="77777777" w:rsidR="00307CEC" w:rsidRDefault="00000000">
            <w:r>
              <w:rPr>
                <w:b/>
              </w:rPr>
              <w:t>Výhoda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8D3FBF2" w14:textId="77777777" w:rsidR="00307CEC" w:rsidRDefault="00000000">
            <w:r>
              <w:rPr>
                <w:b/>
              </w:rPr>
              <w:t>Obmedzenie</w:t>
            </w:r>
          </w:p>
        </w:tc>
      </w:tr>
      <w:tr w:rsidR="00307CEC" w14:paraId="6378E7CE" w14:textId="77777777">
        <w:trPr>
          <w:jc w:val="center"/>
        </w:trPr>
        <w:tc>
          <w:tcPr>
            <w:tcW w:w="3400" w:type="dxa"/>
          </w:tcPr>
          <w:p w14:paraId="18568D93" w14:textId="77777777" w:rsidR="00307CEC" w:rsidRDefault="00000000">
            <w:r>
              <w:t>Statická</w:t>
            </w:r>
          </w:p>
        </w:tc>
        <w:tc>
          <w:tcPr>
            <w:tcW w:w="3400" w:type="dxa"/>
          </w:tcPr>
          <w:p w14:paraId="4B820423" w14:textId="77777777" w:rsidR="00307CEC" w:rsidRDefault="00000000">
            <w:r>
              <w:t>jednoduché adresy, všetko známe pri preklade</w:t>
            </w:r>
          </w:p>
        </w:tc>
        <w:tc>
          <w:tcPr>
            <w:tcW w:w="3400" w:type="dxa"/>
          </w:tcPr>
          <w:p w14:paraId="55E59458" w14:textId="77777777" w:rsidR="00307CEC" w:rsidRDefault="00000000">
            <w:r>
              <w:t>nepodporuje rekurziu ani dynamickú životnosť</w:t>
            </w:r>
          </w:p>
        </w:tc>
      </w:tr>
      <w:tr w:rsidR="00307CEC" w:rsidRPr="00F23D37" w14:paraId="76268ABC" w14:textId="77777777">
        <w:trPr>
          <w:jc w:val="center"/>
        </w:trPr>
        <w:tc>
          <w:tcPr>
            <w:tcW w:w="3400" w:type="dxa"/>
          </w:tcPr>
          <w:p w14:paraId="3061C2FF" w14:textId="77777777" w:rsidR="00307CEC" w:rsidRDefault="00000000">
            <w:r>
              <w:t>Zásobníková</w:t>
            </w:r>
          </w:p>
        </w:tc>
        <w:tc>
          <w:tcPr>
            <w:tcW w:w="3400" w:type="dxa"/>
          </w:tcPr>
          <w:p w14:paraId="31827F76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efektívne volania funkcií a rekurzia</w:t>
            </w:r>
          </w:p>
        </w:tc>
        <w:tc>
          <w:tcPr>
            <w:tcW w:w="3400" w:type="dxa"/>
          </w:tcPr>
          <w:p w14:paraId="7660AF00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objekty zaniknú po návrate z funkcie</w:t>
            </w:r>
          </w:p>
        </w:tc>
      </w:tr>
      <w:tr w:rsidR="00307CEC" w14:paraId="036C61C1" w14:textId="77777777">
        <w:trPr>
          <w:jc w:val="center"/>
        </w:trPr>
        <w:tc>
          <w:tcPr>
            <w:tcW w:w="3400" w:type="dxa"/>
          </w:tcPr>
          <w:p w14:paraId="3FA53254" w14:textId="77777777" w:rsidR="00307CEC" w:rsidRDefault="00000000">
            <w:r>
              <w:t>Heap</w:t>
            </w:r>
          </w:p>
        </w:tc>
        <w:tc>
          <w:tcPr>
            <w:tcW w:w="3400" w:type="dxa"/>
          </w:tcPr>
          <w:p w14:paraId="3F8886E0" w14:textId="77777777" w:rsidR="00307CEC" w:rsidRDefault="00000000">
            <w:r>
              <w:t>ľubovoľná životnosť objektov</w:t>
            </w:r>
          </w:p>
        </w:tc>
        <w:tc>
          <w:tcPr>
            <w:tcW w:w="3400" w:type="dxa"/>
          </w:tcPr>
          <w:p w14:paraId="73AB085A" w14:textId="77777777" w:rsidR="00307CEC" w:rsidRDefault="00000000">
            <w:r>
              <w:t>potreba explicitného uvoľňovania alebo garbage collectora</w:t>
            </w:r>
          </w:p>
        </w:tc>
      </w:tr>
    </w:tbl>
    <w:p w14:paraId="6FEEE2BB" w14:textId="77777777" w:rsidR="00307CEC" w:rsidRDefault="00307CEC"/>
    <w:p w14:paraId="3A7D13EC" w14:textId="77777777" w:rsidR="00307CEC" w:rsidRDefault="00000000">
      <w:pPr>
        <w:pStyle w:val="Nadpis2"/>
      </w:pPr>
      <w:r>
        <w:lastRenderedPageBreak/>
        <w:t>6.3 Aktivačný záznam a volanie funkcie</w:t>
      </w:r>
    </w:p>
    <w:p w14:paraId="6B722577" w14:textId="77777777" w:rsidR="00307CEC" w:rsidRDefault="00000000">
      <w:r>
        <w:t>Aktivačný záznam je blok dát potrebný pre jednu aktiváciu funkcie alebo procedúry. Jeho presný tvar závisí od ABI a implementácie, ale typicky obsahuje parametre, návratovú hodnotu, uložený stav stroja, návratovú adresu, dynamický link, statický link, lokálne premenné a dočasné hodnoty.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07CEC" w14:paraId="5DE63EDE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514332E" w14:textId="77777777" w:rsidR="00307CEC" w:rsidRDefault="00000000">
            <w:r>
              <w:rPr>
                <w:b/>
              </w:rPr>
              <w:t>Pole AR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2FC2362" w14:textId="77777777" w:rsidR="00307CEC" w:rsidRDefault="00000000">
            <w:r>
              <w:rPr>
                <w:b/>
              </w:rPr>
              <w:t>Význam</w:t>
            </w:r>
          </w:p>
        </w:tc>
      </w:tr>
      <w:tr w:rsidR="00307CEC" w:rsidRPr="00F23D37" w14:paraId="31E5318D" w14:textId="77777777">
        <w:trPr>
          <w:jc w:val="center"/>
        </w:trPr>
        <w:tc>
          <w:tcPr>
            <w:tcW w:w="5100" w:type="dxa"/>
          </w:tcPr>
          <w:p w14:paraId="6506A370" w14:textId="77777777" w:rsidR="00307CEC" w:rsidRDefault="00000000">
            <w:r>
              <w:t>actual parameters</w:t>
            </w:r>
          </w:p>
        </w:tc>
        <w:tc>
          <w:tcPr>
            <w:tcW w:w="5100" w:type="dxa"/>
          </w:tcPr>
          <w:p w14:paraId="4AB8E2E4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skutočné parametre alebo ich miesto na zásobníku</w:t>
            </w:r>
          </w:p>
        </w:tc>
      </w:tr>
      <w:tr w:rsidR="00307CEC" w14:paraId="59AC6009" w14:textId="77777777">
        <w:trPr>
          <w:jc w:val="center"/>
        </w:trPr>
        <w:tc>
          <w:tcPr>
            <w:tcW w:w="5100" w:type="dxa"/>
          </w:tcPr>
          <w:p w14:paraId="40AAB734" w14:textId="77777777" w:rsidR="00307CEC" w:rsidRDefault="00000000">
            <w:r>
              <w:t>return value</w:t>
            </w:r>
          </w:p>
        </w:tc>
        <w:tc>
          <w:tcPr>
            <w:tcW w:w="5100" w:type="dxa"/>
          </w:tcPr>
          <w:p w14:paraId="70431C94" w14:textId="77777777" w:rsidR="00307CEC" w:rsidRDefault="00000000">
            <w:r>
              <w:t>miesto alebo register pre návratovú hodnotu</w:t>
            </w:r>
          </w:p>
        </w:tc>
      </w:tr>
      <w:tr w:rsidR="00307CEC" w14:paraId="0F621DDF" w14:textId="77777777">
        <w:trPr>
          <w:jc w:val="center"/>
        </w:trPr>
        <w:tc>
          <w:tcPr>
            <w:tcW w:w="5100" w:type="dxa"/>
          </w:tcPr>
          <w:p w14:paraId="44ED264A" w14:textId="77777777" w:rsidR="00307CEC" w:rsidRDefault="00000000">
            <w:r>
              <w:t>saved frame pointer / stack pointer</w:t>
            </w:r>
          </w:p>
        </w:tc>
        <w:tc>
          <w:tcPr>
            <w:tcW w:w="5100" w:type="dxa"/>
          </w:tcPr>
          <w:p w14:paraId="58E2C9BC" w14:textId="77777777" w:rsidR="00307CEC" w:rsidRDefault="00000000">
            <w:r>
              <w:t>obnova predchádzajúceho rámca</w:t>
            </w:r>
          </w:p>
        </w:tc>
      </w:tr>
      <w:tr w:rsidR="00307CEC" w:rsidRPr="00F23D37" w14:paraId="462A1DFA" w14:textId="77777777">
        <w:trPr>
          <w:jc w:val="center"/>
        </w:trPr>
        <w:tc>
          <w:tcPr>
            <w:tcW w:w="5100" w:type="dxa"/>
          </w:tcPr>
          <w:p w14:paraId="4220AF0E" w14:textId="77777777" w:rsidR="00307CEC" w:rsidRDefault="00000000">
            <w:r>
              <w:t>return address</w:t>
            </w:r>
          </w:p>
        </w:tc>
        <w:tc>
          <w:tcPr>
            <w:tcW w:w="5100" w:type="dxa"/>
          </w:tcPr>
          <w:p w14:paraId="7AE88B04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kam sa má program vrátiť</w:t>
            </w:r>
          </w:p>
        </w:tc>
      </w:tr>
      <w:tr w:rsidR="00307CEC" w14:paraId="11720910" w14:textId="77777777">
        <w:trPr>
          <w:jc w:val="center"/>
        </w:trPr>
        <w:tc>
          <w:tcPr>
            <w:tcW w:w="5100" w:type="dxa"/>
          </w:tcPr>
          <w:p w14:paraId="58CCCDAB" w14:textId="77777777" w:rsidR="00307CEC" w:rsidRDefault="00000000">
            <w:r>
              <w:t>dynamic link</w:t>
            </w:r>
          </w:p>
        </w:tc>
        <w:tc>
          <w:tcPr>
            <w:tcW w:w="5100" w:type="dxa"/>
          </w:tcPr>
          <w:p w14:paraId="43FB0EC2" w14:textId="77777777" w:rsidR="00307CEC" w:rsidRDefault="00000000">
            <w:r>
              <w:t>ukazuje na aktivačný záznam volajúceho</w:t>
            </w:r>
          </w:p>
        </w:tc>
      </w:tr>
      <w:tr w:rsidR="00307CEC" w14:paraId="1CCDC16F" w14:textId="77777777">
        <w:trPr>
          <w:jc w:val="center"/>
        </w:trPr>
        <w:tc>
          <w:tcPr>
            <w:tcW w:w="5100" w:type="dxa"/>
          </w:tcPr>
          <w:p w14:paraId="5ED26375" w14:textId="77777777" w:rsidR="00307CEC" w:rsidRDefault="00000000">
            <w:r>
              <w:t>static link</w:t>
            </w:r>
          </w:p>
        </w:tc>
        <w:tc>
          <w:tcPr>
            <w:tcW w:w="5100" w:type="dxa"/>
          </w:tcPr>
          <w:p w14:paraId="483E65A2" w14:textId="77777777" w:rsidR="00307CEC" w:rsidRDefault="00000000">
            <w:r>
              <w:t>ukazuje na aktivačný záznam lexikálne obklopujúcej funkcie</w:t>
            </w:r>
          </w:p>
        </w:tc>
      </w:tr>
      <w:tr w:rsidR="00307CEC" w14:paraId="0737A010" w14:textId="77777777">
        <w:trPr>
          <w:jc w:val="center"/>
        </w:trPr>
        <w:tc>
          <w:tcPr>
            <w:tcW w:w="5100" w:type="dxa"/>
          </w:tcPr>
          <w:p w14:paraId="1C82810A" w14:textId="77777777" w:rsidR="00307CEC" w:rsidRDefault="00000000">
            <w:r>
              <w:t>local data / temporaries</w:t>
            </w:r>
          </w:p>
        </w:tc>
        <w:tc>
          <w:tcPr>
            <w:tcW w:w="5100" w:type="dxa"/>
          </w:tcPr>
          <w:p w14:paraId="559D1B92" w14:textId="77777777" w:rsidR="00307CEC" w:rsidRDefault="00000000">
            <w:r>
              <w:t>lokálne premenné a pomocné hodnoty</w:t>
            </w:r>
          </w:p>
        </w:tc>
      </w:tr>
    </w:tbl>
    <w:p w14:paraId="7C042820" w14:textId="77777777" w:rsidR="00307CEC" w:rsidRDefault="00307CEC"/>
    <w:p w14:paraId="50372627" w14:textId="77777777" w:rsidR="00FA3AC8" w:rsidRDefault="00000000" w:rsidP="00FA3AC8">
      <w:pPr>
        <w:pStyle w:val="slovanzoznam"/>
        <w:numPr>
          <w:ilvl w:val="0"/>
          <w:numId w:val="20"/>
        </w:numPr>
      </w:pPr>
      <w:r>
        <w:t xml:space="preserve">Caller </w:t>
      </w:r>
      <w:proofErr w:type="spellStart"/>
      <w:r>
        <w:t>vytvorí</w:t>
      </w:r>
      <w:proofErr w:type="spellEnd"/>
      <w:r>
        <w:t xml:space="preserve"> </w:t>
      </w:r>
      <w:proofErr w:type="spellStart"/>
      <w:r>
        <w:t>aktivačný</w:t>
      </w:r>
      <w:proofErr w:type="spellEnd"/>
      <w:r>
        <w:t xml:space="preserve"> </w:t>
      </w:r>
      <w:proofErr w:type="spellStart"/>
      <w:r>
        <w:t>záznam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pripraví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časť</w:t>
      </w:r>
      <w:proofErr w:type="spellEnd"/>
      <w:r>
        <w:t>.</w:t>
      </w:r>
    </w:p>
    <w:p w14:paraId="574B22B8" w14:textId="77777777" w:rsidR="00FA3AC8" w:rsidRDefault="00000000" w:rsidP="00FA3AC8">
      <w:pPr>
        <w:pStyle w:val="slovanzoznam"/>
        <w:numPr>
          <w:ilvl w:val="0"/>
          <w:numId w:val="20"/>
        </w:numPr>
      </w:pPr>
      <w:proofErr w:type="spellStart"/>
      <w:r>
        <w:t>Vyhodnotí</w:t>
      </w:r>
      <w:proofErr w:type="spellEnd"/>
      <w:r>
        <w:t xml:space="preserve"> </w:t>
      </w:r>
      <w:proofErr w:type="spellStart"/>
      <w:r>
        <w:t>skutočné</w:t>
      </w:r>
      <w:proofErr w:type="spellEnd"/>
      <w:r>
        <w:t xml:space="preserve"> </w:t>
      </w:r>
      <w:proofErr w:type="spellStart"/>
      <w:r>
        <w:t>parametre</w:t>
      </w:r>
      <w:proofErr w:type="spellEnd"/>
      <w:r>
        <w:t xml:space="preserve"> a </w:t>
      </w:r>
      <w:proofErr w:type="spellStart"/>
      <w:r>
        <w:t>uloží</w:t>
      </w:r>
      <w:proofErr w:type="spellEnd"/>
      <w:r>
        <w:t xml:space="preserve"> ich </w:t>
      </w:r>
      <w:proofErr w:type="spellStart"/>
      <w:r>
        <w:t>podľa</w:t>
      </w:r>
      <w:proofErr w:type="spellEnd"/>
      <w:r>
        <w:t xml:space="preserve"> calling convention.</w:t>
      </w:r>
    </w:p>
    <w:p w14:paraId="0E9D48B4" w14:textId="77777777" w:rsidR="00FA3AC8" w:rsidRDefault="00000000" w:rsidP="00FA3AC8">
      <w:pPr>
        <w:pStyle w:val="slovanzoznam"/>
        <w:numPr>
          <w:ilvl w:val="0"/>
          <w:numId w:val="20"/>
        </w:numPr>
      </w:pPr>
      <w:proofErr w:type="spellStart"/>
      <w:r>
        <w:t>Uloží</w:t>
      </w:r>
      <w:proofErr w:type="spellEnd"/>
      <w:r>
        <w:t xml:space="preserve"> </w:t>
      </w:r>
      <w:proofErr w:type="spellStart"/>
      <w:r>
        <w:t>návratovú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, </w:t>
      </w:r>
      <w:proofErr w:type="spellStart"/>
      <w:r>
        <w:t>dynamický</w:t>
      </w:r>
      <w:proofErr w:type="spellEnd"/>
      <w:r>
        <w:t xml:space="preserve"> link a </w:t>
      </w:r>
      <w:proofErr w:type="spellStart"/>
      <w:r>
        <w:t>prípadne</w:t>
      </w:r>
      <w:proofErr w:type="spellEnd"/>
      <w:r>
        <w:t xml:space="preserve"> </w:t>
      </w:r>
      <w:proofErr w:type="spellStart"/>
      <w:r>
        <w:t>statický</w:t>
      </w:r>
      <w:proofErr w:type="spellEnd"/>
      <w:r>
        <w:t xml:space="preserve"> link.</w:t>
      </w:r>
    </w:p>
    <w:p w14:paraId="0DDF6C8E" w14:textId="77777777" w:rsidR="00FA3AC8" w:rsidRDefault="00000000" w:rsidP="00FA3AC8">
      <w:pPr>
        <w:pStyle w:val="slovanzoznam"/>
        <w:numPr>
          <w:ilvl w:val="0"/>
          <w:numId w:val="20"/>
        </w:numPr>
        <w:rPr>
          <w:lang w:val="nn-NO"/>
        </w:rPr>
      </w:pPr>
      <w:r w:rsidRPr="00FA3AC8">
        <w:rPr>
          <w:lang w:val="nn-NO"/>
        </w:rPr>
        <w:t>Presunie riadenie na začiatok volanej funkcie.</w:t>
      </w:r>
    </w:p>
    <w:p w14:paraId="32721022" w14:textId="77777777" w:rsidR="00FA3AC8" w:rsidRDefault="00000000" w:rsidP="00FA3AC8">
      <w:pPr>
        <w:pStyle w:val="slovanzoznam"/>
        <w:numPr>
          <w:ilvl w:val="0"/>
          <w:numId w:val="20"/>
        </w:numPr>
        <w:rPr>
          <w:lang w:val="nn-NO"/>
        </w:rPr>
      </w:pPr>
      <w:r w:rsidRPr="00FA3AC8">
        <w:rPr>
          <w:lang w:val="nn-NO"/>
        </w:rPr>
        <w:t>Callee uloží potrebné registre, inicializuje lokálne dáta a vykoná telo.</w:t>
      </w:r>
    </w:p>
    <w:p w14:paraId="5F4BB478" w14:textId="41714BB4" w:rsidR="00307CEC" w:rsidRPr="00FA3AC8" w:rsidRDefault="00000000" w:rsidP="00FA3AC8">
      <w:pPr>
        <w:pStyle w:val="slovanzoznam"/>
        <w:numPr>
          <w:ilvl w:val="0"/>
          <w:numId w:val="20"/>
        </w:numPr>
        <w:rPr>
          <w:lang w:val="nn-NO"/>
        </w:rPr>
      </w:pPr>
      <w:r w:rsidRPr="00FA3AC8">
        <w:rPr>
          <w:lang w:val="nn-NO"/>
        </w:rPr>
        <w:t>Pri návrate uloží návratovú hodnotu, obnoví stav a vráti riadenie callerovi.</w:t>
      </w:r>
    </w:p>
    <w:p w14:paraId="765749FD" w14:textId="77777777" w:rsidR="00307CEC" w:rsidRDefault="00000000">
      <w:pPr>
        <w:pStyle w:val="Nadpis2"/>
      </w:pPr>
      <w:r>
        <w:t xml:space="preserve">6.4 </w:t>
      </w:r>
      <w:proofErr w:type="spellStart"/>
      <w:r>
        <w:t>Spôsoby</w:t>
      </w:r>
      <w:proofErr w:type="spellEnd"/>
      <w:r>
        <w:t xml:space="preserve"> </w:t>
      </w:r>
      <w:proofErr w:type="spellStart"/>
      <w:r>
        <w:t>odovzdávania</w:t>
      </w:r>
      <w:proofErr w:type="spellEnd"/>
      <w:r>
        <w:t xml:space="preserve"> </w:t>
      </w:r>
      <w:proofErr w:type="spellStart"/>
      <w:r>
        <w:t>parametrov</w:t>
      </w:r>
      <w:proofErr w:type="spellEnd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4A2631C2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0DBE6C6B" w14:textId="77777777" w:rsidR="00307CEC" w:rsidRDefault="00000000">
            <w:r>
              <w:rPr>
                <w:b/>
              </w:rPr>
              <w:t>Spôsob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D5201F0" w14:textId="77777777" w:rsidR="00307CEC" w:rsidRDefault="00000000">
            <w:r>
              <w:rPr>
                <w:b/>
              </w:rPr>
              <w:t>Vysvetlenie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E212F74" w14:textId="77777777" w:rsidR="00307CEC" w:rsidRDefault="00000000">
            <w:r>
              <w:rPr>
                <w:b/>
              </w:rPr>
              <w:t>Dôsledok</w:t>
            </w:r>
          </w:p>
        </w:tc>
      </w:tr>
      <w:tr w:rsidR="00307CEC" w:rsidRPr="00F23D37" w14:paraId="5F39ACB5" w14:textId="77777777">
        <w:trPr>
          <w:jc w:val="center"/>
        </w:trPr>
        <w:tc>
          <w:tcPr>
            <w:tcW w:w="3400" w:type="dxa"/>
          </w:tcPr>
          <w:p w14:paraId="364FB74B" w14:textId="77777777" w:rsidR="00307CEC" w:rsidRDefault="00000000">
            <w:r>
              <w:t>by value</w:t>
            </w:r>
          </w:p>
        </w:tc>
        <w:tc>
          <w:tcPr>
            <w:tcW w:w="3400" w:type="dxa"/>
          </w:tcPr>
          <w:p w14:paraId="2B378D97" w14:textId="77777777" w:rsidR="00307CEC" w:rsidRDefault="00000000">
            <w:r>
              <w:t>funkcia dostane kópiu hodnoty</w:t>
            </w:r>
          </w:p>
        </w:tc>
        <w:tc>
          <w:tcPr>
            <w:tcW w:w="3400" w:type="dxa"/>
          </w:tcPr>
          <w:p w14:paraId="0D3FAF6D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zmeny sa neprejavia u volajúceho</w:t>
            </w:r>
          </w:p>
        </w:tc>
      </w:tr>
      <w:tr w:rsidR="00307CEC" w:rsidRPr="00F23D37" w14:paraId="1F832321" w14:textId="77777777">
        <w:trPr>
          <w:jc w:val="center"/>
        </w:trPr>
        <w:tc>
          <w:tcPr>
            <w:tcW w:w="3400" w:type="dxa"/>
          </w:tcPr>
          <w:p w14:paraId="42A379DD" w14:textId="77777777" w:rsidR="00307CEC" w:rsidRDefault="00000000">
            <w:r>
              <w:t>by reference</w:t>
            </w:r>
          </w:p>
        </w:tc>
        <w:tc>
          <w:tcPr>
            <w:tcW w:w="3400" w:type="dxa"/>
          </w:tcPr>
          <w:p w14:paraId="1486F286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funkcia dostane adresu pôvodnej hodnoty</w:t>
            </w:r>
          </w:p>
        </w:tc>
        <w:tc>
          <w:tcPr>
            <w:tcW w:w="3400" w:type="dxa"/>
          </w:tcPr>
          <w:p w14:paraId="1812ACFD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zmeny sa prejavia u volajúceho</w:t>
            </w:r>
          </w:p>
        </w:tc>
      </w:tr>
      <w:tr w:rsidR="00307CEC" w14:paraId="1D203B7E" w14:textId="77777777">
        <w:trPr>
          <w:jc w:val="center"/>
        </w:trPr>
        <w:tc>
          <w:tcPr>
            <w:tcW w:w="3400" w:type="dxa"/>
          </w:tcPr>
          <w:p w14:paraId="04E76BD4" w14:textId="77777777" w:rsidR="00307CEC" w:rsidRDefault="00000000">
            <w:r>
              <w:t>by result</w:t>
            </w:r>
          </w:p>
        </w:tc>
        <w:tc>
          <w:tcPr>
            <w:tcW w:w="3400" w:type="dxa"/>
          </w:tcPr>
          <w:p w14:paraId="3D205864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parameter sa pri návrate skopíruje späť</w:t>
            </w:r>
          </w:p>
        </w:tc>
        <w:tc>
          <w:tcPr>
            <w:tcW w:w="3400" w:type="dxa"/>
          </w:tcPr>
          <w:p w14:paraId="1CEBCCE5" w14:textId="77777777" w:rsidR="00307CEC" w:rsidRDefault="00000000">
            <w:proofErr w:type="spellStart"/>
            <w:r>
              <w:t>pozor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aliasing</w:t>
            </w:r>
          </w:p>
        </w:tc>
      </w:tr>
      <w:tr w:rsidR="00307CEC" w14:paraId="0C83D547" w14:textId="77777777">
        <w:trPr>
          <w:jc w:val="center"/>
        </w:trPr>
        <w:tc>
          <w:tcPr>
            <w:tcW w:w="3400" w:type="dxa"/>
          </w:tcPr>
          <w:p w14:paraId="7897237E" w14:textId="77777777" w:rsidR="00307CEC" w:rsidRDefault="00000000">
            <w:r>
              <w:t>by value-result</w:t>
            </w:r>
          </w:p>
        </w:tc>
        <w:tc>
          <w:tcPr>
            <w:tcW w:w="3400" w:type="dxa"/>
          </w:tcPr>
          <w:p w14:paraId="593986FE" w14:textId="77777777" w:rsidR="00307CEC" w:rsidRDefault="00000000">
            <w:r>
              <w:t>kombinácia copy-in/copy-out</w:t>
            </w:r>
          </w:p>
        </w:tc>
        <w:tc>
          <w:tcPr>
            <w:tcW w:w="3400" w:type="dxa"/>
          </w:tcPr>
          <w:p w14:paraId="0EFC9F9C" w14:textId="77777777" w:rsidR="00307CEC" w:rsidRDefault="00000000">
            <w:r>
              <w:t>poradie kopírovania môže byť dôležité</w:t>
            </w:r>
          </w:p>
        </w:tc>
      </w:tr>
      <w:tr w:rsidR="00307CEC" w14:paraId="45923692" w14:textId="77777777">
        <w:trPr>
          <w:jc w:val="center"/>
        </w:trPr>
        <w:tc>
          <w:tcPr>
            <w:tcW w:w="3400" w:type="dxa"/>
          </w:tcPr>
          <w:p w14:paraId="3899C1B6" w14:textId="77777777" w:rsidR="00307CEC" w:rsidRDefault="00000000">
            <w:r>
              <w:t>by name</w:t>
            </w:r>
          </w:p>
        </w:tc>
        <w:tc>
          <w:tcPr>
            <w:tcW w:w="3400" w:type="dxa"/>
          </w:tcPr>
          <w:p w14:paraId="7DA93071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parameter sa vyhodnocuje ako výraz v prostredí volajúceho</w:t>
            </w:r>
          </w:p>
        </w:tc>
        <w:tc>
          <w:tcPr>
            <w:tcW w:w="3400" w:type="dxa"/>
          </w:tcPr>
          <w:p w14:paraId="5EB44A46" w14:textId="77777777" w:rsidR="00307CEC" w:rsidRDefault="00000000">
            <w:proofErr w:type="spellStart"/>
            <w:r>
              <w:t>historicky</w:t>
            </w:r>
            <w:proofErr w:type="spellEnd"/>
            <w:r>
              <w:t xml:space="preserve"> Algol, </w:t>
            </w:r>
            <w:proofErr w:type="spellStart"/>
            <w:r>
              <w:t>implementačne</w:t>
            </w:r>
            <w:proofErr w:type="spellEnd"/>
            <w:r>
              <w:t xml:space="preserve"> </w:t>
            </w:r>
            <w:proofErr w:type="spellStart"/>
            <w:r>
              <w:t>thunks</w:t>
            </w:r>
            <w:proofErr w:type="spellEnd"/>
          </w:p>
        </w:tc>
      </w:tr>
    </w:tbl>
    <w:p w14:paraId="15446266" w14:textId="77777777" w:rsidR="00307CEC" w:rsidRDefault="00307CEC"/>
    <w:p w14:paraId="7B7F90FC" w14:textId="77777777" w:rsidR="00307CEC" w:rsidRDefault="00000000">
      <w:pPr>
        <w:pStyle w:val="Nadpis2"/>
      </w:pPr>
      <w:r>
        <w:t>6.5 Statický vs. dynamický scope, aktivačný záznam a display</w:t>
      </w:r>
    </w:p>
    <w:p w14:paraId="67E9FAA5" w14:textId="77777777" w:rsidR="00307CEC" w:rsidRDefault="00000000">
      <w:r>
        <w:t>Pri statickom, teda lexikálnom, rozsahu platnosti rozhoduje textové vnorenie deklarácií. Pri dynamickom rozsahu rozhoduje aktuálny call tree. Moderné jazyky používajú prevažne statický scope, lebo je predvídateľnejší a umožňuje lepšiu kontrolu pri preklade.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4FE6D9E9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164189C0" w14:textId="77777777" w:rsidR="00307CEC" w:rsidRDefault="00000000">
            <w:r>
              <w:rPr>
                <w:b/>
              </w:rPr>
              <w:t>Mechanizmus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6B4E3D40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b/>
                <w:lang w:val="nn-NO"/>
              </w:rPr>
              <w:t>Ako nájde ne-lokálnu premennú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3390AA6D" w14:textId="77777777" w:rsidR="00307CEC" w:rsidRDefault="00000000">
            <w:proofErr w:type="spellStart"/>
            <w:r>
              <w:rPr>
                <w:b/>
              </w:rPr>
              <w:t>Vlastnosť</w:t>
            </w:r>
            <w:proofErr w:type="spellEnd"/>
          </w:p>
        </w:tc>
      </w:tr>
      <w:tr w:rsidR="00307CEC" w14:paraId="0BBB5146" w14:textId="77777777">
        <w:trPr>
          <w:jc w:val="center"/>
        </w:trPr>
        <w:tc>
          <w:tcPr>
            <w:tcW w:w="3400" w:type="dxa"/>
          </w:tcPr>
          <w:p w14:paraId="66428FF7" w14:textId="77777777" w:rsidR="00307CEC" w:rsidRDefault="00000000">
            <w:r>
              <w:t>Static link</w:t>
            </w:r>
          </w:p>
        </w:tc>
        <w:tc>
          <w:tcPr>
            <w:tcW w:w="3400" w:type="dxa"/>
          </w:tcPr>
          <w:p w14:paraId="2299EC25" w14:textId="77777777" w:rsidR="00307CEC" w:rsidRDefault="00000000">
            <w:r>
              <w:t>prechádza reťaz statických linkov o potrebný počet úrovní</w:t>
            </w:r>
          </w:p>
        </w:tc>
        <w:tc>
          <w:tcPr>
            <w:tcW w:w="3400" w:type="dxa"/>
          </w:tcPr>
          <w:p w14:paraId="0605131F" w14:textId="77777777" w:rsidR="00307CEC" w:rsidRDefault="00000000">
            <w:r>
              <w:t>jednoduché, ale prístup k hlbšej premennej stojí viac krokov</w:t>
            </w:r>
          </w:p>
        </w:tc>
      </w:tr>
      <w:tr w:rsidR="00307CEC" w14:paraId="27FD3F58" w14:textId="77777777">
        <w:trPr>
          <w:jc w:val="center"/>
        </w:trPr>
        <w:tc>
          <w:tcPr>
            <w:tcW w:w="3400" w:type="dxa"/>
          </w:tcPr>
          <w:p w14:paraId="2C29A912" w14:textId="77777777" w:rsidR="00307CEC" w:rsidRDefault="00000000">
            <w:r>
              <w:t>Display</w:t>
            </w:r>
          </w:p>
        </w:tc>
        <w:tc>
          <w:tcPr>
            <w:tcW w:w="3400" w:type="dxa"/>
          </w:tcPr>
          <w:p w14:paraId="5547EBAF" w14:textId="77777777" w:rsidR="00307CEC" w:rsidRDefault="00000000">
            <w:r>
              <w:t xml:space="preserve">pole ukazovateľov na aktivačné záznamy jednotlivých lexikálnych </w:t>
            </w:r>
            <w:r>
              <w:lastRenderedPageBreak/>
              <w:t>úrovní</w:t>
            </w:r>
          </w:p>
        </w:tc>
        <w:tc>
          <w:tcPr>
            <w:tcW w:w="3400" w:type="dxa"/>
          </w:tcPr>
          <w:p w14:paraId="432971BD" w14:textId="77777777" w:rsidR="00307CEC" w:rsidRDefault="00000000">
            <w:r>
              <w:lastRenderedPageBreak/>
              <w:t>rýchly prístup, ale treba udržiavať display pri volaniach</w:t>
            </w:r>
          </w:p>
        </w:tc>
      </w:tr>
    </w:tbl>
    <w:p w14:paraId="3973EB16" w14:textId="77777777" w:rsidR="00307CEC" w:rsidRDefault="00307CEC"/>
    <w:p w14:paraId="2F0E75D9" w14:textId="77777777" w:rsidR="00307CEC" w:rsidRDefault="00000000">
      <w:pPr>
        <w:pStyle w:val="Nadpis2"/>
      </w:pPr>
      <w:r>
        <w:t>6.6 Garbage collection</w:t>
      </w:r>
    </w:p>
    <w:p w14:paraId="58CBCAEA" w14:textId="77777777" w:rsidR="00307CEC" w:rsidRDefault="00000000">
      <w:r>
        <w:t>Garbage collector automaticky uvoľňuje objekty na halde, ktoré už nie sú dosiahnuteľné z koreňov programu. Koreňmi sú napríklad registre, zásobník, globálne premenné a ďalšie runtime štruktúry.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653B14FB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1D345EFB" w14:textId="77777777" w:rsidR="00307CEC" w:rsidRDefault="00000000">
            <w:r>
              <w:rPr>
                <w:b/>
              </w:rPr>
              <w:t>Prístup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7D2C9334" w14:textId="77777777" w:rsidR="00307CEC" w:rsidRDefault="00000000">
            <w:r>
              <w:rPr>
                <w:b/>
              </w:rPr>
              <w:t>Myšlienka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321831CB" w14:textId="77777777" w:rsidR="00307CEC" w:rsidRDefault="00000000">
            <w:r>
              <w:rPr>
                <w:b/>
              </w:rPr>
              <w:t>Plus / mínus</w:t>
            </w:r>
          </w:p>
        </w:tc>
      </w:tr>
      <w:tr w:rsidR="00307CEC" w14:paraId="0BE3C0F9" w14:textId="77777777">
        <w:trPr>
          <w:jc w:val="center"/>
        </w:trPr>
        <w:tc>
          <w:tcPr>
            <w:tcW w:w="3400" w:type="dxa"/>
          </w:tcPr>
          <w:p w14:paraId="26A0D207" w14:textId="77777777" w:rsidR="00307CEC" w:rsidRDefault="00000000">
            <w:r>
              <w:t>Reference counting</w:t>
            </w:r>
          </w:p>
        </w:tc>
        <w:tc>
          <w:tcPr>
            <w:tcW w:w="3400" w:type="dxa"/>
          </w:tcPr>
          <w:p w14:paraId="02A61F27" w14:textId="77777777" w:rsidR="00307CEC" w:rsidRDefault="00000000">
            <w:r>
              <w:t>objekt drží počet odkazov</w:t>
            </w:r>
          </w:p>
        </w:tc>
        <w:tc>
          <w:tcPr>
            <w:tcW w:w="3400" w:type="dxa"/>
          </w:tcPr>
          <w:p w14:paraId="3A05CF05" w14:textId="77777777" w:rsidR="00307CEC" w:rsidRDefault="00000000">
            <w:r>
              <w:t>okamžité uvoľnenie, ale problém s cyklami</w:t>
            </w:r>
          </w:p>
        </w:tc>
      </w:tr>
      <w:tr w:rsidR="00307CEC" w14:paraId="1026EC8B" w14:textId="77777777">
        <w:trPr>
          <w:jc w:val="center"/>
        </w:trPr>
        <w:tc>
          <w:tcPr>
            <w:tcW w:w="3400" w:type="dxa"/>
          </w:tcPr>
          <w:p w14:paraId="3B6EC5E2" w14:textId="77777777" w:rsidR="00307CEC" w:rsidRDefault="00000000">
            <w:r>
              <w:t>Mark-and-sweep</w:t>
            </w:r>
          </w:p>
        </w:tc>
        <w:tc>
          <w:tcPr>
            <w:tcW w:w="3400" w:type="dxa"/>
          </w:tcPr>
          <w:p w14:paraId="23AA3623" w14:textId="77777777" w:rsidR="00307CEC" w:rsidRDefault="00000000">
            <w:r>
              <w:t>označí dosiahnuteľné objekty a zvyšok uvoľní</w:t>
            </w:r>
          </w:p>
        </w:tc>
        <w:tc>
          <w:tcPr>
            <w:tcW w:w="3400" w:type="dxa"/>
          </w:tcPr>
          <w:p w14:paraId="53EB97AF" w14:textId="77777777" w:rsidR="00307CEC" w:rsidRDefault="00000000">
            <w:r>
              <w:t>rieši cykly, ale môže mať pauzy</w:t>
            </w:r>
          </w:p>
        </w:tc>
      </w:tr>
      <w:tr w:rsidR="00307CEC" w14:paraId="46949116" w14:textId="77777777">
        <w:trPr>
          <w:jc w:val="center"/>
        </w:trPr>
        <w:tc>
          <w:tcPr>
            <w:tcW w:w="3400" w:type="dxa"/>
          </w:tcPr>
          <w:p w14:paraId="404D4D6A" w14:textId="77777777" w:rsidR="00307CEC" w:rsidRDefault="00000000">
            <w:r>
              <w:t>Copying GC</w:t>
            </w:r>
          </w:p>
        </w:tc>
        <w:tc>
          <w:tcPr>
            <w:tcW w:w="3400" w:type="dxa"/>
          </w:tcPr>
          <w:p w14:paraId="709FA8D5" w14:textId="77777777" w:rsidR="00307CEC" w:rsidRDefault="00000000">
            <w:r>
              <w:t>kopíruje živé objekty do novej oblasti</w:t>
            </w:r>
          </w:p>
        </w:tc>
        <w:tc>
          <w:tcPr>
            <w:tcW w:w="3400" w:type="dxa"/>
          </w:tcPr>
          <w:p w14:paraId="381CDE9A" w14:textId="77777777" w:rsidR="00307CEC" w:rsidRDefault="00000000">
            <w:r>
              <w:t>kompaktuje pamäť, ale potrebuje rezervnú oblasť</w:t>
            </w:r>
          </w:p>
        </w:tc>
      </w:tr>
      <w:tr w:rsidR="00307CEC" w:rsidRPr="00F23D37" w14:paraId="4E188B83" w14:textId="77777777">
        <w:trPr>
          <w:jc w:val="center"/>
        </w:trPr>
        <w:tc>
          <w:tcPr>
            <w:tcW w:w="3400" w:type="dxa"/>
          </w:tcPr>
          <w:p w14:paraId="4C8EDC59" w14:textId="77777777" w:rsidR="00307CEC" w:rsidRDefault="00000000">
            <w:r>
              <w:t>Generational GC</w:t>
            </w:r>
          </w:p>
        </w:tc>
        <w:tc>
          <w:tcPr>
            <w:tcW w:w="3400" w:type="dxa"/>
          </w:tcPr>
          <w:p w14:paraId="1FA816A1" w14:textId="77777777" w:rsidR="00307CEC" w:rsidRDefault="00000000">
            <w:r>
              <w:t>mladé objekty zbiera častejšie než staré</w:t>
            </w:r>
          </w:p>
        </w:tc>
        <w:tc>
          <w:tcPr>
            <w:tcW w:w="3400" w:type="dxa"/>
          </w:tcPr>
          <w:p w14:paraId="0E78DF3B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prakticky efektívne pre bežné programy</w:t>
            </w:r>
          </w:p>
        </w:tc>
      </w:tr>
    </w:tbl>
    <w:p w14:paraId="1EACF975" w14:textId="77777777" w:rsidR="00307CEC" w:rsidRPr="00F23D37" w:rsidRDefault="00307CEC">
      <w:pPr>
        <w:rPr>
          <w:lang w:val="nn-NO"/>
        </w:rPr>
      </w:pPr>
    </w:p>
    <w:p w14:paraId="6CEAC150" w14:textId="77777777" w:rsidR="00307CEC" w:rsidRPr="00F23D37" w:rsidRDefault="00000000">
      <w:pPr>
        <w:pStyle w:val="Nadpis1"/>
        <w:rPr>
          <w:lang w:val="nn-NO"/>
        </w:rPr>
      </w:pPr>
      <w:r w:rsidRPr="00F23D37">
        <w:rPr>
          <w:lang w:val="nn-NO"/>
        </w:rPr>
        <w:t>7. Generovanie medzijazyka</w:t>
      </w:r>
    </w:p>
    <w:p w14:paraId="050702AB" w14:textId="77777777" w:rsidR="00307CEC" w:rsidRPr="00F23D37" w:rsidRDefault="00000000">
      <w:pPr>
        <w:rPr>
          <w:lang w:val="nn-NO"/>
        </w:rPr>
      </w:pPr>
      <w:r w:rsidRPr="00F23D37">
        <w:rPr>
          <w:lang w:val="nn-NO"/>
        </w:rPr>
        <w:t>Medzijazyk je vnútorná reprezentácia programu medzi front-endom a back-endom. Má byť dostatočne blízko zdrojovému jazyku, aby sa ľahko generoval, a zároveň dostatočne blízko cieľovému kódu, aby sa dal efektívne preložiť a optimalizovať.</w:t>
      </w:r>
    </w:p>
    <w:p w14:paraId="78FDFD1C" w14:textId="77777777" w:rsidR="00307CEC" w:rsidRDefault="00000000">
      <w:pPr>
        <w:pStyle w:val="Nadpis2"/>
      </w:pPr>
      <w:r>
        <w:t xml:space="preserve">7.1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medzijazyka</w:t>
      </w:r>
      <w:proofErr w:type="spellEnd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307CEC" w14:paraId="584008A3" w14:textId="77777777">
        <w:trPr>
          <w:tblHeader/>
          <w:jc w:val="center"/>
        </w:trPr>
        <w:tc>
          <w:tcPr>
            <w:tcW w:w="2550" w:type="dxa"/>
            <w:shd w:val="clear" w:color="auto" w:fill="D9EAF7"/>
            <w:vAlign w:val="center"/>
          </w:tcPr>
          <w:p w14:paraId="42E414B5" w14:textId="77777777" w:rsidR="00307CEC" w:rsidRDefault="00000000">
            <w:r>
              <w:rPr>
                <w:b/>
              </w:rPr>
              <w:t>Forma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42FB2F35" w14:textId="77777777" w:rsidR="00307CEC" w:rsidRDefault="00000000">
            <w:r>
              <w:rPr>
                <w:b/>
              </w:rPr>
              <w:t>Opis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394EDAB9" w14:textId="77777777" w:rsidR="00307CEC" w:rsidRDefault="00000000">
            <w:r>
              <w:rPr>
                <w:b/>
              </w:rPr>
              <w:t>Výhoda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2129B636" w14:textId="77777777" w:rsidR="00307CEC" w:rsidRDefault="00000000">
            <w:r>
              <w:rPr>
                <w:b/>
              </w:rPr>
              <w:t>Nevýhoda</w:t>
            </w:r>
          </w:p>
        </w:tc>
      </w:tr>
      <w:tr w:rsidR="00307CEC" w14:paraId="163067D6" w14:textId="77777777">
        <w:trPr>
          <w:jc w:val="center"/>
        </w:trPr>
        <w:tc>
          <w:tcPr>
            <w:tcW w:w="2550" w:type="dxa"/>
          </w:tcPr>
          <w:p w14:paraId="2B9838F2" w14:textId="77777777" w:rsidR="00307CEC" w:rsidRDefault="00000000">
            <w:r>
              <w:t>Poľská sufixová forma</w:t>
            </w:r>
          </w:p>
        </w:tc>
        <w:tc>
          <w:tcPr>
            <w:tcW w:w="2550" w:type="dxa"/>
          </w:tcPr>
          <w:p w14:paraId="09CD6CB1" w14:textId="77777777" w:rsidR="00307CEC" w:rsidRDefault="00000000">
            <w:r>
              <w:t>operátory za operandmi</w:t>
            </w:r>
          </w:p>
        </w:tc>
        <w:tc>
          <w:tcPr>
            <w:tcW w:w="2550" w:type="dxa"/>
          </w:tcPr>
          <w:p w14:paraId="28CF6E6F" w14:textId="77777777" w:rsidR="00307CEC" w:rsidRDefault="00000000">
            <w:r>
              <w:t>ľahké vyhodnotenie zásobníkom</w:t>
            </w:r>
          </w:p>
        </w:tc>
        <w:tc>
          <w:tcPr>
            <w:tcW w:w="2550" w:type="dxa"/>
          </w:tcPr>
          <w:p w14:paraId="38CC71A4" w14:textId="77777777" w:rsidR="00307CEC" w:rsidRDefault="00000000">
            <w:r>
              <w:t>slabá pre optimalizácie</w:t>
            </w:r>
          </w:p>
        </w:tc>
      </w:tr>
      <w:tr w:rsidR="00307CEC" w14:paraId="3ECD0D44" w14:textId="77777777">
        <w:trPr>
          <w:jc w:val="center"/>
        </w:trPr>
        <w:tc>
          <w:tcPr>
            <w:tcW w:w="2550" w:type="dxa"/>
          </w:tcPr>
          <w:p w14:paraId="5A0C4C9D" w14:textId="77777777" w:rsidR="00307CEC" w:rsidRDefault="00000000">
            <w:r>
              <w:t>Syntaktický strom</w:t>
            </w:r>
          </w:p>
        </w:tc>
        <w:tc>
          <w:tcPr>
            <w:tcW w:w="2550" w:type="dxa"/>
          </w:tcPr>
          <w:p w14:paraId="24E41501" w14:textId="77777777" w:rsidR="00307CEC" w:rsidRDefault="00000000">
            <w:r>
              <w:t>strom operátorov a operandov</w:t>
            </w:r>
          </w:p>
        </w:tc>
        <w:tc>
          <w:tcPr>
            <w:tcW w:w="2550" w:type="dxa"/>
          </w:tcPr>
          <w:p w14:paraId="5D068567" w14:textId="77777777" w:rsidR="00307CEC" w:rsidRDefault="00000000">
            <w:r>
              <w:t>prirodzená reprezentácia výrazov</w:t>
            </w:r>
          </w:p>
        </w:tc>
        <w:tc>
          <w:tcPr>
            <w:tcW w:w="2550" w:type="dxa"/>
          </w:tcPr>
          <w:p w14:paraId="5E38A98A" w14:textId="77777777" w:rsidR="00307CEC" w:rsidRDefault="00000000">
            <w:r>
              <w:t>duplicitné podvýrazy sa opakujú</w:t>
            </w:r>
          </w:p>
        </w:tc>
      </w:tr>
      <w:tr w:rsidR="00307CEC" w14:paraId="2D82D834" w14:textId="77777777">
        <w:trPr>
          <w:jc w:val="center"/>
        </w:trPr>
        <w:tc>
          <w:tcPr>
            <w:tcW w:w="2550" w:type="dxa"/>
          </w:tcPr>
          <w:p w14:paraId="5B82C663" w14:textId="77777777" w:rsidR="00307CEC" w:rsidRDefault="00000000">
            <w:r>
              <w:t>DAG</w:t>
            </w:r>
          </w:p>
        </w:tc>
        <w:tc>
          <w:tcPr>
            <w:tcW w:w="2550" w:type="dxa"/>
          </w:tcPr>
          <w:p w14:paraId="4301B841" w14:textId="77777777" w:rsidR="00307CEC" w:rsidRDefault="00000000">
            <w:r>
              <w:t>spoločné podvýrazy iba raz</w:t>
            </w:r>
          </w:p>
        </w:tc>
        <w:tc>
          <w:tcPr>
            <w:tcW w:w="2550" w:type="dxa"/>
          </w:tcPr>
          <w:p w14:paraId="34066BDB" w14:textId="77777777" w:rsidR="00307CEC" w:rsidRDefault="00000000">
            <w:r>
              <w:t>vhodné pre CSE</w:t>
            </w:r>
          </w:p>
        </w:tc>
        <w:tc>
          <w:tcPr>
            <w:tcW w:w="2550" w:type="dxa"/>
          </w:tcPr>
          <w:p w14:paraId="75648D04" w14:textId="77777777" w:rsidR="00307CEC" w:rsidRDefault="00000000">
            <w:r>
              <w:t>treba hashovanie a kontrolu signatúr</w:t>
            </w:r>
          </w:p>
        </w:tc>
      </w:tr>
      <w:tr w:rsidR="00307CEC" w14:paraId="5C8F68DA" w14:textId="77777777">
        <w:trPr>
          <w:jc w:val="center"/>
        </w:trPr>
        <w:tc>
          <w:tcPr>
            <w:tcW w:w="2550" w:type="dxa"/>
          </w:tcPr>
          <w:p w14:paraId="0FACFF36" w14:textId="77777777" w:rsidR="00307CEC" w:rsidRDefault="00000000">
            <w:r>
              <w:t>Trojadresový kód</w:t>
            </w:r>
          </w:p>
        </w:tc>
        <w:tc>
          <w:tcPr>
            <w:tcW w:w="2550" w:type="dxa"/>
          </w:tcPr>
          <w:p w14:paraId="7AC7768E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najviac jeden operátor v inštrukcii</w:t>
            </w:r>
          </w:p>
        </w:tc>
        <w:tc>
          <w:tcPr>
            <w:tcW w:w="2550" w:type="dxa"/>
          </w:tcPr>
          <w:p w14:paraId="511C31C7" w14:textId="77777777" w:rsidR="00307CEC" w:rsidRDefault="00000000">
            <w:proofErr w:type="spellStart"/>
            <w:r>
              <w:t>lineárny</w:t>
            </w:r>
            <w:proofErr w:type="spellEnd"/>
            <w:r>
              <w:t xml:space="preserve"> a </w:t>
            </w:r>
            <w:proofErr w:type="spellStart"/>
            <w:r>
              <w:t>praktický</w:t>
            </w:r>
            <w:proofErr w:type="spellEnd"/>
          </w:p>
        </w:tc>
        <w:tc>
          <w:tcPr>
            <w:tcW w:w="2550" w:type="dxa"/>
          </w:tcPr>
          <w:p w14:paraId="41AE7370" w14:textId="77777777" w:rsidR="00307CEC" w:rsidRDefault="00000000">
            <w:r>
              <w:t>potrebuje dočasné premenné</w:t>
            </w:r>
          </w:p>
        </w:tc>
      </w:tr>
      <w:tr w:rsidR="00307CEC" w14:paraId="54C970D4" w14:textId="77777777">
        <w:trPr>
          <w:jc w:val="center"/>
        </w:trPr>
        <w:tc>
          <w:tcPr>
            <w:tcW w:w="2550" w:type="dxa"/>
          </w:tcPr>
          <w:p w14:paraId="04B652E2" w14:textId="77777777" w:rsidR="00307CEC" w:rsidRDefault="00000000">
            <w:r>
              <w:t>Štvorice</w:t>
            </w:r>
          </w:p>
        </w:tc>
        <w:tc>
          <w:tcPr>
            <w:tcW w:w="2550" w:type="dxa"/>
          </w:tcPr>
          <w:p w14:paraId="619659DA" w14:textId="77777777" w:rsidR="00307CEC" w:rsidRDefault="00000000">
            <w:r>
              <w:t>op, arg1, arg2, result</w:t>
            </w:r>
          </w:p>
        </w:tc>
        <w:tc>
          <w:tcPr>
            <w:tcW w:w="2550" w:type="dxa"/>
          </w:tcPr>
          <w:p w14:paraId="6001F169" w14:textId="77777777" w:rsidR="00307CEC" w:rsidRDefault="00000000">
            <w:r>
              <w:t>ľahké preusporiadanie a optimalizácia</w:t>
            </w:r>
          </w:p>
        </w:tc>
        <w:tc>
          <w:tcPr>
            <w:tcW w:w="2550" w:type="dxa"/>
          </w:tcPr>
          <w:p w14:paraId="45973497" w14:textId="77777777" w:rsidR="00307CEC" w:rsidRDefault="00000000">
            <w:r>
              <w:t>viac pamäte</w:t>
            </w:r>
          </w:p>
        </w:tc>
      </w:tr>
      <w:tr w:rsidR="00307CEC" w14:paraId="3D0056E5" w14:textId="77777777">
        <w:trPr>
          <w:jc w:val="center"/>
        </w:trPr>
        <w:tc>
          <w:tcPr>
            <w:tcW w:w="2550" w:type="dxa"/>
          </w:tcPr>
          <w:p w14:paraId="4EFA450A" w14:textId="77777777" w:rsidR="00307CEC" w:rsidRDefault="00000000">
            <w:r>
              <w:t>Trojice</w:t>
            </w:r>
          </w:p>
        </w:tc>
        <w:tc>
          <w:tcPr>
            <w:tcW w:w="2550" w:type="dxa"/>
          </w:tcPr>
          <w:p w14:paraId="72376A2B" w14:textId="77777777" w:rsidR="00307CEC" w:rsidRDefault="00000000">
            <w:r>
              <w:t>výsledok je implicitné číslo inštrukcie</w:t>
            </w:r>
          </w:p>
        </w:tc>
        <w:tc>
          <w:tcPr>
            <w:tcW w:w="2550" w:type="dxa"/>
          </w:tcPr>
          <w:p w14:paraId="52F0F625" w14:textId="77777777" w:rsidR="00307CEC" w:rsidRDefault="00000000">
            <w:r>
              <w:t>menej pamäte</w:t>
            </w:r>
          </w:p>
        </w:tc>
        <w:tc>
          <w:tcPr>
            <w:tcW w:w="2550" w:type="dxa"/>
          </w:tcPr>
          <w:p w14:paraId="011FD378" w14:textId="77777777" w:rsidR="00307CEC" w:rsidRDefault="00000000">
            <w:r>
              <w:t>preusporiadanie je ťažšie</w:t>
            </w:r>
          </w:p>
        </w:tc>
      </w:tr>
      <w:tr w:rsidR="00307CEC" w14:paraId="3D1DAAAA" w14:textId="77777777">
        <w:trPr>
          <w:jc w:val="center"/>
        </w:trPr>
        <w:tc>
          <w:tcPr>
            <w:tcW w:w="2550" w:type="dxa"/>
          </w:tcPr>
          <w:p w14:paraId="511260CA" w14:textId="77777777" w:rsidR="00307CEC" w:rsidRDefault="00000000">
            <w:r>
              <w:t>Nepriame trojice</w:t>
            </w:r>
          </w:p>
        </w:tc>
        <w:tc>
          <w:tcPr>
            <w:tcW w:w="2550" w:type="dxa"/>
          </w:tcPr>
          <w:p w14:paraId="49180345" w14:textId="77777777" w:rsidR="00307CEC" w:rsidRDefault="00000000">
            <w:r>
              <w:t>tabuľka ukazovateľov na trojice</w:t>
            </w:r>
          </w:p>
        </w:tc>
        <w:tc>
          <w:tcPr>
            <w:tcW w:w="2550" w:type="dxa"/>
          </w:tcPr>
          <w:p w14:paraId="39423865" w14:textId="77777777" w:rsidR="00307CEC" w:rsidRDefault="00000000">
            <w:r>
              <w:t>kompromis pri optimalizácii</w:t>
            </w:r>
          </w:p>
        </w:tc>
        <w:tc>
          <w:tcPr>
            <w:tcW w:w="2550" w:type="dxa"/>
          </w:tcPr>
          <w:p w14:paraId="3C7A5BB9" w14:textId="77777777" w:rsidR="00307CEC" w:rsidRDefault="00000000">
            <w:r>
              <w:t>o niečo zložitejšie</w:t>
            </w:r>
          </w:p>
        </w:tc>
      </w:tr>
    </w:tbl>
    <w:p w14:paraId="36290929" w14:textId="77777777" w:rsidR="00307CEC" w:rsidRDefault="00307CEC"/>
    <w:p w14:paraId="5F5135B8" w14:textId="77777777" w:rsidR="00307CEC" w:rsidRDefault="00000000">
      <w:pPr>
        <w:pStyle w:val="Nadpis2"/>
      </w:pPr>
      <w:r>
        <w:t>7.2 Trojadresový kód</w:t>
      </w:r>
    </w:p>
    <w:p w14:paraId="4986CD27" w14:textId="77777777" w:rsidR="00307CEC" w:rsidRDefault="00000000">
      <w:pPr>
        <w:pStyle w:val="CodeBlock"/>
      </w:pPr>
      <w:r>
        <w:t>x := y op z</w:t>
      </w:r>
      <w:r>
        <w:br/>
        <w:t>x := op y</w:t>
      </w:r>
      <w:r>
        <w:br/>
      </w:r>
      <w:r>
        <w:lastRenderedPageBreak/>
        <w:t>x := y</w:t>
      </w:r>
      <w:r>
        <w:br/>
        <w:t>goto L</w:t>
      </w:r>
      <w:r>
        <w:br/>
        <w:t>if x relop y goto L</w:t>
      </w:r>
      <w:r>
        <w:br/>
        <w:t>param x</w:t>
      </w:r>
      <w:r>
        <w:br/>
        <w:t>call p, n</w:t>
      </w:r>
      <w:r>
        <w:br/>
        <w:t>return y</w:t>
      </w:r>
      <w:r>
        <w:br/>
        <w:t>x := y[i]</w:t>
      </w:r>
      <w:r>
        <w:br/>
        <w:t>x[i] := y</w:t>
      </w:r>
      <w:r>
        <w:br/>
      </w:r>
    </w:p>
    <w:p w14:paraId="53792DEE" w14:textId="77777777" w:rsidR="00307CEC" w:rsidRDefault="00000000">
      <w:pPr>
        <w:pStyle w:val="CodeBlock"/>
      </w:pPr>
      <w:r>
        <w:t>Výraz: a := b * c + b * c</w:t>
      </w:r>
      <w:r>
        <w:br/>
      </w:r>
      <w:r>
        <w:br/>
        <w:t>Bez DAGu:</w:t>
      </w:r>
      <w:r>
        <w:br/>
        <w:t>t1 := b * c</w:t>
      </w:r>
      <w:r>
        <w:br/>
        <w:t>t2 := b * c</w:t>
      </w:r>
      <w:r>
        <w:br/>
        <w:t>t3 := t1 + t2</w:t>
      </w:r>
      <w:r>
        <w:br/>
        <w:t>a  := t3</w:t>
      </w:r>
      <w:r>
        <w:br/>
      </w:r>
      <w:r>
        <w:br/>
        <w:t>S DAGom / spoločným podvýrazom:</w:t>
      </w:r>
      <w:r>
        <w:br/>
        <w:t>t1 := b * c</w:t>
      </w:r>
      <w:r>
        <w:br/>
        <w:t>t3 := t1 + t1</w:t>
      </w:r>
      <w:r>
        <w:br/>
        <w:t>a  := t3</w:t>
      </w:r>
      <w:r>
        <w:br/>
      </w:r>
    </w:p>
    <w:p w14:paraId="6AE3D85A" w14:textId="77777777" w:rsidR="00307CEC" w:rsidRDefault="00000000">
      <w:pPr>
        <w:pStyle w:val="Nadpis2"/>
      </w:pPr>
      <w:r>
        <w:t>7.3 Generovanie výrazov a priradenia</w:t>
      </w:r>
    </w:p>
    <w:p w14:paraId="41EFED2E" w14:textId="77777777" w:rsidR="00307CEC" w:rsidRDefault="00000000">
      <w:r>
        <w:t>Pri syntaxou riadenom generovaní kódu sa pre každý výraz obyčajne vypočíta atribút place, teda miesto, kde sa nachádza výsledok. Pri binárnom operátore sa vygeneruje nová dočasná premenná a inštrukcia pre operáciu.</w:t>
      </w:r>
    </w:p>
    <w:p w14:paraId="2C6ADA8C" w14:textId="77777777" w:rsidR="00307CEC" w:rsidRDefault="00000000">
      <w:pPr>
        <w:pStyle w:val="CodeBlock"/>
      </w:pPr>
      <w:r>
        <w:t>E -&gt; E1 + E2:</w:t>
      </w:r>
      <w:r>
        <w:br/>
        <w:t xml:space="preserve">    E.place = newtemp()</w:t>
      </w:r>
      <w:r>
        <w:br/>
        <w:t xml:space="preserve">    emit(E.place := E1.place + E2.place)</w:t>
      </w:r>
      <w:r>
        <w:br/>
      </w:r>
      <w:r>
        <w:br/>
        <w:t>S -&gt; id := E:</w:t>
      </w:r>
      <w:r>
        <w:br/>
        <w:t xml:space="preserve">    emit(id.place := E.place)</w:t>
      </w:r>
      <w:r>
        <w:br/>
      </w:r>
    </w:p>
    <w:p w14:paraId="1A4F08B9" w14:textId="77777777" w:rsidR="00307CEC" w:rsidRDefault="00000000">
      <w:pPr>
        <w:pStyle w:val="Nadpis2"/>
      </w:pPr>
      <w:r>
        <w:t>7.4 Booleovské výrazy a krátke vyhodnocovanie</w:t>
      </w:r>
    </w:p>
    <w:p w14:paraId="650E6F35" w14:textId="77777777" w:rsidR="00307CEC" w:rsidRDefault="00000000">
      <w:r>
        <w:t>Booleovské výrazy sa dajú generovať číselne, teda výsledok je 0/1 v dočasnej premennej, alebo riadiacim spôsobom, kde výraz priamo generuje skoky na true a false vetvu. Druhý spôsob lepšie podporuje short-circuit vyhodnocovanie.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07CEC" w14:paraId="116182E0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5CD2176" w14:textId="77777777" w:rsidR="00307CEC" w:rsidRDefault="00000000">
            <w:r>
              <w:rPr>
                <w:b/>
              </w:rPr>
              <w:t>Výraz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5989AA92" w14:textId="77777777" w:rsidR="00307CEC" w:rsidRDefault="00000000">
            <w:r>
              <w:rPr>
                <w:b/>
              </w:rPr>
              <w:t>Krátke vyhodnocovanie</w:t>
            </w:r>
          </w:p>
        </w:tc>
      </w:tr>
      <w:tr w:rsidR="00307CEC" w14:paraId="57F08437" w14:textId="77777777">
        <w:trPr>
          <w:jc w:val="center"/>
        </w:trPr>
        <w:tc>
          <w:tcPr>
            <w:tcW w:w="5100" w:type="dxa"/>
          </w:tcPr>
          <w:p w14:paraId="64E68B10" w14:textId="77777777" w:rsidR="00307CEC" w:rsidRDefault="00000000">
            <w:r>
              <w:t>E1 &amp;&amp; E2</w:t>
            </w:r>
          </w:p>
        </w:tc>
        <w:tc>
          <w:tcPr>
            <w:tcW w:w="5100" w:type="dxa"/>
          </w:tcPr>
          <w:p w14:paraId="7B71CDC9" w14:textId="77777777" w:rsidR="00307CEC" w:rsidRDefault="00000000">
            <w:r>
              <w:t>ak E1 je false, E2 sa vôbec nevyhodnocuje</w:t>
            </w:r>
          </w:p>
        </w:tc>
      </w:tr>
      <w:tr w:rsidR="00307CEC" w14:paraId="37301693" w14:textId="77777777">
        <w:trPr>
          <w:jc w:val="center"/>
        </w:trPr>
        <w:tc>
          <w:tcPr>
            <w:tcW w:w="5100" w:type="dxa"/>
          </w:tcPr>
          <w:p w14:paraId="410D16E9" w14:textId="77777777" w:rsidR="00307CEC" w:rsidRDefault="00000000">
            <w:r>
              <w:t>E1 || E2</w:t>
            </w:r>
          </w:p>
        </w:tc>
        <w:tc>
          <w:tcPr>
            <w:tcW w:w="5100" w:type="dxa"/>
          </w:tcPr>
          <w:p w14:paraId="2E34B5D2" w14:textId="77777777" w:rsidR="00307CEC" w:rsidRDefault="00000000">
            <w:r>
              <w:t>ak E1 je true, E2 sa vôbec nevyhodnocuje</w:t>
            </w:r>
          </w:p>
        </w:tc>
      </w:tr>
      <w:tr w:rsidR="00307CEC" w14:paraId="60F8CC92" w14:textId="77777777">
        <w:trPr>
          <w:jc w:val="center"/>
        </w:trPr>
        <w:tc>
          <w:tcPr>
            <w:tcW w:w="5100" w:type="dxa"/>
          </w:tcPr>
          <w:p w14:paraId="4ADEE4B6" w14:textId="77777777" w:rsidR="00307CEC" w:rsidRDefault="00000000">
            <w:r>
              <w:t>!E</w:t>
            </w:r>
          </w:p>
        </w:tc>
        <w:tc>
          <w:tcPr>
            <w:tcW w:w="5100" w:type="dxa"/>
          </w:tcPr>
          <w:p w14:paraId="63F8F5C1" w14:textId="77777777" w:rsidR="00307CEC" w:rsidRDefault="00000000">
            <w:r>
              <w:t>prehodí true-list a false-list</w:t>
            </w:r>
          </w:p>
        </w:tc>
      </w:tr>
    </w:tbl>
    <w:p w14:paraId="43CCE69D" w14:textId="77777777" w:rsidR="00307CEC" w:rsidRDefault="00307CEC"/>
    <w:p w14:paraId="26B7EC41" w14:textId="77777777" w:rsidR="00307CEC" w:rsidRDefault="00000000">
      <w:pPr>
        <w:pStyle w:val="Nadpis2"/>
      </w:pPr>
      <w:r>
        <w:t>7.5 Riadiace konštrukcie a spätné plátanie</w:t>
      </w:r>
    </w:p>
    <w:p w14:paraId="78EF3D92" w14:textId="77777777" w:rsidR="00307CEC" w:rsidRDefault="00000000">
      <w:r>
        <w:t>Pri generovaní skokov často ešte nepoznáme cieľovú adresu. Preto vytvoríme neúplný skok a jeho miesto uložíme do zoznamu. Keď sa cieľ zistí, spätne ho doplníme. Tomu sa hovorí backpatching.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07CEC" w14:paraId="21A2C167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D1A0094" w14:textId="77777777" w:rsidR="00307CEC" w:rsidRDefault="00000000">
            <w:r>
              <w:rPr>
                <w:b/>
              </w:rPr>
              <w:t>Funkcia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3994EF07" w14:textId="77777777" w:rsidR="00307CEC" w:rsidRDefault="00000000">
            <w:r>
              <w:rPr>
                <w:b/>
              </w:rPr>
              <w:t>Význam</w:t>
            </w:r>
          </w:p>
        </w:tc>
      </w:tr>
      <w:tr w:rsidR="00307CEC" w14:paraId="63DAF035" w14:textId="77777777">
        <w:trPr>
          <w:jc w:val="center"/>
        </w:trPr>
        <w:tc>
          <w:tcPr>
            <w:tcW w:w="5100" w:type="dxa"/>
          </w:tcPr>
          <w:p w14:paraId="7BE2486F" w14:textId="77777777" w:rsidR="00307CEC" w:rsidRDefault="00000000">
            <w:r>
              <w:t>makelist(i)</w:t>
            </w:r>
          </w:p>
        </w:tc>
        <w:tc>
          <w:tcPr>
            <w:tcW w:w="5100" w:type="dxa"/>
          </w:tcPr>
          <w:p w14:paraId="3301B71F" w14:textId="77777777" w:rsidR="00307CEC" w:rsidRDefault="00000000">
            <w:r>
              <w:t>vytvorí zoznam s jedným neúplným skokom i</w:t>
            </w:r>
          </w:p>
        </w:tc>
      </w:tr>
      <w:tr w:rsidR="00307CEC" w14:paraId="04ED1359" w14:textId="77777777">
        <w:trPr>
          <w:jc w:val="center"/>
        </w:trPr>
        <w:tc>
          <w:tcPr>
            <w:tcW w:w="5100" w:type="dxa"/>
          </w:tcPr>
          <w:p w14:paraId="613E1A30" w14:textId="77777777" w:rsidR="00307CEC" w:rsidRDefault="00000000">
            <w:r>
              <w:t>merge(p1, p2)</w:t>
            </w:r>
          </w:p>
        </w:tc>
        <w:tc>
          <w:tcPr>
            <w:tcW w:w="5100" w:type="dxa"/>
          </w:tcPr>
          <w:p w14:paraId="267F83B9" w14:textId="77777777" w:rsidR="00307CEC" w:rsidRDefault="00000000">
            <w:r>
              <w:t>spojí dva zoznamy neúplných skokov</w:t>
            </w:r>
          </w:p>
        </w:tc>
      </w:tr>
      <w:tr w:rsidR="00307CEC" w14:paraId="08398066" w14:textId="77777777">
        <w:trPr>
          <w:jc w:val="center"/>
        </w:trPr>
        <w:tc>
          <w:tcPr>
            <w:tcW w:w="5100" w:type="dxa"/>
          </w:tcPr>
          <w:p w14:paraId="160BE738" w14:textId="77777777" w:rsidR="00307CEC" w:rsidRDefault="00000000">
            <w:r>
              <w:t>backpatch(p, i)</w:t>
            </w:r>
          </w:p>
        </w:tc>
        <w:tc>
          <w:tcPr>
            <w:tcW w:w="5100" w:type="dxa"/>
          </w:tcPr>
          <w:p w14:paraId="61B2176C" w14:textId="77777777" w:rsidR="00307CEC" w:rsidRDefault="00000000">
            <w:r>
              <w:t>doplní cieľ i do všetkých skokov zo zoznamu p</w:t>
            </w:r>
          </w:p>
        </w:tc>
      </w:tr>
    </w:tbl>
    <w:p w14:paraId="20FF8DB1" w14:textId="77777777" w:rsidR="00307CEC" w:rsidRDefault="00307CEC"/>
    <w:p w14:paraId="06EB8177" w14:textId="77777777" w:rsidR="00307CEC" w:rsidRDefault="00000000">
      <w:pPr>
        <w:pStyle w:val="CodeBlock"/>
      </w:pPr>
      <w:r>
        <w:t>if E then S1 else S2:</w:t>
      </w:r>
      <w:r>
        <w:br/>
        <w:t xml:space="preserve">    backpatch(E.truelist, začiatok S1)</w:t>
      </w:r>
      <w:r>
        <w:br/>
        <w:t xml:space="preserve">    backpatch(E.falselist, začiatok S2)</w:t>
      </w:r>
      <w:r>
        <w:br/>
        <w:t xml:space="preserve">    nextlist = merge(S1.nextlist, S2.nextlist)</w:t>
      </w:r>
      <w:r>
        <w:br/>
      </w:r>
    </w:p>
    <w:p w14:paraId="13D2749F" w14:textId="77777777" w:rsidR="00307CEC" w:rsidRDefault="00000000">
      <w:pPr>
        <w:pStyle w:val="Nadpis2"/>
      </w:pPr>
      <w:r>
        <w:t>7.6 Volanie procedúr a funkcií</w:t>
      </w:r>
    </w:p>
    <w:p w14:paraId="0BD0A8B2" w14:textId="77777777" w:rsidR="00307CEC" w:rsidRDefault="00000000">
      <w:pPr>
        <w:pStyle w:val="CodeBlock"/>
      </w:pPr>
      <w:r>
        <w:t>param a</w:t>
      </w:r>
      <w:r>
        <w:br/>
        <w:t>param b</w:t>
      </w:r>
      <w:r>
        <w:br/>
        <w:t>t := call f, 2</w:t>
      </w:r>
      <w:r>
        <w:br/>
      </w:r>
      <w:r>
        <w:br/>
        <w:t>// alebo pri procedúre</w:t>
      </w:r>
      <w:r>
        <w:br/>
        <w:t>param x</w:t>
      </w:r>
      <w:r>
        <w:br/>
        <w:t>call p, 1</w:t>
      </w:r>
      <w:r>
        <w:br/>
      </w:r>
    </w:p>
    <w:p w14:paraId="5EE4593A" w14:textId="77777777" w:rsidR="00307CEC" w:rsidRDefault="00000000">
      <w:r>
        <w:t>Medzikód musí zachytiť poradie vyhodnotenia argumentov, počet parametrov, miesto návratovej hodnoty a prípadne aj konvenciu pre odovzdávanie parametrov. Neskôr back-end rozhodne, či parametre pôjdu cez registre alebo cez zásobník.</w:t>
      </w:r>
    </w:p>
    <w:p w14:paraId="793FF87C" w14:textId="77777777" w:rsidR="00307CEC" w:rsidRDefault="00000000">
      <w:pPr>
        <w:pStyle w:val="Nadpis1"/>
      </w:pPr>
      <w:r>
        <w:t>8. Generovanie kódu</w:t>
      </w:r>
    </w:p>
    <w:p w14:paraId="262C94E6" w14:textId="77777777" w:rsidR="00307CEC" w:rsidRDefault="00000000">
      <w:r>
        <w:t>Generátor kódu mapuje medzijazyk na cieľový jazyk. Musí rešpektovať inštrukčnú sadu, registre, adresovacie módy, calling convention, usporiadanie pamäte, cache a pipeline. Pri jednoduchom kompilátore môžeme každú inštrukciu medzikódu preložiť šablónou, ale kvalitný kompilátor vyberá inštrukcie, registre a poradie tak, aby bol kód efektívny.</w:t>
      </w:r>
    </w:p>
    <w:p w14:paraId="17590C1B" w14:textId="77777777" w:rsidR="00307CEC" w:rsidRDefault="00000000">
      <w:pPr>
        <w:pStyle w:val="Nadpis2"/>
      </w:pPr>
      <w:r>
        <w:t>8.1 Cieľové architektúry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28E21767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4E322566" w14:textId="77777777" w:rsidR="00307CEC" w:rsidRDefault="00000000">
            <w:r>
              <w:rPr>
                <w:b/>
              </w:rPr>
              <w:t>Architektúra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74D19FBB" w14:textId="77777777" w:rsidR="00307CEC" w:rsidRDefault="00000000">
            <w:r>
              <w:rPr>
                <w:b/>
              </w:rPr>
              <w:t>Vlastnosti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8E9B56E" w14:textId="77777777" w:rsidR="00307CEC" w:rsidRDefault="00000000">
            <w:r>
              <w:rPr>
                <w:b/>
              </w:rPr>
              <w:t>Dôsledok pre kompilátor</w:t>
            </w:r>
          </w:p>
        </w:tc>
      </w:tr>
      <w:tr w:rsidR="00307CEC" w14:paraId="253C2204" w14:textId="77777777">
        <w:trPr>
          <w:jc w:val="center"/>
        </w:trPr>
        <w:tc>
          <w:tcPr>
            <w:tcW w:w="3400" w:type="dxa"/>
          </w:tcPr>
          <w:p w14:paraId="04A8871D" w14:textId="77777777" w:rsidR="00307CEC" w:rsidRDefault="00000000">
            <w:r>
              <w:t>RISC</w:t>
            </w:r>
          </w:p>
        </w:tc>
        <w:tc>
          <w:tcPr>
            <w:tcW w:w="3400" w:type="dxa"/>
          </w:tcPr>
          <w:p w14:paraId="50541BF5" w14:textId="77777777" w:rsidR="00307CEC" w:rsidRDefault="00000000">
            <w:r>
              <w:t>jednoduché inštrukcie, veľa registrov, load/store prístup</w:t>
            </w:r>
          </w:p>
        </w:tc>
        <w:tc>
          <w:tcPr>
            <w:tcW w:w="3400" w:type="dxa"/>
          </w:tcPr>
          <w:p w14:paraId="45C1573A" w14:textId="77777777" w:rsidR="00307CEC" w:rsidRDefault="00000000">
            <w:r>
              <w:t>jasné mapovanie, dôležité prideľovanie registrov</w:t>
            </w:r>
          </w:p>
        </w:tc>
      </w:tr>
      <w:tr w:rsidR="00307CEC" w14:paraId="6AA441BB" w14:textId="77777777">
        <w:trPr>
          <w:jc w:val="center"/>
        </w:trPr>
        <w:tc>
          <w:tcPr>
            <w:tcW w:w="3400" w:type="dxa"/>
          </w:tcPr>
          <w:p w14:paraId="0EF1B40B" w14:textId="77777777" w:rsidR="00307CEC" w:rsidRDefault="00000000">
            <w:r>
              <w:t>CISC</w:t>
            </w:r>
          </w:p>
        </w:tc>
        <w:tc>
          <w:tcPr>
            <w:tcW w:w="3400" w:type="dxa"/>
          </w:tcPr>
          <w:p w14:paraId="6994D380" w14:textId="77777777" w:rsidR="00307CEC" w:rsidRDefault="00000000">
            <w:r>
              <w:t>komplexné inštrukcie a adresovacie módy</w:t>
            </w:r>
          </w:p>
        </w:tc>
        <w:tc>
          <w:tcPr>
            <w:tcW w:w="3400" w:type="dxa"/>
          </w:tcPr>
          <w:p w14:paraId="0D82B69C" w14:textId="77777777" w:rsidR="00307CEC" w:rsidRDefault="00000000">
            <w:r>
              <w:t>výber inštrukcií je zložitejší, ale môže byť kompaktnejší</w:t>
            </w:r>
          </w:p>
        </w:tc>
      </w:tr>
      <w:tr w:rsidR="00307CEC" w14:paraId="0AFD867A" w14:textId="77777777">
        <w:trPr>
          <w:jc w:val="center"/>
        </w:trPr>
        <w:tc>
          <w:tcPr>
            <w:tcW w:w="3400" w:type="dxa"/>
          </w:tcPr>
          <w:p w14:paraId="3A7A9294" w14:textId="77777777" w:rsidR="00307CEC" w:rsidRDefault="00000000">
            <w:r>
              <w:t>Stack-based machine</w:t>
            </w:r>
          </w:p>
        </w:tc>
        <w:tc>
          <w:tcPr>
            <w:tcW w:w="3400" w:type="dxa"/>
          </w:tcPr>
          <w:p w14:paraId="0B5603F9" w14:textId="77777777" w:rsidR="00307CEC" w:rsidRDefault="00000000">
            <w:r>
              <w:t>operandy implicitne na zásobníku</w:t>
            </w:r>
          </w:p>
        </w:tc>
        <w:tc>
          <w:tcPr>
            <w:tcW w:w="3400" w:type="dxa"/>
          </w:tcPr>
          <w:p w14:paraId="7DE31084" w14:textId="77777777" w:rsidR="00307CEC" w:rsidRDefault="00000000">
            <w:r>
              <w:t>jednoduchý byte-kód, ale viac pohybov na zásobníku</w:t>
            </w:r>
          </w:p>
        </w:tc>
      </w:tr>
      <w:tr w:rsidR="00307CEC" w14:paraId="619B6479" w14:textId="77777777">
        <w:trPr>
          <w:jc w:val="center"/>
        </w:trPr>
        <w:tc>
          <w:tcPr>
            <w:tcW w:w="3400" w:type="dxa"/>
          </w:tcPr>
          <w:p w14:paraId="3B1CA6CD" w14:textId="77777777" w:rsidR="00307CEC" w:rsidRDefault="00000000">
            <w:r>
              <w:t>OISC/SIC</w:t>
            </w:r>
          </w:p>
        </w:tc>
        <w:tc>
          <w:tcPr>
            <w:tcW w:w="3400" w:type="dxa"/>
          </w:tcPr>
          <w:p w14:paraId="5537CDF4" w14:textId="77777777" w:rsidR="00307CEC" w:rsidRDefault="00000000">
            <w:r>
              <w:t>extrémne redukovaná sada inštrukcií</w:t>
            </w:r>
          </w:p>
        </w:tc>
        <w:tc>
          <w:tcPr>
            <w:tcW w:w="3400" w:type="dxa"/>
          </w:tcPr>
          <w:p w14:paraId="58E4EE6B" w14:textId="77777777" w:rsidR="00307CEC" w:rsidRDefault="00000000">
            <w:r>
              <w:t>teoreticky zaujímavé, prakticky špeciálne</w:t>
            </w:r>
          </w:p>
        </w:tc>
      </w:tr>
    </w:tbl>
    <w:p w14:paraId="216A5B7D" w14:textId="77777777" w:rsidR="00307CEC" w:rsidRDefault="00307CEC"/>
    <w:p w14:paraId="0844829C" w14:textId="77777777" w:rsidR="00307CEC" w:rsidRDefault="00000000">
      <w:pPr>
        <w:pStyle w:val="Nadpis2"/>
      </w:pPr>
      <w:r>
        <w:t>8.2 Dĺžka, cena inštrukcií, cache a pipeline</w:t>
      </w:r>
    </w:p>
    <w:p w14:paraId="475356FD" w14:textId="77777777" w:rsidR="00307CEC" w:rsidRPr="00F23D37" w:rsidRDefault="00000000">
      <w:pPr>
        <w:rPr>
          <w:lang w:val="nn-NO"/>
        </w:rPr>
      </w:pPr>
      <w:r w:rsidRPr="00F23D37">
        <w:rPr>
          <w:lang w:val="nn-NO"/>
        </w:rPr>
        <w:t>Cena kódu nie je len počet inštrukcií. Dôležité sú pamäťové cykly, adresovacie cykly, cache missy, pipeline hazardy, šírka zbernice a špeciálne jednotky. Kompilátor sa snaží generovať kód tak, aby minimalizoval drahé prístupy do pamäte a aby pipeline nemusela často stáť.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07CEC" w14:paraId="065A6A46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633D0A37" w14:textId="77777777" w:rsidR="00307CEC" w:rsidRDefault="00000000">
            <w:r>
              <w:rPr>
                <w:b/>
              </w:rPr>
              <w:t>Faktor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37BDC5CF" w14:textId="77777777" w:rsidR="00307CEC" w:rsidRDefault="00000000">
            <w:r>
              <w:rPr>
                <w:b/>
              </w:rPr>
              <w:t>Prečo je dôležitý</w:t>
            </w:r>
          </w:p>
        </w:tc>
      </w:tr>
      <w:tr w:rsidR="00307CEC" w14:paraId="6FC31C2E" w14:textId="77777777">
        <w:trPr>
          <w:jc w:val="center"/>
        </w:trPr>
        <w:tc>
          <w:tcPr>
            <w:tcW w:w="5100" w:type="dxa"/>
          </w:tcPr>
          <w:p w14:paraId="55ABAB43" w14:textId="77777777" w:rsidR="00307CEC" w:rsidRDefault="00000000">
            <w:r>
              <w:t>Počet registrov</w:t>
            </w:r>
          </w:p>
        </w:tc>
        <w:tc>
          <w:tcPr>
            <w:tcW w:w="5100" w:type="dxa"/>
          </w:tcPr>
          <w:p w14:paraId="35D60D25" w14:textId="77777777" w:rsidR="00307CEC" w:rsidRDefault="00000000">
            <w:r>
              <w:t>málo registrov znamená viac spillov do pamäte</w:t>
            </w:r>
          </w:p>
        </w:tc>
      </w:tr>
      <w:tr w:rsidR="00307CEC" w14:paraId="6DAA0D11" w14:textId="77777777">
        <w:trPr>
          <w:jc w:val="center"/>
        </w:trPr>
        <w:tc>
          <w:tcPr>
            <w:tcW w:w="5100" w:type="dxa"/>
          </w:tcPr>
          <w:p w14:paraId="2B1D0573" w14:textId="77777777" w:rsidR="00307CEC" w:rsidRDefault="00000000">
            <w:r>
              <w:t>Adresovacie módy</w:t>
            </w:r>
          </w:p>
        </w:tc>
        <w:tc>
          <w:tcPr>
            <w:tcW w:w="5100" w:type="dxa"/>
          </w:tcPr>
          <w:p w14:paraId="1366E69F" w14:textId="77777777" w:rsidR="00307CEC" w:rsidRDefault="00000000">
            <w:r>
              <w:t>komplexné módy môžu znížiť počet inštrukcií, ale zvýšiť cenu inštrukcie</w:t>
            </w:r>
          </w:p>
        </w:tc>
      </w:tr>
      <w:tr w:rsidR="00307CEC" w14:paraId="50E3078F" w14:textId="77777777">
        <w:trPr>
          <w:jc w:val="center"/>
        </w:trPr>
        <w:tc>
          <w:tcPr>
            <w:tcW w:w="5100" w:type="dxa"/>
          </w:tcPr>
          <w:p w14:paraId="2FC444EE" w14:textId="77777777" w:rsidR="00307CEC" w:rsidRDefault="00000000">
            <w:r>
              <w:t>Cache lokalita</w:t>
            </w:r>
          </w:p>
        </w:tc>
        <w:tc>
          <w:tcPr>
            <w:tcW w:w="5100" w:type="dxa"/>
          </w:tcPr>
          <w:p w14:paraId="17952CC4" w14:textId="77777777" w:rsidR="00307CEC" w:rsidRDefault="00000000">
            <w:r>
              <w:t>dobré poradie prístupov znižuje cache missy</w:t>
            </w:r>
          </w:p>
        </w:tc>
      </w:tr>
      <w:tr w:rsidR="00307CEC" w14:paraId="562CB1BC" w14:textId="77777777">
        <w:trPr>
          <w:jc w:val="center"/>
        </w:trPr>
        <w:tc>
          <w:tcPr>
            <w:tcW w:w="5100" w:type="dxa"/>
          </w:tcPr>
          <w:p w14:paraId="30A5E72C" w14:textId="77777777" w:rsidR="00307CEC" w:rsidRDefault="00000000">
            <w:r>
              <w:lastRenderedPageBreak/>
              <w:t>Pipeline</w:t>
            </w:r>
          </w:p>
        </w:tc>
        <w:tc>
          <w:tcPr>
            <w:tcW w:w="5100" w:type="dxa"/>
          </w:tcPr>
          <w:p w14:paraId="67A23DE0" w14:textId="77777777" w:rsidR="00307CEC" w:rsidRDefault="00000000">
            <w:r>
              <w:t>závislosti a skoky môžu zastaviť prúdové spracovanie</w:t>
            </w:r>
          </w:p>
        </w:tc>
      </w:tr>
      <w:tr w:rsidR="00307CEC" w14:paraId="299F8891" w14:textId="77777777">
        <w:trPr>
          <w:jc w:val="center"/>
        </w:trPr>
        <w:tc>
          <w:tcPr>
            <w:tcW w:w="5100" w:type="dxa"/>
          </w:tcPr>
          <w:p w14:paraId="0BAB60B4" w14:textId="77777777" w:rsidR="00307CEC" w:rsidRDefault="00000000">
            <w:r>
              <w:t>Machine idioms</w:t>
            </w:r>
          </w:p>
        </w:tc>
        <w:tc>
          <w:tcPr>
            <w:tcW w:w="5100" w:type="dxa"/>
          </w:tcPr>
          <w:p w14:paraId="48A97FFA" w14:textId="77777777" w:rsidR="00307CEC" w:rsidRDefault="00000000">
            <w:r>
              <w:t>špeciálne inštrukcie ako INC môžu nahradiť dlhšie sekvencie</w:t>
            </w:r>
          </w:p>
        </w:tc>
      </w:tr>
    </w:tbl>
    <w:p w14:paraId="6846E7FB" w14:textId="77777777" w:rsidR="00307CEC" w:rsidRDefault="00307CEC"/>
    <w:p w14:paraId="033E8910" w14:textId="77777777" w:rsidR="00307CEC" w:rsidRDefault="00000000">
      <w:pPr>
        <w:pStyle w:val="Nadpis2"/>
      </w:pPr>
      <w:r>
        <w:t>8.3 Prideľovanie registrov</w:t>
      </w:r>
    </w:p>
    <w:p w14:paraId="111CEE7A" w14:textId="77777777" w:rsidR="00307CEC" w:rsidRDefault="00000000">
      <w:r>
        <w:t>Premenné a dočasné hodnoty je vhodné držať v registroch. Ak nie je dosť registrov, niektoré hodnoty sa musia uložiť do pamäte, čomu sa hovorí spill. Globálnejší spôsob prideľovania registrov používa graf interferencií.</w:t>
      </w:r>
    </w:p>
    <w:p w14:paraId="015602B7" w14:textId="77777777" w:rsidR="00FA3AC8" w:rsidRDefault="00000000" w:rsidP="00FA3AC8">
      <w:pPr>
        <w:pStyle w:val="slovanzoznam"/>
        <w:numPr>
          <w:ilvl w:val="0"/>
          <w:numId w:val="21"/>
        </w:numPr>
      </w:pPr>
      <w:proofErr w:type="spellStart"/>
      <w:r>
        <w:t>Vypočítaj</w:t>
      </w:r>
      <w:proofErr w:type="spellEnd"/>
      <w:r>
        <w:t xml:space="preserve"> </w:t>
      </w:r>
      <w:proofErr w:type="spellStart"/>
      <w:r>
        <w:t>živé</w:t>
      </w:r>
      <w:proofErr w:type="spellEnd"/>
      <w:r>
        <w:t xml:space="preserve"> </w:t>
      </w:r>
      <w:proofErr w:type="spellStart"/>
      <w:r>
        <w:t>premenné</w:t>
      </w:r>
      <w:proofErr w:type="spellEnd"/>
      <w:r>
        <w:t xml:space="preserve"> v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bodoch</w:t>
      </w:r>
      <w:proofErr w:type="spellEnd"/>
      <w:r>
        <w:t xml:space="preserve"> </w:t>
      </w:r>
      <w:proofErr w:type="spellStart"/>
      <w:r>
        <w:t>programu</w:t>
      </w:r>
      <w:proofErr w:type="spellEnd"/>
      <w:r>
        <w:t>.</w:t>
      </w:r>
    </w:p>
    <w:p w14:paraId="7A44DEDF" w14:textId="77777777" w:rsidR="00FA3AC8" w:rsidRDefault="00000000" w:rsidP="00FA3AC8">
      <w:pPr>
        <w:pStyle w:val="slovanzoznam"/>
        <w:numPr>
          <w:ilvl w:val="0"/>
          <w:numId w:val="21"/>
        </w:numPr>
      </w:pPr>
      <w:proofErr w:type="spellStart"/>
      <w:r>
        <w:t>Vytvor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interferencií</w:t>
      </w:r>
      <w:proofErr w:type="spellEnd"/>
      <w:r>
        <w:t xml:space="preserve">: </w:t>
      </w:r>
      <w:proofErr w:type="spellStart"/>
      <w:r>
        <w:t>uzly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premenné/dočasné hodnoty, hrana znamená,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</w:t>
      </w:r>
      <w:proofErr w:type="spellStart"/>
      <w:r>
        <w:t>súčasne</w:t>
      </w:r>
      <w:proofErr w:type="spellEnd"/>
      <w:r>
        <w:t xml:space="preserve"> </w:t>
      </w:r>
      <w:proofErr w:type="spellStart"/>
      <w:r>
        <w:t>živé</w:t>
      </w:r>
      <w:proofErr w:type="spellEnd"/>
      <w:r>
        <w:t>.</w:t>
      </w:r>
    </w:p>
    <w:p w14:paraId="08F0AE8A" w14:textId="77777777" w:rsidR="00FA3AC8" w:rsidRDefault="00000000" w:rsidP="00FA3AC8">
      <w:pPr>
        <w:pStyle w:val="slovanzoznam"/>
        <w:numPr>
          <w:ilvl w:val="0"/>
          <w:numId w:val="21"/>
        </w:numPr>
      </w:pPr>
      <w:r>
        <w:t xml:space="preserve">Farby </w:t>
      </w:r>
      <w:proofErr w:type="spellStart"/>
      <w:r>
        <w:t>grafu</w:t>
      </w:r>
      <w:proofErr w:type="spellEnd"/>
      <w:r>
        <w:t xml:space="preserve"> </w:t>
      </w:r>
      <w:proofErr w:type="spellStart"/>
      <w:r>
        <w:t>reprezentujú</w:t>
      </w:r>
      <w:proofErr w:type="spellEnd"/>
      <w:r>
        <w:t xml:space="preserve"> </w:t>
      </w:r>
      <w:proofErr w:type="spellStart"/>
      <w:r>
        <w:t>registre.</w:t>
      </w:r>
      <w:proofErr w:type="spellEnd"/>
    </w:p>
    <w:p w14:paraId="07CF8ED1" w14:textId="77777777" w:rsidR="00FA3AC8" w:rsidRDefault="00000000" w:rsidP="00FA3AC8">
      <w:pPr>
        <w:pStyle w:val="slovanzoznam"/>
        <w:numPr>
          <w:ilvl w:val="0"/>
          <w:numId w:val="21"/>
        </w:numPr>
      </w:pPr>
      <w:r>
        <w:t xml:space="preserve">Ak </w:t>
      </w:r>
      <w:proofErr w:type="spellStart"/>
      <w:r>
        <w:t>graf</w:t>
      </w:r>
      <w:proofErr w:type="spellEnd"/>
      <w:r>
        <w:t xml:space="preserve"> ide </w:t>
      </w:r>
      <w:proofErr w:type="spellStart"/>
      <w:r>
        <w:t>zafarbiť</w:t>
      </w:r>
      <w:proofErr w:type="spellEnd"/>
      <w:r>
        <w:t xml:space="preserve"> k farbami, premenné možno priradiť do k </w:t>
      </w:r>
      <w:proofErr w:type="spellStart"/>
      <w:r>
        <w:t>registrov</w:t>
      </w:r>
      <w:proofErr w:type="spellEnd"/>
      <w:r>
        <w:t xml:space="preserve"> bez </w:t>
      </w:r>
      <w:proofErr w:type="spellStart"/>
      <w:r>
        <w:t>spillovania</w:t>
      </w:r>
      <w:proofErr w:type="spellEnd"/>
      <w:r>
        <w:t>.</w:t>
      </w:r>
    </w:p>
    <w:p w14:paraId="536F996C" w14:textId="3FA3BE7D" w:rsidR="00307CEC" w:rsidRDefault="00000000" w:rsidP="00FA3AC8">
      <w:pPr>
        <w:pStyle w:val="slovanzoznam"/>
        <w:numPr>
          <w:ilvl w:val="0"/>
          <w:numId w:val="21"/>
        </w:numPr>
      </w:pPr>
      <w:r>
        <w:t xml:space="preserve">Ak </w:t>
      </w:r>
      <w:proofErr w:type="spellStart"/>
      <w:r>
        <w:t>nie</w:t>
      </w:r>
      <w:proofErr w:type="spellEnd"/>
      <w:r>
        <w:t xml:space="preserve">, </w:t>
      </w:r>
      <w:proofErr w:type="spellStart"/>
      <w:r>
        <w:t>vyber</w:t>
      </w:r>
      <w:proofErr w:type="spellEnd"/>
      <w:r>
        <w:t xml:space="preserve"> </w:t>
      </w:r>
      <w:proofErr w:type="spellStart"/>
      <w:r>
        <w:t>premennú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spill, vlož load/store a opakuj.</w:t>
      </w:r>
    </w:p>
    <w:p w14:paraId="7B5DAF01" w14:textId="77777777" w:rsidR="00307CEC" w:rsidRDefault="00000000">
      <w:pPr>
        <w:pStyle w:val="CodeBlock"/>
      </w:pPr>
      <w:r>
        <w:t>Heuristika farbenia:</w:t>
      </w:r>
      <w:r>
        <w:br/>
        <w:t>while graf nie je prázdny:</w:t>
      </w:r>
      <w:r>
        <w:br/>
        <w:t xml:space="preserve">    nájdi vrchol so stupňom &lt; k</w:t>
      </w:r>
      <w:r>
        <w:br/>
        <w:t xml:space="preserve">    ak existuje: odstráň ho a vlož na zásobník</w:t>
      </w:r>
      <w:r>
        <w:br/>
        <w:t xml:space="preserve">    inak: vyber kandidáta na spill</w:t>
      </w:r>
      <w:r>
        <w:br/>
      </w:r>
      <w:r>
        <w:br/>
        <w:t>pri spätnom pridávaní vrcholov:</w:t>
      </w:r>
      <w:r>
        <w:br/>
        <w:t xml:space="preserve">    prideľ farbu, ktorú nemá žiadny už zafarbený sused</w:t>
      </w:r>
      <w:r>
        <w:br/>
      </w:r>
    </w:p>
    <w:p w14:paraId="540FB358" w14:textId="77777777" w:rsidR="00307CEC" w:rsidRDefault="00000000">
      <w:pPr>
        <w:pStyle w:val="Nadpis2"/>
      </w:pPr>
      <w:r>
        <w:t>8.4 Výber inštrukcií a pokrytie stromu</w:t>
      </w:r>
    </w:p>
    <w:p w14:paraId="79602C14" w14:textId="77777777" w:rsidR="00307CEC" w:rsidRDefault="00000000">
      <w:r>
        <w:t>Výber inštrukcií možno chápať ako pokrytie stromu výrazu kachličkami, kde každá kachlička predstavuje jednu cieľovú inštrukciu alebo šablónu. Cieľ je nájsť pokrytie s najnižšou cenou.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07CEC" w14:paraId="01541145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987F7CB" w14:textId="77777777" w:rsidR="00307CEC" w:rsidRDefault="00000000">
            <w:r>
              <w:rPr>
                <w:b/>
              </w:rPr>
              <w:t>Metóda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703A22C0" w14:textId="77777777" w:rsidR="00307CEC" w:rsidRDefault="00000000">
            <w:r>
              <w:rPr>
                <w:b/>
              </w:rPr>
              <w:t>Opis</w:t>
            </w:r>
          </w:p>
        </w:tc>
      </w:tr>
      <w:tr w:rsidR="00307CEC" w14:paraId="43BD8904" w14:textId="77777777">
        <w:trPr>
          <w:jc w:val="center"/>
        </w:trPr>
        <w:tc>
          <w:tcPr>
            <w:tcW w:w="5100" w:type="dxa"/>
          </w:tcPr>
          <w:p w14:paraId="11273EBD" w14:textId="77777777" w:rsidR="00307CEC" w:rsidRDefault="00000000">
            <w:r>
              <w:t>Maximal munch</w:t>
            </w:r>
          </w:p>
        </w:tc>
        <w:tc>
          <w:tcPr>
            <w:tcW w:w="5100" w:type="dxa"/>
          </w:tcPr>
          <w:p w14:paraId="299E94C1" w14:textId="77777777" w:rsidR="00307CEC" w:rsidRDefault="00000000">
            <w:r>
              <w:t>pažravo zhora nadol vyberá najväčšiu možnú kachličku, pri zhode lacnejšiu</w:t>
            </w:r>
          </w:p>
        </w:tc>
      </w:tr>
      <w:tr w:rsidR="00307CEC" w14:paraId="778832E5" w14:textId="77777777">
        <w:trPr>
          <w:jc w:val="center"/>
        </w:trPr>
        <w:tc>
          <w:tcPr>
            <w:tcW w:w="5100" w:type="dxa"/>
          </w:tcPr>
          <w:p w14:paraId="593E38EE" w14:textId="77777777" w:rsidR="00307CEC" w:rsidRDefault="00000000">
            <w:r>
              <w:t>Dynamické programovanie</w:t>
            </w:r>
          </w:p>
        </w:tc>
        <w:tc>
          <w:tcPr>
            <w:tcW w:w="5100" w:type="dxa"/>
          </w:tcPr>
          <w:p w14:paraId="431AD5C8" w14:textId="77777777" w:rsidR="00307CEC" w:rsidRDefault="00000000">
            <w:r>
              <w:t>pre každý podstrom vypočíta najlacnejšie pokrytie; kvalitnejšie, ale zložitejšie</w:t>
            </w:r>
          </w:p>
        </w:tc>
      </w:tr>
    </w:tbl>
    <w:p w14:paraId="3F1561D8" w14:textId="77777777" w:rsidR="00307CEC" w:rsidRDefault="00307CEC"/>
    <w:p w14:paraId="32576F9D" w14:textId="77777777" w:rsidR="00307CEC" w:rsidRDefault="00000000">
      <w:pPr>
        <w:pStyle w:val="Nadpis2"/>
      </w:pPr>
      <w:r>
        <w:t>8.5 Administrácia pamäte pri generovaní kódu</w:t>
      </w:r>
    </w:p>
    <w:p w14:paraId="5F61B333" w14:textId="77777777" w:rsidR="00307CEC" w:rsidRDefault="00000000">
      <w:pPr>
        <w:pStyle w:val="Zoznamsodrkami"/>
      </w:pPr>
      <w:r>
        <w:t>statické dáta majú pevné adresy alebo offsety</w:t>
      </w:r>
    </w:p>
    <w:p w14:paraId="42248B36" w14:textId="77777777" w:rsidR="00307CEC" w:rsidRDefault="00000000">
      <w:pPr>
        <w:pStyle w:val="Zoznamsodrkami"/>
      </w:pPr>
      <w:r>
        <w:t>lokálne premenné majú offset voči frame pointeru alebo stack pointeru</w:t>
      </w:r>
    </w:p>
    <w:p w14:paraId="0EFD6EBC" w14:textId="77777777" w:rsidR="00307CEC" w:rsidRDefault="00000000">
      <w:pPr>
        <w:pStyle w:val="Zoznamsodrkami"/>
      </w:pPr>
      <w:r>
        <w:t>heap objekty sa vytvárajú volaním runtime alokátora</w:t>
      </w:r>
    </w:p>
    <w:p w14:paraId="2B8DED27" w14:textId="77777777" w:rsidR="00307CEC" w:rsidRDefault="00000000">
      <w:pPr>
        <w:pStyle w:val="Zoznamsodrkami"/>
      </w:pPr>
      <w:r>
        <w:t>dočasné hodnoty sa snažíme držať v registroch, inak sa ukladajú do aktivačného záznamu</w:t>
      </w:r>
    </w:p>
    <w:p w14:paraId="7ECFB640" w14:textId="77777777" w:rsidR="00307CEC" w:rsidRDefault="00000000">
      <w:pPr>
        <w:pStyle w:val="Nadpis1"/>
      </w:pPr>
      <w:r>
        <w:t>9. Optimalizácia kódu</w:t>
      </w:r>
    </w:p>
    <w:p w14:paraId="018FA13A" w14:textId="77777777" w:rsidR="00307CEC" w:rsidRDefault="00000000">
      <w:r>
        <w:t>Optimalizácia mení reprezentáciu programu tak, aby sa nezmenilo pozorovateľné správanie, ale zlepšila sa rýchlosť, veľkosť kódu, spotreba pamäte alebo energetická náročnosť. Optimalizácie môžu byť lokálne v základnom bloku, globálne v rámci procedúry alebo medzi procedúrami.</w:t>
      </w:r>
    </w:p>
    <w:p w14:paraId="7E28D7CD" w14:textId="77777777" w:rsidR="00307CEC" w:rsidRDefault="00000000">
      <w:pPr>
        <w:pStyle w:val="Nadpis2"/>
      </w:pPr>
      <w:r>
        <w:lastRenderedPageBreak/>
        <w:t>9.1 Základné bloky a graf toku riadenia</w:t>
      </w:r>
    </w:p>
    <w:p w14:paraId="7FEBDA57" w14:textId="77777777" w:rsidR="00307CEC" w:rsidRDefault="00000000">
      <w:r>
        <w:t>Základný blok je maximálna postupnosť inštrukcií, do ktorej sa vstupuje iba na začiatku a ktorá má najviac jeden skok ako poslednú inštrukciu. Ak sa začne vykonávať, vykoná sa celý. Graf toku riadenia má základné bloky ako uzly a skoky alebo prechody ako hrany.</w:t>
      </w:r>
    </w:p>
    <w:p w14:paraId="73F08206" w14:textId="77777777" w:rsidR="00FA3AC8" w:rsidRDefault="00000000" w:rsidP="00FA3AC8">
      <w:pPr>
        <w:pStyle w:val="slovanzoznam"/>
        <w:numPr>
          <w:ilvl w:val="0"/>
          <w:numId w:val="22"/>
        </w:numPr>
        <w:rPr>
          <w:lang w:val="nn-NO"/>
        </w:rPr>
      </w:pPr>
      <w:r w:rsidRPr="00F23D37">
        <w:rPr>
          <w:lang w:val="nn-NO"/>
        </w:rPr>
        <w:t>Lídrom je prvá inštrukcia programu.</w:t>
      </w:r>
    </w:p>
    <w:p w14:paraId="640976E8" w14:textId="77777777" w:rsidR="00FA3AC8" w:rsidRDefault="00000000" w:rsidP="00FA3AC8">
      <w:pPr>
        <w:pStyle w:val="slovanzoznam"/>
        <w:numPr>
          <w:ilvl w:val="0"/>
          <w:numId w:val="22"/>
        </w:numPr>
        <w:rPr>
          <w:lang w:val="nn-NO"/>
        </w:rPr>
      </w:pPr>
      <w:r w:rsidRPr="00FA3AC8">
        <w:rPr>
          <w:lang w:val="nn-NO"/>
        </w:rPr>
        <w:t>Lídrom je cieľ každého skoku.</w:t>
      </w:r>
    </w:p>
    <w:p w14:paraId="7E5DB9CE" w14:textId="77777777" w:rsidR="00FA3AC8" w:rsidRDefault="00000000" w:rsidP="00FA3AC8">
      <w:pPr>
        <w:pStyle w:val="slovanzoznam"/>
        <w:numPr>
          <w:ilvl w:val="0"/>
          <w:numId w:val="22"/>
        </w:numPr>
        <w:rPr>
          <w:lang w:val="nn-NO"/>
        </w:rPr>
      </w:pPr>
      <w:r w:rsidRPr="00FA3AC8">
        <w:rPr>
          <w:lang w:val="nn-NO"/>
        </w:rPr>
        <w:t>Lídrom je inštrukcia nasledujúca bezprostredne po skoku.</w:t>
      </w:r>
    </w:p>
    <w:p w14:paraId="2E4042E5" w14:textId="7B476E41" w:rsidR="00307CEC" w:rsidRPr="00FA3AC8" w:rsidRDefault="00000000" w:rsidP="00FA3AC8">
      <w:pPr>
        <w:pStyle w:val="slovanzoznam"/>
        <w:numPr>
          <w:ilvl w:val="0"/>
          <w:numId w:val="22"/>
        </w:numPr>
        <w:rPr>
          <w:lang w:val="nn-NO"/>
        </w:rPr>
      </w:pPr>
      <w:r w:rsidRPr="00FA3AC8">
        <w:rPr>
          <w:lang w:val="nn-NO"/>
        </w:rPr>
        <w:t>Základný blok tvorí líder a všetky nasledujúce inštrukcie po najbližšieho ďalšieho lídra alebo koniec programu.</w:t>
      </w:r>
    </w:p>
    <w:p w14:paraId="725319DD" w14:textId="77777777" w:rsidR="00307CEC" w:rsidRDefault="00000000">
      <w:pPr>
        <w:pStyle w:val="Nadpis2"/>
      </w:pPr>
      <w:r>
        <w:t xml:space="preserve">9.2 </w:t>
      </w:r>
      <w:proofErr w:type="spellStart"/>
      <w:r>
        <w:t>Lokálne</w:t>
      </w:r>
      <w:proofErr w:type="spellEnd"/>
      <w:r>
        <w:t xml:space="preserve"> </w:t>
      </w:r>
      <w:proofErr w:type="spellStart"/>
      <w:r>
        <w:t>optimalizácie</w:t>
      </w:r>
      <w:proofErr w:type="spellEnd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61C7B202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791428D8" w14:textId="77777777" w:rsidR="00307CEC" w:rsidRDefault="00000000">
            <w:r>
              <w:rPr>
                <w:b/>
              </w:rPr>
              <w:t>Optimalizácia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56FE686" w14:textId="77777777" w:rsidR="00307CEC" w:rsidRDefault="00000000">
            <w:r>
              <w:rPr>
                <w:b/>
              </w:rPr>
              <w:t>Príklad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00EB667E" w14:textId="77777777" w:rsidR="00307CEC" w:rsidRDefault="00000000">
            <w:r>
              <w:rPr>
                <w:b/>
              </w:rPr>
              <w:t>Vysvetlenie</w:t>
            </w:r>
          </w:p>
        </w:tc>
      </w:tr>
      <w:tr w:rsidR="00307CEC" w14:paraId="50DA5AE9" w14:textId="77777777">
        <w:trPr>
          <w:jc w:val="center"/>
        </w:trPr>
        <w:tc>
          <w:tcPr>
            <w:tcW w:w="3400" w:type="dxa"/>
          </w:tcPr>
          <w:p w14:paraId="4504E672" w14:textId="77777777" w:rsidR="00307CEC" w:rsidRDefault="00000000">
            <w:r>
              <w:t>Konštantné skladanie</w:t>
            </w:r>
          </w:p>
        </w:tc>
        <w:tc>
          <w:tcPr>
            <w:tcW w:w="3400" w:type="dxa"/>
          </w:tcPr>
          <w:p w14:paraId="6809820C" w14:textId="77777777" w:rsidR="00307CEC" w:rsidRDefault="00000000">
            <w:r>
              <w:t>x := 2 * 3 → x := 6</w:t>
            </w:r>
          </w:p>
        </w:tc>
        <w:tc>
          <w:tcPr>
            <w:tcW w:w="3400" w:type="dxa"/>
          </w:tcPr>
          <w:p w14:paraId="4FCEF002" w14:textId="77777777" w:rsidR="00307CEC" w:rsidRDefault="00000000">
            <w:r>
              <w:t>výpočet pri preklade</w:t>
            </w:r>
          </w:p>
        </w:tc>
      </w:tr>
      <w:tr w:rsidR="00307CEC" w14:paraId="2E7A1D7B" w14:textId="77777777">
        <w:trPr>
          <w:jc w:val="center"/>
        </w:trPr>
        <w:tc>
          <w:tcPr>
            <w:tcW w:w="3400" w:type="dxa"/>
          </w:tcPr>
          <w:p w14:paraId="63DE82D8" w14:textId="77777777" w:rsidR="00307CEC" w:rsidRDefault="00000000">
            <w:r>
              <w:t>Algebraické identity</w:t>
            </w:r>
          </w:p>
        </w:tc>
        <w:tc>
          <w:tcPr>
            <w:tcW w:w="3400" w:type="dxa"/>
          </w:tcPr>
          <w:p w14:paraId="6A4E8F61" w14:textId="77777777" w:rsidR="00307CEC" w:rsidRDefault="00000000">
            <w:r>
              <w:t>x := y + 0 → x := y</w:t>
            </w:r>
          </w:p>
        </w:tc>
        <w:tc>
          <w:tcPr>
            <w:tcW w:w="3400" w:type="dxa"/>
          </w:tcPr>
          <w:p w14:paraId="62DF6031" w14:textId="77777777" w:rsidR="00307CEC" w:rsidRDefault="00000000">
            <w:r>
              <w:t>odstránenie zbytočnej operácie</w:t>
            </w:r>
          </w:p>
        </w:tc>
      </w:tr>
      <w:tr w:rsidR="00307CEC" w14:paraId="2CDA9DE4" w14:textId="77777777">
        <w:trPr>
          <w:jc w:val="center"/>
        </w:trPr>
        <w:tc>
          <w:tcPr>
            <w:tcW w:w="3400" w:type="dxa"/>
          </w:tcPr>
          <w:p w14:paraId="1DC9BDD2" w14:textId="77777777" w:rsidR="00307CEC" w:rsidRDefault="00000000">
            <w:r>
              <w:t>Eliminácia spoločných podvýrazov</w:t>
            </w:r>
          </w:p>
        </w:tc>
        <w:tc>
          <w:tcPr>
            <w:tcW w:w="3400" w:type="dxa"/>
          </w:tcPr>
          <w:p w14:paraId="5F83D55D" w14:textId="77777777" w:rsidR="00307CEC" w:rsidRDefault="00000000">
            <w:r>
              <w:t>b*c vypočítané dvakrát → raz</w:t>
            </w:r>
          </w:p>
        </w:tc>
        <w:tc>
          <w:tcPr>
            <w:tcW w:w="3400" w:type="dxa"/>
          </w:tcPr>
          <w:p w14:paraId="5F9D33D7" w14:textId="77777777" w:rsidR="00307CEC" w:rsidRDefault="00000000">
            <w:r>
              <w:t>DAG základného bloku</w:t>
            </w:r>
          </w:p>
        </w:tc>
      </w:tr>
      <w:tr w:rsidR="00307CEC" w14:paraId="2F0C10A0" w14:textId="77777777">
        <w:trPr>
          <w:jc w:val="center"/>
        </w:trPr>
        <w:tc>
          <w:tcPr>
            <w:tcW w:w="3400" w:type="dxa"/>
          </w:tcPr>
          <w:p w14:paraId="59E8050D" w14:textId="77777777" w:rsidR="00307CEC" w:rsidRDefault="00000000">
            <w:r>
              <w:t>Eliminácia mŕtveho kódu</w:t>
            </w:r>
          </w:p>
        </w:tc>
        <w:tc>
          <w:tcPr>
            <w:tcW w:w="3400" w:type="dxa"/>
          </w:tcPr>
          <w:p w14:paraId="351699AB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priradenie do premennej, ktorá sa už nepoužije</w:t>
            </w:r>
          </w:p>
        </w:tc>
        <w:tc>
          <w:tcPr>
            <w:tcW w:w="3400" w:type="dxa"/>
          </w:tcPr>
          <w:p w14:paraId="3F11F5B6" w14:textId="77777777" w:rsidR="00307CEC" w:rsidRDefault="00000000">
            <w:proofErr w:type="spellStart"/>
            <w:r>
              <w:t>vyžaduje</w:t>
            </w:r>
            <w:proofErr w:type="spellEnd"/>
            <w:r>
              <w:t xml:space="preserve"> </w:t>
            </w:r>
            <w:proofErr w:type="spellStart"/>
            <w:r>
              <w:t>informáciu</w:t>
            </w:r>
            <w:proofErr w:type="spellEnd"/>
            <w:r>
              <w:t xml:space="preserve"> o </w:t>
            </w:r>
            <w:proofErr w:type="spellStart"/>
            <w:r>
              <w:t>živosti</w:t>
            </w:r>
            <w:proofErr w:type="spellEnd"/>
          </w:p>
        </w:tc>
      </w:tr>
      <w:tr w:rsidR="00307CEC" w14:paraId="56A94325" w14:textId="77777777">
        <w:trPr>
          <w:jc w:val="center"/>
        </w:trPr>
        <w:tc>
          <w:tcPr>
            <w:tcW w:w="3400" w:type="dxa"/>
          </w:tcPr>
          <w:p w14:paraId="7CE684DE" w14:textId="77777777" w:rsidR="00307CEC" w:rsidRDefault="00000000">
            <w:r>
              <w:t>Peephole optimalizácia</w:t>
            </w:r>
          </w:p>
        </w:tc>
        <w:tc>
          <w:tcPr>
            <w:tcW w:w="3400" w:type="dxa"/>
          </w:tcPr>
          <w:p w14:paraId="32842213" w14:textId="77777777" w:rsidR="00307CEC" w:rsidRDefault="00000000">
            <w:r>
              <w:t>LOAD R,a; STORE a,R → odstránenie</w:t>
            </w:r>
          </w:p>
        </w:tc>
        <w:tc>
          <w:tcPr>
            <w:tcW w:w="3400" w:type="dxa"/>
          </w:tcPr>
          <w:p w14:paraId="121BFC43" w14:textId="77777777" w:rsidR="00307CEC" w:rsidRDefault="00000000">
            <w:r>
              <w:t>malé okno nad inštrukciami</w:t>
            </w:r>
          </w:p>
        </w:tc>
      </w:tr>
      <w:tr w:rsidR="00307CEC" w14:paraId="69F1C97C" w14:textId="77777777">
        <w:trPr>
          <w:jc w:val="center"/>
        </w:trPr>
        <w:tc>
          <w:tcPr>
            <w:tcW w:w="3400" w:type="dxa"/>
          </w:tcPr>
          <w:p w14:paraId="3681D41C" w14:textId="77777777" w:rsidR="00307CEC" w:rsidRDefault="00000000">
            <w:r>
              <w:t>Strength reduction</w:t>
            </w:r>
          </w:p>
        </w:tc>
        <w:tc>
          <w:tcPr>
            <w:tcW w:w="3400" w:type="dxa"/>
          </w:tcPr>
          <w:p w14:paraId="2DB2FEB4" w14:textId="77777777" w:rsidR="00307CEC" w:rsidRDefault="00000000">
            <w:r>
              <w:t>x*2 → x&lt;&lt;1</w:t>
            </w:r>
          </w:p>
        </w:tc>
        <w:tc>
          <w:tcPr>
            <w:tcW w:w="3400" w:type="dxa"/>
          </w:tcPr>
          <w:p w14:paraId="46E212A3" w14:textId="77777777" w:rsidR="00307CEC" w:rsidRDefault="00000000">
            <w:r>
              <w:t>lacnejšia operácia</w:t>
            </w:r>
          </w:p>
        </w:tc>
      </w:tr>
    </w:tbl>
    <w:p w14:paraId="7BCB84D1" w14:textId="77777777" w:rsidR="00307CEC" w:rsidRDefault="00307CEC"/>
    <w:p w14:paraId="49B33FE9" w14:textId="77777777" w:rsidR="00307CEC" w:rsidRDefault="00000000">
      <w:pPr>
        <w:pStyle w:val="Nadpis2"/>
      </w:pPr>
      <w:r>
        <w:t>9.3 Optimalizácie cyklov</w:t>
      </w:r>
    </w:p>
    <w:p w14:paraId="7CA79C64" w14:textId="77777777" w:rsidR="00307CEC" w:rsidRDefault="00000000">
      <w:pPr>
        <w:pStyle w:val="Zoznamsodrkami"/>
      </w:pPr>
      <w:r>
        <w:t>presun invariantov mimo cyklu: výraz nezávislý od premennej cyklu sa vypočíta raz pred cyklom</w:t>
      </w:r>
    </w:p>
    <w:p w14:paraId="4527A4DC" w14:textId="77777777" w:rsidR="00307CEC" w:rsidRDefault="00000000">
      <w:pPr>
        <w:pStyle w:val="Zoznamsodrkami"/>
      </w:pPr>
      <w:r>
        <w:t>indukčné premenné: nahradenie násobenia opakovaným prírastkom</w:t>
      </w:r>
    </w:p>
    <w:p w14:paraId="1CEC6191" w14:textId="77777777" w:rsidR="00307CEC" w:rsidRDefault="00000000">
      <w:pPr>
        <w:pStyle w:val="Zoznamsodrkami"/>
      </w:pPr>
      <w:r>
        <w:t>odstránenie zbytočných testov v tele cyklu</w:t>
      </w:r>
    </w:p>
    <w:p w14:paraId="3367C2C1" w14:textId="77777777" w:rsidR="00307CEC" w:rsidRDefault="00000000">
      <w:pPr>
        <w:pStyle w:val="Zoznamsodrkami"/>
      </w:pPr>
      <w:r>
        <w:t>unrolling: viac iterácií sa rozbalí do jednej väčšej sekvencie</w:t>
      </w:r>
    </w:p>
    <w:p w14:paraId="2EA7401B" w14:textId="77777777" w:rsidR="00307CEC" w:rsidRDefault="00000000">
      <w:pPr>
        <w:pStyle w:val="Nadpis2"/>
      </w:pPr>
      <w:r>
        <w:t>9.4 Analýza toku dát</w:t>
      </w:r>
    </w:p>
    <w:p w14:paraId="6153050D" w14:textId="77777777" w:rsidR="00307CEC" w:rsidRDefault="00000000">
      <w:r>
        <w:t>Analýza toku dát počíta informácie o možných hodnotách alebo vlastnostiach programu vo všetkých bodoch grafu toku riadenia. Typicky sa riešia rovnice nad množinami a iteruje sa do pevného bodu.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307CEC" w14:paraId="3E0C0762" w14:textId="77777777">
        <w:trPr>
          <w:tblHeader/>
          <w:jc w:val="center"/>
        </w:trPr>
        <w:tc>
          <w:tcPr>
            <w:tcW w:w="2550" w:type="dxa"/>
            <w:shd w:val="clear" w:color="auto" w:fill="D9EAF7"/>
            <w:vAlign w:val="center"/>
          </w:tcPr>
          <w:p w14:paraId="48F5BB3C" w14:textId="77777777" w:rsidR="00307CEC" w:rsidRDefault="00000000">
            <w:r>
              <w:rPr>
                <w:b/>
              </w:rPr>
              <w:t>Analýza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161CBBC6" w14:textId="77777777" w:rsidR="00307CEC" w:rsidRDefault="00000000">
            <w:r>
              <w:rPr>
                <w:b/>
              </w:rPr>
              <w:t>Smer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675C5FA3" w14:textId="77777777" w:rsidR="00307CEC" w:rsidRDefault="00000000">
            <w:r>
              <w:rPr>
                <w:b/>
              </w:rPr>
              <w:t>Hodnota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5DCDDFB5" w14:textId="77777777" w:rsidR="00307CEC" w:rsidRDefault="00000000">
            <w:r>
              <w:rPr>
                <w:b/>
              </w:rPr>
              <w:t>Rovnica pre príkaz x := y + z</w:t>
            </w:r>
          </w:p>
        </w:tc>
      </w:tr>
      <w:tr w:rsidR="00307CEC" w14:paraId="0B107A25" w14:textId="77777777">
        <w:trPr>
          <w:jc w:val="center"/>
        </w:trPr>
        <w:tc>
          <w:tcPr>
            <w:tcW w:w="2550" w:type="dxa"/>
          </w:tcPr>
          <w:p w14:paraId="6E841244" w14:textId="77777777" w:rsidR="00307CEC" w:rsidRDefault="00000000">
            <w:r>
              <w:t>Reaching definitions</w:t>
            </w:r>
          </w:p>
        </w:tc>
        <w:tc>
          <w:tcPr>
            <w:tcW w:w="2550" w:type="dxa"/>
          </w:tcPr>
          <w:p w14:paraId="5BBDA879" w14:textId="77777777" w:rsidR="00307CEC" w:rsidRDefault="00000000">
            <w:r>
              <w:t>dopredu</w:t>
            </w:r>
          </w:p>
        </w:tc>
        <w:tc>
          <w:tcPr>
            <w:tcW w:w="2550" w:type="dxa"/>
          </w:tcPr>
          <w:p w14:paraId="15F507D8" w14:textId="77777777" w:rsidR="00307CEC" w:rsidRDefault="00000000">
            <w:r>
              <w:t>definície, ktoré môžu dosiahnuť bod</w:t>
            </w:r>
          </w:p>
        </w:tc>
        <w:tc>
          <w:tcPr>
            <w:tcW w:w="2550" w:type="dxa"/>
          </w:tcPr>
          <w:p w14:paraId="743AB3CB" w14:textId="77777777" w:rsidR="00307CEC" w:rsidRDefault="00000000">
            <w:r>
              <w:t>OUT = GEN ∪ (IN - KILL)</w:t>
            </w:r>
          </w:p>
        </w:tc>
      </w:tr>
      <w:tr w:rsidR="00307CEC" w14:paraId="3124C25C" w14:textId="77777777">
        <w:trPr>
          <w:jc w:val="center"/>
        </w:trPr>
        <w:tc>
          <w:tcPr>
            <w:tcW w:w="2550" w:type="dxa"/>
          </w:tcPr>
          <w:p w14:paraId="122A999D" w14:textId="77777777" w:rsidR="00307CEC" w:rsidRDefault="00000000">
            <w:r>
              <w:t>Liveness</w:t>
            </w:r>
          </w:p>
        </w:tc>
        <w:tc>
          <w:tcPr>
            <w:tcW w:w="2550" w:type="dxa"/>
          </w:tcPr>
          <w:p w14:paraId="0753CA0B" w14:textId="77777777" w:rsidR="00307CEC" w:rsidRDefault="00000000">
            <w:r>
              <w:t>dozadu</w:t>
            </w:r>
          </w:p>
        </w:tc>
        <w:tc>
          <w:tcPr>
            <w:tcW w:w="2550" w:type="dxa"/>
          </w:tcPr>
          <w:p w14:paraId="347ACFB4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premenné, ktorých hodnota sa ešte môže použiť</w:t>
            </w:r>
          </w:p>
        </w:tc>
        <w:tc>
          <w:tcPr>
            <w:tcW w:w="2550" w:type="dxa"/>
          </w:tcPr>
          <w:p w14:paraId="667EFFB5" w14:textId="77777777" w:rsidR="00307CEC" w:rsidRDefault="00000000">
            <w:r>
              <w:t>IN = USE ∪ (OUT - DEF)</w:t>
            </w:r>
          </w:p>
        </w:tc>
      </w:tr>
      <w:tr w:rsidR="00307CEC" w14:paraId="4FE44692" w14:textId="77777777">
        <w:trPr>
          <w:jc w:val="center"/>
        </w:trPr>
        <w:tc>
          <w:tcPr>
            <w:tcW w:w="2550" w:type="dxa"/>
          </w:tcPr>
          <w:p w14:paraId="6A4103B5" w14:textId="77777777" w:rsidR="00307CEC" w:rsidRDefault="00000000">
            <w:r>
              <w:t>Available expressions</w:t>
            </w:r>
          </w:p>
        </w:tc>
        <w:tc>
          <w:tcPr>
            <w:tcW w:w="2550" w:type="dxa"/>
          </w:tcPr>
          <w:p w14:paraId="5B38311C" w14:textId="77777777" w:rsidR="00307CEC" w:rsidRDefault="00000000">
            <w:r>
              <w:t>dopredu</w:t>
            </w:r>
          </w:p>
        </w:tc>
        <w:tc>
          <w:tcPr>
            <w:tcW w:w="2550" w:type="dxa"/>
          </w:tcPr>
          <w:p w14:paraId="15C0F0C4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výrazy, ktoré už boli vypočítané a nezmenili sa operandy</w:t>
            </w:r>
          </w:p>
        </w:tc>
        <w:tc>
          <w:tcPr>
            <w:tcW w:w="2550" w:type="dxa"/>
          </w:tcPr>
          <w:p w14:paraId="25E150C4" w14:textId="77777777" w:rsidR="00307CEC" w:rsidRDefault="00000000">
            <w:r>
              <w:t>OUT = GEN ∪ (IN - KILL)</w:t>
            </w:r>
          </w:p>
        </w:tc>
      </w:tr>
      <w:tr w:rsidR="00307CEC" w14:paraId="14A30847" w14:textId="77777777">
        <w:trPr>
          <w:jc w:val="center"/>
        </w:trPr>
        <w:tc>
          <w:tcPr>
            <w:tcW w:w="2550" w:type="dxa"/>
          </w:tcPr>
          <w:p w14:paraId="037420F1" w14:textId="77777777" w:rsidR="00307CEC" w:rsidRDefault="00000000">
            <w:r>
              <w:t>Very busy expressions</w:t>
            </w:r>
          </w:p>
        </w:tc>
        <w:tc>
          <w:tcPr>
            <w:tcW w:w="2550" w:type="dxa"/>
          </w:tcPr>
          <w:p w14:paraId="19205F1F" w14:textId="77777777" w:rsidR="00307CEC" w:rsidRDefault="00000000">
            <w:r>
              <w:t>dozadu</w:t>
            </w:r>
          </w:p>
        </w:tc>
        <w:tc>
          <w:tcPr>
            <w:tcW w:w="2550" w:type="dxa"/>
          </w:tcPr>
          <w:p w14:paraId="09EDEA21" w14:textId="77777777" w:rsidR="00307CEC" w:rsidRDefault="00000000">
            <w:r>
              <w:t>výrazy, ktoré sa určite vypočítajú pred zmenou operandov</w:t>
            </w:r>
          </w:p>
        </w:tc>
        <w:tc>
          <w:tcPr>
            <w:tcW w:w="2550" w:type="dxa"/>
          </w:tcPr>
          <w:p w14:paraId="073B9A81" w14:textId="77777777" w:rsidR="00307CEC" w:rsidRDefault="00000000">
            <w:r>
              <w:t>IN = GEN ∪ (OUT - KILL)</w:t>
            </w:r>
          </w:p>
        </w:tc>
      </w:tr>
    </w:tbl>
    <w:p w14:paraId="4D815539" w14:textId="77777777" w:rsidR="00307CEC" w:rsidRDefault="00307CEC"/>
    <w:p w14:paraId="75AF45D8" w14:textId="77777777" w:rsidR="00307CEC" w:rsidRDefault="00000000">
      <w:pPr>
        <w:pStyle w:val="CodeBlock"/>
      </w:pPr>
      <w:r>
        <w:t>Všeobecný iteratívny algoritmus:</w:t>
      </w:r>
      <w:r>
        <w:br/>
        <w:t>inicializuj IN/OUT pre všetky bloky</w:t>
      </w:r>
      <w:r>
        <w:br/>
      </w:r>
      <w:r>
        <w:lastRenderedPageBreak/>
        <w:t>repeat</w:t>
      </w:r>
      <w:r>
        <w:br/>
        <w:t xml:space="preserve">    for každý blok B:</w:t>
      </w:r>
      <w:r>
        <w:br/>
        <w:t xml:space="preserve">        IN[B]  = meet(OUT[p] pre p ∈ pred(B))      // dopredná analýza</w:t>
      </w:r>
      <w:r>
        <w:br/>
        <w:t xml:space="preserve">        OUT[B] = transfer_B(IN[B])</w:t>
      </w:r>
      <w:r>
        <w:br/>
        <w:t>until hodnoty sa nemenia</w:t>
      </w:r>
      <w:r>
        <w:br/>
      </w:r>
    </w:p>
    <w:p w14:paraId="60175D03" w14:textId="77777777" w:rsidR="00307CEC" w:rsidRDefault="00000000">
      <w:pPr>
        <w:pStyle w:val="Nadpis2"/>
      </w:pPr>
      <w:r>
        <w:t>9.5 Riešenie rovníc toku dát</w:t>
      </w:r>
    </w:p>
    <w:p w14:paraId="7B582B81" w14:textId="77777777" w:rsidR="00307CEC" w:rsidRDefault="00000000">
      <w:r>
        <w:t>Pri doprednej analýze sa informácia šíri od vstupu programu k výstupu. Pri spätnej analýze od výstupu programu k vstupu. Operácia meet je často zjednotenie alebo prienik. Ak má doména konečnú výšku a prenosové funkcie sú monotónne, iterácia skončí v pevnom bode.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07CEC" w14:paraId="1A502185" w14:textId="77777777">
        <w:trPr>
          <w:tblHeader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0089F7E4" w14:textId="77777777" w:rsidR="00307CEC" w:rsidRDefault="00000000">
            <w:r>
              <w:rPr>
                <w:b/>
              </w:rPr>
              <w:t>Vlastnosť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47F79B67" w14:textId="77777777" w:rsidR="00307CEC" w:rsidRDefault="00000000">
            <w:r>
              <w:rPr>
                <w:b/>
              </w:rPr>
              <w:t>Zjednotenie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01119364" w14:textId="77777777" w:rsidR="00307CEC" w:rsidRDefault="00000000">
            <w:r>
              <w:rPr>
                <w:b/>
              </w:rPr>
              <w:t>Prienik</w:t>
            </w:r>
          </w:p>
        </w:tc>
      </w:tr>
      <w:tr w:rsidR="00307CEC" w14:paraId="38B49AE6" w14:textId="77777777">
        <w:trPr>
          <w:jc w:val="center"/>
        </w:trPr>
        <w:tc>
          <w:tcPr>
            <w:tcW w:w="3400" w:type="dxa"/>
          </w:tcPr>
          <w:p w14:paraId="0F22BC05" w14:textId="77777777" w:rsidR="00307CEC" w:rsidRDefault="00000000">
            <w:r>
              <w:t>Použitie</w:t>
            </w:r>
          </w:p>
        </w:tc>
        <w:tc>
          <w:tcPr>
            <w:tcW w:w="3400" w:type="dxa"/>
          </w:tcPr>
          <w:p w14:paraId="4293BC7C" w14:textId="77777777" w:rsidR="00307CEC" w:rsidRDefault="00000000">
            <w:r>
              <w:t>may analýzy: môže platiť</w:t>
            </w:r>
          </w:p>
        </w:tc>
        <w:tc>
          <w:tcPr>
            <w:tcW w:w="3400" w:type="dxa"/>
          </w:tcPr>
          <w:p w14:paraId="38B2A6C5" w14:textId="77777777" w:rsidR="00307CEC" w:rsidRDefault="00000000">
            <w:r>
              <w:t>must analýzy: musí platiť</w:t>
            </w:r>
          </w:p>
        </w:tc>
      </w:tr>
      <w:tr w:rsidR="00307CEC" w14:paraId="596AEC76" w14:textId="77777777">
        <w:trPr>
          <w:jc w:val="center"/>
        </w:trPr>
        <w:tc>
          <w:tcPr>
            <w:tcW w:w="3400" w:type="dxa"/>
          </w:tcPr>
          <w:p w14:paraId="03A74067" w14:textId="77777777" w:rsidR="00307CEC" w:rsidRDefault="00000000">
            <w:r>
              <w:t>Príklad</w:t>
            </w:r>
          </w:p>
        </w:tc>
        <w:tc>
          <w:tcPr>
            <w:tcW w:w="3400" w:type="dxa"/>
          </w:tcPr>
          <w:p w14:paraId="425E5089" w14:textId="77777777" w:rsidR="00307CEC" w:rsidRDefault="00000000">
            <w:r>
              <w:t>reaching definitions, liveness</w:t>
            </w:r>
          </w:p>
        </w:tc>
        <w:tc>
          <w:tcPr>
            <w:tcW w:w="3400" w:type="dxa"/>
          </w:tcPr>
          <w:p w14:paraId="37447C8D" w14:textId="77777777" w:rsidR="00307CEC" w:rsidRDefault="00000000">
            <w:r>
              <w:t>available expressions</w:t>
            </w:r>
          </w:p>
        </w:tc>
      </w:tr>
      <w:tr w:rsidR="00307CEC" w14:paraId="69879A82" w14:textId="77777777">
        <w:trPr>
          <w:jc w:val="center"/>
        </w:trPr>
        <w:tc>
          <w:tcPr>
            <w:tcW w:w="3400" w:type="dxa"/>
          </w:tcPr>
          <w:p w14:paraId="75FE5064" w14:textId="77777777" w:rsidR="00307CEC" w:rsidRDefault="00000000">
            <w:r>
              <w:t>Inicializácia</w:t>
            </w:r>
          </w:p>
        </w:tc>
        <w:tc>
          <w:tcPr>
            <w:tcW w:w="3400" w:type="dxa"/>
          </w:tcPr>
          <w:p w14:paraId="385F1140" w14:textId="77777777" w:rsidR="00307CEC" w:rsidRDefault="00000000">
            <w:r>
              <w:t>často prázdna množina</w:t>
            </w:r>
          </w:p>
        </w:tc>
        <w:tc>
          <w:tcPr>
            <w:tcW w:w="3400" w:type="dxa"/>
          </w:tcPr>
          <w:p w14:paraId="3225A715" w14:textId="77777777" w:rsidR="00307CEC" w:rsidRDefault="00000000">
            <w:r>
              <w:t>často univerzum, okrem vstupu/výstupu</w:t>
            </w:r>
          </w:p>
        </w:tc>
      </w:tr>
    </w:tbl>
    <w:p w14:paraId="123F4AD1" w14:textId="77777777" w:rsidR="00307CEC" w:rsidRDefault="00307CEC"/>
    <w:p w14:paraId="2125E262" w14:textId="77777777" w:rsidR="00307CEC" w:rsidRDefault="00000000">
      <w:pPr>
        <w:pStyle w:val="Nadpis1"/>
      </w:pPr>
      <w:r>
        <w:t>10. Rýchle porovnania a odpovede na skúške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07CEC" w14:paraId="499F3B07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456A94C1" w14:textId="77777777" w:rsidR="00307CEC" w:rsidRDefault="00000000">
            <w:r>
              <w:rPr>
                <w:b/>
              </w:rPr>
              <w:t>Téma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24D99113" w14:textId="77777777" w:rsidR="00307CEC" w:rsidRDefault="00000000">
            <w:r>
              <w:rPr>
                <w:b/>
              </w:rPr>
              <w:t>Krátka odpoveď</w:t>
            </w:r>
          </w:p>
        </w:tc>
      </w:tr>
      <w:tr w:rsidR="00307CEC" w14:paraId="4A9F0708" w14:textId="77777777">
        <w:trPr>
          <w:jc w:val="center"/>
        </w:trPr>
        <w:tc>
          <w:tcPr>
            <w:tcW w:w="5100" w:type="dxa"/>
          </w:tcPr>
          <w:p w14:paraId="7CA84D10" w14:textId="77777777" w:rsidR="00307CEC" w:rsidRDefault="00000000">
            <w:r>
              <w:t>Lexer vs parser</w:t>
            </w:r>
          </w:p>
        </w:tc>
        <w:tc>
          <w:tcPr>
            <w:tcW w:w="5100" w:type="dxa"/>
          </w:tcPr>
          <w:p w14:paraId="5FA150A1" w14:textId="77777777" w:rsidR="00307CEC" w:rsidRDefault="00000000">
            <w:r>
              <w:t>Lexer rozpoznáva regulárne jazyky a produkuje tokeny; parser rozpoznáva bezkontextovú štruktúru tokenov.</w:t>
            </w:r>
          </w:p>
        </w:tc>
      </w:tr>
      <w:tr w:rsidR="00307CEC" w:rsidRPr="00F23D37" w14:paraId="6D784651" w14:textId="77777777">
        <w:trPr>
          <w:jc w:val="center"/>
        </w:trPr>
        <w:tc>
          <w:tcPr>
            <w:tcW w:w="5100" w:type="dxa"/>
          </w:tcPr>
          <w:p w14:paraId="51DD8FE1" w14:textId="77777777" w:rsidR="00307CEC" w:rsidRDefault="00000000">
            <w:r>
              <w:t>Token vs lexéma</w:t>
            </w:r>
          </w:p>
        </w:tc>
        <w:tc>
          <w:tcPr>
            <w:tcW w:w="5100" w:type="dxa"/>
          </w:tcPr>
          <w:p w14:paraId="3BE579A3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Token je typ/trieda, lexéma je konkrétny text v programe.</w:t>
            </w:r>
          </w:p>
        </w:tc>
      </w:tr>
      <w:tr w:rsidR="00307CEC" w14:paraId="53D52386" w14:textId="77777777">
        <w:trPr>
          <w:jc w:val="center"/>
        </w:trPr>
        <w:tc>
          <w:tcPr>
            <w:tcW w:w="5100" w:type="dxa"/>
          </w:tcPr>
          <w:p w14:paraId="3A2E850A" w14:textId="77777777" w:rsidR="00307CEC" w:rsidRDefault="00000000">
            <w:r>
              <w:t>Parse tree vs AST</w:t>
            </w:r>
          </w:p>
        </w:tc>
        <w:tc>
          <w:tcPr>
            <w:tcW w:w="5100" w:type="dxa"/>
          </w:tcPr>
          <w:p w14:paraId="25B2B4F7" w14:textId="77777777" w:rsidR="00307CEC" w:rsidRDefault="00000000">
            <w:r>
              <w:t>Parse tree zachytáva gramatiku, AST zachytáva významové konštrukcie bez syntaktického balastu.</w:t>
            </w:r>
          </w:p>
        </w:tc>
      </w:tr>
      <w:tr w:rsidR="00307CEC" w14:paraId="4D5DF224" w14:textId="77777777">
        <w:trPr>
          <w:jc w:val="center"/>
        </w:trPr>
        <w:tc>
          <w:tcPr>
            <w:tcW w:w="5100" w:type="dxa"/>
          </w:tcPr>
          <w:p w14:paraId="32C0A392" w14:textId="77777777" w:rsidR="00307CEC" w:rsidRDefault="00000000">
            <w:r>
              <w:t>LL vs LR</w:t>
            </w:r>
          </w:p>
        </w:tc>
        <w:tc>
          <w:tcPr>
            <w:tcW w:w="5100" w:type="dxa"/>
          </w:tcPr>
          <w:p w14:paraId="234FF45A" w14:textId="77777777" w:rsidR="00307CEC" w:rsidRDefault="00000000">
            <w:r>
              <w:t>LL ide zhora nadol a tvorí ľavé odvodenie; LR ide zdola nahor a tvorí pravé odvodenie odzadu.</w:t>
            </w:r>
          </w:p>
        </w:tc>
      </w:tr>
      <w:tr w:rsidR="00307CEC" w:rsidRPr="00F23D37" w14:paraId="3E461191" w14:textId="77777777">
        <w:trPr>
          <w:jc w:val="center"/>
        </w:trPr>
        <w:tc>
          <w:tcPr>
            <w:tcW w:w="5100" w:type="dxa"/>
          </w:tcPr>
          <w:p w14:paraId="281F39ED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SLR vs LR vs LALR</w:t>
            </w:r>
          </w:p>
        </w:tc>
        <w:tc>
          <w:tcPr>
            <w:tcW w:w="5100" w:type="dxa"/>
          </w:tcPr>
          <w:p w14:paraId="50FE13AF" w14:textId="77777777" w:rsidR="00307CEC" w:rsidRPr="00F23D37" w:rsidRDefault="00000000">
            <w:pPr>
              <w:rPr>
                <w:lang w:val="nn-NO"/>
              </w:rPr>
            </w:pPr>
            <w:r w:rsidRPr="00F23D37">
              <w:rPr>
                <w:lang w:val="nn-NO"/>
              </w:rPr>
              <w:t>SLR je jednoduché a slabšie, LR je silné a veľké, LALR je praktický kompromis.</w:t>
            </w:r>
          </w:p>
        </w:tc>
      </w:tr>
      <w:tr w:rsidR="00307CEC" w14:paraId="11A8BE54" w14:textId="77777777">
        <w:trPr>
          <w:jc w:val="center"/>
        </w:trPr>
        <w:tc>
          <w:tcPr>
            <w:tcW w:w="5100" w:type="dxa"/>
          </w:tcPr>
          <w:p w14:paraId="211CBE38" w14:textId="77777777" w:rsidR="00307CEC" w:rsidRDefault="00000000">
            <w:r>
              <w:t>S-</w:t>
            </w:r>
            <w:proofErr w:type="spellStart"/>
            <w:r>
              <w:t>atribútová</w:t>
            </w:r>
            <w:proofErr w:type="spellEnd"/>
            <w:r>
              <w:t xml:space="preserve"> vs L-</w:t>
            </w:r>
            <w:proofErr w:type="spellStart"/>
            <w:r>
              <w:t>atribútová</w:t>
            </w:r>
            <w:proofErr w:type="spellEnd"/>
            <w:r>
              <w:t xml:space="preserve"> </w:t>
            </w:r>
            <w:proofErr w:type="spellStart"/>
            <w:r>
              <w:t>definícia</w:t>
            </w:r>
            <w:proofErr w:type="spellEnd"/>
          </w:p>
        </w:tc>
        <w:tc>
          <w:tcPr>
            <w:tcW w:w="5100" w:type="dxa"/>
          </w:tcPr>
          <w:p w14:paraId="66BA3C50" w14:textId="77777777" w:rsidR="00307CEC" w:rsidRDefault="00000000">
            <w:r>
              <w:t>S má iba syntetizované atribúty; L povoľuje aj zdedené atribúty závislé od rodiča a ľavých súrodencov.</w:t>
            </w:r>
          </w:p>
        </w:tc>
      </w:tr>
      <w:tr w:rsidR="00307CEC" w14:paraId="3D3C8C53" w14:textId="77777777">
        <w:trPr>
          <w:jc w:val="center"/>
        </w:trPr>
        <w:tc>
          <w:tcPr>
            <w:tcW w:w="5100" w:type="dxa"/>
          </w:tcPr>
          <w:p w14:paraId="119A5A42" w14:textId="77777777" w:rsidR="00307CEC" w:rsidRDefault="00000000">
            <w:r>
              <w:t>Static link vs dynamic link</w:t>
            </w:r>
          </w:p>
        </w:tc>
        <w:tc>
          <w:tcPr>
            <w:tcW w:w="5100" w:type="dxa"/>
          </w:tcPr>
          <w:p w14:paraId="6985633A" w14:textId="77777777" w:rsidR="00307CEC" w:rsidRDefault="00000000">
            <w:r>
              <w:t>Dynamic link vedie na volajúceho; static link vedie na lexikálne obklopujúci scope.</w:t>
            </w:r>
          </w:p>
        </w:tc>
      </w:tr>
      <w:tr w:rsidR="00307CEC" w14:paraId="17545957" w14:textId="77777777">
        <w:trPr>
          <w:jc w:val="center"/>
        </w:trPr>
        <w:tc>
          <w:tcPr>
            <w:tcW w:w="5100" w:type="dxa"/>
          </w:tcPr>
          <w:p w14:paraId="56E02757" w14:textId="77777777" w:rsidR="00307CEC" w:rsidRDefault="00000000">
            <w:r>
              <w:t>DAG vs strom</w:t>
            </w:r>
          </w:p>
        </w:tc>
        <w:tc>
          <w:tcPr>
            <w:tcW w:w="5100" w:type="dxa"/>
          </w:tcPr>
          <w:p w14:paraId="7052109D" w14:textId="77777777" w:rsidR="00307CEC" w:rsidRDefault="00000000">
            <w:r>
              <w:t>DAG zdieľa spoločné podvýrazy, strom ich duplikuje.</w:t>
            </w:r>
          </w:p>
        </w:tc>
      </w:tr>
      <w:tr w:rsidR="00307CEC" w14:paraId="3CE0C75C" w14:textId="77777777">
        <w:trPr>
          <w:jc w:val="center"/>
        </w:trPr>
        <w:tc>
          <w:tcPr>
            <w:tcW w:w="5100" w:type="dxa"/>
          </w:tcPr>
          <w:p w14:paraId="19F40D4A" w14:textId="77777777" w:rsidR="00307CEC" w:rsidRDefault="00000000">
            <w:r>
              <w:t>Trojice vs štvorky</w:t>
            </w:r>
          </w:p>
        </w:tc>
        <w:tc>
          <w:tcPr>
            <w:tcW w:w="5100" w:type="dxa"/>
          </w:tcPr>
          <w:p w14:paraId="42AE8994" w14:textId="77777777" w:rsidR="00307CEC" w:rsidRDefault="00000000">
            <w:r>
              <w:t>Štvorky majú explicitný result, trojice používajú číslo inštrukcie ako implicitný výsledok.</w:t>
            </w:r>
          </w:p>
        </w:tc>
      </w:tr>
      <w:tr w:rsidR="00307CEC" w14:paraId="274D6470" w14:textId="77777777">
        <w:trPr>
          <w:jc w:val="center"/>
        </w:trPr>
        <w:tc>
          <w:tcPr>
            <w:tcW w:w="5100" w:type="dxa"/>
          </w:tcPr>
          <w:p w14:paraId="164CF109" w14:textId="77777777" w:rsidR="00307CEC" w:rsidRDefault="00000000">
            <w:r>
              <w:t>Peephole vs data-flow optimalizácia</w:t>
            </w:r>
          </w:p>
        </w:tc>
        <w:tc>
          <w:tcPr>
            <w:tcW w:w="5100" w:type="dxa"/>
          </w:tcPr>
          <w:p w14:paraId="20C7AD3B" w14:textId="77777777" w:rsidR="00307CEC" w:rsidRDefault="00000000">
            <w:r>
              <w:t>Peephole je lokálne okno inštrukcií, data-flow počíta globálne informácie cez CFG.</w:t>
            </w:r>
          </w:p>
        </w:tc>
      </w:tr>
    </w:tbl>
    <w:p w14:paraId="5F12D269" w14:textId="77777777" w:rsidR="00307CEC" w:rsidRDefault="00307CEC"/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307CEC" w14:paraId="6CDF6891" w14:textId="77777777">
        <w:tc>
          <w:tcPr>
            <w:tcW w:w="10200" w:type="dxa"/>
            <w:shd w:val="clear" w:color="auto" w:fill="EAF4E8"/>
          </w:tcPr>
          <w:p w14:paraId="701EE90C" w14:textId="77777777" w:rsidR="00307CEC" w:rsidRDefault="00000000">
            <w:r>
              <w:rPr>
                <w:b/>
                <w:color w:val="1F4E79"/>
              </w:rPr>
              <w:t>Krátka ústna odpoveď na celý okruh</w:t>
            </w:r>
            <w:r>
              <w:br/>
              <w:t xml:space="preserve">Začal by som štruktúrou kompilátora: analýza zdrojového programu, sémantická kontrola, medzikód, optimalizácie a generovanie cieľového kódu. Potom by som vysvetlil lexikálnu analýzu cez tokeny, regulárne výrazy a automaty. Pri syntaktickej analýze by som porovnal top-down LL parsery s bottom-up LR parsermi a spomenul zotavenie z chýb. </w:t>
            </w:r>
            <w:r>
              <w:lastRenderedPageBreak/>
              <w:t>Následne by som prešiel k syntaxou riadenému prekladu cez atribúty, k runtime podpore cez aktivačné záznamy, stack, heap a scope. Nakoniec by som vysvetlil medzikód, generovanie kódu, prideľovanie registrov a optimalizácie pomocou základných blokov a analýzy toku dát.</w:t>
            </w:r>
          </w:p>
        </w:tc>
      </w:tr>
    </w:tbl>
    <w:p w14:paraId="51BB8294" w14:textId="77777777" w:rsidR="00307CEC" w:rsidRDefault="00307CEC"/>
    <w:p w14:paraId="218D4401" w14:textId="77777777" w:rsidR="00307CEC" w:rsidRDefault="00000000">
      <w:pPr>
        <w:pStyle w:val="Nadpis1"/>
      </w:pPr>
      <w:r>
        <w:t>Použité priložené materiály</w:t>
      </w:r>
    </w:p>
    <w:p w14:paraId="4376A4D8" w14:textId="77777777" w:rsidR="00307CEC" w:rsidRDefault="00000000">
      <w:pPr>
        <w:pStyle w:val="Zoznamsodrkami"/>
      </w:pPr>
      <w:r>
        <w:t>komp01.pdf – úvod, štruktúra kompilátora, fázy kompilácie</w:t>
      </w:r>
    </w:p>
    <w:p w14:paraId="399EBB13" w14:textId="77777777" w:rsidR="00307CEC" w:rsidRDefault="00000000">
      <w:pPr>
        <w:pStyle w:val="Zoznamsodrkami"/>
      </w:pPr>
      <w:r>
        <w:t>komp02.pdf – lexikálna analýza, tokeny, automaty, Aho-Corasick, Flex</w:t>
      </w:r>
    </w:p>
    <w:p w14:paraId="197BA21E" w14:textId="77777777" w:rsidR="00307CEC" w:rsidRDefault="00000000">
      <w:pPr>
        <w:pStyle w:val="Zoznamsodrkami"/>
      </w:pPr>
      <w:r>
        <w:t>komp03.pdf – syntaktická analýza, metódy zhora nadol, zotavenie z chýb</w:t>
      </w:r>
    </w:p>
    <w:p w14:paraId="3707270D" w14:textId="77777777" w:rsidR="00307CEC" w:rsidRDefault="00000000">
      <w:pPr>
        <w:pStyle w:val="Zoznamsodrkami"/>
      </w:pPr>
      <w:r>
        <w:t>komp04/komp05/komp06 – syntaktická analýza zdola nahor, LR, SLR, LALR, Bison</w:t>
      </w:r>
    </w:p>
    <w:p w14:paraId="2871E282" w14:textId="77777777" w:rsidR="00307CEC" w:rsidRDefault="00000000">
      <w:pPr>
        <w:pStyle w:val="Zoznamsodrkami"/>
      </w:pPr>
      <w:r>
        <w:t>07_generovanie1_v5.pdf – generovanie medzijazyka, trojadresový kód, štvorky, trojice, spätné plátanie</w:t>
      </w:r>
    </w:p>
    <w:p w14:paraId="340B6553" w14:textId="77777777" w:rsidR="00307CEC" w:rsidRDefault="00000000">
      <w:pPr>
        <w:pStyle w:val="Zoznamsodrkami"/>
      </w:pPr>
      <w:r>
        <w:t>08_generovanie_kodu_v4.pdf – generovanie kódu, cieľové architektúry, registre, RIG, maximal munch</w:t>
      </w:r>
    </w:p>
    <w:p w14:paraId="343B01A9" w14:textId="77777777" w:rsidR="00307CEC" w:rsidRDefault="00000000">
      <w:pPr>
        <w:pStyle w:val="Zoznamsodrkami"/>
      </w:pPr>
      <w:r>
        <w:t>09_runtime_v3.pdf – runtime prostredie, pamäť, aktivačné záznamy, scope, display, garbage collection</w:t>
      </w:r>
    </w:p>
    <w:p w14:paraId="56BB886F" w14:textId="77777777" w:rsidR="00307CEC" w:rsidRDefault="00000000">
      <w:pPr>
        <w:pStyle w:val="Zoznamsodrkami"/>
      </w:pPr>
      <w:r>
        <w:t>10_atd-dfa_v3.pdf – analýza toku dát, základné bloky, živé premenné, dosahujúce definície</w:t>
      </w:r>
    </w:p>
    <w:sectPr w:rsidR="00307CEC" w:rsidSect="00034616">
      <w:foot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9B0B" w14:textId="77777777" w:rsidR="00B97F9D" w:rsidRDefault="00B97F9D">
      <w:pPr>
        <w:spacing w:after="0" w:line="240" w:lineRule="auto"/>
      </w:pPr>
      <w:r>
        <w:separator/>
      </w:r>
    </w:p>
  </w:endnote>
  <w:endnote w:type="continuationSeparator" w:id="0">
    <w:p w14:paraId="6CDD6EB2" w14:textId="77777777" w:rsidR="00B97F9D" w:rsidRDefault="00B97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5463A" w14:textId="77777777" w:rsidR="00307CEC" w:rsidRDefault="00000000">
    <w:pPr>
      <w:pStyle w:val="Pta"/>
      <w:jc w:val="center"/>
    </w:pPr>
    <w:r>
      <w:t xml:space="preserve">2-INF-144 </w:t>
    </w:r>
    <w:proofErr w:type="spellStart"/>
    <w:r>
      <w:t>Kompilátory</w:t>
    </w:r>
    <w:proofErr w:type="spellEnd"/>
    <w:r>
      <w:t xml:space="preserve"> – </w:t>
    </w:r>
    <w:proofErr w:type="spellStart"/>
    <w:r>
      <w:t>poznámky</w:t>
    </w:r>
    <w:proofErr w:type="spellEnd"/>
    <w:r>
      <w:t xml:space="preserve"> </w:t>
    </w:r>
    <w:proofErr w:type="spellStart"/>
    <w:r>
      <w:t>na</w:t>
    </w:r>
    <w:proofErr w:type="spellEnd"/>
    <w:r>
      <w:t xml:space="preserve"> </w:t>
    </w:r>
    <w:proofErr w:type="spellStart"/>
    <w:r>
      <w:t>štátnice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55B68" w14:textId="77777777" w:rsidR="00B97F9D" w:rsidRDefault="00B97F9D">
      <w:pPr>
        <w:spacing w:after="0" w:line="240" w:lineRule="auto"/>
      </w:pPr>
      <w:r>
        <w:separator/>
      </w:r>
    </w:p>
  </w:footnote>
  <w:footnote w:type="continuationSeparator" w:id="0">
    <w:p w14:paraId="7CEBD43A" w14:textId="77777777" w:rsidR="00B97F9D" w:rsidRDefault="00B97F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542386"/>
    <w:multiLevelType w:val="hybridMultilevel"/>
    <w:tmpl w:val="E794D98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8341D"/>
    <w:multiLevelType w:val="hybridMultilevel"/>
    <w:tmpl w:val="94DAE40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12A3F"/>
    <w:multiLevelType w:val="multilevel"/>
    <w:tmpl w:val="DB00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326C7"/>
    <w:multiLevelType w:val="hybridMultilevel"/>
    <w:tmpl w:val="FCB8C62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20440E"/>
    <w:multiLevelType w:val="multilevel"/>
    <w:tmpl w:val="13BC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D04C6"/>
    <w:multiLevelType w:val="multilevel"/>
    <w:tmpl w:val="9518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347EE6"/>
    <w:multiLevelType w:val="multilevel"/>
    <w:tmpl w:val="0C7E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B462A"/>
    <w:multiLevelType w:val="hybridMultilevel"/>
    <w:tmpl w:val="D2EEA280"/>
    <w:lvl w:ilvl="0" w:tplc="041B000F">
      <w:start w:val="1"/>
      <w:numFmt w:val="decimal"/>
      <w:lvlText w:val="%1."/>
      <w:lvlJc w:val="left"/>
      <w:pPr>
        <w:ind w:left="1080" w:hanging="360"/>
      </w:p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3C169B"/>
    <w:multiLevelType w:val="hybridMultilevel"/>
    <w:tmpl w:val="CC101FDC"/>
    <w:lvl w:ilvl="0" w:tplc="BF082192">
      <w:start w:val="1"/>
      <w:numFmt w:val="decimal"/>
      <w:lvlText w:val="%1."/>
      <w:lvlJc w:val="left"/>
      <w:pPr>
        <w:ind w:left="288" w:hanging="289"/>
      </w:pPr>
      <w:rPr>
        <w:rFonts w:ascii="Arial" w:eastAsia="Arial" w:hAnsi="Arial" w:cs="Arial" w:hint="default"/>
        <w:b/>
        <w:bCs/>
        <w:i w:val="0"/>
        <w:iCs w:val="0"/>
        <w:color w:val="FF0000"/>
        <w:spacing w:val="-1"/>
        <w:w w:val="100"/>
        <w:sz w:val="26"/>
        <w:szCs w:val="26"/>
        <w:lang w:val="sk-SK" w:eastAsia="en-US" w:bidi="ar-SA"/>
      </w:rPr>
    </w:lvl>
    <w:lvl w:ilvl="1" w:tplc="30E63016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sk-SK" w:eastAsia="en-US" w:bidi="ar-SA"/>
      </w:rPr>
    </w:lvl>
    <w:lvl w:ilvl="2" w:tplc="09D6B964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sk-SK" w:eastAsia="en-US" w:bidi="ar-SA"/>
      </w:rPr>
    </w:lvl>
    <w:lvl w:ilvl="3" w:tplc="DF2C2AC2">
      <w:numFmt w:val="bullet"/>
      <w:lvlText w:val="■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sk-SK" w:eastAsia="en-US" w:bidi="ar-SA"/>
      </w:rPr>
    </w:lvl>
    <w:lvl w:ilvl="4" w:tplc="9EF0D120">
      <w:numFmt w:val="bullet"/>
      <w:lvlText w:val="●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sk-SK" w:eastAsia="en-US" w:bidi="ar-SA"/>
      </w:rPr>
    </w:lvl>
    <w:lvl w:ilvl="5" w:tplc="771E5CAE">
      <w:numFmt w:val="bullet"/>
      <w:lvlText w:val="○"/>
      <w:lvlJc w:val="left"/>
      <w:pPr>
        <w:ind w:left="36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sk-SK" w:eastAsia="en-US" w:bidi="ar-SA"/>
      </w:rPr>
    </w:lvl>
    <w:lvl w:ilvl="6" w:tplc="0166FF16">
      <w:numFmt w:val="bullet"/>
      <w:lvlText w:val="■"/>
      <w:lvlJc w:val="left"/>
      <w:pPr>
        <w:ind w:left="43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sk-SK" w:eastAsia="en-US" w:bidi="ar-SA"/>
      </w:rPr>
    </w:lvl>
    <w:lvl w:ilvl="7" w:tplc="8D52032A">
      <w:numFmt w:val="bullet"/>
      <w:lvlText w:val="•"/>
      <w:lvlJc w:val="left"/>
      <w:pPr>
        <w:ind w:left="5580" w:hanging="360"/>
      </w:pPr>
      <w:rPr>
        <w:rFonts w:hint="default"/>
        <w:lang w:val="sk-SK" w:eastAsia="en-US" w:bidi="ar-SA"/>
      </w:rPr>
    </w:lvl>
    <w:lvl w:ilvl="8" w:tplc="AA4CB59A">
      <w:numFmt w:val="bullet"/>
      <w:lvlText w:val="•"/>
      <w:lvlJc w:val="left"/>
      <w:pPr>
        <w:ind w:left="6840" w:hanging="360"/>
      </w:pPr>
      <w:rPr>
        <w:rFonts w:hint="default"/>
        <w:lang w:val="sk-SK" w:eastAsia="en-US" w:bidi="ar-SA"/>
      </w:rPr>
    </w:lvl>
  </w:abstractNum>
  <w:abstractNum w:abstractNumId="18" w15:restartNumberingAfterBreak="0">
    <w:nsid w:val="6A3E2CA4"/>
    <w:multiLevelType w:val="hybridMultilevel"/>
    <w:tmpl w:val="6436D87A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08525C"/>
    <w:multiLevelType w:val="hybridMultilevel"/>
    <w:tmpl w:val="1170466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3D0B95"/>
    <w:multiLevelType w:val="hybridMultilevel"/>
    <w:tmpl w:val="B51EDBA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851093">
    <w:abstractNumId w:val="8"/>
  </w:num>
  <w:num w:numId="2" w16cid:durableId="986789316">
    <w:abstractNumId w:val="6"/>
  </w:num>
  <w:num w:numId="3" w16cid:durableId="863789944">
    <w:abstractNumId w:val="5"/>
  </w:num>
  <w:num w:numId="4" w16cid:durableId="876358535">
    <w:abstractNumId w:val="4"/>
  </w:num>
  <w:num w:numId="5" w16cid:durableId="1793479266">
    <w:abstractNumId w:val="7"/>
  </w:num>
  <w:num w:numId="6" w16cid:durableId="235169901">
    <w:abstractNumId w:val="3"/>
  </w:num>
  <w:num w:numId="7" w16cid:durableId="872157936">
    <w:abstractNumId w:val="2"/>
  </w:num>
  <w:num w:numId="8" w16cid:durableId="2056729830">
    <w:abstractNumId w:val="1"/>
  </w:num>
  <w:num w:numId="9" w16cid:durableId="1095401333">
    <w:abstractNumId w:val="0"/>
  </w:num>
  <w:num w:numId="10" w16cid:durableId="33115364">
    <w:abstractNumId w:val="17"/>
  </w:num>
  <w:num w:numId="11" w16cid:durableId="1361080889">
    <w:abstractNumId w:val="11"/>
  </w:num>
  <w:num w:numId="12" w16cid:durableId="85393776">
    <w:abstractNumId w:val="14"/>
  </w:num>
  <w:num w:numId="13" w16cid:durableId="1988318818">
    <w:abstractNumId w:val="15"/>
  </w:num>
  <w:num w:numId="14" w16cid:durableId="685596511">
    <w:abstractNumId w:val="13"/>
  </w:num>
  <w:num w:numId="15" w16cid:durableId="1761830927">
    <w:abstractNumId w:val="16"/>
  </w:num>
  <w:num w:numId="16" w16cid:durableId="1194071757">
    <w:abstractNumId w:val="7"/>
    <w:lvlOverride w:ilvl="0">
      <w:startOverride w:val="1"/>
    </w:lvlOverride>
  </w:num>
  <w:num w:numId="17" w16cid:durableId="1220022022">
    <w:abstractNumId w:val="12"/>
  </w:num>
  <w:num w:numId="18" w16cid:durableId="987979002">
    <w:abstractNumId w:val="18"/>
  </w:num>
  <w:num w:numId="19" w16cid:durableId="1007635991">
    <w:abstractNumId w:val="19"/>
  </w:num>
  <w:num w:numId="20" w16cid:durableId="1494566518">
    <w:abstractNumId w:val="20"/>
  </w:num>
  <w:num w:numId="21" w16cid:durableId="686904491">
    <w:abstractNumId w:val="9"/>
  </w:num>
  <w:num w:numId="22" w16cid:durableId="13438933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CEC"/>
    <w:rsid w:val="00326F90"/>
    <w:rsid w:val="009F2612"/>
    <w:rsid w:val="00AA1D8D"/>
    <w:rsid w:val="00B47730"/>
    <w:rsid w:val="00B97F9D"/>
    <w:rsid w:val="00BA4D47"/>
    <w:rsid w:val="00CB0664"/>
    <w:rsid w:val="00F23D37"/>
    <w:rsid w:val="00FA3AC8"/>
    <w:rsid w:val="00FC693F"/>
    <w:rsid w:val="00FD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171CD5"/>
  <w14:defaultImageDpi w14:val="300"/>
  <w15:docId w15:val="{FA42F852-74F0-4865-BF96-3CEE4D0C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pPr>
      <w:spacing w:after="80" w:line="259" w:lineRule="auto"/>
    </w:pPr>
    <w:rPr>
      <w:rFonts w:ascii="Calibri" w:eastAsia="Calibri" w:hAnsi="Calibri"/>
      <w:sz w:val="21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27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20</Pages>
  <Words>5494</Words>
  <Characters>31321</Characters>
  <Application>Microsoft Office Word</Application>
  <DocSecurity>0</DocSecurity>
  <Lines>261</Lines>
  <Paragraphs>73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kosovsky</cp:lastModifiedBy>
  <cp:revision>3</cp:revision>
  <dcterms:created xsi:type="dcterms:W3CDTF">2013-12-23T23:15:00Z</dcterms:created>
  <dcterms:modified xsi:type="dcterms:W3CDTF">2026-05-31T14:01:00Z</dcterms:modified>
  <cp:category/>
</cp:coreProperties>
</file>