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F2EA" w14:textId="77777777" w:rsidR="0016000A" w:rsidRPr="00577686" w:rsidRDefault="005E308B" w:rsidP="00577686">
      <w:pPr>
        <w:pStyle w:val="2"/>
        <w:keepNext w:val="0"/>
        <w:keepLines w:val="0"/>
        <w:spacing w:after="80" w:line="360" w:lineRule="auto"/>
        <w:jc w:val="both"/>
        <w:rPr>
          <w:rFonts w:eastAsia="Times New Roman" w:cstheme="majorBidi"/>
          <w:b w:val="0"/>
          <w:szCs w:val="24"/>
          <w:lang w:val="en-US"/>
        </w:rPr>
      </w:pPr>
      <w:bookmarkStart w:id="0" w:name="_Toc217128391"/>
      <w:bookmarkStart w:id="1" w:name="_Toc217128434"/>
      <w:r w:rsidRPr="00577686">
        <w:rPr>
          <w:rFonts w:eastAsia="Times New Roman" w:cstheme="majorBidi"/>
          <w:b w:val="0"/>
          <w:noProof/>
          <w:szCs w:val="24"/>
          <w:lang w:val="en-US"/>
        </w:rPr>
        <w:drawing>
          <wp:anchor distT="0" distB="0" distL="114300" distR="114300" simplePos="0" relativeHeight="251658241" behindDoc="1" locked="0" layoutInCell="1" allowOverlap="1" wp14:anchorId="37F222F3" wp14:editId="54351F4A">
            <wp:simplePos x="0" y="0"/>
            <wp:positionH relativeFrom="margin">
              <wp:align>center</wp:align>
            </wp:positionH>
            <wp:positionV relativeFrom="paragraph">
              <wp:posOffset>234950</wp:posOffset>
            </wp:positionV>
            <wp:extent cx="714375" cy="1076325"/>
            <wp:effectExtent l="0" t="0" r="9525" b="9525"/>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714375" cy="1076325"/>
                    </a:xfrm>
                    <a:prstGeom prst="rect">
                      <a:avLst/>
                    </a:prstGeom>
                    <a:ln/>
                  </pic:spPr>
                </pic:pic>
              </a:graphicData>
            </a:graphic>
          </wp:anchor>
        </w:drawing>
      </w:r>
      <w:bookmarkEnd w:id="0"/>
      <w:bookmarkEnd w:id="1"/>
      <w:r w:rsidRPr="00577686">
        <w:rPr>
          <w:rFonts w:eastAsia="Times New Roman" w:cstheme="majorBidi"/>
          <w:szCs w:val="24"/>
          <w:lang w:val="en-US"/>
        </w:rPr>
        <w:br/>
      </w:r>
    </w:p>
    <w:p w14:paraId="188141B8" w14:textId="77777777" w:rsidR="007F3A61" w:rsidRPr="00577686" w:rsidRDefault="007F3A61" w:rsidP="00577686">
      <w:pPr>
        <w:pStyle w:val="2"/>
        <w:keepNext w:val="0"/>
        <w:keepLines w:val="0"/>
        <w:spacing w:after="80" w:line="360" w:lineRule="auto"/>
        <w:jc w:val="center"/>
        <w:rPr>
          <w:rFonts w:eastAsia="Times New Roman" w:cstheme="majorBidi"/>
          <w:b w:val="0"/>
          <w:szCs w:val="24"/>
          <w:lang w:val="en-US"/>
        </w:rPr>
      </w:pPr>
    </w:p>
    <w:p w14:paraId="211B1E79" w14:textId="77777777" w:rsidR="007F3A61" w:rsidRPr="00577686" w:rsidRDefault="007F3A61" w:rsidP="00577686">
      <w:pPr>
        <w:pStyle w:val="2"/>
        <w:keepNext w:val="0"/>
        <w:keepLines w:val="0"/>
        <w:spacing w:after="80" w:line="360" w:lineRule="auto"/>
        <w:jc w:val="center"/>
        <w:rPr>
          <w:rFonts w:eastAsia="Times New Roman" w:cstheme="majorBidi"/>
          <w:b w:val="0"/>
          <w:szCs w:val="24"/>
          <w:lang w:val="en-US"/>
        </w:rPr>
      </w:pPr>
    </w:p>
    <w:p w14:paraId="72FFADB6" w14:textId="77777777" w:rsidR="007F3A61" w:rsidRPr="00577686" w:rsidRDefault="007F3A61" w:rsidP="00577686">
      <w:pPr>
        <w:pStyle w:val="2"/>
        <w:keepNext w:val="0"/>
        <w:keepLines w:val="0"/>
        <w:spacing w:after="80" w:line="360" w:lineRule="auto"/>
        <w:jc w:val="center"/>
        <w:rPr>
          <w:rFonts w:eastAsia="Times New Roman" w:cstheme="majorBidi"/>
          <w:b w:val="0"/>
          <w:szCs w:val="24"/>
          <w:lang w:val="en-US"/>
        </w:rPr>
      </w:pPr>
    </w:p>
    <w:p w14:paraId="5E100CA4" w14:textId="52F8CAF6" w:rsidR="0016000A" w:rsidRPr="00577686" w:rsidRDefault="005E308B" w:rsidP="00577686">
      <w:pPr>
        <w:pStyle w:val="2"/>
        <w:keepNext w:val="0"/>
        <w:keepLines w:val="0"/>
        <w:spacing w:after="80" w:line="360" w:lineRule="auto"/>
        <w:jc w:val="center"/>
        <w:rPr>
          <w:rFonts w:eastAsia="Times New Roman" w:cstheme="majorBidi"/>
          <w:b w:val="0"/>
          <w:szCs w:val="24"/>
          <w:lang w:val="en-US"/>
        </w:rPr>
      </w:pPr>
      <w:bookmarkStart w:id="2" w:name="_Toc217128392"/>
      <w:bookmarkStart w:id="3" w:name="_Toc217128435"/>
      <w:r w:rsidRPr="00577686">
        <w:rPr>
          <w:rFonts w:eastAsia="Times New Roman" w:cstheme="majorBidi"/>
          <w:b w:val="0"/>
          <w:szCs w:val="24"/>
          <w:lang w:val="en-US"/>
        </w:rPr>
        <w:t>Ben-Gurion University of the Negev Faculty of Engineering Science</w:t>
      </w:r>
      <w:bookmarkEnd w:id="2"/>
      <w:bookmarkEnd w:id="3"/>
    </w:p>
    <w:p w14:paraId="223B3ADA" w14:textId="77777777" w:rsidR="001A2B49" w:rsidRPr="00577686" w:rsidRDefault="005E308B" w:rsidP="00577686">
      <w:pPr>
        <w:pStyle w:val="2"/>
        <w:keepNext w:val="0"/>
        <w:keepLines w:val="0"/>
        <w:spacing w:after="80" w:line="360" w:lineRule="auto"/>
        <w:jc w:val="center"/>
        <w:rPr>
          <w:rFonts w:eastAsia="Times New Roman" w:cstheme="majorBidi"/>
          <w:b w:val="0"/>
          <w:szCs w:val="24"/>
          <w:lang w:val="en-US"/>
        </w:rPr>
      </w:pPr>
      <w:bookmarkStart w:id="4" w:name="_Toc217128393"/>
      <w:bookmarkStart w:id="5" w:name="_Toc217128436"/>
      <w:r w:rsidRPr="00577686">
        <w:rPr>
          <w:rFonts w:eastAsia="Times New Roman" w:cstheme="majorBidi"/>
          <w:b w:val="0"/>
          <w:szCs w:val="24"/>
          <w:lang w:val="en-US"/>
        </w:rPr>
        <w:t>School of Electrical and Computer Engineering</w:t>
      </w:r>
      <w:bookmarkEnd w:id="4"/>
      <w:bookmarkEnd w:id="5"/>
      <w:r w:rsidRPr="00577686">
        <w:rPr>
          <w:rFonts w:eastAsia="Times New Roman" w:cstheme="majorBidi"/>
          <w:b w:val="0"/>
          <w:szCs w:val="24"/>
          <w:lang w:val="en-US"/>
        </w:rPr>
        <w:t xml:space="preserve"> </w:t>
      </w:r>
    </w:p>
    <w:p w14:paraId="43BB7456" w14:textId="2D01342C" w:rsidR="005E308B" w:rsidRPr="00577686" w:rsidRDefault="005E308B" w:rsidP="00577686">
      <w:pPr>
        <w:pStyle w:val="2"/>
        <w:keepNext w:val="0"/>
        <w:keepLines w:val="0"/>
        <w:spacing w:after="80" w:line="360" w:lineRule="auto"/>
        <w:jc w:val="center"/>
        <w:rPr>
          <w:rFonts w:eastAsia="Times New Roman" w:cstheme="majorBidi"/>
          <w:b w:val="0"/>
          <w:szCs w:val="24"/>
          <w:lang w:val="en-US"/>
        </w:rPr>
      </w:pPr>
      <w:bookmarkStart w:id="6" w:name="_Toc217128394"/>
      <w:bookmarkStart w:id="7" w:name="_Toc217128437"/>
      <w:r w:rsidRPr="00577686">
        <w:rPr>
          <w:rFonts w:eastAsia="Times New Roman" w:cstheme="majorBidi"/>
          <w:b w:val="0"/>
          <w:szCs w:val="24"/>
          <w:lang w:val="en-US"/>
        </w:rPr>
        <w:t>Dept. of Electrical and Computer Engineering</w:t>
      </w:r>
      <w:bookmarkEnd w:id="6"/>
      <w:bookmarkEnd w:id="7"/>
    </w:p>
    <w:p w14:paraId="484079F1" w14:textId="1A6B9A0A" w:rsidR="0016000A" w:rsidRPr="00577686" w:rsidRDefault="005E308B" w:rsidP="00577686">
      <w:pPr>
        <w:pStyle w:val="2"/>
        <w:keepNext w:val="0"/>
        <w:keepLines w:val="0"/>
        <w:spacing w:after="80" w:line="360" w:lineRule="auto"/>
        <w:jc w:val="center"/>
        <w:rPr>
          <w:rFonts w:eastAsia="Times New Roman" w:cstheme="majorBidi"/>
          <w:b w:val="0"/>
          <w:szCs w:val="24"/>
          <w:lang w:val="en-US"/>
        </w:rPr>
      </w:pPr>
      <w:bookmarkStart w:id="8" w:name="_g34h6qq25cks" w:colFirst="0" w:colLast="0"/>
      <w:bookmarkStart w:id="9" w:name="_Toc217128395"/>
      <w:bookmarkStart w:id="10" w:name="_Toc217128438"/>
      <w:bookmarkEnd w:id="8"/>
      <w:r w:rsidRPr="00577686">
        <w:rPr>
          <w:rFonts w:eastAsia="Times New Roman" w:cstheme="majorBidi"/>
          <w:b w:val="0"/>
          <w:szCs w:val="24"/>
          <w:lang w:val="en-US"/>
        </w:rPr>
        <w:t>Fourth Year Engineering Project</w:t>
      </w:r>
      <w:r w:rsidRPr="00577686">
        <w:rPr>
          <w:rFonts w:eastAsia="Times New Roman" w:cstheme="majorBidi"/>
          <w:b w:val="0"/>
          <w:szCs w:val="24"/>
          <w:lang w:val="en-US"/>
        </w:rPr>
        <w:br/>
        <w:t xml:space="preserve"> </w:t>
      </w:r>
      <w:r w:rsidR="007F77E7" w:rsidRPr="00577686">
        <w:rPr>
          <w:rFonts w:eastAsia="Times New Roman" w:cstheme="majorBidi"/>
          <w:b w:val="0"/>
          <w:szCs w:val="24"/>
          <w:lang w:val="en-US"/>
        </w:rPr>
        <w:t>Preliminary</w:t>
      </w:r>
      <w:r w:rsidR="001A2B49" w:rsidRPr="00577686">
        <w:rPr>
          <w:rFonts w:eastAsia="Times New Roman" w:cstheme="majorBidi"/>
          <w:b w:val="0"/>
          <w:szCs w:val="24"/>
          <w:lang w:val="en-US"/>
        </w:rPr>
        <w:t xml:space="preserve"> Design</w:t>
      </w:r>
      <w:bookmarkEnd w:id="9"/>
      <w:bookmarkEnd w:id="10"/>
    </w:p>
    <w:p w14:paraId="096AE428" w14:textId="0B84FA2A" w:rsidR="005E308B" w:rsidRPr="00577686" w:rsidRDefault="00B61650" w:rsidP="00577686">
      <w:pPr>
        <w:pStyle w:val="2"/>
        <w:keepNext w:val="0"/>
        <w:keepLines w:val="0"/>
        <w:spacing w:after="80" w:line="360" w:lineRule="auto"/>
        <w:jc w:val="center"/>
        <w:rPr>
          <w:rFonts w:eastAsia="Times New Roman" w:cstheme="majorBidi"/>
          <w:bCs/>
          <w:szCs w:val="24"/>
          <w:u w:val="single"/>
          <w:rtl/>
          <w:lang w:val="en-US"/>
        </w:rPr>
      </w:pPr>
      <w:bookmarkStart w:id="11" w:name="_Toc217128396"/>
      <w:bookmarkStart w:id="12" w:name="_Toc217128439"/>
      <w:r w:rsidRPr="00577686">
        <w:rPr>
          <w:rFonts w:eastAsia="Times New Roman" w:cstheme="majorBidi"/>
          <w:bCs/>
          <w:szCs w:val="24"/>
          <w:u w:val="single"/>
          <w:lang w:val="en-US"/>
        </w:rPr>
        <w:t>Design and Implementation of a Hovering Autonomous Underwater Vehicle (HAUV)</w:t>
      </w:r>
      <w:bookmarkEnd w:id="11"/>
      <w:bookmarkEnd w:id="12"/>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E308B" w:rsidRPr="00577686" w14:paraId="0CA3E154" w14:textId="77777777" w:rsidTr="004D1411">
        <w:tc>
          <w:tcPr>
            <w:tcW w:w="9029" w:type="dxa"/>
            <w:tcMar>
              <w:top w:w="100" w:type="dxa"/>
              <w:left w:w="100" w:type="dxa"/>
              <w:bottom w:w="100" w:type="dxa"/>
              <w:right w:w="100" w:type="dxa"/>
            </w:tcMar>
          </w:tcPr>
          <w:p w14:paraId="23DDBCE2" w14:textId="296EC083" w:rsidR="005E308B" w:rsidRPr="00577686" w:rsidRDefault="005E308B" w:rsidP="00577686">
            <w:pPr>
              <w:pStyle w:val="2"/>
              <w:keepNext w:val="0"/>
              <w:keepLines w:val="0"/>
              <w:spacing w:after="80" w:line="360" w:lineRule="auto"/>
              <w:rPr>
                <w:rFonts w:eastAsia="Times New Roman" w:cstheme="majorBidi"/>
                <w:b w:val="0"/>
                <w:bCs/>
                <w:szCs w:val="24"/>
                <w:lang w:val="en-US"/>
              </w:rPr>
            </w:pPr>
            <w:bookmarkStart w:id="13" w:name="_5yncqxipe1vk" w:colFirst="0" w:colLast="0"/>
            <w:bookmarkStart w:id="14" w:name="_Toc217128397"/>
            <w:bookmarkStart w:id="15" w:name="_Toc217128440"/>
            <w:bookmarkEnd w:id="13"/>
            <w:r w:rsidRPr="00577686">
              <w:rPr>
                <w:rFonts w:eastAsia="Times New Roman" w:cstheme="majorBidi"/>
                <w:bCs/>
                <w:szCs w:val="24"/>
                <w:lang w:val="en-US"/>
              </w:rPr>
              <w:t xml:space="preserve">Project Number: </w:t>
            </w:r>
            <w:r w:rsidR="001F6921" w:rsidRPr="00577686">
              <w:rPr>
                <w:rFonts w:eastAsia="Times New Roman" w:cstheme="majorBidi"/>
                <w:bCs/>
                <w:szCs w:val="24"/>
                <w:lang w:val="en-US"/>
              </w:rPr>
              <w:t xml:space="preserve">               </w:t>
            </w:r>
            <w:r w:rsidRPr="00577686">
              <w:rPr>
                <w:rFonts w:eastAsia="Times New Roman" w:cstheme="majorBidi"/>
                <w:bCs/>
                <w:szCs w:val="24"/>
                <w:lang w:val="en-US"/>
              </w:rPr>
              <w:t>p-2026-031</w:t>
            </w:r>
            <w:r w:rsidRPr="00577686">
              <w:rPr>
                <w:rFonts w:eastAsia="Times New Roman" w:cstheme="majorBidi"/>
                <w:bCs/>
                <w:szCs w:val="24"/>
                <w:lang w:val="en-US"/>
              </w:rPr>
              <w:br/>
            </w:r>
            <w:r w:rsidRPr="00577686">
              <w:rPr>
                <w:rFonts w:eastAsia="Times New Roman" w:cstheme="majorBidi"/>
                <w:bCs/>
                <w:szCs w:val="24"/>
                <w:lang w:val="en-US"/>
              </w:rPr>
              <w:br/>
              <w:t xml:space="preserve">Students (Name and ID) : Guy Hatzir </w:t>
            </w:r>
            <w:r w:rsidR="007F259B" w:rsidRPr="00577686">
              <w:rPr>
                <w:rFonts w:eastAsia="Times New Roman" w:cstheme="majorBidi"/>
                <w:bCs/>
                <w:szCs w:val="24"/>
                <w:lang w:val="en-US"/>
              </w:rPr>
              <w:t xml:space="preserve">- </w:t>
            </w:r>
            <w:r w:rsidRPr="00577686">
              <w:rPr>
                <w:rFonts w:eastAsia="Times New Roman" w:cstheme="majorBidi"/>
                <w:bCs/>
                <w:szCs w:val="24"/>
                <w:lang w:val="en-US"/>
              </w:rPr>
              <w:t>207015272</w:t>
            </w:r>
            <w:r w:rsidRPr="00577686">
              <w:rPr>
                <w:rFonts w:eastAsia="Times New Roman" w:cstheme="majorBidi"/>
                <w:bCs/>
                <w:szCs w:val="24"/>
                <w:lang w:val="en-US"/>
              </w:rPr>
              <w:br/>
            </w:r>
            <w:r w:rsidRPr="00577686">
              <w:rPr>
                <w:rFonts w:eastAsia="Times New Roman" w:cstheme="majorBidi"/>
                <w:bCs/>
                <w:szCs w:val="24"/>
                <w:lang w:val="en-US"/>
              </w:rPr>
              <w:tab/>
            </w:r>
            <w:r w:rsidRPr="00577686">
              <w:rPr>
                <w:rFonts w:eastAsia="Times New Roman" w:cstheme="majorBidi"/>
                <w:bCs/>
                <w:szCs w:val="24"/>
                <w:lang w:val="en-US"/>
              </w:rPr>
              <w:tab/>
            </w:r>
            <w:r w:rsidRPr="00577686">
              <w:rPr>
                <w:rFonts w:eastAsia="Times New Roman" w:cstheme="majorBidi"/>
                <w:bCs/>
                <w:szCs w:val="24"/>
                <w:lang w:val="en-US"/>
              </w:rPr>
              <w:tab/>
            </w:r>
            <w:r w:rsidR="00901A78" w:rsidRPr="00577686">
              <w:rPr>
                <w:rFonts w:eastAsia="Times New Roman" w:cstheme="majorBidi"/>
                <w:bCs/>
                <w:szCs w:val="24"/>
                <w:lang w:val="en-US"/>
              </w:rPr>
              <w:t xml:space="preserve">     </w:t>
            </w:r>
            <w:r w:rsidR="00EF20A6" w:rsidRPr="00577686">
              <w:rPr>
                <w:rFonts w:eastAsia="Times New Roman" w:cstheme="majorBidi"/>
                <w:bCs/>
                <w:szCs w:val="24"/>
                <w:lang w:val="en-US"/>
              </w:rPr>
              <w:t xml:space="preserve">   </w:t>
            </w:r>
            <w:r w:rsidRPr="00577686">
              <w:rPr>
                <w:rFonts w:eastAsia="Times New Roman" w:cstheme="majorBidi"/>
                <w:bCs/>
                <w:szCs w:val="24"/>
                <w:lang w:val="en-US"/>
              </w:rPr>
              <w:t xml:space="preserve"> Maayan Sarig </w:t>
            </w:r>
            <w:r w:rsidR="007F259B" w:rsidRPr="00577686">
              <w:rPr>
                <w:rFonts w:eastAsia="Times New Roman" w:cstheme="majorBidi"/>
                <w:bCs/>
                <w:szCs w:val="24"/>
                <w:lang w:val="en-US"/>
              </w:rPr>
              <w:t xml:space="preserve">- </w:t>
            </w:r>
            <w:r w:rsidRPr="00577686">
              <w:rPr>
                <w:rFonts w:eastAsia="Times New Roman" w:cstheme="majorBidi"/>
                <w:bCs/>
                <w:szCs w:val="24"/>
                <w:lang w:val="en-US"/>
              </w:rPr>
              <w:t>206511776</w:t>
            </w:r>
            <w:r w:rsidRPr="00577686">
              <w:rPr>
                <w:rFonts w:eastAsia="Times New Roman" w:cstheme="majorBidi"/>
                <w:bCs/>
                <w:szCs w:val="24"/>
                <w:lang w:val="en-US"/>
              </w:rPr>
              <w:br/>
            </w:r>
            <w:r w:rsidRPr="00577686">
              <w:rPr>
                <w:rFonts w:eastAsia="Times New Roman" w:cstheme="majorBidi"/>
                <w:bCs/>
                <w:szCs w:val="24"/>
                <w:lang w:val="en-US"/>
              </w:rPr>
              <w:br/>
              <w:t xml:space="preserve">Supervisor: </w:t>
            </w:r>
            <w:r w:rsidR="001F6921" w:rsidRPr="00577686">
              <w:rPr>
                <w:rFonts w:eastAsia="Times New Roman" w:cstheme="majorBidi"/>
                <w:bCs/>
                <w:szCs w:val="24"/>
                <w:lang w:val="en-US"/>
              </w:rPr>
              <w:t xml:space="preserve">                  </w:t>
            </w:r>
            <w:r w:rsidR="00EF20A6" w:rsidRPr="00577686">
              <w:rPr>
                <w:rFonts w:eastAsia="Times New Roman" w:cstheme="majorBidi"/>
                <w:bCs/>
                <w:szCs w:val="24"/>
                <w:lang w:val="en-US"/>
              </w:rPr>
              <w:t xml:space="preserve">   </w:t>
            </w:r>
            <w:r w:rsidR="001F6921" w:rsidRPr="00577686">
              <w:rPr>
                <w:rFonts w:eastAsia="Times New Roman" w:cstheme="majorBidi"/>
                <w:bCs/>
                <w:szCs w:val="24"/>
                <w:lang w:val="en-US"/>
              </w:rPr>
              <w:t xml:space="preserve">   </w:t>
            </w:r>
            <w:r w:rsidRPr="00577686">
              <w:rPr>
                <w:rFonts w:eastAsia="Times New Roman" w:cstheme="majorBidi"/>
                <w:bCs/>
                <w:szCs w:val="24"/>
                <w:lang w:val="en-US"/>
              </w:rPr>
              <w:t xml:space="preserve">Prof. Hugo Guterman </w:t>
            </w:r>
            <w:r w:rsidRPr="00577686">
              <w:rPr>
                <w:rFonts w:eastAsia="Times New Roman" w:cstheme="majorBidi"/>
                <w:bCs/>
                <w:szCs w:val="24"/>
                <w:lang w:val="en-US"/>
              </w:rPr>
              <w:br/>
            </w:r>
            <w:r w:rsidRPr="00577686">
              <w:rPr>
                <w:rFonts w:eastAsia="Times New Roman" w:cstheme="majorBidi"/>
                <w:bCs/>
                <w:szCs w:val="24"/>
                <w:lang w:val="en-US"/>
              </w:rPr>
              <w:br/>
              <w:t xml:space="preserve">Email for contact: </w:t>
            </w:r>
            <w:r w:rsidR="00D7422F" w:rsidRPr="00577686">
              <w:rPr>
                <w:rFonts w:cstheme="majorBidi"/>
                <w:bCs/>
                <w:szCs w:val="24"/>
                <w:rtl/>
              </w:rPr>
              <w:t xml:space="preserve">     </w:t>
            </w:r>
            <w:r w:rsidR="001F6921" w:rsidRPr="00577686">
              <w:rPr>
                <w:rFonts w:cstheme="majorBidi"/>
                <w:bCs/>
                <w:szCs w:val="24"/>
                <w:rtl/>
              </w:rPr>
              <w:t xml:space="preserve">        </w:t>
            </w:r>
            <w:r w:rsidR="001F6921">
              <w:fldChar w:fldCharType="begin"/>
            </w:r>
            <w:r w:rsidR="001F6921" w:rsidRPr="00702A56">
              <w:rPr>
                <w:lang w:val="en-US"/>
              </w:rPr>
              <w:instrText>HYPERLINK "mailto:guyhatz@post.bgu.ac.il"</w:instrText>
            </w:r>
            <w:r w:rsidR="001F6921">
              <w:fldChar w:fldCharType="separate"/>
            </w:r>
            <w:r w:rsidR="001F6921" w:rsidRPr="00577686">
              <w:rPr>
                <w:rStyle w:val="Hyperlink"/>
                <w:rFonts w:eastAsia="Times New Roman" w:cstheme="majorBidi"/>
                <w:bCs/>
                <w:szCs w:val="24"/>
                <w:u w:val="none"/>
                <w:lang w:val="en-US"/>
              </w:rPr>
              <w:t>guyhatz@post.bgu.ac.il</w:t>
            </w:r>
            <w:r w:rsidR="001F6921">
              <w:fldChar w:fldCharType="end"/>
            </w:r>
            <w:r w:rsidRPr="00577686">
              <w:rPr>
                <w:rFonts w:eastAsia="Times New Roman" w:cstheme="majorBidi"/>
                <w:bCs/>
                <w:szCs w:val="24"/>
                <w:lang w:val="en-US"/>
              </w:rPr>
              <w:t xml:space="preserve"> </w:t>
            </w:r>
            <w:r w:rsidR="00EB6A52" w:rsidRPr="00577686">
              <w:rPr>
                <w:rFonts w:eastAsia="Times New Roman" w:cstheme="majorBidi"/>
                <w:bCs/>
                <w:szCs w:val="24"/>
                <w:lang w:val="en-US"/>
              </w:rPr>
              <w:br/>
              <w:t xml:space="preserve">                                 </w:t>
            </w:r>
            <w:r w:rsidR="001F6921" w:rsidRPr="00577686">
              <w:rPr>
                <w:rFonts w:eastAsia="Times New Roman" w:cstheme="majorBidi"/>
                <w:bCs/>
                <w:szCs w:val="24"/>
                <w:lang w:val="en-US"/>
              </w:rPr>
              <w:t xml:space="preserve">        </w:t>
            </w:r>
            <w:r w:rsidR="00EF20A6" w:rsidRPr="00577686">
              <w:rPr>
                <w:rFonts w:eastAsia="Times New Roman" w:cstheme="majorBidi"/>
                <w:bCs/>
                <w:szCs w:val="24"/>
                <w:lang w:val="en-US"/>
              </w:rPr>
              <w:t xml:space="preserve">  </w:t>
            </w:r>
            <w:r w:rsidR="001F6921" w:rsidRPr="00577686">
              <w:rPr>
                <w:rFonts w:eastAsia="Times New Roman" w:cstheme="majorBidi"/>
                <w:bCs/>
                <w:szCs w:val="24"/>
                <w:lang w:val="en-US"/>
              </w:rPr>
              <w:t xml:space="preserve">  </w:t>
            </w:r>
            <w:r w:rsidR="00461E41">
              <w:fldChar w:fldCharType="begin"/>
            </w:r>
            <w:r w:rsidR="00461E41" w:rsidRPr="00702A56">
              <w:rPr>
                <w:lang w:val="en-US"/>
              </w:rPr>
              <w:instrText>HYPERLINK "mailto:sarigma@post.bgu.ac.il"</w:instrText>
            </w:r>
            <w:r w:rsidR="00461E41">
              <w:fldChar w:fldCharType="separate"/>
            </w:r>
            <w:r w:rsidR="00461E41" w:rsidRPr="00577686">
              <w:rPr>
                <w:rStyle w:val="Hyperlink"/>
                <w:rFonts w:eastAsia="Times New Roman" w:cstheme="majorBidi"/>
                <w:bCs/>
                <w:szCs w:val="24"/>
                <w:u w:val="none"/>
                <w:lang w:val="en-US"/>
              </w:rPr>
              <w:t>sarigma@post.bgu.ac.il</w:t>
            </w:r>
            <w:r w:rsidR="00461E41">
              <w:fldChar w:fldCharType="end"/>
            </w:r>
            <w:r w:rsidRPr="00577686">
              <w:rPr>
                <w:rFonts w:eastAsia="Times New Roman" w:cstheme="majorBidi"/>
                <w:bCs/>
                <w:szCs w:val="24"/>
                <w:lang w:val="en-US"/>
              </w:rPr>
              <w:br/>
            </w:r>
            <w:r w:rsidRPr="00577686">
              <w:rPr>
                <w:rFonts w:eastAsia="Times New Roman" w:cstheme="majorBidi"/>
                <w:bCs/>
                <w:szCs w:val="24"/>
                <w:lang w:val="en-US"/>
              </w:rPr>
              <w:br/>
              <w:t xml:space="preserve">Submitting date: </w:t>
            </w:r>
            <w:r w:rsidR="001F6921" w:rsidRPr="00577686">
              <w:rPr>
                <w:rFonts w:eastAsia="Times New Roman" w:cstheme="majorBidi"/>
                <w:bCs/>
                <w:szCs w:val="24"/>
                <w:lang w:val="en-US"/>
              </w:rPr>
              <w:t xml:space="preserve">               </w:t>
            </w:r>
            <w:r w:rsidR="00577686" w:rsidRPr="00577686">
              <w:rPr>
                <w:rFonts w:eastAsia="Times New Roman" w:cstheme="majorBidi"/>
                <w:bCs/>
                <w:szCs w:val="24"/>
                <w:lang w:val="en-US"/>
              </w:rPr>
              <w:t>20</w:t>
            </w:r>
            <w:r w:rsidRPr="00577686">
              <w:rPr>
                <w:rFonts w:eastAsia="Times New Roman" w:cstheme="majorBidi"/>
                <w:bCs/>
                <w:szCs w:val="24"/>
                <w:lang w:val="en-US"/>
              </w:rPr>
              <w:t>/1</w:t>
            </w:r>
            <w:r w:rsidR="007F77E7" w:rsidRPr="00577686">
              <w:rPr>
                <w:rFonts w:eastAsia="Times New Roman" w:cstheme="majorBidi"/>
                <w:bCs/>
                <w:szCs w:val="24"/>
                <w:lang w:val="en-US"/>
              </w:rPr>
              <w:t>2</w:t>
            </w:r>
            <w:r w:rsidRPr="00577686">
              <w:rPr>
                <w:rFonts w:eastAsia="Times New Roman" w:cstheme="majorBidi"/>
                <w:bCs/>
                <w:szCs w:val="24"/>
                <w:lang w:val="en-US"/>
              </w:rPr>
              <w:t>/202</w:t>
            </w:r>
            <w:r w:rsidR="00BB55B1" w:rsidRPr="00577686">
              <w:rPr>
                <w:rFonts w:eastAsia="Times New Roman" w:cstheme="majorBidi"/>
                <w:bCs/>
                <w:szCs w:val="24"/>
                <w:lang w:val="en-US"/>
              </w:rPr>
              <w:t>5</w:t>
            </w:r>
            <w:bookmarkEnd w:id="14"/>
            <w:bookmarkEnd w:id="15"/>
          </w:p>
        </w:tc>
      </w:tr>
    </w:tbl>
    <w:p w14:paraId="3FC1CFA3" w14:textId="77777777" w:rsidR="00A81C58" w:rsidRPr="00577686" w:rsidRDefault="00A81C58" w:rsidP="00577686">
      <w:pPr>
        <w:spacing w:line="360" w:lineRule="auto"/>
        <w:rPr>
          <w:rFonts w:asciiTheme="majorBidi" w:eastAsia="Times New Roman" w:hAnsiTheme="majorBidi" w:cstheme="majorBidi"/>
          <w:b/>
          <w:sz w:val="24"/>
          <w:szCs w:val="24"/>
          <w:lang w:bidi="he-IL"/>
        </w:rPr>
      </w:pPr>
      <w:bookmarkStart w:id="16" w:name="_g8n5fjvsj9nm" w:colFirst="0" w:colLast="0"/>
      <w:bookmarkEnd w:id="16"/>
    </w:p>
    <w:p w14:paraId="09477975" w14:textId="77777777" w:rsidR="00A81C58" w:rsidRPr="00577686" w:rsidRDefault="00A81C58" w:rsidP="00577686">
      <w:pPr>
        <w:spacing w:line="360" w:lineRule="auto"/>
        <w:rPr>
          <w:rFonts w:asciiTheme="majorBidi" w:eastAsia="Times New Roman" w:hAnsiTheme="majorBidi" w:cstheme="majorBidi"/>
          <w:b/>
          <w:sz w:val="24"/>
          <w:szCs w:val="24"/>
          <w:lang w:bidi="he-IL"/>
        </w:rPr>
      </w:pPr>
    </w:p>
    <w:p w14:paraId="160B3DCC" w14:textId="77777777" w:rsidR="00A81C58" w:rsidRPr="00577686" w:rsidRDefault="00A81C58" w:rsidP="00577686">
      <w:pPr>
        <w:spacing w:line="360" w:lineRule="auto"/>
        <w:rPr>
          <w:rFonts w:asciiTheme="majorBidi" w:eastAsia="Times New Roman" w:hAnsiTheme="majorBidi" w:cstheme="majorBidi"/>
          <w:b/>
          <w:sz w:val="24"/>
          <w:szCs w:val="24"/>
          <w:lang w:bidi="he-IL"/>
        </w:rPr>
      </w:pPr>
    </w:p>
    <w:sdt>
      <w:sdtPr>
        <w:rPr>
          <w:rFonts w:asciiTheme="majorBidi" w:eastAsiaTheme="minorEastAsia" w:hAnsiTheme="majorBidi" w:cstheme="majorBidi"/>
          <w:sz w:val="24"/>
          <w:szCs w:val="24"/>
          <w:lang w:val="en-US" w:bidi="ar-SA"/>
        </w:rPr>
        <w:id w:val="-1340378641"/>
        <w:docPartObj>
          <w:docPartGallery w:val="Table of Contents"/>
          <w:docPartUnique/>
        </w:docPartObj>
      </w:sdtPr>
      <w:sdtEndPr>
        <w:rPr>
          <w:b/>
          <w:bCs/>
          <w:noProof/>
        </w:rPr>
      </w:sdtEndPr>
      <w:sdtContent>
        <w:p w14:paraId="147798E0" w14:textId="4E073DEE" w:rsidR="00A81C58" w:rsidRPr="00577686" w:rsidRDefault="00A81C58" w:rsidP="00577686">
          <w:pPr>
            <w:pStyle w:val="TOC2"/>
            <w:tabs>
              <w:tab w:val="right" w:leader="dot" w:pos="9064"/>
            </w:tabs>
            <w:spacing w:line="240" w:lineRule="auto"/>
            <w:ind w:left="0"/>
            <w:rPr>
              <w:rFonts w:asciiTheme="majorBidi" w:eastAsiaTheme="minorEastAsia" w:hAnsiTheme="majorBidi" w:cstheme="majorBidi"/>
              <w:noProof/>
              <w:sz w:val="24"/>
              <w:szCs w:val="24"/>
              <w:lang w:val="en-US"/>
            </w:rPr>
          </w:pPr>
          <w:r w:rsidRPr="00577686">
            <w:rPr>
              <w:rFonts w:asciiTheme="majorBidi" w:hAnsiTheme="majorBidi" w:cstheme="majorBidi"/>
              <w:b/>
              <w:bCs/>
              <w:noProof/>
              <w:sz w:val="24"/>
              <w:szCs w:val="24"/>
            </w:rPr>
            <w:fldChar w:fldCharType="begin"/>
          </w:r>
          <w:r w:rsidRPr="00577686">
            <w:rPr>
              <w:rFonts w:asciiTheme="majorBidi" w:hAnsiTheme="majorBidi" w:cstheme="majorBidi"/>
              <w:b/>
              <w:bCs/>
              <w:noProof/>
              <w:sz w:val="24"/>
              <w:szCs w:val="24"/>
            </w:rPr>
            <w:instrText xml:space="preserve"> TOC \o "1-3" \h \z \u </w:instrText>
          </w:r>
          <w:r w:rsidRPr="00577686">
            <w:rPr>
              <w:rFonts w:asciiTheme="majorBidi" w:hAnsiTheme="majorBidi" w:cstheme="majorBidi"/>
              <w:b/>
              <w:bCs/>
              <w:noProof/>
              <w:sz w:val="24"/>
              <w:szCs w:val="24"/>
            </w:rPr>
            <w:fldChar w:fldCharType="separate"/>
          </w:r>
          <w:hyperlink w:anchor="_Toc217128441" w:history="1">
            <w:r w:rsidRPr="00577686">
              <w:rPr>
                <w:rStyle w:val="Hyperlink"/>
                <w:rFonts w:asciiTheme="majorBidi" w:hAnsiTheme="majorBidi" w:cstheme="majorBidi"/>
                <w:noProof/>
                <w:sz w:val="24"/>
                <w:szCs w:val="24"/>
                <w:lang w:bidi="ar-SA"/>
              </w:rPr>
              <w:t>1. Abstract</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_Toc217128441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3</w:t>
            </w:r>
            <w:r w:rsidRPr="00577686">
              <w:rPr>
                <w:rFonts w:asciiTheme="majorBidi" w:hAnsiTheme="majorBidi" w:cstheme="majorBidi"/>
                <w:noProof/>
                <w:webHidden/>
                <w:sz w:val="24"/>
                <w:szCs w:val="24"/>
              </w:rPr>
              <w:fldChar w:fldCharType="end"/>
            </w:r>
          </w:hyperlink>
        </w:p>
        <w:p w14:paraId="4B30864B" w14:textId="51948BC7" w:rsidR="00A81C58" w:rsidRPr="00577686" w:rsidRDefault="002E6C32"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42" w:history="1">
            <w:r w:rsidRPr="00577686">
              <w:rPr>
                <w:rStyle w:val="Hyperlink"/>
                <w:rFonts w:asciiTheme="majorBidi" w:hAnsiTheme="majorBidi" w:cstheme="majorBidi"/>
                <w:bCs/>
                <w:noProof/>
                <w:sz w:val="24"/>
                <w:szCs w:val="24"/>
              </w:rPr>
              <w:t>i</w:t>
            </w:r>
            <w:r w:rsidR="00A81C58" w:rsidRPr="00577686">
              <w:rPr>
                <w:rStyle w:val="Hyperlink"/>
                <w:rFonts w:asciiTheme="majorBidi" w:hAnsiTheme="majorBidi" w:cstheme="majorBidi"/>
                <w:bCs/>
                <w:noProof/>
                <w:sz w:val="24"/>
                <w:szCs w:val="24"/>
              </w:rPr>
              <w:t>.</w:t>
            </w:r>
            <w:r w:rsidR="00A81C58" w:rsidRPr="00577686">
              <w:rPr>
                <w:rFonts w:asciiTheme="majorBidi" w:eastAsiaTheme="minorEastAsia" w:hAnsiTheme="majorBidi" w:cstheme="majorBidi"/>
                <w:noProof/>
                <w:sz w:val="24"/>
                <w:szCs w:val="24"/>
                <w:lang w:val="en-US"/>
              </w:rPr>
              <w:tab/>
            </w:r>
            <w:r w:rsidR="00A81C58" w:rsidRPr="00577686">
              <w:rPr>
                <w:rStyle w:val="Hyperlink"/>
                <w:rFonts w:asciiTheme="majorBidi" w:hAnsiTheme="majorBidi" w:cstheme="majorBidi"/>
                <w:noProof/>
                <w:sz w:val="24"/>
                <w:szCs w:val="24"/>
              </w:rPr>
              <w:t>English Abstract</w:t>
            </w:r>
            <w:r w:rsidR="00A81C58" w:rsidRPr="00577686">
              <w:rPr>
                <w:rFonts w:asciiTheme="majorBidi" w:hAnsiTheme="majorBidi" w:cstheme="majorBidi"/>
                <w:noProof/>
                <w:webHidden/>
                <w:sz w:val="24"/>
                <w:szCs w:val="24"/>
              </w:rPr>
              <w:tab/>
            </w:r>
            <w:r w:rsidR="00A81C58" w:rsidRPr="00577686">
              <w:rPr>
                <w:rFonts w:asciiTheme="majorBidi" w:hAnsiTheme="majorBidi" w:cstheme="majorBidi"/>
                <w:noProof/>
                <w:webHidden/>
                <w:sz w:val="24"/>
                <w:szCs w:val="24"/>
              </w:rPr>
              <w:fldChar w:fldCharType="begin"/>
            </w:r>
            <w:r w:rsidR="00A81C58" w:rsidRPr="00577686">
              <w:rPr>
                <w:rFonts w:asciiTheme="majorBidi" w:hAnsiTheme="majorBidi" w:cstheme="majorBidi"/>
                <w:noProof/>
                <w:webHidden/>
                <w:sz w:val="24"/>
                <w:szCs w:val="24"/>
              </w:rPr>
              <w:instrText xml:space="preserve"> PAGEREF _Toc217128442 \h </w:instrText>
            </w:r>
            <w:r w:rsidR="00A81C58" w:rsidRPr="00577686">
              <w:rPr>
                <w:rFonts w:asciiTheme="majorBidi" w:hAnsiTheme="majorBidi" w:cstheme="majorBidi"/>
                <w:noProof/>
                <w:webHidden/>
                <w:sz w:val="24"/>
                <w:szCs w:val="24"/>
              </w:rPr>
            </w:r>
            <w:r w:rsidR="00A81C58"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3</w:t>
            </w:r>
            <w:r w:rsidR="00A81C58" w:rsidRPr="00577686">
              <w:rPr>
                <w:rFonts w:asciiTheme="majorBidi" w:hAnsiTheme="majorBidi" w:cstheme="majorBidi"/>
                <w:noProof/>
                <w:webHidden/>
                <w:sz w:val="24"/>
                <w:szCs w:val="24"/>
              </w:rPr>
              <w:fldChar w:fldCharType="end"/>
            </w:r>
          </w:hyperlink>
        </w:p>
        <w:p w14:paraId="1F9CB893" w14:textId="3C99C62E" w:rsidR="00A81C58" w:rsidRPr="00577686" w:rsidRDefault="002E6C32"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43" w:history="1">
            <w:r w:rsidRPr="00577686">
              <w:rPr>
                <w:rStyle w:val="Hyperlink"/>
                <w:rFonts w:asciiTheme="majorBidi" w:hAnsiTheme="majorBidi" w:cstheme="majorBidi"/>
                <w:bCs/>
                <w:noProof/>
                <w:sz w:val="24"/>
                <w:szCs w:val="24"/>
              </w:rPr>
              <w:t>ii</w:t>
            </w:r>
            <w:r w:rsidR="00A81C58" w:rsidRPr="00577686">
              <w:rPr>
                <w:rStyle w:val="Hyperlink"/>
                <w:rFonts w:asciiTheme="majorBidi" w:hAnsiTheme="majorBidi" w:cstheme="majorBidi"/>
                <w:bCs/>
                <w:noProof/>
                <w:sz w:val="24"/>
                <w:szCs w:val="24"/>
              </w:rPr>
              <w:t>.</w:t>
            </w:r>
            <w:r w:rsidR="00A81C58" w:rsidRPr="00577686">
              <w:rPr>
                <w:rFonts w:asciiTheme="majorBidi" w:eastAsiaTheme="minorEastAsia" w:hAnsiTheme="majorBidi" w:cstheme="majorBidi"/>
                <w:noProof/>
                <w:sz w:val="24"/>
                <w:szCs w:val="24"/>
                <w:lang w:val="en-US"/>
              </w:rPr>
              <w:tab/>
            </w:r>
            <w:r w:rsidR="00A81C58" w:rsidRPr="00577686">
              <w:rPr>
                <w:rStyle w:val="Hyperlink"/>
                <w:rFonts w:asciiTheme="majorBidi" w:hAnsiTheme="majorBidi" w:cstheme="majorBidi"/>
                <w:noProof/>
                <w:sz w:val="24"/>
                <w:szCs w:val="24"/>
              </w:rPr>
              <w:t>Hebrew Abstract</w:t>
            </w:r>
            <w:r w:rsidR="00A81C58" w:rsidRPr="00577686">
              <w:rPr>
                <w:rFonts w:asciiTheme="majorBidi" w:hAnsiTheme="majorBidi" w:cstheme="majorBidi"/>
                <w:noProof/>
                <w:webHidden/>
                <w:sz w:val="24"/>
                <w:szCs w:val="24"/>
              </w:rPr>
              <w:tab/>
            </w:r>
            <w:r w:rsidR="00A81C58" w:rsidRPr="00577686">
              <w:rPr>
                <w:rFonts w:asciiTheme="majorBidi" w:hAnsiTheme="majorBidi" w:cstheme="majorBidi"/>
                <w:noProof/>
                <w:webHidden/>
                <w:sz w:val="24"/>
                <w:szCs w:val="24"/>
              </w:rPr>
              <w:fldChar w:fldCharType="begin"/>
            </w:r>
            <w:r w:rsidR="00A81C58" w:rsidRPr="00577686">
              <w:rPr>
                <w:rFonts w:asciiTheme="majorBidi" w:hAnsiTheme="majorBidi" w:cstheme="majorBidi"/>
                <w:noProof/>
                <w:webHidden/>
                <w:sz w:val="24"/>
                <w:szCs w:val="24"/>
              </w:rPr>
              <w:instrText xml:space="preserve"> PAGEREF _Toc217128443 \h </w:instrText>
            </w:r>
            <w:r w:rsidR="00A81C58" w:rsidRPr="00577686">
              <w:rPr>
                <w:rFonts w:asciiTheme="majorBidi" w:hAnsiTheme="majorBidi" w:cstheme="majorBidi"/>
                <w:noProof/>
                <w:webHidden/>
                <w:sz w:val="24"/>
                <w:szCs w:val="24"/>
              </w:rPr>
            </w:r>
            <w:r w:rsidR="00A81C58"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3</w:t>
            </w:r>
            <w:r w:rsidR="00A81C58" w:rsidRPr="00577686">
              <w:rPr>
                <w:rFonts w:asciiTheme="majorBidi" w:hAnsiTheme="majorBidi" w:cstheme="majorBidi"/>
                <w:noProof/>
                <w:webHidden/>
                <w:sz w:val="24"/>
                <w:szCs w:val="24"/>
              </w:rPr>
              <w:fldChar w:fldCharType="end"/>
            </w:r>
          </w:hyperlink>
        </w:p>
        <w:p w14:paraId="5A61A443" w14:textId="334487BA"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44" w:history="1">
            <w:r w:rsidRPr="00577686">
              <w:rPr>
                <w:rStyle w:val="Hyperlink"/>
                <w:rFonts w:asciiTheme="majorBidi" w:hAnsiTheme="majorBidi" w:cstheme="majorBidi"/>
                <w:noProof/>
                <w:sz w:val="24"/>
                <w:szCs w:val="24"/>
              </w:rPr>
              <w:t>2.</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Project Objectives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_Toc217128444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4</w:t>
            </w:r>
            <w:r w:rsidRPr="00577686">
              <w:rPr>
                <w:rFonts w:asciiTheme="majorBidi" w:hAnsiTheme="majorBidi" w:cstheme="majorBidi"/>
                <w:noProof/>
                <w:webHidden/>
                <w:sz w:val="24"/>
                <w:szCs w:val="24"/>
              </w:rPr>
              <w:fldChar w:fldCharType="end"/>
            </w:r>
          </w:hyperlink>
        </w:p>
        <w:p w14:paraId="6EE77567" w14:textId="13A35B2B"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45" w:history="1">
            <w:r w:rsidRPr="00577686">
              <w:rPr>
                <w:rStyle w:val="Hyperlink"/>
                <w:rFonts w:asciiTheme="majorBidi" w:hAnsiTheme="majorBidi" w:cstheme="majorBidi"/>
                <w:bCs/>
                <w:noProof/>
                <w:sz w:val="24"/>
                <w:szCs w:val="24"/>
              </w:rPr>
              <w:t>2.1.</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Operator–ROV Decoupling</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_Toc217128445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4</w:t>
            </w:r>
            <w:r w:rsidRPr="00577686">
              <w:rPr>
                <w:rFonts w:asciiTheme="majorBidi" w:hAnsiTheme="majorBidi" w:cstheme="majorBidi"/>
                <w:noProof/>
                <w:webHidden/>
                <w:sz w:val="24"/>
                <w:szCs w:val="24"/>
              </w:rPr>
              <w:fldChar w:fldCharType="end"/>
            </w:r>
          </w:hyperlink>
        </w:p>
        <w:p w14:paraId="408FF32B" w14:textId="3333B1E9"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46" w:history="1">
            <w:r w:rsidRPr="00577686">
              <w:rPr>
                <w:rStyle w:val="Hyperlink"/>
                <w:rFonts w:asciiTheme="majorBidi" w:hAnsiTheme="majorBidi" w:cstheme="majorBidi"/>
                <w:bCs/>
                <w:noProof/>
                <w:sz w:val="24"/>
                <w:szCs w:val="24"/>
                <w:lang w:val="en-US"/>
              </w:rPr>
              <w:t>2.2.</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Autonomous Mission Execution by the ROV</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_Toc217128446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4</w:t>
            </w:r>
            <w:r w:rsidRPr="00577686">
              <w:rPr>
                <w:rFonts w:asciiTheme="majorBidi" w:hAnsiTheme="majorBidi" w:cstheme="majorBidi"/>
                <w:noProof/>
                <w:webHidden/>
                <w:sz w:val="24"/>
                <w:szCs w:val="24"/>
              </w:rPr>
              <w:fldChar w:fldCharType="end"/>
            </w:r>
          </w:hyperlink>
        </w:p>
        <w:p w14:paraId="6D70911C" w14:textId="7CACAC8C"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47" w:history="1">
            <w:r w:rsidRPr="00577686">
              <w:rPr>
                <w:rStyle w:val="Hyperlink"/>
                <w:rFonts w:asciiTheme="majorBidi" w:hAnsiTheme="majorBidi" w:cstheme="majorBidi"/>
                <w:bCs/>
                <w:noProof/>
                <w:sz w:val="24"/>
                <w:szCs w:val="24"/>
                <w:lang w:val="en-US"/>
              </w:rPr>
              <w:t>2.3.</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Autonomous USV Tracking of the ROV</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_Toc217128447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5</w:t>
            </w:r>
            <w:r w:rsidRPr="00577686">
              <w:rPr>
                <w:rFonts w:asciiTheme="majorBidi" w:hAnsiTheme="majorBidi" w:cstheme="majorBidi"/>
                <w:noProof/>
                <w:webHidden/>
                <w:sz w:val="24"/>
                <w:szCs w:val="24"/>
              </w:rPr>
              <w:fldChar w:fldCharType="end"/>
            </w:r>
          </w:hyperlink>
        </w:p>
        <w:p w14:paraId="127BCCDF" w14:textId="31FF4C2B"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48" w:history="1">
            <w:r w:rsidRPr="00577686">
              <w:rPr>
                <w:rStyle w:val="Hyperlink"/>
                <w:rFonts w:asciiTheme="majorBidi" w:hAnsiTheme="majorBidi" w:cstheme="majorBidi"/>
                <w:bCs/>
                <w:noProof/>
                <w:sz w:val="24"/>
                <w:szCs w:val="24"/>
                <w:lang w:val="en-US"/>
              </w:rPr>
              <w:t>2.4.</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Quantitative Real-Time Video Transmission via USV Relay</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_Toc217128448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5</w:t>
            </w:r>
            <w:r w:rsidRPr="00577686">
              <w:rPr>
                <w:rFonts w:asciiTheme="majorBidi" w:hAnsiTheme="majorBidi" w:cstheme="majorBidi"/>
                <w:noProof/>
                <w:webHidden/>
                <w:sz w:val="24"/>
                <w:szCs w:val="24"/>
              </w:rPr>
              <w:fldChar w:fldCharType="end"/>
            </w:r>
          </w:hyperlink>
        </w:p>
        <w:p w14:paraId="326F377E" w14:textId="3B9870A8"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49" w:history="1">
            <w:r w:rsidRPr="00577686">
              <w:rPr>
                <w:rStyle w:val="Hyperlink"/>
                <w:rFonts w:asciiTheme="majorBidi" w:hAnsiTheme="majorBidi" w:cstheme="majorBidi"/>
                <w:noProof/>
                <w:sz w:val="24"/>
                <w:szCs w:val="24"/>
              </w:rPr>
              <w:t>3.</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Spec Sheet</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_Toc217128449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6</w:t>
            </w:r>
            <w:r w:rsidRPr="00577686">
              <w:rPr>
                <w:rFonts w:asciiTheme="majorBidi" w:hAnsiTheme="majorBidi" w:cstheme="majorBidi"/>
                <w:noProof/>
                <w:webHidden/>
                <w:sz w:val="24"/>
                <w:szCs w:val="24"/>
              </w:rPr>
              <w:fldChar w:fldCharType="end"/>
            </w:r>
          </w:hyperlink>
        </w:p>
        <w:p w14:paraId="6FB0A441" w14:textId="013706B7"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0" w:history="1">
            <w:r w:rsidRPr="00577686">
              <w:rPr>
                <w:rStyle w:val="Hyperlink"/>
                <w:rFonts w:asciiTheme="majorBidi" w:hAnsiTheme="majorBidi" w:cstheme="majorBidi"/>
                <w:bCs/>
                <w:noProof/>
                <w:sz w:val="24"/>
                <w:szCs w:val="24"/>
              </w:rPr>
              <w:t>3.1.</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Product Proposal</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_Toc217128450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6</w:t>
            </w:r>
            <w:r w:rsidRPr="00577686">
              <w:rPr>
                <w:rFonts w:asciiTheme="majorBidi" w:hAnsiTheme="majorBidi" w:cstheme="majorBidi"/>
                <w:noProof/>
                <w:webHidden/>
                <w:sz w:val="24"/>
                <w:szCs w:val="24"/>
              </w:rPr>
              <w:fldChar w:fldCharType="end"/>
            </w:r>
          </w:hyperlink>
        </w:p>
        <w:p w14:paraId="669A3664" w14:textId="7AE0E319"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1" w:history="1">
            <w:r w:rsidRPr="00577686">
              <w:rPr>
                <w:rStyle w:val="Hyperlink"/>
                <w:rFonts w:asciiTheme="majorBidi" w:hAnsiTheme="majorBidi" w:cstheme="majorBidi"/>
                <w:bCs/>
                <w:noProof/>
                <w:sz w:val="24"/>
                <w:szCs w:val="24"/>
              </w:rPr>
              <w:t>3.2.</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Technology - Methodology</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_Toc217128451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6</w:t>
            </w:r>
            <w:r w:rsidRPr="00577686">
              <w:rPr>
                <w:rFonts w:asciiTheme="majorBidi" w:hAnsiTheme="majorBidi" w:cstheme="majorBidi"/>
                <w:noProof/>
                <w:webHidden/>
                <w:sz w:val="24"/>
                <w:szCs w:val="24"/>
              </w:rPr>
              <w:fldChar w:fldCharType="end"/>
            </w:r>
          </w:hyperlink>
        </w:p>
        <w:p w14:paraId="45258001" w14:textId="48A28371"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2" w:history="1">
            <w:r w:rsidRPr="00577686">
              <w:rPr>
                <w:rStyle w:val="Hyperlink"/>
                <w:rFonts w:asciiTheme="majorBidi" w:hAnsiTheme="majorBidi" w:cstheme="majorBidi"/>
                <w:bCs/>
                <w:noProof/>
                <w:sz w:val="24"/>
                <w:szCs w:val="24"/>
              </w:rPr>
              <w:t>3.3.</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Research and work stages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_Toc217128452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8</w:t>
            </w:r>
            <w:r w:rsidRPr="00577686">
              <w:rPr>
                <w:rFonts w:asciiTheme="majorBidi" w:hAnsiTheme="majorBidi" w:cstheme="majorBidi"/>
                <w:noProof/>
                <w:webHidden/>
                <w:sz w:val="24"/>
                <w:szCs w:val="24"/>
              </w:rPr>
              <w:fldChar w:fldCharType="end"/>
            </w:r>
          </w:hyperlink>
        </w:p>
        <w:p w14:paraId="4AAC92DC" w14:textId="223C85C4"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3" w:history="1">
            <w:r w:rsidRPr="00577686">
              <w:rPr>
                <w:rStyle w:val="Hyperlink"/>
                <w:rFonts w:asciiTheme="majorBidi" w:hAnsiTheme="majorBidi" w:cstheme="majorBidi"/>
                <w:bCs/>
                <w:noProof/>
                <w:sz w:val="24"/>
                <w:szCs w:val="24"/>
              </w:rPr>
              <w:t>3.4.</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Potential Applications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_Toc217128453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8</w:t>
            </w:r>
            <w:r w:rsidRPr="00577686">
              <w:rPr>
                <w:rFonts w:asciiTheme="majorBidi" w:hAnsiTheme="majorBidi" w:cstheme="majorBidi"/>
                <w:noProof/>
                <w:webHidden/>
                <w:sz w:val="24"/>
                <w:szCs w:val="24"/>
              </w:rPr>
              <w:fldChar w:fldCharType="end"/>
            </w:r>
          </w:hyperlink>
        </w:p>
        <w:p w14:paraId="598ADC5C" w14:textId="06549368"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4" w:history="1">
            <w:r w:rsidRPr="00577686">
              <w:rPr>
                <w:rStyle w:val="Hyperlink"/>
                <w:rFonts w:asciiTheme="majorBidi" w:hAnsiTheme="majorBidi" w:cstheme="majorBidi"/>
                <w:bCs/>
                <w:noProof/>
                <w:sz w:val="24"/>
                <w:szCs w:val="24"/>
              </w:rPr>
              <w:t>3.5.</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System Performance Specifications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_Toc217128454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9</w:t>
            </w:r>
            <w:r w:rsidRPr="00577686">
              <w:rPr>
                <w:rFonts w:asciiTheme="majorBidi" w:hAnsiTheme="majorBidi" w:cstheme="majorBidi"/>
                <w:noProof/>
                <w:webHidden/>
                <w:sz w:val="24"/>
                <w:szCs w:val="24"/>
              </w:rPr>
              <w:fldChar w:fldCharType="end"/>
            </w:r>
          </w:hyperlink>
        </w:p>
        <w:p w14:paraId="3F34987A" w14:textId="3F3B2D77"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5" w:history="1">
            <w:r w:rsidRPr="00577686">
              <w:rPr>
                <w:rStyle w:val="Hyperlink"/>
                <w:rFonts w:asciiTheme="majorBidi" w:hAnsiTheme="majorBidi" w:cstheme="majorBidi"/>
                <w:bCs/>
                <w:noProof/>
                <w:sz w:val="24"/>
                <w:szCs w:val="24"/>
              </w:rPr>
              <w:t>3.6.</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System Schematic</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_Toc217128455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9</w:t>
            </w:r>
            <w:r w:rsidRPr="00577686">
              <w:rPr>
                <w:rFonts w:asciiTheme="majorBidi" w:hAnsiTheme="majorBidi" w:cstheme="majorBidi"/>
                <w:noProof/>
                <w:webHidden/>
                <w:sz w:val="24"/>
                <w:szCs w:val="24"/>
              </w:rPr>
              <w:fldChar w:fldCharType="end"/>
            </w:r>
          </w:hyperlink>
        </w:p>
        <w:p w14:paraId="5FCA5F1A" w14:textId="6B4EB2AD"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56" w:history="1">
            <w:r w:rsidRPr="00577686">
              <w:rPr>
                <w:rStyle w:val="Hyperlink"/>
                <w:rFonts w:asciiTheme="majorBidi" w:hAnsiTheme="majorBidi" w:cstheme="majorBidi"/>
                <w:noProof/>
                <w:sz w:val="24"/>
                <w:szCs w:val="24"/>
              </w:rPr>
              <w:t>4.</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Literature Review</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_Toc217128456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9</w:t>
            </w:r>
            <w:r w:rsidRPr="00577686">
              <w:rPr>
                <w:rFonts w:asciiTheme="majorBidi" w:hAnsiTheme="majorBidi" w:cstheme="majorBidi"/>
                <w:noProof/>
                <w:webHidden/>
                <w:sz w:val="24"/>
                <w:szCs w:val="24"/>
              </w:rPr>
              <w:fldChar w:fldCharType="end"/>
            </w:r>
          </w:hyperlink>
        </w:p>
        <w:p w14:paraId="71AF6007" w14:textId="63E5C9E3"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57" w:history="1">
            <w:r w:rsidRPr="00577686">
              <w:rPr>
                <w:rStyle w:val="Hyperlink"/>
                <w:rFonts w:asciiTheme="majorBidi" w:hAnsiTheme="majorBidi" w:cstheme="majorBidi"/>
                <w:noProof/>
                <w:sz w:val="24"/>
                <w:szCs w:val="24"/>
              </w:rPr>
              <w:t>5.</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Proposal Design (Firmware)</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_Toc217128457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11</w:t>
            </w:r>
            <w:r w:rsidRPr="00577686">
              <w:rPr>
                <w:rFonts w:asciiTheme="majorBidi" w:hAnsiTheme="majorBidi" w:cstheme="majorBidi"/>
                <w:noProof/>
                <w:webHidden/>
                <w:sz w:val="24"/>
                <w:szCs w:val="24"/>
              </w:rPr>
              <w:fldChar w:fldCharType="end"/>
            </w:r>
          </w:hyperlink>
        </w:p>
        <w:p w14:paraId="7003E8D9" w14:textId="7E35FE3C"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8" w:history="1">
            <w:r w:rsidRPr="00577686">
              <w:rPr>
                <w:rStyle w:val="Hyperlink"/>
                <w:rFonts w:asciiTheme="majorBidi" w:hAnsiTheme="majorBidi" w:cstheme="majorBidi"/>
                <w:bCs/>
                <w:noProof/>
                <w:sz w:val="24"/>
                <w:szCs w:val="24"/>
              </w:rPr>
              <w:t>5.1.</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System Block Diagram Explanation</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_Toc217128458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11</w:t>
            </w:r>
            <w:r w:rsidRPr="00577686">
              <w:rPr>
                <w:rFonts w:asciiTheme="majorBidi" w:hAnsiTheme="majorBidi" w:cstheme="majorBidi"/>
                <w:noProof/>
                <w:webHidden/>
                <w:sz w:val="24"/>
                <w:szCs w:val="24"/>
              </w:rPr>
              <w:fldChar w:fldCharType="end"/>
            </w:r>
          </w:hyperlink>
        </w:p>
        <w:p w14:paraId="6108B3DB" w14:textId="2B3B81A3"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59" w:history="1">
            <w:r w:rsidRPr="00577686">
              <w:rPr>
                <w:rStyle w:val="Hyperlink"/>
                <w:rFonts w:asciiTheme="majorBidi" w:hAnsiTheme="majorBidi" w:cstheme="majorBidi"/>
                <w:bCs/>
                <w:noProof/>
                <w:sz w:val="24"/>
                <w:szCs w:val="24"/>
              </w:rPr>
              <w:t>5.2.</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Project Constraints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_Toc217128459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12</w:t>
            </w:r>
            <w:r w:rsidRPr="00577686">
              <w:rPr>
                <w:rFonts w:asciiTheme="majorBidi" w:hAnsiTheme="majorBidi" w:cstheme="majorBidi"/>
                <w:noProof/>
                <w:webHidden/>
                <w:sz w:val="24"/>
                <w:szCs w:val="24"/>
              </w:rPr>
              <w:fldChar w:fldCharType="end"/>
            </w:r>
          </w:hyperlink>
        </w:p>
        <w:p w14:paraId="25E8CF79" w14:textId="1CD458E2"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60" w:history="1">
            <w:r w:rsidRPr="00577686">
              <w:rPr>
                <w:rStyle w:val="Hyperlink"/>
                <w:rFonts w:asciiTheme="majorBidi" w:hAnsiTheme="majorBidi" w:cstheme="majorBidi"/>
                <w:bCs/>
                <w:noProof/>
                <w:sz w:val="24"/>
                <w:szCs w:val="24"/>
              </w:rPr>
              <w:t>5.3.</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Project Assumptions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_Toc217128460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12</w:t>
            </w:r>
            <w:r w:rsidRPr="00577686">
              <w:rPr>
                <w:rFonts w:asciiTheme="majorBidi" w:hAnsiTheme="majorBidi" w:cstheme="majorBidi"/>
                <w:noProof/>
                <w:webHidden/>
                <w:sz w:val="24"/>
                <w:szCs w:val="24"/>
              </w:rPr>
              <w:fldChar w:fldCharType="end"/>
            </w:r>
          </w:hyperlink>
        </w:p>
        <w:p w14:paraId="6F6C128C" w14:textId="783896E9"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61" w:history="1">
            <w:r w:rsidRPr="00577686">
              <w:rPr>
                <w:rStyle w:val="Hyperlink"/>
                <w:rFonts w:asciiTheme="majorBidi" w:hAnsiTheme="majorBidi" w:cstheme="majorBidi"/>
                <w:noProof/>
                <w:sz w:val="24"/>
                <w:szCs w:val="24"/>
              </w:rPr>
              <w:t>6.</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Project Deliverables and Boundaries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_Toc217128461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12</w:t>
            </w:r>
            <w:r w:rsidRPr="00577686">
              <w:rPr>
                <w:rFonts w:asciiTheme="majorBidi" w:hAnsiTheme="majorBidi" w:cstheme="majorBidi"/>
                <w:noProof/>
                <w:webHidden/>
                <w:sz w:val="24"/>
                <w:szCs w:val="24"/>
              </w:rPr>
              <w:fldChar w:fldCharType="end"/>
            </w:r>
          </w:hyperlink>
        </w:p>
        <w:p w14:paraId="20106A8A" w14:textId="2E7FD2F1"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62" w:history="1">
            <w:r w:rsidRPr="00577686">
              <w:rPr>
                <w:rStyle w:val="Hyperlink"/>
                <w:rFonts w:asciiTheme="majorBidi" w:eastAsiaTheme="minorHAnsi" w:hAnsiTheme="majorBidi" w:cstheme="majorBidi"/>
                <w:bCs/>
                <w:noProof/>
                <w:sz w:val="24"/>
                <w:szCs w:val="24"/>
                <w:lang w:val="en-US" w:bidi="ar-SA"/>
              </w:rPr>
              <w:t>6.1.</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Software Architecture</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_Toc217128462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12</w:t>
            </w:r>
            <w:r w:rsidRPr="00577686">
              <w:rPr>
                <w:rFonts w:asciiTheme="majorBidi" w:hAnsiTheme="majorBidi" w:cstheme="majorBidi"/>
                <w:noProof/>
                <w:webHidden/>
                <w:sz w:val="24"/>
                <w:szCs w:val="24"/>
              </w:rPr>
              <w:fldChar w:fldCharType="end"/>
            </w:r>
          </w:hyperlink>
        </w:p>
        <w:p w14:paraId="30D3F658" w14:textId="4C186BFA"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63" w:history="1">
            <w:r w:rsidRPr="00577686">
              <w:rPr>
                <w:rStyle w:val="Hyperlink"/>
                <w:rFonts w:asciiTheme="majorBidi" w:eastAsiaTheme="minorHAnsi" w:hAnsiTheme="majorBidi" w:cstheme="majorBidi"/>
                <w:bCs/>
                <w:noProof/>
                <w:sz w:val="24"/>
                <w:szCs w:val="24"/>
                <w:lang w:val="en-US" w:bidi="ar-SA"/>
              </w:rPr>
              <w:t>6.2.</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System Integration &amp; Hardware Adaptation:</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_Toc217128463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13</w:t>
            </w:r>
            <w:r w:rsidRPr="00577686">
              <w:rPr>
                <w:rFonts w:asciiTheme="majorBidi" w:hAnsiTheme="majorBidi" w:cstheme="majorBidi"/>
                <w:noProof/>
                <w:webHidden/>
                <w:sz w:val="24"/>
                <w:szCs w:val="24"/>
              </w:rPr>
              <w:fldChar w:fldCharType="end"/>
            </w:r>
          </w:hyperlink>
        </w:p>
        <w:p w14:paraId="4E9E4903" w14:textId="11AB9EB9"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64" w:history="1">
            <w:r w:rsidRPr="00577686">
              <w:rPr>
                <w:rStyle w:val="Hyperlink"/>
                <w:rFonts w:asciiTheme="majorBidi" w:hAnsiTheme="majorBidi" w:cstheme="majorBidi"/>
                <w:bCs/>
                <w:noProof/>
                <w:sz w:val="24"/>
                <w:szCs w:val="24"/>
              </w:rPr>
              <w:t>6.3.</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System Inputs and Outputs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_Toc217128464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13</w:t>
            </w:r>
            <w:r w:rsidRPr="00577686">
              <w:rPr>
                <w:rFonts w:asciiTheme="majorBidi" w:hAnsiTheme="majorBidi" w:cstheme="majorBidi"/>
                <w:noProof/>
                <w:webHidden/>
                <w:sz w:val="24"/>
                <w:szCs w:val="24"/>
              </w:rPr>
              <w:fldChar w:fldCharType="end"/>
            </w:r>
          </w:hyperlink>
        </w:p>
        <w:p w14:paraId="2963D707" w14:textId="6DE199A4"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65" w:history="1">
            <w:r w:rsidRPr="00577686">
              <w:rPr>
                <w:rStyle w:val="Hyperlink"/>
                <w:rFonts w:asciiTheme="majorBidi" w:hAnsiTheme="majorBidi" w:cstheme="majorBidi"/>
                <w:noProof/>
                <w:sz w:val="24"/>
                <w:szCs w:val="24"/>
              </w:rPr>
              <w:t>7.</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Testing Plan</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_Toc217128465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14</w:t>
            </w:r>
            <w:r w:rsidRPr="00577686">
              <w:rPr>
                <w:rFonts w:asciiTheme="majorBidi" w:hAnsiTheme="majorBidi" w:cstheme="majorBidi"/>
                <w:noProof/>
                <w:webHidden/>
                <w:sz w:val="24"/>
                <w:szCs w:val="24"/>
              </w:rPr>
              <w:fldChar w:fldCharType="end"/>
            </w:r>
          </w:hyperlink>
        </w:p>
        <w:p w14:paraId="763CE056" w14:textId="04A86A34"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66" w:history="1">
            <w:r w:rsidRPr="00577686">
              <w:rPr>
                <w:rStyle w:val="Hyperlink"/>
                <w:rFonts w:asciiTheme="majorBidi" w:eastAsiaTheme="minorHAnsi" w:hAnsiTheme="majorBidi" w:cstheme="majorBidi"/>
                <w:bCs/>
                <w:noProof/>
                <w:sz w:val="24"/>
                <w:szCs w:val="24"/>
                <w:lang w:val="en-US" w:bidi="ar-SA"/>
              </w:rPr>
              <w:t>7.1.</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Dry Lab Test:</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_Toc217128466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14</w:t>
            </w:r>
            <w:r w:rsidRPr="00577686">
              <w:rPr>
                <w:rFonts w:asciiTheme="majorBidi" w:hAnsiTheme="majorBidi" w:cstheme="majorBidi"/>
                <w:noProof/>
                <w:webHidden/>
                <w:sz w:val="24"/>
                <w:szCs w:val="24"/>
              </w:rPr>
              <w:fldChar w:fldCharType="end"/>
            </w:r>
          </w:hyperlink>
        </w:p>
        <w:p w14:paraId="1877374F" w14:textId="105F2316"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67" w:history="1">
            <w:r w:rsidRPr="00577686">
              <w:rPr>
                <w:rStyle w:val="Hyperlink"/>
                <w:rFonts w:asciiTheme="majorBidi" w:eastAsiaTheme="minorHAnsi" w:hAnsiTheme="majorBidi" w:cstheme="majorBidi"/>
                <w:bCs/>
                <w:noProof/>
                <w:sz w:val="24"/>
                <w:szCs w:val="24"/>
                <w:lang w:val="en-US" w:bidi="ar-SA"/>
              </w:rPr>
              <w:t>7.2.</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Pool Test:</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_Toc217128467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14</w:t>
            </w:r>
            <w:r w:rsidRPr="00577686">
              <w:rPr>
                <w:rFonts w:asciiTheme="majorBidi" w:hAnsiTheme="majorBidi" w:cstheme="majorBidi"/>
                <w:noProof/>
                <w:webHidden/>
                <w:sz w:val="24"/>
                <w:szCs w:val="24"/>
              </w:rPr>
              <w:fldChar w:fldCharType="end"/>
            </w:r>
          </w:hyperlink>
        </w:p>
        <w:p w14:paraId="3091931D" w14:textId="03BC71FF"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68" w:history="1">
            <w:r w:rsidRPr="00577686">
              <w:rPr>
                <w:rStyle w:val="Hyperlink"/>
                <w:rFonts w:asciiTheme="majorBidi" w:eastAsiaTheme="minorHAnsi" w:hAnsiTheme="majorBidi" w:cstheme="majorBidi"/>
                <w:bCs/>
                <w:noProof/>
                <w:sz w:val="24"/>
                <w:szCs w:val="24"/>
                <w:lang w:val="en-US" w:bidi="ar-SA"/>
              </w:rPr>
              <w:t>7.3.</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lang w:val="en-US"/>
              </w:rPr>
              <w:t>Sea Trials: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_Toc217128468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14</w:t>
            </w:r>
            <w:r w:rsidRPr="00577686">
              <w:rPr>
                <w:rFonts w:asciiTheme="majorBidi" w:hAnsiTheme="majorBidi" w:cstheme="majorBidi"/>
                <w:noProof/>
                <w:webHidden/>
                <w:sz w:val="24"/>
                <w:szCs w:val="24"/>
              </w:rPr>
              <w:fldChar w:fldCharType="end"/>
            </w:r>
          </w:hyperlink>
        </w:p>
        <w:p w14:paraId="5BC588F7" w14:textId="663B4166"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69" w:history="1">
            <w:r w:rsidRPr="00577686">
              <w:rPr>
                <w:rStyle w:val="Hyperlink"/>
                <w:rFonts w:asciiTheme="majorBidi" w:hAnsiTheme="majorBidi" w:cstheme="majorBidi"/>
                <w:noProof/>
                <w:sz w:val="24"/>
                <w:szCs w:val="24"/>
              </w:rPr>
              <w:t>8.</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Budget Estimate</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_Toc217128469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14</w:t>
            </w:r>
            <w:r w:rsidRPr="00577686">
              <w:rPr>
                <w:rFonts w:asciiTheme="majorBidi" w:hAnsiTheme="majorBidi" w:cstheme="majorBidi"/>
                <w:noProof/>
                <w:webHidden/>
                <w:sz w:val="24"/>
                <w:szCs w:val="24"/>
              </w:rPr>
              <w:fldChar w:fldCharType="end"/>
            </w:r>
          </w:hyperlink>
        </w:p>
        <w:p w14:paraId="442445DF" w14:textId="264C6AF7"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70" w:history="1">
            <w:r w:rsidRPr="00577686">
              <w:rPr>
                <w:rStyle w:val="Hyperlink"/>
                <w:rFonts w:asciiTheme="majorBidi" w:hAnsiTheme="majorBidi" w:cstheme="majorBidi"/>
                <w:bCs/>
                <w:noProof/>
                <w:sz w:val="24"/>
                <w:szCs w:val="24"/>
              </w:rPr>
              <w:t>8.1.</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External supply</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_Toc217128470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14</w:t>
            </w:r>
            <w:r w:rsidRPr="00577686">
              <w:rPr>
                <w:rFonts w:asciiTheme="majorBidi" w:hAnsiTheme="majorBidi" w:cstheme="majorBidi"/>
                <w:noProof/>
                <w:webHidden/>
                <w:sz w:val="24"/>
                <w:szCs w:val="24"/>
              </w:rPr>
              <w:fldChar w:fldCharType="end"/>
            </w:r>
          </w:hyperlink>
        </w:p>
        <w:p w14:paraId="3E994332" w14:textId="73440D3F" w:rsidR="00A81C58" w:rsidRPr="00577686" w:rsidRDefault="00A81C58" w:rsidP="00577686">
          <w:pPr>
            <w:pStyle w:val="TOC2"/>
            <w:tabs>
              <w:tab w:val="left" w:pos="880"/>
              <w:tab w:val="right" w:leader="dot" w:pos="9064"/>
            </w:tabs>
            <w:spacing w:line="240" w:lineRule="auto"/>
            <w:rPr>
              <w:rFonts w:asciiTheme="majorBidi" w:eastAsiaTheme="minorEastAsia" w:hAnsiTheme="majorBidi" w:cstheme="majorBidi"/>
              <w:noProof/>
              <w:sz w:val="24"/>
              <w:szCs w:val="24"/>
              <w:lang w:val="en-US"/>
            </w:rPr>
          </w:pPr>
          <w:hyperlink w:anchor="_Toc217128471" w:history="1">
            <w:r w:rsidRPr="00577686">
              <w:rPr>
                <w:rStyle w:val="Hyperlink"/>
                <w:rFonts w:asciiTheme="majorBidi" w:hAnsiTheme="majorBidi" w:cstheme="majorBidi"/>
                <w:bCs/>
                <w:noProof/>
                <w:sz w:val="24"/>
                <w:szCs w:val="24"/>
              </w:rPr>
              <w:t>8.2.</w:t>
            </w:r>
            <w:r w:rsidRPr="00577686">
              <w:rPr>
                <w:rFonts w:asciiTheme="majorBidi" w:eastAsiaTheme="minorEastAsia" w:hAnsiTheme="majorBidi" w:cstheme="majorBidi"/>
                <w:noProof/>
                <w:sz w:val="24"/>
                <w:szCs w:val="24"/>
                <w:lang w:val="en-US"/>
              </w:rPr>
              <w:tab/>
            </w:r>
            <w:r w:rsidRPr="00577686">
              <w:rPr>
                <w:rStyle w:val="Hyperlink"/>
                <w:rFonts w:asciiTheme="majorBidi" w:hAnsiTheme="majorBidi" w:cstheme="majorBidi"/>
                <w:noProof/>
                <w:sz w:val="24"/>
                <w:szCs w:val="24"/>
              </w:rPr>
              <w:t>Crew salaries</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_Toc217128471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14</w:t>
            </w:r>
            <w:r w:rsidRPr="00577686">
              <w:rPr>
                <w:rFonts w:asciiTheme="majorBidi" w:hAnsiTheme="majorBidi" w:cstheme="majorBidi"/>
                <w:noProof/>
                <w:webHidden/>
                <w:sz w:val="24"/>
                <w:szCs w:val="24"/>
              </w:rPr>
              <w:fldChar w:fldCharType="end"/>
            </w:r>
          </w:hyperlink>
        </w:p>
        <w:p w14:paraId="18B39E12" w14:textId="355E24A0" w:rsidR="00A81C58" w:rsidRPr="00577686" w:rsidRDefault="00A81C58" w:rsidP="00577686">
          <w:pPr>
            <w:pStyle w:val="TOC1"/>
            <w:tabs>
              <w:tab w:val="left" w:pos="440"/>
              <w:tab w:val="right" w:leader="dot" w:pos="9064"/>
            </w:tabs>
            <w:spacing w:line="240" w:lineRule="auto"/>
            <w:rPr>
              <w:rFonts w:asciiTheme="majorBidi" w:hAnsiTheme="majorBidi" w:cstheme="majorBidi"/>
              <w:noProof/>
              <w:sz w:val="24"/>
              <w:szCs w:val="24"/>
              <w:lang w:bidi="he-IL"/>
            </w:rPr>
          </w:pPr>
          <w:hyperlink w:anchor="_Toc217128472" w:history="1">
            <w:r w:rsidRPr="00577686">
              <w:rPr>
                <w:rStyle w:val="Hyperlink"/>
                <w:rFonts w:asciiTheme="majorBidi" w:hAnsiTheme="majorBidi" w:cstheme="majorBidi"/>
                <w:noProof/>
                <w:sz w:val="24"/>
                <w:szCs w:val="24"/>
              </w:rPr>
              <w:t>9.</w:t>
            </w:r>
            <w:r w:rsidRPr="00577686">
              <w:rPr>
                <w:rFonts w:asciiTheme="majorBidi" w:hAnsiTheme="majorBidi" w:cstheme="majorBidi"/>
                <w:noProof/>
                <w:sz w:val="24"/>
                <w:szCs w:val="24"/>
                <w:lang w:bidi="he-IL"/>
              </w:rPr>
              <w:tab/>
            </w:r>
            <w:r w:rsidRPr="00577686">
              <w:rPr>
                <w:rStyle w:val="Hyperlink"/>
                <w:rFonts w:asciiTheme="majorBidi" w:hAnsiTheme="majorBidi" w:cstheme="majorBidi"/>
                <w:noProof/>
                <w:sz w:val="24"/>
                <w:szCs w:val="24"/>
              </w:rPr>
              <w:t>Gannt</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_Toc217128472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15</w:t>
            </w:r>
            <w:r w:rsidRPr="00577686">
              <w:rPr>
                <w:rFonts w:asciiTheme="majorBidi" w:hAnsiTheme="majorBidi" w:cstheme="majorBidi"/>
                <w:noProof/>
                <w:webHidden/>
                <w:sz w:val="24"/>
                <w:szCs w:val="24"/>
              </w:rPr>
              <w:fldChar w:fldCharType="end"/>
            </w:r>
          </w:hyperlink>
        </w:p>
        <w:p w14:paraId="3DC3E843" w14:textId="2FA28017" w:rsidR="00A81C58" w:rsidRPr="00577686" w:rsidRDefault="00A81C58" w:rsidP="00577686">
          <w:pPr>
            <w:pStyle w:val="TOC1"/>
            <w:tabs>
              <w:tab w:val="left" w:pos="660"/>
              <w:tab w:val="right" w:leader="dot" w:pos="9064"/>
            </w:tabs>
            <w:spacing w:line="240" w:lineRule="auto"/>
            <w:rPr>
              <w:rFonts w:asciiTheme="majorBidi" w:hAnsiTheme="majorBidi" w:cstheme="majorBidi"/>
              <w:noProof/>
              <w:sz w:val="24"/>
              <w:szCs w:val="24"/>
              <w:lang w:bidi="he-IL"/>
            </w:rPr>
          </w:pPr>
          <w:hyperlink w:anchor="_Toc217128473" w:history="1">
            <w:r w:rsidRPr="00577686">
              <w:rPr>
                <w:rStyle w:val="Hyperlink"/>
                <w:rFonts w:asciiTheme="majorBidi" w:hAnsiTheme="majorBidi" w:cstheme="majorBidi"/>
                <w:noProof/>
                <w:sz w:val="24"/>
                <w:szCs w:val="24"/>
              </w:rPr>
              <w:t>10.</w:t>
            </w:r>
            <w:r w:rsidR="00577686" w:rsidRPr="00577686">
              <w:rPr>
                <w:rFonts w:asciiTheme="majorBidi" w:hAnsiTheme="majorBidi" w:cstheme="majorBidi"/>
                <w:noProof/>
                <w:sz w:val="24"/>
                <w:szCs w:val="24"/>
                <w:lang w:bidi="he-IL"/>
              </w:rPr>
              <w:t xml:space="preserve">   </w:t>
            </w:r>
            <w:r w:rsidRPr="00577686">
              <w:rPr>
                <w:rStyle w:val="Hyperlink"/>
                <w:rFonts w:asciiTheme="majorBidi" w:hAnsiTheme="majorBidi" w:cstheme="majorBidi"/>
                <w:noProof/>
                <w:sz w:val="24"/>
                <w:szCs w:val="24"/>
              </w:rPr>
              <w:t>Bibliography</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_Toc217128473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15</w:t>
            </w:r>
            <w:r w:rsidRPr="00577686">
              <w:rPr>
                <w:rFonts w:asciiTheme="majorBidi" w:hAnsiTheme="majorBidi" w:cstheme="majorBidi"/>
                <w:noProof/>
                <w:webHidden/>
                <w:sz w:val="24"/>
                <w:szCs w:val="24"/>
              </w:rPr>
              <w:fldChar w:fldCharType="end"/>
            </w:r>
          </w:hyperlink>
        </w:p>
        <w:p w14:paraId="68B217DD" w14:textId="3664D99E" w:rsidR="008A7A51" w:rsidRPr="00577686" w:rsidRDefault="00A81C58" w:rsidP="00577686">
          <w:pPr>
            <w:pStyle w:val="TOC1"/>
            <w:tabs>
              <w:tab w:val="left" w:pos="660"/>
              <w:tab w:val="right" w:leader="dot" w:pos="9064"/>
            </w:tabs>
            <w:spacing w:line="240" w:lineRule="auto"/>
            <w:rPr>
              <w:rFonts w:asciiTheme="majorBidi" w:eastAsiaTheme="minorHAnsi" w:hAnsiTheme="majorBidi" w:cstheme="majorBidi"/>
              <w:sz w:val="24"/>
              <w:szCs w:val="24"/>
            </w:rPr>
          </w:pPr>
          <w:hyperlink w:anchor="_Toc217128474" w:history="1">
            <w:r w:rsidRPr="00577686">
              <w:rPr>
                <w:rStyle w:val="Hyperlink"/>
                <w:rFonts w:asciiTheme="majorBidi" w:hAnsiTheme="majorBidi" w:cstheme="majorBidi"/>
                <w:noProof/>
                <w:sz w:val="24"/>
                <w:szCs w:val="24"/>
              </w:rPr>
              <w:t>11.</w:t>
            </w:r>
            <w:r w:rsidR="00577686" w:rsidRPr="00577686">
              <w:rPr>
                <w:rFonts w:asciiTheme="majorBidi" w:hAnsiTheme="majorBidi" w:cstheme="majorBidi"/>
                <w:noProof/>
                <w:sz w:val="24"/>
                <w:szCs w:val="24"/>
                <w:lang w:bidi="he-IL"/>
              </w:rPr>
              <w:t xml:space="preserve">   </w:t>
            </w:r>
            <w:r w:rsidR="00481375" w:rsidRPr="00577686">
              <w:rPr>
                <w:rStyle w:val="Hyperlink"/>
                <w:rFonts w:asciiTheme="majorBidi" w:hAnsiTheme="majorBidi" w:cstheme="majorBidi"/>
                <w:noProof/>
                <w:sz w:val="24"/>
                <w:szCs w:val="24"/>
              </w:rPr>
              <w:t xml:space="preserve">Appendix </w:t>
            </w:r>
            <w:r w:rsidRPr="00577686">
              <w:rPr>
                <w:rFonts w:asciiTheme="majorBidi" w:hAnsiTheme="majorBidi" w:cstheme="majorBidi"/>
                <w:noProof/>
                <w:webHidden/>
                <w:sz w:val="24"/>
                <w:szCs w:val="24"/>
              </w:rPr>
              <w:tab/>
            </w:r>
            <w:r w:rsidRPr="00577686">
              <w:rPr>
                <w:rFonts w:asciiTheme="majorBidi" w:hAnsiTheme="majorBidi" w:cstheme="majorBidi"/>
                <w:noProof/>
                <w:webHidden/>
                <w:sz w:val="24"/>
                <w:szCs w:val="24"/>
              </w:rPr>
              <w:fldChar w:fldCharType="begin"/>
            </w:r>
            <w:r w:rsidRPr="00577686">
              <w:rPr>
                <w:rFonts w:asciiTheme="majorBidi" w:hAnsiTheme="majorBidi" w:cstheme="majorBidi"/>
                <w:noProof/>
                <w:webHidden/>
                <w:sz w:val="24"/>
                <w:szCs w:val="24"/>
              </w:rPr>
              <w:instrText xml:space="preserve"> PAGEREF _Toc217128474 \h </w:instrText>
            </w:r>
            <w:r w:rsidRPr="00577686">
              <w:rPr>
                <w:rFonts w:asciiTheme="majorBidi" w:hAnsiTheme="majorBidi" w:cstheme="majorBidi"/>
                <w:noProof/>
                <w:webHidden/>
                <w:sz w:val="24"/>
                <w:szCs w:val="24"/>
              </w:rPr>
            </w:r>
            <w:r w:rsidRPr="00577686">
              <w:rPr>
                <w:rFonts w:asciiTheme="majorBidi" w:hAnsiTheme="majorBidi" w:cstheme="majorBidi"/>
                <w:noProof/>
                <w:webHidden/>
                <w:sz w:val="24"/>
                <w:szCs w:val="24"/>
              </w:rPr>
              <w:fldChar w:fldCharType="separate"/>
            </w:r>
            <w:r w:rsidR="00C05A05">
              <w:rPr>
                <w:rFonts w:asciiTheme="majorBidi" w:hAnsiTheme="majorBidi" w:cstheme="majorBidi"/>
                <w:noProof/>
                <w:webHidden/>
                <w:sz w:val="24"/>
                <w:szCs w:val="24"/>
              </w:rPr>
              <w:t>15</w:t>
            </w:r>
            <w:r w:rsidRPr="00577686">
              <w:rPr>
                <w:rFonts w:asciiTheme="majorBidi" w:hAnsiTheme="majorBidi" w:cstheme="majorBidi"/>
                <w:noProof/>
                <w:webHidden/>
                <w:sz w:val="24"/>
                <w:szCs w:val="24"/>
              </w:rPr>
              <w:fldChar w:fldCharType="end"/>
            </w:r>
          </w:hyperlink>
          <w:r w:rsidRPr="00577686">
            <w:rPr>
              <w:rFonts w:asciiTheme="majorBidi" w:hAnsiTheme="majorBidi" w:cstheme="majorBidi"/>
              <w:b/>
              <w:bCs/>
              <w:noProof/>
              <w:sz w:val="24"/>
              <w:szCs w:val="24"/>
            </w:rPr>
            <w:fldChar w:fldCharType="end"/>
          </w:r>
        </w:p>
      </w:sdtContent>
    </w:sdt>
    <w:p w14:paraId="01F03E6C" w14:textId="77777777" w:rsidR="00577686" w:rsidRDefault="00577686">
      <w:pPr>
        <w:rPr>
          <w:rFonts w:asciiTheme="majorBidi" w:hAnsiTheme="majorBidi" w:cstheme="majorBidi"/>
          <w:b/>
          <w:bCs/>
          <w:sz w:val="24"/>
          <w:szCs w:val="24"/>
        </w:rPr>
      </w:pPr>
      <w:bookmarkStart w:id="17" w:name="_Toc217128441"/>
      <w:r>
        <w:br w:type="page"/>
      </w:r>
    </w:p>
    <w:p w14:paraId="7E4F617E" w14:textId="24D1066D" w:rsidR="008B4EB4" w:rsidRPr="00577686" w:rsidRDefault="008B4EB4" w:rsidP="00577686">
      <w:pPr>
        <w:pStyle w:val="1"/>
      </w:pPr>
      <w:r w:rsidRPr="00577686">
        <w:lastRenderedPageBreak/>
        <w:t>Abstract</w:t>
      </w:r>
      <w:bookmarkEnd w:id="17"/>
    </w:p>
    <w:p w14:paraId="465C17B5" w14:textId="6953E83C" w:rsidR="008B4EB4" w:rsidRPr="00577686" w:rsidRDefault="008B4EB4" w:rsidP="00577686">
      <w:pPr>
        <w:pStyle w:val="2"/>
        <w:numPr>
          <w:ilvl w:val="0"/>
          <w:numId w:val="30"/>
        </w:numPr>
        <w:spacing w:line="360" w:lineRule="auto"/>
        <w:rPr>
          <w:rFonts w:cstheme="majorBidi"/>
          <w:szCs w:val="24"/>
        </w:rPr>
      </w:pPr>
      <w:bookmarkStart w:id="18" w:name="_Toc217128442"/>
      <w:r w:rsidRPr="00577686">
        <w:rPr>
          <w:rFonts w:cstheme="majorBidi"/>
          <w:szCs w:val="24"/>
        </w:rPr>
        <w:t>English Abstract</w:t>
      </w:r>
      <w:bookmarkEnd w:id="18"/>
    </w:p>
    <w:p w14:paraId="7C99C937" w14:textId="4DC79527" w:rsidR="00E72CED" w:rsidRPr="00577686" w:rsidRDefault="00E640F7" w:rsidP="00577686">
      <w:pPr>
        <w:pStyle w:val="NormalWeb"/>
        <w:spacing w:line="360" w:lineRule="auto"/>
        <w:ind w:left="372"/>
        <w:jc w:val="center"/>
        <w:rPr>
          <w:rFonts w:asciiTheme="majorBidi" w:hAnsiTheme="majorBidi" w:cstheme="majorBidi"/>
        </w:rPr>
      </w:pPr>
      <w:r w:rsidRPr="00577686">
        <w:rPr>
          <w:rFonts w:asciiTheme="majorBidi" w:hAnsiTheme="majorBidi" w:cstheme="majorBidi"/>
          <w:b/>
          <w:bCs/>
          <w:u w:val="single"/>
        </w:rPr>
        <w:t>Autonomous USV-Based Communication Rela</w:t>
      </w:r>
      <w:r w:rsidR="00887B49" w:rsidRPr="00577686">
        <w:rPr>
          <w:rFonts w:asciiTheme="majorBidi" w:hAnsiTheme="majorBidi" w:cstheme="majorBidi"/>
          <w:b/>
          <w:bCs/>
          <w:u w:val="single"/>
        </w:rPr>
        <w:t>y</w:t>
      </w:r>
      <w:r w:rsidRPr="00577686">
        <w:rPr>
          <w:rFonts w:asciiTheme="majorBidi" w:hAnsiTheme="majorBidi" w:cstheme="majorBidi"/>
          <w:b/>
          <w:bCs/>
          <w:u w:val="single"/>
        </w:rPr>
        <w:t xml:space="preserve"> for Extended-Range and</w:t>
      </w:r>
      <w:r w:rsidRPr="00577686">
        <w:rPr>
          <w:rFonts w:asciiTheme="majorBidi" w:hAnsiTheme="majorBidi" w:cstheme="majorBidi"/>
          <w:u w:val="single"/>
        </w:rPr>
        <w:t xml:space="preserve"> </w:t>
      </w:r>
      <w:r w:rsidRPr="00577686">
        <w:rPr>
          <w:rFonts w:asciiTheme="majorBidi" w:hAnsiTheme="majorBidi" w:cstheme="majorBidi"/>
          <w:b/>
          <w:bCs/>
          <w:u w:val="single"/>
        </w:rPr>
        <w:t>Independent ROV Operatio</w:t>
      </w:r>
      <w:r w:rsidR="00F36AA4" w:rsidRPr="00577686">
        <w:rPr>
          <w:rFonts w:asciiTheme="majorBidi" w:hAnsiTheme="majorBidi" w:cstheme="majorBidi"/>
          <w:b/>
          <w:bCs/>
          <w:u w:val="single"/>
        </w:rPr>
        <w:t>ns</w:t>
      </w:r>
      <w:r w:rsidR="00630D2D" w:rsidRPr="00577686">
        <w:rPr>
          <w:rFonts w:asciiTheme="majorBidi" w:hAnsiTheme="majorBidi" w:cstheme="majorBidi"/>
        </w:rPr>
        <w:br/>
      </w:r>
      <w:r w:rsidR="0057577E" w:rsidRPr="00577686">
        <w:rPr>
          <w:rFonts w:asciiTheme="majorBidi" w:hAnsiTheme="majorBidi" w:cstheme="majorBidi"/>
        </w:rPr>
        <w:t>Hatzir Guy, Sarig Maayan</w:t>
      </w:r>
      <w:r w:rsidR="00630D2D" w:rsidRPr="00577686">
        <w:rPr>
          <w:rFonts w:asciiTheme="majorBidi" w:hAnsiTheme="majorBidi" w:cstheme="majorBidi"/>
          <w:i/>
          <w:iCs/>
        </w:rPr>
        <w:br/>
      </w:r>
      <w:hyperlink r:id="rId9" w:history="1">
        <w:r w:rsidR="003E0827" w:rsidRPr="00577686">
          <w:rPr>
            <w:rStyle w:val="Hyperlink"/>
            <w:rFonts w:asciiTheme="majorBidi" w:hAnsiTheme="majorBidi" w:cstheme="majorBidi"/>
            <w:i/>
            <w:iCs/>
          </w:rPr>
          <w:t>guyhatz@post.bgu.ac.il</w:t>
        </w:r>
      </w:hyperlink>
      <w:r w:rsidR="003E0827" w:rsidRPr="00577686">
        <w:rPr>
          <w:rFonts w:asciiTheme="majorBidi" w:hAnsiTheme="majorBidi" w:cstheme="majorBidi"/>
          <w:i/>
          <w:iCs/>
        </w:rPr>
        <w:t xml:space="preserve"> </w:t>
      </w:r>
      <w:hyperlink r:id="rId10" w:history="1">
        <w:r w:rsidR="00630D2D" w:rsidRPr="00577686">
          <w:rPr>
            <w:rStyle w:val="Hyperlink"/>
            <w:rFonts w:asciiTheme="majorBidi" w:hAnsiTheme="majorBidi" w:cstheme="majorBidi"/>
            <w:i/>
            <w:iCs/>
          </w:rPr>
          <w:t>sarigma@post.bgu.ac.il</w:t>
        </w:r>
      </w:hyperlink>
      <w:r w:rsidR="00630D2D" w:rsidRPr="00577686">
        <w:rPr>
          <w:rFonts w:asciiTheme="majorBidi" w:hAnsiTheme="majorBidi" w:cstheme="majorBidi"/>
          <w:i/>
          <w:iCs/>
        </w:rPr>
        <w:t xml:space="preserve"> </w:t>
      </w:r>
      <w:r w:rsidR="00630D2D" w:rsidRPr="00577686">
        <w:rPr>
          <w:rFonts w:asciiTheme="majorBidi" w:hAnsiTheme="majorBidi" w:cstheme="majorBidi"/>
        </w:rPr>
        <w:br/>
        <w:t>Prof. Guterman Hugo</w:t>
      </w:r>
    </w:p>
    <w:p w14:paraId="56065B30" w14:textId="5EB6CDFE" w:rsidR="008B4EB4" w:rsidRPr="00577686" w:rsidRDefault="008B4EB4" w:rsidP="00577686">
      <w:pPr>
        <w:pStyle w:val="a0"/>
        <w:spacing w:line="360" w:lineRule="auto"/>
        <w:ind w:left="360"/>
        <w:jc w:val="both"/>
        <w:rPr>
          <w:rFonts w:asciiTheme="majorBidi" w:hAnsiTheme="majorBidi" w:cstheme="majorBidi"/>
          <w:sz w:val="24"/>
          <w:szCs w:val="24"/>
        </w:rPr>
      </w:pPr>
      <w:r w:rsidRPr="00577686">
        <w:rPr>
          <w:rFonts w:asciiTheme="majorBidi" w:hAnsiTheme="majorBidi" w:cstheme="majorBidi"/>
          <w:sz w:val="24"/>
          <w:szCs w:val="24"/>
        </w:rPr>
        <w:t xml:space="preserve">A Remotely Operated Vehicle (ROV) is typically controlled from a manned surface platform via a computer and joystick. The primary challenge is that conventional RF communication does not propagate underwater, necessitating a reliable, two-way communication link to the surface. </w:t>
      </w:r>
      <w:r w:rsidR="00EE6C4B" w:rsidRPr="00577686">
        <w:rPr>
          <w:rFonts w:asciiTheme="majorBidi" w:hAnsiTheme="majorBidi" w:cstheme="majorBidi"/>
          <w:sz w:val="24"/>
          <w:szCs w:val="24"/>
        </w:rPr>
        <w:br/>
      </w:r>
      <w:r w:rsidRPr="00577686">
        <w:rPr>
          <w:rFonts w:asciiTheme="majorBidi" w:hAnsiTheme="majorBidi" w:cstheme="majorBidi"/>
          <w:sz w:val="24"/>
          <w:szCs w:val="24"/>
        </w:rPr>
        <w:t>This project aims to enable the ROV to perform autonomous operations and be operated remotely, without the constant presence of a manned platform.</w:t>
      </w:r>
    </w:p>
    <w:p w14:paraId="4CE51182" w14:textId="71FB9ABB" w:rsidR="008B4EB4" w:rsidRPr="00577686" w:rsidRDefault="008B4EB4" w:rsidP="00577686">
      <w:pPr>
        <w:pStyle w:val="a0"/>
        <w:spacing w:line="360" w:lineRule="auto"/>
        <w:ind w:left="360"/>
        <w:jc w:val="both"/>
        <w:rPr>
          <w:rFonts w:asciiTheme="majorBidi" w:hAnsiTheme="majorBidi" w:cstheme="majorBidi"/>
          <w:sz w:val="24"/>
          <w:szCs w:val="24"/>
        </w:rPr>
      </w:pPr>
      <w:r w:rsidRPr="00577686">
        <w:rPr>
          <w:rFonts w:asciiTheme="majorBidi" w:hAnsiTheme="majorBidi" w:cstheme="majorBidi"/>
          <w:sz w:val="24"/>
          <w:szCs w:val="24"/>
        </w:rPr>
        <w:t xml:space="preserve">The project introduces an innovative concept: an Unmanned Surface Vehicle (USV) that serves as </w:t>
      </w:r>
      <w:r w:rsidR="00057692" w:rsidRPr="00577686">
        <w:rPr>
          <w:rFonts w:asciiTheme="majorBidi" w:hAnsiTheme="majorBidi" w:cstheme="majorBidi"/>
          <w:sz w:val="24"/>
          <w:szCs w:val="24"/>
        </w:rPr>
        <w:t>a</w:t>
      </w:r>
      <w:r w:rsidR="00BC7A02" w:rsidRPr="00577686">
        <w:rPr>
          <w:rFonts w:asciiTheme="majorBidi" w:hAnsiTheme="majorBidi" w:cstheme="majorBidi"/>
          <w:sz w:val="24"/>
          <w:szCs w:val="24"/>
        </w:rPr>
        <w:t xml:space="preserve"> </w:t>
      </w:r>
      <w:r w:rsidRPr="00577686">
        <w:rPr>
          <w:rFonts w:asciiTheme="majorBidi" w:hAnsiTheme="majorBidi" w:cstheme="majorBidi"/>
          <w:sz w:val="24"/>
          <w:szCs w:val="24"/>
        </w:rPr>
        <w:t xml:space="preserve">communication relay between the ROV and the remote-control station. This floating unit will communicate with the main vessel via long-range </w:t>
      </w:r>
      <w:r w:rsidR="00057692" w:rsidRPr="00577686">
        <w:rPr>
          <w:rFonts w:asciiTheme="majorBidi" w:hAnsiTheme="majorBidi" w:cstheme="majorBidi"/>
          <w:sz w:val="24"/>
          <w:szCs w:val="24"/>
        </w:rPr>
        <w:t xml:space="preserve">RF </w:t>
      </w:r>
      <w:r w:rsidRPr="00577686">
        <w:rPr>
          <w:rFonts w:asciiTheme="majorBidi" w:hAnsiTheme="majorBidi" w:cstheme="majorBidi"/>
          <w:sz w:val="24"/>
          <w:szCs w:val="24"/>
        </w:rPr>
        <w:t>links and transfer predefined missions to the ROV for execution</w:t>
      </w:r>
      <w:r w:rsidR="008A27E1" w:rsidRPr="00577686">
        <w:rPr>
          <w:rFonts w:asciiTheme="majorBidi" w:hAnsiTheme="majorBidi" w:cstheme="majorBidi"/>
          <w:sz w:val="24"/>
          <w:szCs w:val="24"/>
        </w:rPr>
        <w:t>.</w:t>
      </w:r>
      <w:r w:rsidR="0000408E" w:rsidRPr="00577686">
        <w:rPr>
          <w:rFonts w:asciiTheme="majorBidi" w:hAnsiTheme="majorBidi" w:cstheme="majorBidi"/>
          <w:sz w:val="24"/>
          <w:szCs w:val="24"/>
        </w:rPr>
        <w:t xml:space="preserve"> </w:t>
      </w:r>
      <w:r w:rsidR="008A27E1" w:rsidRPr="00577686">
        <w:rPr>
          <w:rFonts w:asciiTheme="majorBidi" w:hAnsiTheme="majorBidi" w:cstheme="majorBidi"/>
          <w:sz w:val="24"/>
          <w:szCs w:val="24"/>
        </w:rPr>
        <w:t xml:space="preserve">The USV will </w:t>
      </w:r>
      <w:r w:rsidR="00E84D72" w:rsidRPr="00577686">
        <w:rPr>
          <w:rFonts w:asciiTheme="majorBidi" w:hAnsiTheme="majorBidi" w:cstheme="majorBidi"/>
          <w:sz w:val="24"/>
          <w:szCs w:val="24"/>
        </w:rPr>
        <w:t>autonomously track the ROV movement</w:t>
      </w:r>
      <w:r w:rsidR="00AD67B4" w:rsidRPr="00577686">
        <w:rPr>
          <w:rFonts w:asciiTheme="majorBidi" w:hAnsiTheme="majorBidi" w:cstheme="majorBidi"/>
          <w:sz w:val="24"/>
          <w:szCs w:val="24"/>
        </w:rPr>
        <w:t xml:space="preserve">, enabling it </w:t>
      </w:r>
      <w:r w:rsidR="00DC18D3" w:rsidRPr="00577686">
        <w:rPr>
          <w:rFonts w:asciiTheme="majorBidi" w:hAnsiTheme="majorBidi" w:cstheme="majorBidi"/>
          <w:sz w:val="24"/>
          <w:szCs w:val="24"/>
        </w:rPr>
        <w:t>to execute mission</w:t>
      </w:r>
      <w:r w:rsidR="00FB00D1" w:rsidRPr="00577686">
        <w:rPr>
          <w:rFonts w:asciiTheme="majorBidi" w:hAnsiTheme="majorBidi" w:cstheme="majorBidi"/>
          <w:sz w:val="24"/>
          <w:szCs w:val="24"/>
        </w:rPr>
        <w:t>s</w:t>
      </w:r>
      <w:r w:rsidR="00DC18D3" w:rsidRPr="00577686">
        <w:rPr>
          <w:rFonts w:asciiTheme="majorBidi" w:hAnsiTheme="majorBidi" w:cstheme="majorBidi"/>
          <w:sz w:val="24"/>
          <w:szCs w:val="24"/>
        </w:rPr>
        <w:t xml:space="preserve"> </w:t>
      </w:r>
      <w:r w:rsidR="00FB00D1" w:rsidRPr="00577686">
        <w:rPr>
          <w:rFonts w:asciiTheme="majorBidi" w:hAnsiTheme="majorBidi" w:cstheme="majorBidi"/>
          <w:sz w:val="24"/>
          <w:szCs w:val="24"/>
        </w:rPr>
        <w:t>far from the op</w:t>
      </w:r>
      <w:r w:rsidR="00E71E2B" w:rsidRPr="00577686">
        <w:rPr>
          <w:rFonts w:asciiTheme="majorBidi" w:hAnsiTheme="majorBidi" w:cstheme="majorBidi"/>
          <w:sz w:val="24"/>
          <w:szCs w:val="24"/>
        </w:rPr>
        <w:t>erator</w:t>
      </w:r>
      <w:r w:rsidR="00DC18D3" w:rsidRPr="00577686">
        <w:rPr>
          <w:rFonts w:asciiTheme="majorBidi" w:hAnsiTheme="majorBidi" w:cstheme="majorBidi"/>
          <w:sz w:val="24"/>
          <w:szCs w:val="24"/>
        </w:rPr>
        <w:t>.</w:t>
      </w:r>
    </w:p>
    <w:p w14:paraId="0ADD9699" w14:textId="6BAFD949" w:rsidR="008B4EB4" w:rsidRPr="00577686" w:rsidRDefault="008B4EB4" w:rsidP="00577686">
      <w:pPr>
        <w:pStyle w:val="a0"/>
        <w:spacing w:line="360" w:lineRule="auto"/>
        <w:ind w:left="360"/>
        <w:jc w:val="both"/>
        <w:rPr>
          <w:rFonts w:asciiTheme="majorBidi" w:hAnsiTheme="majorBidi" w:cstheme="majorBidi"/>
          <w:sz w:val="24"/>
          <w:szCs w:val="24"/>
          <w:u w:val="single"/>
        </w:rPr>
      </w:pPr>
      <w:r w:rsidRPr="00577686">
        <w:rPr>
          <w:rFonts w:asciiTheme="majorBidi" w:hAnsiTheme="majorBidi" w:cstheme="majorBidi"/>
          <w:sz w:val="24"/>
          <w:szCs w:val="24"/>
        </w:rPr>
        <w:t>The expected outcome is the successful execution of autonomous scanning missions within a predefined area</w:t>
      </w:r>
      <w:r w:rsidR="007B5DA2" w:rsidRPr="00577686">
        <w:rPr>
          <w:rFonts w:asciiTheme="majorBidi" w:hAnsiTheme="majorBidi" w:cstheme="majorBidi"/>
          <w:sz w:val="24"/>
          <w:szCs w:val="24"/>
        </w:rPr>
        <w:t xml:space="preserve"> and </w:t>
      </w:r>
      <w:r w:rsidR="007561CE" w:rsidRPr="00577686">
        <w:rPr>
          <w:rFonts w:asciiTheme="majorBidi" w:hAnsiTheme="majorBidi" w:cstheme="majorBidi"/>
          <w:sz w:val="24"/>
          <w:szCs w:val="24"/>
        </w:rPr>
        <w:t>transmitting</w:t>
      </w:r>
      <w:r w:rsidR="003A6186" w:rsidRPr="00577686">
        <w:rPr>
          <w:rFonts w:asciiTheme="majorBidi" w:hAnsiTheme="majorBidi" w:cstheme="majorBidi"/>
          <w:sz w:val="24"/>
          <w:szCs w:val="24"/>
        </w:rPr>
        <w:t xml:space="preserve"> </w:t>
      </w:r>
      <w:r w:rsidR="007561CE" w:rsidRPr="00577686">
        <w:rPr>
          <w:rFonts w:asciiTheme="majorBidi" w:hAnsiTheme="majorBidi" w:cstheme="majorBidi"/>
          <w:sz w:val="24"/>
          <w:szCs w:val="24"/>
        </w:rPr>
        <w:t>live video to the remote operator</w:t>
      </w:r>
      <w:r w:rsidRPr="00577686">
        <w:rPr>
          <w:rFonts w:asciiTheme="majorBidi" w:hAnsiTheme="majorBidi" w:cstheme="majorBidi"/>
          <w:sz w:val="24"/>
          <w:szCs w:val="24"/>
        </w:rPr>
        <w:t>, initiated by commands from the surface vessel, while maintaining stable communication between the ROV and the surface via the USV.</w:t>
      </w:r>
    </w:p>
    <w:p w14:paraId="71E73469" w14:textId="6100CB18" w:rsidR="008B4EB4" w:rsidRPr="00577686" w:rsidRDefault="008B4EB4" w:rsidP="00577686">
      <w:pPr>
        <w:pStyle w:val="a0"/>
        <w:spacing w:line="360" w:lineRule="auto"/>
        <w:ind w:left="360"/>
        <w:jc w:val="both"/>
        <w:rPr>
          <w:rFonts w:asciiTheme="majorBidi" w:hAnsiTheme="majorBidi" w:cstheme="majorBidi"/>
          <w:sz w:val="24"/>
          <w:szCs w:val="24"/>
        </w:rPr>
      </w:pPr>
      <w:r w:rsidRPr="00577686">
        <w:rPr>
          <w:rFonts w:asciiTheme="majorBidi" w:hAnsiTheme="majorBidi" w:cstheme="majorBidi"/>
          <w:sz w:val="24"/>
          <w:szCs w:val="24"/>
          <w:u w:val="single"/>
        </w:rPr>
        <w:t>Keywords</w:t>
      </w:r>
      <w:r w:rsidRPr="00577686">
        <w:rPr>
          <w:rFonts w:asciiTheme="majorBidi" w:hAnsiTheme="majorBidi" w:cstheme="majorBidi"/>
          <w:sz w:val="24"/>
          <w:szCs w:val="24"/>
        </w:rPr>
        <w:t>: ROV, USV, autonomous operation, RF, Remote Control, Underwater</w:t>
      </w:r>
      <w:r w:rsidR="00A60D2D" w:rsidRPr="00577686">
        <w:rPr>
          <w:rFonts w:asciiTheme="majorBidi" w:hAnsiTheme="majorBidi" w:cstheme="majorBidi"/>
          <w:sz w:val="24"/>
          <w:szCs w:val="24"/>
        </w:rPr>
        <w:t>, relay</w:t>
      </w:r>
      <w:r w:rsidR="006F1E62" w:rsidRPr="00577686">
        <w:rPr>
          <w:rFonts w:asciiTheme="majorBidi" w:hAnsiTheme="majorBidi" w:cstheme="majorBidi"/>
          <w:sz w:val="24"/>
          <w:szCs w:val="24"/>
        </w:rPr>
        <w:t>, trac</w:t>
      </w:r>
      <w:r w:rsidR="003D1ADC" w:rsidRPr="00577686">
        <w:rPr>
          <w:rFonts w:asciiTheme="majorBidi" w:hAnsiTheme="majorBidi" w:cstheme="majorBidi"/>
          <w:sz w:val="24"/>
          <w:szCs w:val="24"/>
        </w:rPr>
        <w:t>k</w:t>
      </w:r>
      <w:r w:rsidRPr="00577686">
        <w:rPr>
          <w:rFonts w:asciiTheme="majorBidi" w:hAnsiTheme="majorBidi" w:cstheme="majorBidi"/>
          <w:sz w:val="24"/>
          <w:szCs w:val="24"/>
        </w:rPr>
        <w:t>.</w:t>
      </w:r>
    </w:p>
    <w:p w14:paraId="4DD28F43" w14:textId="0144650F" w:rsidR="008B4EB4" w:rsidRPr="00577686" w:rsidRDefault="00151C58" w:rsidP="00577686">
      <w:pPr>
        <w:pStyle w:val="2"/>
        <w:spacing w:line="360" w:lineRule="auto"/>
        <w:rPr>
          <w:rFonts w:cstheme="majorBidi"/>
          <w:szCs w:val="24"/>
        </w:rPr>
      </w:pPr>
      <w:bookmarkStart w:id="19" w:name="_Toc217128443"/>
      <w:r w:rsidRPr="00577686">
        <w:rPr>
          <w:rFonts w:cstheme="majorBidi"/>
          <w:szCs w:val="24"/>
        </w:rPr>
        <w:t xml:space="preserve">ii. </w:t>
      </w:r>
      <w:r w:rsidR="008B4EB4" w:rsidRPr="00577686">
        <w:rPr>
          <w:rFonts w:cstheme="majorBidi"/>
          <w:szCs w:val="24"/>
        </w:rPr>
        <w:t>Hebrew Abstract</w:t>
      </w:r>
      <w:bookmarkEnd w:id="19"/>
    </w:p>
    <w:p w14:paraId="4ADA278B" w14:textId="6BDDDF98" w:rsidR="00D42FD2" w:rsidRPr="00577686" w:rsidRDefault="0032703B" w:rsidP="00577686">
      <w:pPr>
        <w:pStyle w:val="NormalWeb"/>
        <w:bidi/>
        <w:spacing w:line="360" w:lineRule="auto"/>
        <w:jc w:val="center"/>
        <w:rPr>
          <w:rFonts w:asciiTheme="majorBidi" w:hAnsiTheme="majorBidi" w:cstheme="majorBidi"/>
          <w:b/>
          <w:bCs/>
          <w:u w:val="single"/>
          <w:rtl/>
        </w:rPr>
      </w:pPr>
      <w:r w:rsidRPr="00577686">
        <w:rPr>
          <w:rFonts w:asciiTheme="majorBidi" w:hAnsiTheme="majorBidi" w:cstheme="majorBidi"/>
          <w:b/>
          <w:bCs/>
          <w:u w:val="single"/>
          <w:rtl/>
        </w:rPr>
        <w:t xml:space="preserve">ממסר תקשורת אוטונומי מבוסס </w:t>
      </w:r>
      <w:r w:rsidRPr="00577686">
        <w:rPr>
          <w:rFonts w:asciiTheme="majorBidi" w:hAnsiTheme="majorBidi" w:cstheme="majorBidi"/>
          <w:b/>
          <w:bCs/>
          <w:u w:val="single"/>
        </w:rPr>
        <w:t>USV</w:t>
      </w:r>
      <w:r w:rsidRPr="00577686">
        <w:rPr>
          <w:rFonts w:asciiTheme="majorBidi" w:hAnsiTheme="majorBidi" w:cstheme="majorBidi"/>
          <w:b/>
          <w:bCs/>
          <w:u w:val="single"/>
          <w:rtl/>
        </w:rPr>
        <w:t xml:space="preserve"> עבור פעולות </w:t>
      </w:r>
      <w:r w:rsidRPr="00577686">
        <w:rPr>
          <w:rFonts w:asciiTheme="majorBidi" w:hAnsiTheme="majorBidi" w:cstheme="majorBidi"/>
          <w:b/>
          <w:bCs/>
          <w:u w:val="single"/>
        </w:rPr>
        <w:t>ROV</w:t>
      </w:r>
      <w:r w:rsidRPr="00577686">
        <w:rPr>
          <w:rFonts w:asciiTheme="majorBidi" w:hAnsiTheme="majorBidi" w:cstheme="majorBidi"/>
          <w:b/>
          <w:bCs/>
          <w:u w:val="single"/>
          <w:rtl/>
        </w:rPr>
        <w:t xml:space="preserve"> עצמאיות ובטווח </w:t>
      </w:r>
      <w:r w:rsidR="000D038E" w:rsidRPr="00577686">
        <w:rPr>
          <w:rFonts w:asciiTheme="majorBidi" w:hAnsiTheme="majorBidi" w:cstheme="majorBidi"/>
          <w:b/>
          <w:bCs/>
          <w:u w:val="single"/>
          <w:rtl/>
        </w:rPr>
        <w:t>רחב</w:t>
      </w:r>
    </w:p>
    <w:p w14:paraId="7C32BBF2" w14:textId="1468F50A" w:rsidR="00F57B2E" w:rsidRPr="00577686" w:rsidRDefault="0032703B" w:rsidP="00577686">
      <w:pPr>
        <w:pStyle w:val="NormalWeb"/>
        <w:bidi/>
        <w:spacing w:line="360" w:lineRule="auto"/>
        <w:jc w:val="center"/>
        <w:rPr>
          <w:rFonts w:asciiTheme="majorBidi" w:hAnsiTheme="majorBidi" w:cstheme="majorBidi"/>
          <w:rtl/>
        </w:rPr>
      </w:pPr>
      <w:r w:rsidRPr="00577686">
        <w:rPr>
          <w:rFonts w:asciiTheme="majorBidi" w:hAnsiTheme="majorBidi" w:cstheme="majorBidi"/>
          <w:rtl/>
        </w:rPr>
        <w:t>חציר גיא, שריג</w:t>
      </w:r>
      <w:r w:rsidR="00F57B2E" w:rsidRPr="00577686">
        <w:rPr>
          <w:rFonts w:asciiTheme="majorBidi" w:hAnsiTheme="majorBidi" w:cstheme="majorBidi"/>
          <w:rtl/>
        </w:rPr>
        <w:t xml:space="preserve"> מעין</w:t>
      </w:r>
      <w:r w:rsidR="00F57B2E" w:rsidRPr="00577686">
        <w:rPr>
          <w:rFonts w:asciiTheme="majorBidi" w:hAnsiTheme="majorBidi" w:cstheme="majorBidi"/>
          <w:rtl/>
        </w:rPr>
        <w:br/>
      </w:r>
      <w:hyperlink r:id="rId11" w:history="1">
        <w:r w:rsidR="00F57B2E" w:rsidRPr="00577686">
          <w:rPr>
            <w:rStyle w:val="Hyperlink"/>
            <w:rFonts w:asciiTheme="majorBidi" w:hAnsiTheme="majorBidi" w:cstheme="majorBidi"/>
            <w:i/>
            <w:iCs/>
          </w:rPr>
          <w:t>guyhatz@post.bgu.ac.il</w:t>
        </w:r>
      </w:hyperlink>
      <w:r w:rsidR="00F57B2E" w:rsidRPr="00577686">
        <w:rPr>
          <w:rFonts w:asciiTheme="majorBidi" w:hAnsiTheme="majorBidi" w:cstheme="majorBidi"/>
          <w:i/>
          <w:iCs/>
        </w:rPr>
        <w:t xml:space="preserve"> </w:t>
      </w:r>
      <w:hyperlink r:id="rId12" w:history="1">
        <w:r w:rsidR="00F57B2E" w:rsidRPr="00577686">
          <w:rPr>
            <w:rStyle w:val="Hyperlink"/>
            <w:rFonts w:asciiTheme="majorBidi" w:hAnsiTheme="majorBidi" w:cstheme="majorBidi"/>
            <w:i/>
            <w:iCs/>
          </w:rPr>
          <w:t>sarigma@post.bgu.ac.il</w:t>
        </w:r>
      </w:hyperlink>
      <w:r w:rsidR="00F57B2E" w:rsidRPr="00577686">
        <w:rPr>
          <w:rFonts w:asciiTheme="majorBidi" w:hAnsiTheme="majorBidi" w:cstheme="majorBidi"/>
          <w:rtl/>
        </w:rPr>
        <w:br/>
        <w:t>פרופ. גוטרמן הוגו</w:t>
      </w:r>
    </w:p>
    <w:p w14:paraId="2B1EA883" w14:textId="6D3FFD02" w:rsidR="00D42FD2" w:rsidRPr="00577686" w:rsidRDefault="00D42FD2" w:rsidP="00577686">
      <w:pPr>
        <w:pStyle w:val="NormalWeb"/>
        <w:bidi/>
        <w:spacing w:line="360" w:lineRule="auto"/>
        <w:jc w:val="both"/>
        <w:rPr>
          <w:rFonts w:asciiTheme="majorBidi" w:hAnsiTheme="majorBidi" w:cstheme="majorBidi"/>
        </w:rPr>
      </w:pPr>
      <w:r w:rsidRPr="00577686">
        <w:rPr>
          <w:rFonts w:asciiTheme="majorBidi" w:hAnsiTheme="majorBidi" w:cstheme="majorBidi"/>
          <w:rtl/>
        </w:rPr>
        <w:lastRenderedPageBreak/>
        <w:t>רכב תת-ימי המופעל מרחוק</w:t>
      </w:r>
      <w:r w:rsidRPr="00577686">
        <w:rPr>
          <w:rFonts w:asciiTheme="majorBidi" w:hAnsiTheme="majorBidi" w:cstheme="majorBidi"/>
        </w:rPr>
        <w:t xml:space="preserve"> (ROV) </w:t>
      </w:r>
      <w:r w:rsidRPr="00577686">
        <w:rPr>
          <w:rFonts w:asciiTheme="majorBidi" w:hAnsiTheme="majorBidi" w:cstheme="majorBidi"/>
          <w:rtl/>
        </w:rPr>
        <w:t>נשלט בדרך כלל מפלטפורמה ימית מאוישת באמצעות מחשב וג'ויסטיק. האתגר המרכזי נובע מכך שתקשורת רדיו</w:t>
      </w:r>
      <w:r w:rsidRPr="00577686">
        <w:rPr>
          <w:rFonts w:asciiTheme="majorBidi" w:hAnsiTheme="majorBidi" w:cstheme="majorBidi"/>
        </w:rPr>
        <w:t xml:space="preserve"> (RF) </w:t>
      </w:r>
      <w:r w:rsidRPr="00577686">
        <w:rPr>
          <w:rFonts w:asciiTheme="majorBidi" w:hAnsiTheme="majorBidi" w:cstheme="majorBidi"/>
          <w:rtl/>
        </w:rPr>
        <w:t>קונבנציונלית אינה עוברת בתוך המים, עובדה המחייבת קיום ערוץ תקשורת דו-כיווני ואמין אל פני השטח</w:t>
      </w:r>
      <w:r w:rsidRPr="00577686">
        <w:rPr>
          <w:rFonts w:asciiTheme="majorBidi" w:hAnsiTheme="majorBidi" w:cstheme="majorBidi"/>
        </w:rPr>
        <w:t>.</w:t>
      </w:r>
    </w:p>
    <w:p w14:paraId="52338334" w14:textId="248C68DB" w:rsidR="00D42FD2" w:rsidRPr="00577686" w:rsidRDefault="00D42FD2" w:rsidP="00577686">
      <w:pPr>
        <w:pStyle w:val="NormalWeb"/>
        <w:bidi/>
        <w:spacing w:line="360" w:lineRule="auto"/>
        <w:jc w:val="both"/>
        <w:rPr>
          <w:rFonts w:asciiTheme="majorBidi" w:hAnsiTheme="majorBidi" w:cstheme="majorBidi"/>
          <w:rtl/>
        </w:rPr>
      </w:pPr>
      <w:r w:rsidRPr="00577686">
        <w:rPr>
          <w:rFonts w:asciiTheme="majorBidi" w:hAnsiTheme="majorBidi" w:cstheme="majorBidi"/>
          <w:rtl/>
        </w:rPr>
        <w:t>פרויקט זה שואף לאפשר ל</w:t>
      </w:r>
      <w:r w:rsidRPr="00577686">
        <w:rPr>
          <w:rFonts w:asciiTheme="majorBidi" w:hAnsiTheme="majorBidi" w:cstheme="majorBidi"/>
        </w:rPr>
        <w:t xml:space="preserve">ROV </w:t>
      </w:r>
      <w:r w:rsidR="00091EFB" w:rsidRPr="00577686">
        <w:rPr>
          <w:rFonts w:asciiTheme="majorBidi" w:hAnsiTheme="majorBidi" w:cstheme="majorBidi"/>
          <w:rtl/>
        </w:rPr>
        <w:t xml:space="preserve"> </w:t>
      </w:r>
      <w:r w:rsidRPr="00577686">
        <w:rPr>
          <w:rFonts w:asciiTheme="majorBidi" w:hAnsiTheme="majorBidi" w:cstheme="majorBidi"/>
          <w:rtl/>
        </w:rPr>
        <w:t>לבצע פעולות אוטונומיות ולהיות מופעל מרחוק ללא נוכחות קבועה של פלטפורמה מאוישת. הפרויקט מציג קונספט חדשני: כלי שיט בלתי מאויש</w:t>
      </w:r>
      <w:r w:rsidRPr="00577686">
        <w:rPr>
          <w:rFonts w:asciiTheme="majorBidi" w:hAnsiTheme="majorBidi" w:cstheme="majorBidi"/>
        </w:rPr>
        <w:t xml:space="preserve"> (USV) </w:t>
      </w:r>
      <w:r w:rsidRPr="00577686">
        <w:rPr>
          <w:rFonts w:asciiTheme="majorBidi" w:hAnsiTheme="majorBidi" w:cstheme="majorBidi"/>
          <w:rtl/>
        </w:rPr>
        <w:t>המשמש כממסר תקשורת בין ה</w:t>
      </w:r>
      <w:r w:rsidR="00091EFB" w:rsidRPr="00577686">
        <w:rPr>
          <w:rFonts w:asciiTheme="majorBidi" w:hAnsiTheme="majorBidi" w:cstheme="majorBidi"/>
        </w:rPr>
        <w:t xml:space="preserve"> </w:t>
      </w:r>
      <w:r w:rsidRPr="00577686">
        <w:rPr>
          <w:rFonts w:asciiTheme="majorBidi" w:hAnsiTheme="majorBidi" w:cstheme="majorBidi"/>
        </w:rPr>
        <w:t xml:space="preserve">ROV </w:t>
      </w:r>
      <w:r w:rsidRPr="00577686">
        <w:rPr>
          <w:rFonts w:asciiTheme="majorBidi" w:hAnsiTheme="majorBidi" w:cstheme="majorBidi"/>
          <w:rtl/>
        </w:rPr>
        <w:t>לבין תחנת השליטה המרוחקת. יחידה צפה זו תתקשר עם הספינה המרכזית באמצעות קישורי רדיו ארוכי טווח ותעביר לצוללת משימות מוגדרות מראש לביצוע. ה</w:t>
      </w:r>
      <w:r w:rsidR="00091EFB" w:rsidRPr="00577686">
        <w:rPr>
          <w:rFonts w:asciiTheme="majorBidi" w:hAnsiTheme="majorBidi" w:cstheme="majorBidi"/>
        </w:rPr>
        <w:t xml:space="preserve"> </w:t>
      </w:r>
      <w:r w:rsidRPr="00577686">
        <w:rPr>
          <w:rFonts w:asciiTheme="majorBidi" w:hAnsiTheme="majorBidi" w:cstheme="majorBidi"/>
        </w:rPr>
        <w:t xml:space="preserve">USV </w:t>
      </w:r>
      <w:r w:rsidRPr="00577686">
        <w:rPr>
          <w:rFonts w:asciiTheme="majorBidi" w:hAnsiTheme="majorBidi" w:cstheme="majorBidi"/>
          <w:rtl/>
        </w:rPr>
        <w:t>יעקוב באופן אוטונומי אחר תנועת ה</w:t>
      </w:r>
      <w:r w:rsidR="00091EFB" w:rsidRPr="00577686">
        <w:rPr>
          <w:rFonts w:asciiTheme="majorBidi" w:hAnsiTheme="majorBidi" w:cstheme="majorBidi"/>
        </w:rPr>
        <w:t xml:space="preserve"> </w:t>
      </w:r>
      <w:r w:rsidRPr="00577686">
        <w:rPr>
          <w:rFonts w:asciiTheme="majorBidi" w:hAnsiTheme="majorBidi" w:cstheme="majorBidi"/>
        </w:rPr>
        <w:t xml:space="preserve">ROV, </w:t>
      </w:r>
      <w:r w:rsidRPr="00577686">
        <w:rPr>
          <w:rFonts w:asciiTheme="majorBidi" w:hAnsiTheme="majorBidi" w:cstheme="majorBidi"/>
          <w:rtl/>
        </w:rPr>
        <w:t>ובכך יאפשר לו לבצע משימות במרחק רב מהמפעיל</w:t>
      </w:r>
      <w:r w:rsidRPr="00577686">
        <w:rPr>
          <w:rFonts w:asciiTheme="majorBidi" w:hAnsiTheme="majorBidi" w:cstheme="majorBidi"/>
        </w:rPr>
        <w:t>.</w:t>
      </w:r>
    </w:p>
    <w:p w14:paraId="1D3D4506" w14:textId="66A13ADC" w:rsidR="00D42FD2" w:rsidRPr="00577686" w:rsidRDefault="00D42FD2" w:rsidP="00577686">
      <w:pPr>
        <w:pStyle w:val="NormalWeb"/>
        <w:bidi/>
        <w:spacing w:line="360" w:lineRule="auto"/>
        <w:jc w:val="both"/>
        <w:rPr>
          <w:rFonts w:asciiTheme="majorBidi" w:hAnsiTheme="majorBidi" w:cstheme="majorBidi"/>
          <w:rtl/>
        </w:rPr>
      </w:pPr>
      <w:r w:rsidRPr="00577686">
        <w:rPr>
          <w:rFonts w:asciiTheme="majorBidi" w:hAnsiTheme="majorBidi" w:cstheme="majorBidi"/>
          <w:rtl/>
        </w:rPr>
        <w:t>התוצאה הצפויה היא ביצוע מוצלח של משימות סריקה אוטונומיות בתוך אזור מוגדר מראש והעברת וידאו בשידור חי למפעיל המרוחק. המשימות יופעלו באמצעות פקודות מכלי השיט שעל פני המים, תוך שמירה על תקשורת יציבה בין ה</w:t>
      </w:r>
      <w:r w:rsidRPr="00577686">
        <w:rPr>
          <w:rFonts w:asciiTheme="majorBidi" w:hAnsiTheme="majorBidi" w:cstheme="majorBidi"/>
        </w:rPr>
        <w:t>ROV</w:t>
      </w:r>
      <w:r w:rsidR="00091EFB" w:rsidRPr="00577686">
        <w:rPr>
          <w:rFonts w:asciiTheme="majorBidi" w:hAnsiTheme="majorBidi" w:cstheme="majorBidi"/>
        </w:rPr>
        <w:t xml:space="preserve"> </w:t>
      </w:r>
      <w:r w:rsidR="00091EFB" w:rsidRPr="00577686">
        <w:rPr>
          <w:rFonts w:asciiTheme="majorBidi" w:hAnsiTheme="majorBidi" w:cstheme="majorBidi"/>
          <w:rtl/>
        </w:rPr>
        <w:t xml:space="preserve"> </w:t>
      </w:r>
      <w:r w:rsidRPr="00577686">
        <w:rPr>
          <w:rFonts w:asciiTheme="majorBidi" w:hAnsiTheme="majorBidi" w:cstheme="majorBidi"/>
          <w:rtl/>
        </w:rPr>
        <w:t>לפני השטח באמצעות ה</w:t>
      </w:r>
      <w:r w:rsidR="00091EFB" w:rsidRPr="00577686">
        <w:rPr>
          <w:rFonts w:asciiTheme="majorBidi" w:hAnsiTheme="majorBidi" w:cstheme="majorBidi"/>
          <w:rtl/>
        </w:rPr>
        <w:t xml:space="preserve"> </w:t>
      </w:r>
      <w:r w:rsidR="00091EFB" w:rsidRPr="00577686">
        <w:rPr>
          <w:rFonts w:asciiTheme="majorBidi" w:hAnsiTheme="majorBidi" w:cstheme="majorBidi"/>
        </w:rPr>
        <w:t>USV</w:t>
      </w:r>
      <w:r w:rsidR="00091EFB" w:rsidRPr="00577686">
        <w:rPr>
          <w:rFonts w:asciiTheme="majorBidi" w:hAnsiTheme="majorBidi" w:cstheme="majorBidi"/>
          <w:rtl/>
        </w:rPr>
        <w:t>.</w:t>
      </w:r>
    </w:p>
    <w:p w14:paraId="528DB691" w14:textId="40344616" w:rsidR="00D42FD2" w:rsidRPr="00577686" w:rsidRDefault="00D42FD2" w:rsidP="00577686">
      <w:pPr>
        <w:pStyle w:val="NormalWeb"/>
        <w:bidi/>
        <w:spacing w:line="360" w:lineRule="auto"/>
        <w:jc w:val="both"/>
        <w:rPr>
          <w:rFonts w:asciiTheme="majorBidi" w:hAnsiTheme="majorBidi" w:cstheme="majorBidi"/>
        </w:rPr>
      </w:pPr>
      <w:r w:rsidRPr="00577686">
        <w:rPr>
          <w:rFonts w:asciiTheme="majorBidi" w:hAnsiTheme="majorBidi" w:cstheme="majorBidi"/>
          <w:b/>
          <w:bCs/>
          <w:rtl/>
        </w:rPr>
        <w:t>מילות מפתח</w:t>
      </w:r>
      <w:r w:rsidRPr="00577686">
        <w:rPr>
          <w:rFonts w:asciiTheme="majorBidi" w:hAnsiTheme="majorBidi" w:cstheme="majorBidi"/>
        </w:rPr>
        <w:t xml:space="preserve"> </w:t>
      </w:r>
      <w:r w:rsidR="00091EFB" w:rsidRPr="00577686">
        <w:rPr>
          <w:rFonts w:asciiTheme="majorBidi" w:hAnsiTheme="majorBidi" w:cstheme="majorBidi"/>
        </w:rPr>
        <w:t>,</w:t>
      </w:r>
      <w:r w:rsidRPr="00577686">
        <w:rPr>
          <w:rFonts w:asciiTheme="majorBidi" w:hAnsiTheme="majorBidi" w:cstheme="majorBidi"/>
        </w:rPr>
        <w:t>ROV, USV</w:t>
      </w:r>
      <w:r w:rsidR="00091EFB" w:rsidRPr="00577686">
        <w:rPr>
          <w:rFonts w:asciiTheme="majorBidi" w:hAnsiTheme="majorBidi" w:cstheme="majorBidi"/>
        </w:rPr>
        <w:t xml:space="preserve"> :</w:t>
      </w:r>
      <w:r w:rsidRPr="00577686">
        <w:rPr>
          <w:rFonts w:asciiTheme="majorBidi" w:hAnsiTheme="majorBidi" w:cstheme="majorBidi"/>
          <w:rtl/>
        </w:rPr>
        <w:t>הפעלה אוטונומי</w:t>
      </w:r>
      <w:r w:rsidR="00091EFB" w:rsidRPr="00577686">
        <w:rPr>
          <w:rFonts w:asciiTheme="majorBidi" w:hAnsiTheme="majorBidi" w:cstheme="majorBidi"/>
          <w:rtl/>
        </w:rPr>
        <w:t xml:space="preserve">ת, </w:t>
      </w:r>
      <w:r w:rsidRPr="00577686">
        <w:rPr>
          <w:rFonts w:asciiTheme="majorBidi" w:hAnsiTheme="majorBidi" w:cstheme="majorBidi"/>
          <w:rtl/>
        </w:rPr>
        <w:t>תדרי רדיו, שליטה מרחוק, תת-ימי, ממסר, מעקב</w:t>
      </w:r>
      <w:r w:rsidRPr="00577686">
        <w:rPr>
          <w:rFonts w:asciiTheme="majorBidi" w:hAnsiTheme="majorBidi" w:cstheme="majorBidi"/>
        </w:rPr>
        <w:t>.</w:t>
      </w:r>
    </w:p>
    <w:p w14:paraId="5459584C" w14:textId="29847210" w:rsidR="00D96CA6" w:rsidRPr="00577686" w:rsidRDefault="008C0240" w:rsidP="00577686">
      <w:pPr>
        <w:pStyle w:val="1"/>
      </w:pPr>
      <w:bookmarkStart w:id="20" w:name="_Toc217128444"/>
      <w:r w:rsidRPr="00577686">
        <w:t xml:space="preserve">Project </w:t>
      </w:r>
      <w:r w:rsidR="002E1D8E" w:rsidRPr="00577686">
        <w:t>Objectives</w:t>
      </w:r>
      <w:bookmarkEnd w:id="20"/>
    </w:p>
    <w:p w14:paraId="630E8084" w14:textId="77777777" w:rsidR="00385679" w:rsidRPr="00577686" w:rsidRDefault="00385679" w:rsidP="00577686">
      <w:pPr>
        <w:pStyle w:val="a0"/>
        <w:numPr>
          <w:ilvl w:val="0"/>
          <w:numId w:val="18"/>
        </w:numPr>
        <w:spacing w:line="360" w:lineRule="auto"/>
        <w:jc w:val="both"/>
        <w:rPr>
          <w:rFonts w:asciiTheme="majorBidi" w:hAnsiTheme="majorBidi" w:cstheme="majorBidi"/>
          <w:b/>
          <w:bCs/>
          <w:vanish/>
          <w:sz w:val="24"/>
          <w:szCs w:val="24"/>
        </w:rPr>
      </w:pPr>
    </w:p>
    <w:p w14:paraId="4E09BE27" w14:textId="77777777" w:rsidR="00385679" w:rsidRPr="00577686" w:rsidRDefault="00385679" w:rsidP="00577686">
      <w:pPr>
        <w:pStyle w:val="a0"/>
        <w:numPr>
          <w:ilvl w:val="0"/>
          <w:numId w:val="18"/>
        </w:numPr>
        <w:spacing w:line="360" w:lineRule="auto"/>
        <w:jc w:val="both"/>
        <w:rPr>
          <w:rFonts w:asciiTheme="majorBidi" w:hAnsiTheme="majorBidi" w:cstheme="majorBidi"/>
          <w:b/>
          <w:bCs/>
          <w:vanish/>
          <w:sz w:val="24"/>
          <w:szCs w:val="24"/>
        </w:rPr>
      </w:pPr>
    </w:p>
    <w:p w14:paraId="48F4DDE2" w14:textId="2B85DB6F" w:rsidR="000E328B" w:rsidRPr="00577686" w:rsidRDefault="008B1601" w:rsidP="00577686">
      <w:pPr>
        <w:pStyle w:val="2"/>
        <w:numPr>
          <w:ilvl w:val="1"/>
          <w:numId w:val="9"/>
        </w:numPr>
        <w:spacing w:line="360" w:lineRule="auto"/>
        <w:rPr>
          <w:rFonts w:cstheme="majorBidi"/>
          <w:szCs w:val="24"/>
        </w:rPr>
      </w:pPr>
      <w:bookmarkStart w:id="21" w:name="_Toc217128445"/>
      <w:r w:rsidRPr="00577686">
        <w:rPr>
          <w:rFonts w:cstheme="majorBidi"/>
          <w:szCs w:val="24"/>
        </w:rPr>
        <w:t>Operator</w:t>
      </w:r>
      <w:r w:rsidR="000E328B" w:rsidRPr="00577686">
        <w:rPr>
          <w:rFonts w:cstheme="majorBidi"/>
          <w:szCs w:val="24"/>
        </w:rPr>
        <w:t>–ROV Decoupling</w:t>
      </w:r>
      <w:bookmarkEnd w:id="21"/>
    </w:p>
    <w:p w14:paraId="74F10AAE"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Objective:</w:t>
      </w:r>
    </w:p>
    <w:p w14:paraId="5E339E69" w14:textId="77777777" w:rsidR="000E328B" w:rsidRPr="00577686" w:rsidRDefault="000E328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t>Eliminate the direct physical connection between the operator and the Remotely Operated Vehicle (ROV), enabling an extended operational range between the operator and the underwater platform.</w:t>
      </w:r>
    </w:p>
    <w:p w14:paraId="270242AB"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Success Metric:</w:t>
      </w:r>
    </w:p>
    <w:p w14:paraId="1CC46893" w14:textId="77777777" w:rsidR="000E328B" w:rsidRPr="00577686" w:rsidRDefault="000E328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t>Successful bidirectional transmission of command and telemetry data between the operator and the ROV over a minimum distance of 100 meters, with stable and continuous communication.</w:t>
      </w:r>
    </w:p>
    <w:p w14:paraId="4E6B57A4" w14:textId="16D373B4" w:rsidR="000E328B" w:rsidRPr="00577686" w:rsidRDefault="000E328B" w:rsidP="00577686">
      <w:pPr>
        <w:pStyle w:val="2"/>
        <w:numPr>
          <w:ilvl w:val="1"/>
          <w:numId w:val="9"/>
        </w:numPr>
        <w:spacing w:line="360" w:lineRule="auto"/>
        <w:rPr>
          <w:rFonts w:cstheme="majorBidi"/>
          <w:szCs w:val="24"/>
          <w:lang w:val="en-US"/>
        </w:rPr>
      </w:pPr>
      <w:bookmarkStart w:id="22" w:name="_Toc217128446"/>
      <w:r w:rsidRPr="00577686">
        <w:rPr>
          <w:rFonts w:cstheme="majorBidi"/>
          <w:szCs w:val="24"/>
          <w:lang w:val="en-US"/>
        </w:rPr>
        <w:t>Autonomous Mission Execution by the ROV</w:t>
      </w:r>
      <w:bookmarkEnd w:id="22"/>
    </w:p>
    <w:p w14:paraId="070E1097"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Objective:</w:t>
      </w:r>
    </w:p>
    <w:p w14:paraId="419F1472" w14:textId="77777777" w:rsidR="000E328B" w:rsidRPr="00577686" w:rsidRDefault="000E328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t>Enable the ROV to autonomously execute missions upon receiving high-level commands from the operator, without continuous manual intervention.</w:t>
      </w:r>
    </w:p>
    <w:p w14:paraId="4BB623CB"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Success Metric:</w:t>
      </w:r>
    </w:p>
    <w:p w14:paraId="2587EE47" w14:textId="7FA7F8DF" w:rsidR="000E328B" w:rsidRPr="00577686" w:rsidRDefault="000E328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lastRenderedPageBreak/>
        <w:t xml:space="preserve">Successful autonomous execution of a </w:t>
      </w:r>
      <w:r w:rsidR="00CF0B0C" w:rsidRPr="00577686">
        <w:rPr>
          <w:rFonts w:asciiTheme="majorBidi" w:hAnsiTheme="majorBidi" w:cstheme="majorBidi"/>
          <w:sz w:val="24"/>
          <w:szCs w:val="24"/>
        </w:rPr>
        <w:t>2</w:t>
      </w:r>
      <w:r w:rsidRPr="00577686">
        <w:rPr>
          <w:rFonts w:asciiTheme="majorBidi" w:hAnsiTheme="majorBidi" w:cstheme="majorBidi"/>
          <w:sz w:val="24"/>
          <w:szCs w:val="24"/>
        </w:rPr>
        <w:t xml:space="preserve">0 × </w:t>
      </w:r>
      <w:r w:rsidR="00CF0B0C" w:rsidRPr="00577686">
        <w:rPr>
          <w:rFonts w:asciiTheme="majorBidi" w:hAnsiTheme="majorBidi" w:cstheme="majorBidi"/>
          <w:sz w:val="24"/>
          <w:szCs w:val="24"/>
        </w:rPr>
        <w:t>2</w:t>
      </w:r>
      <w:r w:rsidRPr="00577686">
        <w:rPr>
          <w:rFonts w:asciiTheme="majorBidi" w:hAnsiTheme="majorBidi" w:cstheme="majorBidi"/>
          <w:sz w:val="24"/>
          <w:szCs w:val="24"/>
        </w:rPr>
        <w:t xml:space="preserve">0 </w:t>
      </w:r>
      <w:r w:rsidR="00E20713" w:rsidRPr="00577686">
        <w:rPr>
          <w:rFonts w:asciiTheme="majorBidi" w:hAnsiTheme="majorBidi" w:cstheme="majorBidi"/>
          <w:sz w:val="24"/>
          <w:szCs w:val="24"/>
        </w:rPr>
        <w:t xml:space="preserve">square </w:t>
      </w:r>
      <w:r w:rsidRPr="00577686">
        <w:rPr>
          <w:rFonts w:asciiTheme="majorBidi" w:hAnsiTheme="majorBidi" w:cstheme="majorBidi"/>
          <w:sz w:val="24"/>
          <w:szCs w:val="24"/>
        </w:rPr>
        <w:t>meter polygonal area scanning mission, including accurate trajectory following and successful recording and storage of mission video data.</w:t>
      </w:r>
    </w:p>
    <w:p w14:paraId="4E759B88" w14:textId="4C90029A" w:rsidR="000E328B" w:rsidRPr="00577686" w:rsidRDefault="000E328B" w:rsidP="00577686">
      <w:pPr>
        <w:pStyle w:val="2"/>
        <w:numPr>
          <w:ilvl w:val="1"/>
          <w:numId w:val="9"/>
        </w:numPr>
        <w:spacing w:line="360" w:lineRule="auto"/>
        <w:rPr>
          <w:rFonts w:cstheme="majorBidi"/>
          <w:szCs w:val="24"/>
          <w:lang w:val="en-US"/>
        </w:rPr>
      </w:pPr>
      <w:bookmarkStart w:id="23" w:name="_Toc217128447"/>
      <w:r w:rsidRPr="00577686">
        <w:rPr>
          <w:rFonts w:cstheme="majorBidi"/>
          <w:szCs w:val="24"/>
          <w:lang w:val="en-US"/>
        </w:rPr>
        <w:t>Autonomous USV Tracking of the ROV</w:t>
      </w:r>
      <w:bookmarkEnd w:id="23"/>
    </w:p>
    <w:p w14:paraId="10DC83F4"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Objective:</w:t>
      </w:r>
    </w:p>
    <w:p w14:paraId="76BEEF6B" w14:textId="77777777" w:rsidR="000E328B" w:rsidRPr="00577686" w:rsidRDefault="000E328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t>Develop a USV capable of autonomously and continuously tracking the ROV while maintaining an appropriate relative position to support communication and tether management.</w:t>
      </w:r>
    </w:p>
    <w:p w14:paraId="475FD5DF"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Success Metric:</w:t>
      </w:r>
    </w:p>
    <w:p w14:paraId="429CBA02" w14:textId="021E156C" w:rsidR="000E328B" w:rsidRPr="00577686" w:rsidRDefault="000E328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t>Demonstrated ability of the USV to maintain a predefined maximum separation distance from the ROV, while ensuring that the c</w:t>
      </w:r>
      <w:r w:rsidR="00785EF3" w:rsidRPr="00577686">
        <w:rPr>
          <w:rFonts w:asciiTheme="majorBidi" w:hAnsiTheme="majorBidi" w:cstheme="majorBidi"/>
          <w:sz w:val="24"/>
          <w:szCs w:val="24"/>
        </w:rPr>
        <w:t>able</w:t>
      </w:r>
      <w:r w:rsidRPr="00577686">
        <w:rPr>
          <w:rFonts w:asciiTheme="majorBidi" w:hAnsiTheme="majorBidi" w:cstheme="majorBidi"/>
          <w:sz w:val="24"/>
          <w:szCs w:val="24"/>
        </w:rPr>
        <w:t xml:space="preserve"> remains within its specified safe tension range throughout the mission.</w:t>
      </w:r>
    </w:p>
    <w:p w14:paraId="28E7FBA1" w14:textId="17F53D66" w:rsidR="000E328B" w:rsidRPr="00577686" w:rsidRDefault="000E328B" w:rsidP="00577686">
      <w:pPr>
        <w:pStyle w:val="2"/>
        <w:numPr>
          <w:ilvl w:val="1"/>
          <w:numId w:val="9"/>
        </w:numPr>
        <w:spacing w:line="360" w:lineRule="auto"/>
        <w:rPr>
          <w:rFonts w:cstheme="majorBidi"/>
          <w:szCs w:val="24"/>
          <w:lang w:val="en-US"/>
        </w:rPr>
      </w:pPr>
      <w:bookmarkStart w:id="24" w:name="_Toc217128448"/>
      <w:r w:rsidRPr="00577686">
        <w:rPr>
          <w:rFonts w:cstheme="majorBidi"/>
          <w:szCs w:val="24"/>
          <w:lang w:val="en-US"/>
        </w:rPr>
        <w:t>Quantitative Real-Time Video Transmission via USV Relay</w:t>
      </w:r>
      <w:bookmarkEnd w:id="24"/>
    </w:p>
    <w:p w14:paraId="66AD0F66"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Objective:</w:t>
      </w:r>
    </w:p>
    <w:p w14:paraId="1834B9F0" w14:textId="77777777" w:rsidR="000E328B" w:rsidRPr="00577686" w:rsidRDefault="000E328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t>Provide continuous real-time video transmission from the ROV to the remote operator using the USV as an intermediate communication relay.</w:t>
      </w:r>
    </w:p>
    <w:p w14:paraId="2AF04416" w14:textId="77777777" w:rsidR="000E328B"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Success Metric:</w:t>
      </w:r>
    </w:p>
    <w:p w14:paraId="1F6F570F" w14:textId="15433891" w:rsidR="0086670C" w:rsidRPr="00577686" w:rsidRDefault="000E328B" w:rsidP="00577686">
      <w:p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rPr>
        <w:t>Measured video streaming performance via the USV relay</w:t>
      </w:r>
      <w:r w:rsidR="008E2B89" w:rsidRPr="00577686">
        <w:rPr>
          <w:rFonts w:asciiTheme="majorBidi" w:hAnsiTheme="majorBidi" w:cstheme="majorBidi"/>
          <w:sz w:val="24"/>
          <w:szCs w:val="24"/>
        </w:rPr>
        <w:t>,</w:t>
      </w:r>
      <w:r w:rsidRPr="00577686">
        <w:rPr>
          <w:rFonts w:asciiTheme="majorBidi" w:hAnsiTheme="majorBidi" w:cstheme="majorBidi"/>
          <w:sz w:val="24"/>
          <w:szCs w:val="24"/>
        </w:rPr>
        <w:t xml:space="preserve"> achieving at least 50% of the effective bitrate (bits per second) obtained using a direct physical tether, while maintaining an end-to-end latency that does not exceed twice the baseline latency of the direct tether configuration.</w:t>
      </w:r>
    </w:p>
    <w:p w14:paraId="6D1A1500" w14:textId="4A63CB6B" w:rsidR="001743DB" w:rsidRPr="00577686" w:rsidRDefault="001743DB" w:rsidP="00577686">
      <w:pPr>
        <w:spacing w:line="360" w:lineRule="auto"/>
        <w:rPr>
          <w:rFonts w:asciiTheme="majorBidi" w:hAnsiTheme="majorBidi" w:cstheme="majorBidi"/>
          <w:sz w:val="24"/>
          <w:szCs w:val="24"/>
          <w:u w:val="single"/>
        </w:rPr>
      </w:pPr>
      <w:r w:rsidRPr="00577686">
        <w:rPr>
          <w:rFonts w:asciiTheme="majorBidi" w:hAnsiTheme="majorBidi" w:cstheme="majorBidi"/>
          <w:sz w:val="24"/>
          <w:szCs w:val="24"/>
          <w:u w:val="single"/>
        </w:rPr>
        <w:br w:type="page"/>
      </w:r>
    </w:p>
    <w:p w14:paraId="41A79C17" w14:textId="54955F2D" w:rsidR="009A4648" w:rsidRPr="00577686" w:rsidRDefault="004C72F0" w:rsidP="00577686">
      <w:pPr>
        <w:pStyle w:val="a0"/>
        <w:spacing w:line="360" w:lineRule="auto"/>
        <w:ind w:left="372"/>
        <w:jc w:val="center"/>
        <w:rPr>
          <w:rFonts w:asciiTheme="majorBidi" w:hAnsiTheme="majorBidi" w:cstheme="majorBidi"/>
          <w:b/>
          <w:bCs/>
          <w:sz w:val="24"/>
          <w:szCs w:val="24"/>
          <w:u w:val="single"/>
        </w:rPr>
      </w:pPr>
      <w:r w:rsidRPr="00577686">
        <w:rPr>
          <w:rFonts w:asciiTheme="majorBidi" w:hAnsiTheme="majorBidi" w:cstheme="majorBidi"/>
          <w:b/>
          <w:bCs/>
          <w:sz w:val="24"/>
          <w:szCs w:val="24"/>
          <w:u w:val="single"/>
        </w:rPr>
        <w:lastRenderedPageBreak/>
        <w:t>Autonomous USV-Based Communication Relay for Extended-Range and Independent ROV Operations</w:t>
      </w:r>
    </w:p>
    <w:p w14:paraId="0C1B032D" w14:textId="592027E7" w:rsidR="001743DB" w:rsidRPr="00577686" w:rsidRDefault="001743DB" w:rsidP="00577686">
      <w:pPr>
        <w:pStyle w:val="1"/>
        <w:rPr>
          <w:b w:val="0"/>
          <w:bCs w:val="0"/>
        </w:rPr>
      </w:pPr>
      <w:bookmarkStart w:id="25" w:name="_Toc217128449"/>
      <w:r w:rsidRPr="00577686">
        <w:t>Spec Sheet</w:t>
      </w:r>
      <w:bookmarkEnd w:id="25"/>
    </w:p>
    <w:p w14:paraId="347D8AF9" w14:textId="77777777" w:rsidR="000D38C4" w:rsidRPr="00577686" w:rsidRDefault="000D38C4" w:rsidP="00577686">
      <w:pPr>
        <w:pStyle w:val="a0"/>
        <w:numPr>
          <w:ilvl w:val="0"/>
          <w:numId w:val="15"/>
        </w:numPr>
        <w:spacing w:line="360" w:lineRule="auto"/>
        <w:jc w:val="both"/>
        <w:rPr>
          <w:rFonts w:asciiTheme="majorBidi" w:hAnsiTheme="majorBidi" w:cstheme="majorBidi"/>
          <w:b/>
          <w:bCs/>
          <w:vanish/>
          <w:sz w:val="24"/>
          <w:szCs w:val="24"/>
        </w:rPr>
      </w:pPr>
    </w:p>
    <w:p w14:paraId="48DB9E79" w14:textId="77777777" w:rsidR="000D38C4" w:rsidRPr="00577686" w:rsidRDefault="000D38C4" w:rsidP="00577686">
      <w:pPr>
        <w:pStyle w:val="a0"/>
        <w:numPr>
          <w:ilvl w:val="0"/>
          <w:numId w:val="15"/>
        </w:numPr>
        <w:spacing w:line="360" w:lineRule="auto"/>
        <w:jc w:val="both"/>
        <w:rPr>
          <w:rFonts w:asciiTheme="majorBidi" w:hAnsiTheme="majorBidi" w:cstheme="majorBidi"/>
          <w:b/>
          <w:bCs/>
          <w:vanish/>
          <w:sz w:val="24"/>
          <w:szCs w:val="24"/>
        </w:rPr>
      </w:pPr>
    </w:p>
    <w:p w14:paraId="0355933E" w14:textId="0455E4DA" w:rsidR="001743DB" w:rsidRPr="00577686" w:rsidRDefault="001743DB" w:rsidP="00577686">
      <w:pPr>
        <w:pStyle w:val="2"/>
        <w:numPr>
          <w:ilvl w:val="1"/>
          <w:numId w:val="9"/>
        </w:numPr>
        <w:spacing w:line="360" w:lineRule="auto"/>
        <w:rPr>
          <w:rFonts w:cstheme="majorBidi"/>
          <w:szCs w:val="24"/>
          <w:u w:val="single"/>
        </w:rPr>
      </w:pPr>
      <w:bookmarkStart w:id="26" w:name="_Toc217128450"/>
      <w:r w:rsidRPr="00577686">
        <w:rPr>
          <w:rFonts w:cstheme="majorBidi"/>
          <w:szCs w:val="24"/>
        </w:rPr>
        <w:t>P</w:t>
      </w:r>
      <w:r w:rsidR="00E13AC2" w:rsidRPr="00577686">
        <w:rPr>
          <w:rFonts w:cstheme="majorBidi"/>
          <w:szCs w:val="24"/>
        </w:rPr>
        <w:t>roduct</w:t>
      </w:r>
      <w:r w:rsidRPr="00577686">
        <w:rPr>
          <w:rFonts w:cstheme="majorBidi"/>
          <w:szCs w:val="24"/>
        </w:rPr>
        <w:t xml:space="preserve"> Proposal</w:t>
      </w:r>
      <w:bookmarkEnd w:id="26"/>
    </w:p>
    <w:p w14:paraId="04FE665A" w14:textId="1BC0ED57" w:rsidR="001743DB" w:rsidRPr="00577686" w:rsidRDefault="001743D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rPr>
        <w:t>The primary purpose is to decouple the operator from the ROV’s immediate vicinity, breaking the limitation of a direct, physical tether from the main vessel. This new system allows an operator on the mother ship to function as a mission planner rather than just a pilot. The operator will use “QGroundControl” software to send high-level mission directives over long range (</w:t>
      </w:r>
      <w:r w:rsidR="009008D4" w:rsidRPr="00577686">
        <w:rPr>
          <w:rFonts w:asciiTheme="majorBidi" w:hAnsiTheme="majorBidi" w:cstheme="majorBidi"/>
          <w:sz w:val="24"/>
          <w:szCs w:val="24"/>
        </w:rPr>
        <w:t>RF</w:t>
      </w:r>
      <w:r w:rsidRPr="00577686">
        <w:rPr>
          <w:rFonts w:asciiTheme="majorBidi" w:hAnsiTheme="majorBidi" w:cstheme="majorBidi"/>
          <w:sz w:val="24"/>
          <w:szCs w:val="24"/>
        </w:rPr>
        <w:t xml:space="preserve"> Link) to the USV (</w:t>
      </w:r>
      <w:r w:rsidR="0087453D" w:rsidRPr="00577686">
        <w:rPr>
          <w:rFonts w:asciiTheme="majorBidi" w:hAnsiTheme="majorBidi" w:cstheme="majorBidi"/>
          <w:sz w:val="24"/>
          <w:szCs w:val="24"/>
        </w:rPr>
        <w:t>w</w:t>
      </w:r>
      <w:r w:rsidR="009008D4" w:rsidRPr="00577686">
        <w:rPr>
          <w:rFonts w:asciiTheme="majorBidi" w:hAnsiTheme="majorBidi" w:cstheme="majorBidi"/>
          <w:sz w:val="24"/>
          <w:szCs w:val="24"/>
        </w:rPr>
        <w:t>orker</w:t>
      </w:r>
      <w:r w:rsidRPr="00577686">
        <w:rPr>
          <w:rFonts w:asciiTheme="majorBidi" w:hAnsiTheme="majorBidi" w:cstheme="majorBidi"/>
          <w:sz w:val="24"/>
          <w:szCs w:val="24"/>
        </w:rPr>
        <w:t xml:space="preserve">). The USV acts as a smart communication relay and local supervisor. It receives the mission and forwards commands to the ROV (Master) via </w:t>
      </w:r>
      <w:r w:rsidR="0087453D" w:rsidRPr="00577686">
        <w:rPr>
          <w:rFonts w:asciiTheme="majorBidi" w:hAnsiTheme="majorBidi" w:cstheme="majorBidi"/>
          <w:sz w:val="24"/>
          <w:szCs w:val="24"/>
        </w:rPr>
        <w:t>an</w:t>
      </w:r>
      <w:r w:rsidRPr="00577686">
        <w:rPr>
          <w:rFonts w:asciiTheme="majorBidi" w:hAnsiTheme="majorBidi" w:cstheme="majorBidi"/>
          <w:sz w:val="24"/>
          <w:szCs w:val="24"/>
        </w:rPr>
        <w:t xml:space="preserve"> </w:t>
      </w:r>
      <w:r w:rsidR="0087453D" w:rsidRPr="00577686">
        <w:rPr>
          <w:rFonts w:asciiTheme="majorBidi" w:hAnsiTheme="majorBidi" w:cstheme="majorBidi"/>
          <w:sz w:val="24"/>
          <w:szCs w:val="24"/>
        </w:rPr>
        <w:t>underwater cable</w:t>
      </w:r>
      <w:r w:rsidRPr="00577686">
        <w:rPr>
          <w:rFonts w:asciiTheme="majorBidi" w:hAnsiTheme="majorBidi" w:cstheme="majorBidi"/>
          <w:sz w:val="24"/>
          <w:szCs w:val="24"/>
        </w:rPr>
        <w:t xml:space="preserve"> tether. The ROV, which will be upgraded with its own autonomous navigation system, executes the complex mission independently while the USV autonomously follows it. This architecture is </w:t>
      </w:r>
      <w:r w:rsidR="0087453D" w:rsidRPr="00577686">
        <w:rPr>
          <w:rFonts w:asciiTheme="majorBidi" w:hAnsiTheme="majorBidi" w:cstheme="majorBidi"/>
          <w:sz w:val="24"/>
          <w:szCs w:val="24"/>
        </w:rPr>
        <w:t>fundamental</w:t>
      </w:r>
      <w:r w:rsidRPr="00577686">
        <w:rPr>
          <w:rFonts w:asciiTheme="majorBidi" w:hAnsiTheme="majorBidi" w:cstheme="majorBidi"/>
          <w:sz w:val="24"/>
          <w:szCs w:val="24"/>
        </w:rPr>
        <w:t>:</w:t>
      </w:r>
    </w:p>
    <w:p w14:paraId="2EA94058" w14:textId="2376018C" w:rsidR="001743DB" w:rsidRPr="00577686" w:rsidRDefault="001743DB" w:rsidP="00577686">
      <w:pPr>
        <w:pStyle w:val="a0"/>
        <w:numPr>
          <w:ilvl w:val="0"/>
          <w:numId w:val="5"/>
        </w:numPr>
        <w:spacing w:line="360" w:lineRule="auto"/>
        <w:jc w:val="both"/>
        <w:rPr>
          <w:rFonts w:asciiTheme="majorBidi" w:hAnsiTheme="majorBidi" w:cstheme="majorBidi"/>
          <w:sz w:val="24"/>
          <w:szCs w:val="24"/>
        </w:rPr>
      </w:pPr>
      <w:r w:rsidRPr="00577686">
        <w:rPr>
          <w:rFonts w:asciiTheme="majorBidi" w:hAnsiTheme="majorBidi" w:cstheme="majorBidi"/>
          <w:sz w:val="24"/>
          <w:szCs w:val="24"/>
        </w:rPr>
        <w:t xml:space="preserve">Increase operational range beyond the typical ROV tether. </w:t>
      </w:r>
    </w:p>
    <w:p w14:paraId="2E164BE8" w14:textId="64D6E758" w:rsidR="001743DB" w:rsidRPr="00577686" w:rsidRDefault="001743DB" w:rsidP="00577686">
      <w:pPr>
        <w:pStyle w:val="a0"/>
        <w:numPr>
          <w:ilvl w:val="0"/>
          <w:numId w:val="5"/>
        </w:numPr>
        <w:spacing w:line="360" w:lineRule="auto"/>
        <w:jc w:val="both"/>
        <w:rPr>
          <w:rFonts w:asciiTheme="majorBidi" w:hAnsiTheme="majorBidi" w:cstheme="majorBidi"/>
          <w:sz w:val="24"/>
          <w:szCs w:val="24"/>
        </w:rPr>
      </w:pPr>
      <w:r w:rsidRPr="00577686">
        <w:rPr>
          <w:rFonts w:asciiTheme="majorBidi" w:hAnsiTheme="majorBidi" w:cstheme="majorBidi"/>
          <w:sz w:val="24"/>
          <w:szCs w:val="24"/>
        </w:rPr>
        <w:t xml:space="preserve">Enable complex, large-scale autonomous surveys (e.g., scanning a large area) without continuous, fatiguing manual joystick control. </w:t>
      </w:r>
    </w:p>
    <w:p w14:paraId="3593B5C6" w14:textId="77777777" w:rsidR="000D38C4" w:rsidRPr="00577686" w:rsidRDefault="000D38C4" w:rsidP="00577686">
      <w:pPr>
        <w:pStyle w:val="a0"/>
        <w:numPr>
          <w:ilvl w:val="0"/>
          <w:numId w:val="11"/>
        </w:numPr>
        <w:spacing w:line="360" w:lineRule="auto"/>
        <w:jc w:val="both"/>
        <w:rPr>
          <w:rFonts w:asciiTheme="majorBidi" w:hAnsiTheme="majorBidi" w:cstheme="majorBidi"/>
          <w:b/>
          <w:bCs/>
          <w:vanish/>
          <w:sz w:val="24"/>
          <w:szCs w:val="24"/>
        </w:rPr>
      </w:pPr>
    </w:p>
    <w:p w14:paraId="721FE34C" w14:textId="77777777" w:rsidR="000D38C4" w:rsidRPr="00577686" w:rsidRDefault="000D38C4" w:rsidP="00577686">
      <w:pPr>
        <w:pStyle w:val="a0"/>
        <w:numPr>
          <w:ilvl w:val="0"/>
          <w:numId w:val="11"/>
        </w:numPr>
        <w:spacing w:line="360" w:lineRule="auto"/>
        <w:jc w:val="both"/>
        <w:rPr>
          <w:rFonts w:asciiTheme="majorBidi" w:hAnsiTheme="majorBidi" w:cstheme="majorBidi"/>
          <w:b/>
          <w:bCs/>
          <w:vanish/>
          <w:sz w:val="24"/>
          <w:szCs w:val="24"/>
        </w:rPr>
      </w:pPr>
    </w:p>
    <w:p w14:paraId="286AD840" w14:textId="203919E6" w:rsidR="001743DB" w:rsidRPr="00577686" w:rsidRDefault="001743DB" w:rsidP="00577686">
      <w:pPr>
        <w:pStyle w:val="2"/>
        <w:numPr>
          <w:ilvl w:val="1"/>
          <w:numId w:val="9"/>
        </w:numPr>
        <w:spacing w:line="360" w:lineRule="auto"/>
        <w:rPr>
          <w:rFonts w:cstheme="majorBidi"/>
          <w:szCs w:val="24"/>
        </w:rPr>
      </w:pPr>
      <w:bookmarkStart w:id="27" w:name="_Toc217128451"/>
      <w:r w:rsidRPr="00577686">
        <w:rPr>
          <w:rFonts w:cstheme="majorBidi"/>
          <w:szCs w:val="24"/>
        </w:rPr>
        <w:t>Technology - Methodology</w:t>
      </w:r>
      <w:bookmarkEnd w:id="27"/>
    </w:p>
    <w:p w14:paraId="25F6E857" w14:textId="2D6CB49A" w:rsidR="001743DB" w:rsidRPr="00577686" w:rsidRDefault="00DF1EA9" w:rsidP="00577686">
      <w:pPr>
        <w:spacing w:line="360" w:lineRule="auto"/>
        <w:jc w:val="both"/>
        <w:rPr>
          <w:rFonts w:asciiTheme="majorBidi" w:hAnsiTheme="majorBidi" w:cstheme="majorBidi"/>
          <w:sz w:val="24"/>
          <w:szCs w:val="24"/>
        </w:rPr>
      </w:pPr>
      <w:r w:rsidRPr="00577686">
        <w:rPr>
          <w:rFonts w:asciiTheme="majorBidi" w:hAnsiTheme="majorBidi" w:cstheme="majorBidi"/>
          <w:noProof/>
          <w:sz w:val="24"/>
          <w:szCs w:val="24"/>
          <w:lang w:bidi="he-IL"/>
        </w:rPr>
        <mc:AlternateContent>
          <mc:Choice Requires="wps">
            <w:drawing>
              <wp:anchor distT="0" distB="0" distL="114300" distR="114300" simplePos="0" relativeHeight="251672580" behindDoc="0" locked="0" layoutInCell="1" allowOverlap="1" wp14:anchorId="3E593F81" wp14:editId="1B7AB844">
                <wp:simplePos x="0" y="0"/>
                <wp:positionH relativeFrom="column">
                  <wp:posOffset>661670</wp:posOffset>
                </wp:positionH>
                <wp:positionV relativeFrom="paragraph">
                  <wp:posOffset>1600835</wp:posOffset>
                </wp:positionV>
                <wp:extent cx="4440555" cy="635"/>
                <wp:effectExtent l="0" t="0" r="0" b="0"/>
                <wp:wrapSquare wrapText="bothSides"/>
                <wp:docPr id="511711656" name="תיבת טקסט 1"/>
                <wp:cNvGraphicFramePr/>
                <a:graphic xmlns:a="http://schemas.openxmlformats.org/drawingml/2006/main">
                  <a:graphicData uri="http://schemas.microsoft.com/office/word/2010/wordprocessingShape">
                    <wps:wsp>
                      <wps:cNvSpPr txBox="1"/>
                      <wps:spPr>
                        <a:xfrm>
                          <a:off x="0" y="0"/>
                          <a:ext cx="4440555" cy="635"/>
                        </a:xfrm>
                        <a:prstGeom prst="rect">
                          <a:avLst/>
                        </a:prstGeom>
                        <a:solidFill>
                          <a:prstClr val="white"/>
                        </a:solidFill>
                        <a:ln>
                          <a:noFill/>
                        </a:ln>
                      </wps:spPr>
                      <wps:txbx>
                        <w:txbxContent>
                          <w:p w14:paraId="4FD210CF" w14:textId="5A02E9F8" w:rsidR="004D1411" w:rsidRPr="00C13A4E" w:rsidRDefault="004D1411" w:rsidP="00DF1EA9">
                            <w:pPr>
                              <w:pStyle w:val="aa"/>
                              <w:jc w:val="center"/>
                              <w:rPr>
                                <w:rFonts w:asciiTheme="majorBidi" w:hAnsiTheme="majorBidi" w:cstheme="majorBidi"/>
                                <w:noProof/>
                                <w:sz w:val="20"/>
                                <w:szCs w:val="20"/>
                              </w:rPr>
                            </w:pPr>
                            <w:r w:rsidRPr="00C13A4E">
                              <w:rPr>
                                <w:rFonts w:asciiTheme="majorBidi" w:hAnsiTheme="majorBidi" w:cstheme="majorBidi"/>
                                <w:sz w:val="20"/>
                                <w:szCs w:val="20"/>
                              </w:rPr>
                              <w:t xml:space="preserve">Figure </w:t>
                            </w:r>
                            <w:r w:rsidRPr="00C13A4E">
                              <w:rPr>
                                <w:rFonts w:asciiTheme="majorBidi" w:hAnsiTheme="majorBidi" w:cstheme="majorBidi"/>
                                <w:sz w:val="20"/>
                                <w:szCs w:val="20"/>
                              </w:rPr>
                              <w:fldChar w:fldCharType="begin"/>
                            </w:r>
                            <w:r w:rsidRPr="00C13A4E">
                              <w:rPr>
                                <w:rFonts w:asciiTheme="majorBidi" w:hAnsiTheme="majorBidi" w:cstheme="majorBidi"/>
                                <w:sz w:val="20"/>
                                <w:szCs w:val="20"/>
                              </w:rPr>
                              <w:instrText xml:space="preserve"> SEQ Figure \* ARABIC </w:instrText>
                            </w:r>
                            <w:r w:rsidRPr="00C13A4E">
                              <w:rPr>
                                <w:rFonts w:asciiTheme="majorBidi" w:hAnsiTheme="majorBidi" w:cstheme="majorBidi"/>
                                <w:sz w:val="20"/>
                                <w:szCs w:val="20"/>
                              </w:rPr>
                              <w:fldChar w:fldCharType="separate"/>
                            </w:r>
                            <w:r>
                              <w:rPr>
                                <w:rFonts w:asciiTheme="majorBidi" w:hAnsiTheme="majorBidi" w:cstheme="majorBidi"/>
                                <w:noProof/>
                                <w:sz w:val="20"/>
                                <w:szCs w:val="20"/>
                              </w:rPr>
                              <w:t>1</w:t>
                            </w:r>
                            <w:r w:rsidRPr="00C13A4E">
                              <w:rPr>
                                <w:rFonts w:asciiTheme="majorBidi" w:hAnsiTheme="majorBidi" w:cstheme="majorBidi"/>
                                <w:sz w:val="20"/>
                                <w:szCs w:val="20"/>
                              </w:rPr>
                              <w:fldChar w:fldCharType="end"/>
                            </w:r>
                            <w:r w:rsidRPr="00C13A4E">
                              <w:rPr>
                                <w:rFonts w:asciiTheme="majorBidi" w:hAnsiTheme="majorBidi" w:cstheme="majorBidi"/>
                                <w:noProof/>
                                <w:sz w:val="20"/>
                                <w:szCs w:val="20"/>
                              </w:rPr>
                              <w:t>: Macro point of view</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3E593F81" id="_x0000_t202" coordsize="21600,21600" o:spt="202" path="m,l,21600r21600,l21600,xe">
                <v:stroke joinstyle="miter"/>
                <v:path gradientshapeok="t" o:connecttype="rect"/>
              </v:shapetype>
              <v:shape id="תיבת טקסט 1" o:spid="_x0000_s1026" type="#_x0000_t202" style="position:absolute;left:0;text-align:left;margin-left:52.1pt;margin-top:126.05pt;width:349.65pt;height:.05pt;z-index:2516725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" stroked="f">
                <v:textbox style="mso-fit-shape-to-text:t" inset="0,0,0,0">
                  <w:txbxContent>
                    <w:p w14:paraId="4FD210CF" w14:textId="5A02E9F8" w:rsidR="004D1411" w:rsidRPr="00C13A4E" w:rsidRDefault="004D1411" w:rsidP="00DF1EA9">
                      <w:pPr>
                        <w:pStyle w:val="aa"/>
                        <w:jc w:val="center"/>
                        <w:rPr>
                          <w:rFonts w:asciiTheme="majorBidi" w:hAnsiTheme="majorBidi" w:cstheme="majorBidi"/>
                          <w:noProof/>
                          <w:sz w:val="20"/>
                          <w:szCs w:val="20"/>
                        </w:rPr>
                      </w:pPr>
                      <w:r w:rsidRPr="00C13A4E">
                        <w:rPr>
                          <w:rFonts w:asciiTheme="majorBidi" w:hAnsiTheme="majorBidi" w:cstheme="majorBidi"/>
                          <w:sz w:val="20"/>
                          <w:szCs w:val="20"/>
                        </w:rPr>
                        <w:t xml:space="preserve">Figure </w:t>
                      </w:r>
                      <w:r w:rsidRPr="00C13A4E">
                        <w:rPr>
                          <w:rFonts w:asciiTheme="majorBidi" w:hAnsiTheme="majorBidi" w:cstheme="majorBidi"/>
                          <w:sz w:val="20"/>
                          <w:szCs w:val="20"/>
                        </w:rPr>
                        <w:fldChar w:fldCharType="begin"/>
                      </w:r>
                      <w:r w:rsidRPr="00C13A4E">
                        <w:rPr>
                          <w:rFonts w:asciiTheme="majorBidi" w:hAnsiTheme="majorBidi" w:cstheme="majorBidi"/>
                          <w:sz w:val="20"/>
                          <w:szCs w:val="20"/>
                        </w:rPr>
                        <w:instrText xml:space="preserve"> SEQ Figure \* ARABIC </w:instrText>
                      </w:r>
                      <w:r w:rsidRPr="00C13A4E">
                        <w:rPr>
                          <w:rFonts w:asciiTheme="majorBidi" w:hAnsiTheme="majorBidi" w:cstheme="majorBidi"/>
                          <w:sz w:val="20"/>
                          <w:szCs w:val="20"/>
                        </w:rPr>
                        <w:fldChar w:fldCharType="separate"/>
                      </w:r>
                      <w:r>
                        <w:rPr>
                          <w:rFonts w:asciiTheme="majorBidi" w:hAnsiTheme="majorBidi" w:cstheme="majorBidi"/>
                          <w:noProof/>
                          <w:sz w:val="20"/>
                          <w:szCs w:val="20"/>
                        </w:rPr>
                        <w:t>1</w:t>
                      </w:r>
                      <w:r w:rsidRPr="00C13A4E">
                        <w:rPr>
                          <w:rFonts w:asciiTheme="majorBidi" w:hAnsiTheme="majorBidi" w:cstheme="majorBidi"/>
                          <w:sz w:val="20"/>
                          <w:szCs w:val="20"/>
                        </w:rPr>
                        <w:fldChar w:fldCharType="end"/>
                      </w:r>
                      <w:r w:rsidRPr="00C13A4E">
                        <w:rPr>
                          <w:rFonts w:asciiTheme="majorBidi" w:hAnsiTheme="majorBidi" w:cstheme="majorBidi"/>
                          <w:noProof/>
                          <w:sz w:val="20"/>
                          <w:szCs w:val="20"/>
                        </w:rPr>
                        <w:t>: Macro point of view</w:t>
                      </w:r>
                    </w:p>
                  </w:txbxContent>
                </v:textbox>
                <w10:wrap type="square"/>
              </v:shape>
            </w:pict>
          </mc:Fallback>
        </mc:AlternateContent>
      </w:r>
      <w:r w:rsidRPr="00577686">
        <w:rPr>
          <w:rFonts w:asciiTheme="majorBidi" w:hAnsiTheme="majorBidi" w:cstheme="majorBidi"/>
          <w:noProof/>
          <w:sz w:val="24"/>
          <w:szCs w:val="24"/>
          <w:lang w:bidi="he-IL"/>
        </w:rPr>
        <w:drawing>
          <wp:anchor distT="0" distB="0" distL="114300" distR="114300" simplePos="0" relativeHeight="251670532" behindDoc="0" locked="0" layoutInCell="1" allowOverlap="1" wp14:anchorId="40686A70" wp14:editId="6D24F652">
            <wp:simplePos x="0" y="0"/>
            <wp:positionH relativeFrom="margin">
              <wp:align>center</wp:align>
            </wp:positionH>
            <wp:positionV relativeFrom="paragraph">
              <wp:posOffset>198383</wp:posOffset>
            </wp:positionV>
            <wp:extent cx="4440555" cy="1345565"/>
            <wp:effectExtent l="0" t="0" r="0" b="6985"/>
            <wp:wrapSquare wrapText="bothSides"/>
            <wp:docPr id="140247126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0555" cy="1345565"/>
                    </a:xfrm>
                    <a:prstGeom prst="rect">
                      <a:avLst/>
                    </a:prstGeom>
                    <a:noFill/>
                  </pic:spPr>
                </pic:pic>
              </a:graphicData>
            </a:graphic>
            <wp14:sizeRelH relativeFrom="margin">
              <wp14:pctWidth>0</wp14:pctWidth>
            </wp14:sizeRelH>
            <wp14:sizeRelV relativeFrom="margin">
              <wp14:pctHeight>0</wp14:pctHeight>
            </wp14:sizeRelV>
          </wp:anchor>
        </w:drawing>
      </w:r>
      <w:r w:rsidR="001743DB" w:rsidRPr="00577686">
        <w:rPr>
          <w:rFonts w:asciiTheme="majorBidi" w:hAnsiTheme="majorBidi" w:cstheme="majorBidi"/>
          <w:sz w:val="24"/>
          <w:szCs w:val="24"/>
        </w:rPr>
        <w:t>This architecture will be based on three separate, distributed control architectures:</w:t>
      </w:r>
    </w:p>
    <w:p w14:paraId="48F2B644" w14:textId="6D0A9CBC" w:rsidR="00ED60B3" w:rsidRPr="00577686" w:rsidRDefault="00ED60B3" w:rsidP="00577686">
      <w:pPr>
        <w:pStyle w:val="a0"/>
        <w:spacing w:line="360" w:lineRule="auto"/>
        <w:jc w:val="both"/>
        <w:rPr>
          <w:rFonts w:asciiTheme="majorBidi" w:hAnsiTheme="majorBidi" w:cstheme="majorBidi"/>
          <w:sz w:val="24"/>
          <w:szCs w:val="24"/>
        </w:rPr>
      </w:pPr>
    </w:p>
    <w:p w14:paraId="1D81201E" w14:textId="77777777" w:rsidR="00DF1EA9" w:rsidRPr="00577686" w:rsidRDefault="00DF1EA9" w:rsidP="00577686">
      <w:pPr>
        <w:pStyle w:val="a0"/>
        <w:spacing w:line="360" w:lineRule="auto"/>
        <w:jc w:val="both"/>
        <w:rPr>
          <w:rFonts w:asciiTheme="majorBidi" w:hAnsiTheme="majorBidi" w:cstheme="majorBidi"/>
          <w:sz w:val="24"/>
          <w:szCs w:val="24"/>
          <w:u w:val="single"/>
        </w:rPr>
      </w:pPr>
    </w:p>
    <w:p w14:paraId="2D465E87" w14:textId="7C2691E8" w:rsidR="00DF1EA9" w:rsidRPr="00577686" w:rsidRDefault="00DF1EA9" w:rsidP="00577686">
      <w:pPr>
        <w:pStyle w:val="a0"/>
        <w:spacing w:line="360" w:lineRule="auto"/>
        <w:jc w:val="both"/>
        <w:rPr>
          <w:rFonts w:asciiTheme="majorBidi" w:hAnsiTheme="majorBidi" w:cstheme="majorBidi"/>
          <w:sz w:val="24"/>
          <w:szCs w:val="24"/>
          <w:u w:val="single"/>
        </w:rPr>
      </w:pPr>
    </w:p>
    <w:p w14:paraId="03A4F7B8" w14:textId="155F0B68" w:rsidR="00DF1EA9" w:rsidRPr="00577686" w:rsidRDefault="00DF1EA9" w:rsidP="00577686">
      <w:pPr>
        <w:pStyle w:val="a0"/>
        <w:spacing w:line="360" w:lineRule="auto"/>
        <w:jc w:val="both"/>
        <w:rPr>
          <w:rFonts w:asciiTheme="majorBidi" w:hAnsiTheme="majorBidi" w:cstheme="majorBidi"/>
          <w:sz w:val="24"/>
          <w:szCs w:val="24"/>
          <w:u w:val="single"/>
        </w:rPr>
      </w:pPr>
    </w:p>
    <w:p w14:paraId="2D771522" w14:textId="77777777" w:rsidR="00DF1EA9" w:rsidRPr="00577686" w:rsidRDefault="00DF1EA9" w:rsidP="00577686">
      <w:pPr>
        <w:pStyle w:val="a0"/>
        <w:spacing w:line="360" w:lineRule="auto"/>
        <w:jc w:val="both"/>
        <w:rPr>
          <w:rFonts w:asciiTheme="majorBidi" w:hAnsiTheme="majorBidi" w:cstheme="majorBidi"/>
          <w:sz w:val="24"/>
          <w:szCs w:val="24"/>
          <w:u w:val="single"/>
        </w:rPr>
      </w:pPr>
    </w:p>
    <w:p w14:paraId="5E3B81E0" w14:textId="77777777" w:rsidR="00DF1EA9" w:rsidRPr="00577686" w:rsidRDefault="00DF1EA9" w:rsidP="00577686">
      <w:pPr>
        <w:pStyle w:val="a0"/>
        <w:spacing w:line="360" w:lineRule="auto"/>
        <w:jc w:val="both"/>
        <w:rPr>
          <w:rFonts w:asciiTheme="majorBidi" w:hAnsiTheme="majorBidi" w:cstheme="majorBidi"/>
          <w:sz w:val="24"/>
          <w:szCs w:val="24"/>
          <w:u w:val="single"/>
        </w:rPr>
      </w:pPr>
    </w:p>
    <w:p w14:paraId="08714103" w14:textId="77777777" w:rsidR="002F2DCA" w:rsidRPr="00577686" w:rsidRDefault="002F2DCA" w:rsidP="00577686">
      <w:pPr>
        <w:pStyle w:val="a0"/>
        <w:spacing w:line="360" w:lineRule="auto"/>
        <w:jc w:val="both"/>
        <w:rPr>
          <w:rFonts w:asciiTheme="majorBidi" w:hAnsiTheme="majorBidi" w:cstheme="majorBidi"/>
          <w:sz w:val="24"/>
          <w:szCs w:val="24"/>
          <w:u w:val="single"/>
        </w:rPr>
      </w:pPr>
    </w:p>
    <w:p w14:paraId="0C3C2A53" w14:textId="5EE0AD21" w:rsidR="001743DB" w:rsidRPr="00577686" w:rsidRDefault="001743D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Mother Ship:</w:t>
      </w:r>
      <w:r w:rsidRPr="00577686">
        <w:rPr>
          <w:rFonts w:asciiTheme="majorBidi" w:hAnsiTheme="majorBidi" w:cstheme="majorBidi"/>
          <w:sz w:val="24"/>
          <w:szCs w:val="24"/>
        </w:rPr>
        <w:t xml:space="preserve"> The control protocol will be “</w:t>
      </w:r>
      <w:proofErr w:type="spellStart"/>
      <w:r w:rsidRPr="00577686">
        <w:rPr>
          <w:rFonts w:asciiTheme="majorBidi" w:hAnsiTheme="majorBidi" w:cstheme="majorBidi"/>
          <w:sz w:val="24"/>
          <w:szCs w:val="24"/>
        </w:rPr>
        <w:t>MAVLink</w:t>
      </w:r>
      <w:proofErr w:type="spellEnd"/>
      <w:r w:rsidRPr="00577686">
        <w:rPr>
          <w:rFonts w:asciiTheme="majorBidi" w:hAnsiTheme="majorBidi" w:cstheme="majorBidi"/>
          <w:sz w:val="24"/>
          <w:szCs w:val="24"/>
        </w:rPr>
        <w:t xml:space="preserve">”, managed by </w:t>
      </w:r>
      <w:r w:rsidR="003A5F7C" w:rsidRPr="00577686">
        <w:rPr>
          <w:rFonts w:asciiTheme="majorBidi" w:hAnsiTheme="majorBidi" w:cstheme="majorBidi"/>
          <w:sz w:val="24"/>
          <w:szCs w:val="24"/>
        </w:rPr>
        <w:t xml:space="preserve">the </w:t>
      </w:r>
      <w:r w:rsidRPr="00577686">
        <w:rPr>
          <w:rFonts w:asciiTheme="majorBidi" w:hAnsiTheme="majorBidi" w:cstheme="majorBidi"/>
          <w:sz w:val="24"/>
          <w:szCs w:val="24"/>
        </w:rPr>
        <w:t>“QGroundControl” software system on the ship. This protocol will encapsulate TDMA packets for wireless transmission.</w:t>
      </w:r>
    </w:p>
    <w:p w14:paraId="7B306806" w14:textId="5D934A49" w:rsidR="001743DB" w:rsidRPr="00577686" w:rsidRDefault="001743D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lastRenderedPageBreak/>
        <w:t>USV:</w:t>
      </w:r>
      <w:r w:rsidRPr="00577686">
        <w:rPr>
          <w:rFonts w:asciiTheme="majorBidi" w:hAnsiTheme="majorBidi" w:cstheme="majorBidi"/>
          <w:sz w:val="24"/>
          <w:szCs w:val="24"/>
        </w:rPr>
        <w:t xml:space="preserve"> A Raspberry Pi 4 (RP4) on the USV will act as a central communication hub and gateway. It will manage the </w:t>
      </w:r>
      <w:r w:rsidR="00617AB4" w:rsidRPr="00577686">
        <w:rPr>
          <w:rFonts w:asciiTheme="majorBidi" w:hAnsiTheme="majorBidi" w:cstheme="majorBidi"/>
          <w:sz w:val="24"/>
          <w:szCs w:val="24"/>
        </w:rPr>
        <w:t>RF</w:t>
      </w:r>
      <w:r w:rsidRPr="00577686">
        <w:rPr>
          <w:rFonts w:asciiTheme="majorBidi" w:hAnsiTheme="majorBidi" w:cstheme="majorBidi"/>
          <w:sz w:val="24"/>
          <w:szCs w:val="24"/>
        </w:rPr>
        <w:t xml:space="preserve"> link to the mother ship and the </w:t>
      </w:r>
      <w:r w:rsidR="001F2F75" w:rsidRPr="00577686">
        <w:rPr>
          <w:rFonts w:asciiTheme="majorBidi" w:hAnsiTheme="majorBidi" w:cstheme="majorBidi"/>
          <w:sz w:val="24"/>
          <w:szCs w:val="24"/>
        </w:rPr>
        <w:t>underwater cable</w:t>
      </w:r>
      <w:r w:rsidRPr="00577686">
        <w:rPr>
          <w:rFonts w:asciiTheme="majorBidi" w:hAnsiTheme="majorBidi" w:cstheme="majorBidi"/>
          <w:sz w:val="24"/>
          <w:szCs w:val="24"/>
        </w:rPr>
        <w:t xml:space="preserve"> link to the ROV (FXTI). The USV will be equipped with: </w:t>
      </w:r>
    </w:p>
    <w:p w14:paraId="0B139F06" w14:textId="77777777" w:rsidR="001743DB" w:rsidRPr="00577686" w:rsidRDefault="001743DB" w:rsidP="00577686">
      <w:pPr>
        <w:pStyle w:val="a0"/>
        <w:numPr>
          <w:ilvl w:val="0"/>
          <w:numId w:val="6"/>
        </w:numPr>
        <w:spacing w:line="360" w:lineRule="auto"/>
        <w:jc w:val="both"/>
        <w:rPr>
          <w:rFonts w:asciiTheme="majorBidi" w:hAnsiTheme="majorBidi" w:cstheme="majorBidi"/>
          <w:sz w:val="24"/>
          <w:szCs w:val="24"/>
          <w:lang w:bidi="he-IL"/>
        </w:rPr>
      </w:pPr>
      <w:r w:rsidRPr="00577686">
        <w:rPr>
          <w:rFonts w:asciiTheme="majorBidi" w:hAnsiTheme="majorBidi" w:cstheme="majorBidi"/>
          <w:sz w:val="24"/>
          <w:szCs w:val="24"/>
        </w:rPr>
        <w:t>GPS - antenna and receiver for its own location (for station keeping).</w:t>
      </w:r>
    </w:p>
    <w:p w14:paraId="0AC871F0" w14:textId="5592C985" w:rsidR="001743DB" w:rsidRPr="00577686" w:rsidRDefault="001743DB" w:rsidP="00577686">
      <w:pPr>
        <w:pStyle w:val="a0"/>
        <w:numPr>
          <w:ilvl w:val="0"/>
          <w:numId w:val="6"/>
        </w:numPr>
        <w:spacing w:line="360" w:lineRule="auto"/>
        <w:jc w:val="both"/>
        <w:rPr>
          <w:rFonts w:asciiTheme="majorBidi" w:hAnsiTheme="majorBidi" w:cstheme="majorBidi"/>
          <w:sz w:val="24"/>
          <w:szCs w:val="24"/>
          <w:lang w:bidi="he-IL"/>
        </w:rPr>
      </w:pPr>
      <w:r w:rsidRPr="00577686">
        <w:rPr>
          <w:rFonts w:asciiTheme="majorBidi" w:hAnsiTheme="majorBidi" w:cstheme="majorBidi"/>
          <w:sz w:val="24"/>
          <w:szCs w:val="24"/>
        </w:rPr>
        <w:t xml:space="preserve">FXTI - A media converter to transfer data from Ethernet to the </w:t>
      </w:r>
      <w:r w:rsidR="001404DD" w:rsidRPr="00577686">
        <w:rPr>
          <w:rFonts w:asciiTheme="majorBidi" w:hAnsiTheme="majorBidi" w:cstheme="majorBidi"/>
          <w:sz w:val="24"/>
          <w:szCs w:val="24"/>
        </w:rPr>
        <w:t>underwater</w:t>
      </w:r>
      <w:r w:rsidRPr="00577686">
        <w:rPr>
          <w:rFonts w:asciiTheme="majorBidi" w:hAnsiTheme="majorBidi" w:cstheme="majorBidi"/>
          <w:sz w:val="24"/>
          <w:szCs w:val="24"/>
        </w:rPr>
        <w:t xml:space="preserve"> cable and vice versa.</w:t>
      </w:r>
    </w:p>
    <w:p w14:paraId="6784C48F" w14:textId="422F2427" w:rsidR="004F16F8" w:rsidRPr="00ED3E19" w:rsidRDefault="004F16F8" w:rsidP="00ED3E19">
      <w:pPr>
        <w:spacing w:line="360" w:lineRule="auto"/>
        <w:jc w:val="both"/>
        <w:rPr>
          <w:rFonts w:asciiTheme="majorBidi" w:hAnsiTheme="majorBidi" w:cstheme="majorBidi"/>
          <w:sz w:val="24"/>
          <w:szCs w:val="24"/>
        </w:rPr>
      </w:pPr>
      <w:r w:rsidRPr="00ED3E19">
        <w:rPr>
          <w:rFonts w:asciiTheme="majorBidi" w:hAnsiTheme="majorBidi" w:cstheme="majorBidi"/>
          <w:sz w:val="24"/>
          <w:szCs w:val="24"/>
        </w:rPr>
        <w:t>The USV will be controlled by its own thrusters and sensors, managed by a flight controller to enable autonomous station keeping and heading stabilization. The platform will be based on a catamaran frame equipped with two thrusters, providing mechanical stability and redundancy. All electronic components will be housed in a waterproof enclosure mounted on the frame. In addition, a tension meter and an underwater cable angle sensor will be installed to monitor tether forces and geometry during ROV operation.</w:t>
      </w:r>
    </w:p>
    <w:p w14:paraId="6B758B72" w14:textId="1F6E0F38" w:rsidR="004F16F8" w:rsidRPr="00ED3E19" w:rsidRDefault="004F16F8" w:rsidP="00ED3E19">
      <w:pPr>
        <w:spacing w:line="360" w:lineRule="auto"/>
        <w:jc w:val="both"/>
        <w:rPr>
          <w:rFonts w:asciiTheme="majorBidi" w:hAnsiTheme="majorBidi" w:cstheme="majorBidi"/>
          <w:sz w:val="24"/>
          <w:szCs w:val="24"/>
        </w:rPr>
      </w:pPr>
      <w:r w:rsidRPr="00ED3E19">
        <w:rPr>
          <w:rFonts w:asciiTheme="majorBidi" w:hAnsiTheme="majorBidi" w:cstheme="majorBidi"/>
          <w:sz w:val="24"/>
          <w:szCs w:val="24"/>
        </w:rPr>
        <w:t>The computational core (“brain”) of the USV is built around</w:t>
      </w:r>
      <w:r w:rsidR="008467D3" w:rsidRPr="00ED3E19">
        <w:rPr>
          <w:rFonts w:asciiTheme="majorBidi" w:hAnsiTheme="majorBidi" w:cstheme="majorBidi"/>
          <w:sz w:val="24"/>
          <w:szCs w:val="24"/>
        </w:rPr>
        <w:t xml:space="preserve"> an</w:t>
      </w:r>
      <w:r w:rsidRPr="00ED3E19">
        <w:rPr>
          <w:rFonts w:asciiTheme="majorBidi" w:hAnsiTheme="majorBidi" w:cstheme="majorBidi"/>
          <w:sz w:val="24"/>
          <w:szCs w:val="24"/>
        </w:rPr>
        <w:t xml:space="preserve"> RPi 4, which serves as the main onboard processing unit and hosts the system firmware and middleware. The RPi 4 runs a ROS 2–based software architecture that enables modular, distributed control and communication. Within this framework, dedicated ROS 2 nodes are responsible for vehicle control, sensor interfacing, and system supervision, while a central relay node manages the bidirectional transfer of data packets between the ROV and the remote operator.</w:t>
      </w:r>
    </w:p>
    <w:p w14:paraId="46C7C5F9" w14:textId="6E03E9D6" w:rsidR="001743DB" w:rsidRPr="00ED3E19" w:rsidRDefault="004F16F8" w:rsidP="00ED3E19">
      <w:pPr>
        <w:spacing w:line="360" w:lineRule="auto"/>
        <w:jc w:val="both"/>
        <w:rPr>
          <w:rFonts w:asciiTheme="majorBidi" w:hAnsiTheme="majorBidi" w:cstheme="majorBidi"/>
          <w:sz w:val="24"/>
          <w:szCs w:val="24"/>
        </w:rPr>
      </w:pPr>
      <w:r w:rsidRPr="00ED3E19">
        <w:rPr>
          <w:rFonts w:asciiTheme="majorBidi" w:hAnsiTheme="majorBidi" w:cstheme="majorBidi"/>
          <w:sz w:val="24"/>
          <w:szCs w:val="24"/>
        </w:rPr>
        <w:t>The relay node encapsulates and forwards telemetry, control commands, and high-bandwidth data streams such as video, while handling buffering, prioritization, and link status monitoring. Sensor data from the tension meter and cable angle sensor are processed in real time and published within the ROS 2 network, supporting closed-loop control strategies that maintain safe tether dynamics and stable relay positioning.</w:t>
      </w:r>
      <w:r w:rsidR="009D647C" w:rsidRPr="00ED3E19">
        <w:rPr>
          <w:rFonts w:asciiTheme="majorBidi" w:hAnsiTheme="majorBidi" w:cstheme="majorBidi"/>
          <w:sz w:val="24"/>
          <w:szCs w:val="24"/>
        </w:rPr>
        <w:t xml:space="preserve"> </w:t>
      </w:r>
      <w:r w:rsidR="001743DB" w:rsidRPr="00ED3E19">
        <w:rPr>
          <w:rFonts w:asciiTheme="majorBidi" w:hAnsiTheme="majorBidi" w:cstheme="majorBidi"/>
          <w:sz w:val="24"/>
          <w:szCs w:val="24"/>
        </w:rPr>
        <w:t>This data will be used to keep the cable within its defined technical limits and, by doing so, allow the USV to follow the ROV.</w:t>
      </w:r>
    </w:p>
    <w:p w14:paraId="7902CDBA" w14:textId="6990E14A" w:rsidR="001743DB" w:rsidRPr="00577686" w:rsidRDefault="001743DB" w:rsidP="00577686">
      <w:p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ROV:</w:t>
      </w:r>
      <w:r w:rsidRPr="00577686">
        <w:rPr>
          <w:rFonts w:asciiTheme="majorBidi" w:hAnsiTheme="majorBidi" w:cstheme="majorBidi"/>
          <w:sz w:val="24"/>
          <w:szCs w:val="24"/>
        </w:rPr>
        <w:t xml:space="preserve"> The ROV functions as the primary autonomous agent. It is equipped with its own Raspberry Pi 4 companion computer and a flight controller running </w:t>
      </w:r>
      <w:proofErr w:type="spellStart"/>
      <w:r w:rsidRPr="00577686">
        <w:rPr>
          <w:rFonts w:asciiTheme="majorBidi" w:hAnsiTheme="majorBidi" w:cstheme="majorBidi"/>
          <w:sz w:val="24"/>
          <w:szCs w:val="24"/>
        </w:rPr>
        <w:t>ArduSub</w:t>
      </w:r>
      <w:proofErr w:type="spellEnd"/>
      <w:r w:rsidRPr="00577686">
        <w:rPr>
          <w:rFonts w:asciiTheme="majorBidi" w:hAnsiTheme="majorBidi" w:cstheme="majorBidi"/>
          <w:sz w:val="24"/>
          <w:szCs w:val="24"/>
        </w:rPr>
        <w:t xml:space="preserve"> firmware. Its methodology is to receive the complete mission (as </w:t>
      </w:r>
      <w:proofErr w:type="spellStart"/>
      <w:r w:rsidRPr="00577686">
        <w:rPr>
          <w:rFonts w:asciiTheme="majorBidi" w:hAnsiTheme="majorBidi" w:cstheme="majorBidi"/>
          <w:sz w:val="24"/>
          <w:szCs w:val="24"/>
        </w:rPr>
        <w:t>MAVLink</w:t>
      </w:r>
      <w:proofErr w:type="spellEnd"/>
      <w:r w:rsidRPr="00577686">
        <w:rPr>
          <w:rFonts w:asciiTheme="majorBidi" w:hAnsiTheme="majorBidi" w:cstheme="majorBidi"/>
          <w:sz w:val="24"/>
          <w:szCs w:val="24"/>
        </w:rPr>
        <w:t xml:space="preserve"> commands) from the USV via </w:t>
      </w:r>
      <w:r w:rsidR="00D745F8" w:rsidRPr="00577686">
        <w:rPr>
          <w:rFonts w:asciiTheme="majorBidi" w:hAnsiTheme="majorBidi" w:cstheme="majorBidi"/>
          <w:sz w:val="24"/>
          <w:szCs w:val="24"/>
          <w:lang w:bidi="he-IL"/>
        </w:rPr>
        <w:t>the underwater cable</w:t>
      </w:r>
      <w:r w:rsidRPr="00577686">
        <w:rPr>
          <w:rFonts w:asciiTheme="majorBidi" w:hAnsiTheme="majorBidi" w:cstheme="majorBidi"/>
          <w:sz w:val="24"/>
          <w:szCs w:val="24"/>
        </w:rPr>
        <w:t xml:space="preserve"> link. It then executes this mission autonomously, using its six thrusters and a suite of onboard navigation sensors (e.g., IMU, camera, and depth sensor).</w:t>
      </w:r>
    </w:p>
    <w:p w14:paraId="7B9B4477" w14:textId="11F5FF59" w:rsidR="001743DB" w:rsidRPr="00577686" w:rsidRDefault="001743DB" w:rsidP="00577686">
      <w:pPr>
        <w:pStyle w:val="2"/>
        <w:numPr>
          <w:ilvl w:val="1"/>
          <w:numId w:val="9"/>
        </w:numPr>
        <w:spacing w:line="360" w:lineRule="auto"/>
        <w:rPr>
          <w:rFonts w:cstheme="majorBidi"/>
          <w:szCs w:val="24"/>
        </w:rPr>
      </w:pPr>
      <w:bookmarkStart w:id="28" w:name="_Toc217128452"/>
      <w:r w:rsidRPr="00577686">
        <w:rPr>
          <w:rFonts w:cstheme="majorBidi"/>
          <w:szCs w:val="24"/>
        </w:rPr>
        <w:lastRenderedPageBreak/>
        <w:t>Research and work stages</w:t>
      </w:r>
      <w:bookmarkEnd w:id="28"/>
    </w:p>
    <w:p w14:paraId="0E9E78A7" w14:textId="77777777" w:rsidR="001743DB" w:rsidRPr="00577686" w:rsidRDefault="001743DB" w:rsidP="00577686">
      <w:pPr>
        <w:pStyle w:val="a0"/>
        <w:numPr>
          <w:ilvl w:val="0"/>
          <w:numId w:val="7"/>
        </w:num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Stage 1: ROV Firmware Upgrade:</w:t>
      </w:r>
      <w:r w:rsidRPr="00577686">
        <w:rPr>
          <w:rFonts w:asciiTheme="majorBidi" w:hAnsiTheme="majorBidi" w:cstheme="majorBidi"/>
          <w:sz w:val="24"/>
          <w:szCs w:val="24"/>
        </w:rPr>
        <w:t xml:space="preserve"> Integrate the Raspberry Pi 4, Navigator Flight Controller, and essential navigation sensors (IMU, depth, camera). Install and configure </w:t>
      </w:r>
      <w:proofErr w:type="spellStart"/>
      <w:r w:rsidRPr="00577686">
        <w:rPr>
          <w:rFonts w:asciiTheme="majorBidi" w:hAnsiTheme="majorBidi" w:cstheme="majorBidi"/>
          <w:sz w:val="24"/>
          <w:szCs w:val="24"/>
        </w:rPr>
        <w:t>ArduSub</w:t>
      </w:r>
      <w:proofErr w:type="spellEnd"/>
      <w:r w:rsidRPr="00577686">
        <w:rPr>
          <w:rFonts w:asciiTheme="majorBidi" w:hAnsiTheme="majorBidi" w:cstheme="majorBidi"/>
          <w:sz w:val="24"/>
          <w:szCs w:val="24"/>
        </w:rPr>
        <w:t xml:space="preserve"> firmware.</w:t>
      </w:r>
    </w:p>
    <w:p w14:paraId="7087560A" w14:textId="5E8FB568" w:rsidR="001743DB" w:rsidRPr="00577686" w:rsidRDefault="001743DB" w:rsidP="00577686">
      <w:pPr>
        <w:pStyle w:val="a0"/>
        <w:numPr>
          <w:ilvl w:val="0"/>
          <w:numId w:val="7"/>
        </w:num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 xml:space="preserve">Stage 2: USV </w:t>
      </w:r>
      <w:r w:rsidR="00B415A6" w:rsidRPr="00577686">
        <w:rPr>
          <w:rFonts w:asciiTheme="majorBidi" w:hAnsiTheme="majorBidi" w:cstheme="majorBidi"/>
          <w:sz w:val="24"/>
          <w:szCs w:val="24"/>
          <w:u w:val="single"/>
        </w:rPr>
        <w:t>Integration</w:t>
      </w:r>
      <w:r w:rsidRPr="00577686">
        <w:rPr>
          <w:rFonts w:asciiTheme="majorBidi" w:hAnsiTheme="majorBidi" w:cstheme="majorBidi"/>
          <w:sz w:val="24"/>
          <w:szCs w:val="24"/>
          <w:u w:val="single"/>
        </w:rPr>
        <w:t>:</w:t>
      </w:r>
      <w:r w:rsidRPr="00577686">
        <w:rPr>
          <w:rFonts w:asciiTheme="majorBidi" w:hAnsiTheme="majorBidi" w:cstheme="majorBidi"/>
          <w:sz w:val="24"/>
          <w:szCs w:val="24"/>
        </w:rPr>
        <w:t xml:space="preserve"> </w:t>
      </w:r>
      <w:r w:rsidR="00074B62" w:rsidRPr="00577686">
        <w:rPr>
          <w:rFonts w:asciiTheme="majorBidi" w:hAnsiTheme="majorBidi" w:cstheme="majorBidi"/>
          <w:sz w:val="24"/>
          <w:szCs w:val="24"/>
        </w:rPr>
        <w:t>Completion of ROS 2 infrastructure for integrated system-wide communication and control.</w:t>
      </w:r>
    </w:p>
    <w:p w14:paraId="12FCA064" w14:textId="77777777" w:rsidR="001743DB" w:rsidRPr="00577686" w:rsidRDefault="001743DB" w:rsidP="00577686">
      <w:pPr>
        <w:pStyle w:val="a0"/>
        <w:numPr>
          <w:ilvl w:val="0"/>
          <w:numId w:val="7"/>
        </w:num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Stage 3: Communications Link Development:</w:t>
      </w:r>
    </w:p>
    <w:p w14:paraId="00A1DF65" w14:textId="4ED28196" w:rsidR="001743DB" w:rsidRPr="00577686" w:rsidRDefault="001743DB" w:rsidP="00577686">
      <w:pPr>
        <w:pStyle w:val="a0"/>
        <w:spacing w:line="360" w:lineRule="auto"/>
        <w:ind w:left="1440"/>
        <w:jc w:val="both"/>
        <w:rPr>
          <w:rFonts w:asciiTheme="majorBidi" w:hAnsiTheme="majorBidi" w:cstheme="majorBidi"/>
          <w:sz w:val="24"/>
          <w:szCs w:val="24"/>
        </w:rPr>
      </w:pPr>
      <w:r w:rsidRPr="00577686">
        <w:rPr>
          <w:rFonts w:asciiTheme="majorBidi" w:hAnsiTheme="majorBidi" w:cstheme="majorBidi"/>
          <w:b/>
          <w:bCs/>
          <w:sz w:val="24"/>
          <w:szCs w:val="24"/>
        </w:rPr>
        <w:t>Underwater Link (USV-ROV):</w:t>
      </w:r>
      <w:r w:rsidRPr="00577686">
        <w:rPr>
          <w:rFonts w:asciiTheme="majorBidi" w:hAnsiTheme="majorBidi" w:cstheme="majorBidi"/>
          <w:sz w:val="24"/>
          <w:szCs w:val="24"/>
        </w:rPr>
        <w:t xml:space="preserve"> Integrate and test the </w:t>
      </w:r>
      <w:r w:rsidR="00780872" w:rsidRPr="00577686">
        <w:rPr>
          <w:rFonts w:asciiTheme="majorBidi" w:hAnsiTheme="majorBidi" w:cstheme="majorBidi"/>
          <w:sz w:val="24"/>
          <w:szCs w:val="24"/>
        </w:rPr>
        <w:t>underwater cable</w:t>
      </w:r>
      <w:r w:rsidRPr="00577686">
        <w:rPr>
          <w:rFonts w:asciiTheme="majorBidi" w:hAnsiTheme="majorBidi" w:cstheme="majorBidi"/>
          <w:sz w:val="24"/>
          <w:szCs w:val="24"/>
        </w:rPr>
        <w:t xml:space="preserve"> link (media converters).</w:t>
      </w:r>
      <w:r w:rsidRPr="00577686">
        <w:rPr>
          <w:rFonts w:asciiTheme="majorBidi" w:hAnsiTheme="majorBidi" w:cstheme="majorBidi"/>
          <w:sz w:val="24"/>
          <w:szCs w:val="24"/>
        </w:rPr>
        <w:br/>
      </w:r>
      <w:r w:rsidRPr="00577686">
        <w:rPr>
          <w:rFonts w:asciiTheme="majorBidi" w:hAnsiTheme="majorBidi" w:cstheme="majorBidi"/>
          <w:b/>
          <w:bCs/>
          <w:sz w:val="24"/>
          <w:szCs w:val="24"/>
        </w:rPr>
        <w:t>Surface Link (Ship-USV):</w:t>
      </w:r>
      <w:r w:rsidRPr="00577686">
        <w:rPr>
          <w:rFonts w:asciiTheme="majorBidi" w:hAnsiTheme="majorBidi" w:cstheme="majorBidi"/>
          <w:sz w:val="24"/>
          <w:szCs w:val="24"/>
        </w:rPr>
        <w:t xml:space="preserve"> </w:t>
      </w:r>
      <w:r w:rsidR="005535F3" w:rsidRPr="00577686">
        <w:rPr>
          <w:rFonts w:asciiTheme="majorBidi" w:hAnsiTheme="majorBidi" w:cstheme="majorBidi"/>
          <w:sz w:val="24"/>
          <w:szCs w:val="24"/>
        </w:rPr>
        <w:t xml:space="preserve">Integration and </w:t>
      </w:r>
      <w:r w:rsidR="00294904" w:rsidRPr="00577686">
        <w:rPr>
          <w:rFonts w:asciiTheme="majorBidi" w:hAnsiTheme="majorBidi" w:cstheme="majorBidi"/>
          <w:sz w:val="24"/>
          <w:szCs w:val="24"/>
        </w:rPr>
        <w:t>test</w:t>
      </w:r>
      <w:r w:rsidRPr="00577686">
        <w:rPr>
          <w:rFonts w:asciiTheme="majorBidi" w:hAnsiTheme="majorBidi" w:cstheme="majorBidi"/>
          <w:sz w:val="24"/>
          <w:szCs w:val="24"/>
        </w:rPr>
        <w:t xml:space="preserve"> long-range </w:t>
      </w:r>
      <w:r w:rsidR="004042D3" w:rsidRPr="00577686">
        <w:rPr>
          <w:rFonts w:asciiTheme="majorBidi" w:hAnsiTheme="majorBidi" w:cstheme="majorBidi"/>
          <w:sz w:val="24"/>
          <w:szCs w:val="24"/>
        </w:rPr>
        <w:t>RF communication</w:t>
      </w:r>
      <w:r w:rsidRPr="00577686">
        <w:rPr>
          <w:rFonts w:asciiTheme="majorBidi" w:hAnsiTheme="majorBidi" w:cstheme="majorBidi"/>
          <w:sz w:val="24"/>
          <w:szCs w:val="24"/>
        </w:rPr>
        <w:t xml:space="preserve"> </w:t>
      </w:r>
      <w:r w:rsidR="004042D3" w:rsidRPr="00577686">
        <w:rPr>
          <w:rFonts w:asciiTheme="majorBidi" w:hAnsiTheme="majorBidi" w:cstheme="majorBidi"/>
          <w:sz w:val="24"/>
          <w:szCs w:val="24"/>
        </w:rPr>
        <w:t xml:space="preserve">protocol and hardware </w:t>
      </w:r>
      <w:r w:rsidRPr="00577686">
        <w:rPr>
          <w:rFonts w:asciiTheme="majorBidi" w:hAnsiTheme="majorBidi" w:cstheme="majorBidi"/>
          <w:sz w:val="24"/>
          <w:szCs w:val="24"/>
        </w:rPr>
        <w:t>over water.</w:t>
      </w:r>
    </w:p>
    <w:p w14:paraId="5D03C89B" w14:textId="77777777" w:rsidR="001743DB" w:rsidRPr="00577686" w:rsidRDefault="001743DB" w:rsidP="00577686">
      <w:pPr>
        <w:pStyle w:val="a0"/>
        <w:numPr>
          <w:ilvl w:val="0"/>
          <w:numId w:val="7"/>
        </w:num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Stage 4: Software &amp; Logic Development:</w:t>
      </w:r>
    </w:p>
    <w:p w14:paraId="7533D4DF" w14:textId="5354655B" w:rsidR="001743DB" w:rsidRPr="00577686" w:rsidRDefault="001743DB" w:rsidP="00577686">
      <w:pPr>
        <w:spacing w:line="360" w:lineRule="auto"/>
        <w:ind w:left="1440"/>
        <w:jc w:val="both"/>
        <w:rPr>
          <w:rFonts w:asciiTheme="majorBidi" w:hAnsiTheme="majorBidi" w:cstheme="majorBidi"/>
          <w:sz w:val="24"/>
          <w:szCs w:val="24"/>
        </w:rPr>
      </w:pPr>
      <w:r w:rsidRPr="00577686">
        <w:rPr>
          <w:rFonts w:asciiTheme="majorBidi" w:hAnsiTheme="majorBidi" w:cstheme="majorBidi"/>
          <w:b/>
          <w:bCs/>
          <w:sz w:val="24"/>
          <w:szCs w:val="24"/>
        </w:rPr>
        <w:t>USV Relay Logic:</w:t>
      </w:r>
      <w:r w:rsidRPr="00577686">
        <w:rPr>
          <w:rFonts w:asciiTheme="majorBidi" w:hAnsiTheme="majorBidi" w:cstheme="majorBidi"/>
          <w:sz w:val="24"/>
          <w:szCs w:val="24"/>
        </w:rPr>
        <w:t xml:space="preserve"> Develop and debug the </w:t>
      </w:r>
      <w:proofErr w:type="spellStart"/>
      <w:r w:rsidRPr="00577686">
        <w:rPr>
          <w:rFonts w:asciiTheme="majorBidi" w:hAnsiTheme="majorBidi" w:cstheme="majorBidi"/>
          <w:sz w:val="24"/>
          <w:szCs w:val="24"/>
        </w:rPr>
        <w:t>MAVLink</w:t>
      </w:r>
      <w:proofErr w:type="spellEnd"/>
      <w:r w:rsidRPr="00577686">
        <w:rPr>
          <w:rFonts w:asciiTheme="majorBidi" w:hAnsiTheme="majorBidi" w:cstheme="majorBidi"/>
          <w:sz w:val="24"/>
          <w:szCs w:val="24"/>
        </w:rPr>
        <w:t xml:space="preserve"> routing/relay script for the USV's R.P.4.</w:t>
      </w:r>
      <w:r w:rsidR="00F557A3" w:rsidRPr="00577686">
        <w:rPr>
          <w:rFonts w:asciiTheme="majorBidi" w:hAnsiTheme="majorBidi" w:cstheme="majorBidi"/>
          <w:sz w:val="24"/>
          <w:szCs w:val="24"/>
        </w:rPr>
        <w:br/>
      </w:r>
      <w:r w:rsidRPr="00577686">
        <w:rPr>
          <w:rFonts w:asciiTheme="majorBidi" w:hAnsiTheme="majorBidi" w:cstheme="majorBidi"/>
          <w:b/>
          <w:bCs/>
          <w:sz w:val="24"/>
          <w:szCs w:val="24"/>
        </w:rPr>
        <w:t>USV Autonomy:</w:t>
      </w:r>
      <w:r w:rsidRPr="00577686">
        <w:rPr>
          <w:rFonts w:asciiTheme="majorBidi" w:hAnsiTheme="majorBidi" w:cstheme="majorBidi"/>
          <w:sz w:val="24"/>
          <w:szCs w:val="24"/>
        </w:rPr>
        <w:t xml:space="preserve"> Configure the USV's flight controller to follow the ROV based on data from the tension meter and angle sensor.</w:t>
      </w:r>
    </w:p>
    <w:p w14:paraId="607A7043" w14:textId="77777777" w:rsidR="001743DB" w:rsidRPr="00577686" w:rsidRDefault="001743DB" w:rsidP="00577686">
      <w:pPr>
        <w:pStyle w:val="a0"/>
        <w:numPr>
          <w:ilvl w:val="0"/>
          <w:numId w:val="7"/>
        </w:numPr>
        <w:spacing w:line="360" w:lineRule="auto"/>
        <w:jc w:val="both"/>
        <w:rPr>
          <w:rFonts w:asciiTheme="majorBidi" w:hAnsiTheme="majorBidi" w:cstheme="majorBidi"/>
          <w:sz w:val="24"/>
          <w:szCs w:val="24"/>
          <w:u w:val="single"/>
        </w:rPr>
      </w:pPr>
      <w:r w:rsidRPr="00577686">
        <w:rPr>
          <w:rFonts w:asciiTheme="majorBidi" w:hAnsiTheme="majorBidi" w:cstheme="majorBidi"/>
          <w:sz w:val="24"/>
          <w:szCs w:val="24"/>
          <w:u w:val="single"/>
        </w:rPr>
        <w:t>Stage 5: System Integration &amp; Testing</w:t>
      </w:r>
    </w:p>
    <w:p w14:paraId="5431A0EA" w14:textId="440F3051" w:rsidR="001743DB" w:rsidRPr="00577686" w:rsidRDefault="001743DB" w:rsidP="00577686">
      <w:pPr>
        <w:pStyle w:val="2"/>
        <w:numPr>
          <w:ilvl w:val="1"/>
          <w:numId w:val="9"/>
        </w:numPr>
        <w:spacing w:line="360" w:lineRule="auto"/>
        <w:rPr>
          <w:rFonts w:cstheme="majorBidi"/>
          <w:szCs w:val="24"/>
        </w:rPr>
      </w:pPr>
      <w:bookmarkStart w:id="29" w:name="_Toc217128453"/>
      <w:r w:rsidRPr="00577686">
        <w:rPr>
          <w:rFonts w:cstheme="majorBidi"/>
          <w:szCs w:val="24"/>
        </w:rPr>
        <w:t>Potential Applications</w:t>
      </w:r>
      <w:bookmarkEnd w:id="29"/>
    </w:p>
    <w:p w14:paraId="0EF72467" w14:textId="77777777" w:rsidR="001743DB" w:rsidRPr="00577686" w:rsidRDefault="001743DB" w:rsidP="00577686">
      <w:pPr>
        <w:pStyle w:val="a0"/>
        <w:numPr>
          <w:ilvl w:val="0"/>
          <w:numId w:val="7"/>
        </w:num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Marine Research</w:t>
      </w:r>
      <w:r w:rsidRPr="00577686">
        <w:rPr>
          <w:rFonts w:asciiTheme="majorBidi" w:hAnsiTheme="majorBidi" w:cstheme="majorBidi"/>
          <w:sz w:val="24"/>
          <w:szCs w:val="24"/>
        </w:rPr>
        <w:t>: Autonomous ecological surveys, seabed mapping, and water quality sampling.</w:t>
      </w:r>
    </w:p>
    <w:p w14:paraId="3A3C2C68" w14:textId="77777777" w:rsidR="001743DB" w:rsidRPr="00577686" w:rsidRDefault="001743DB" w:rsidP="00577686">
      <w:pPr>
        <w:pStyle w:val="a0"/>
        <w:numPr>
          <w:ilvl w:val="0"/>
          <w:numId w:val="7"/>
        </w:num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Industrial Inspection:</w:t>
      </w:r>
      <w:r w:rsidRPr="00577686">
        <w:rPr>
          <w:rFonts w:asciiTheme="majorBidi" w:hAnsiTheme="majorBidi" w:cstheme="majorBidi"/>
          <w:sz w:val="24"/>
          <w:szCs w:val="24"/>
        </w:rPr>
        <w:t xml:space="preserve"> Automated inspection of subsea infrastructure (e.g., pipelines, cables, bridge pylons, vessel hulls).</w:t>
      </w:r>
    </w:p>
    <w:p w14:paraId="318052F8" w14:textId="7C3623B1" w:rsidR="001743DB" w:rsidRPr="00577686" w:rsidRDefault="001743DB" w:rsidP="00577686">
      <w:pPr>
        <w:pStyle w:val="a0"/>
        <w:numPr>
          <w:ilvl w:val="0"/>
          <w:numId w:val="7"/>
        </w:num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Aquaculture:</w:t>
      </w:r>
      <w:r w:rsidRPr="00577686">
        <w:rPr>
          <w:rFonts w:asciiTheme="majorBidi" w:hAnsiTheme="majorBidi" w:cstheme="majorBidi"/>
          <w:sz w:val="24"/>
          <w:szCs w:val="24"/>
        </w:rPr>
        <w:t xml:space="preserve"> Automated monitoring and inspection of fish farm nets and mooring systems.</w:t>
      </w:r>
    </w:p>
    <w:p w14:paraId="22FBCEFC" w14:textId="77777777" w:rsidR="001743DB" w:rsidRPr="00577686" w:rsidRDefault="001743DB" w:rsidP="00577686">
      <w:pPr>
        <w:pStyle w:val="a0"/>
        <w:numPr>
          <w:ilvl w:val="0"/>
          <w:numId w:val="7"/>
        </w:numPr>
        <w:spacing w:line="360" w:lineRule="auto"/>
        <w:jc w:val="both"/>
        <w:rPr>
          <w:rFonts w:asciiTheme="majorBidi" w:hAnsiTheme="majorBidi" w:cstheme="majorBidi"/>
          <w:sz w:val="24"/>
          <w:szCs w:val="24"/>
        </w:rPr>
      </w:pPr>
      <w:r w:rsidRPr="00577686">
        <w:rPr>
          <w:rFonts w:asciiTheme="majorBidi" w:hAnsiTheme="majorBidi" w:cstheme="majorBidi"/>
          <w:sz w:val="24"/>
          <w:szCs w:val="24"/>
          <w:u w:val="single"/>
        </w:rPr>
        <w:t>Search and Recovery (SAR):</w:t>
      </w:r>
      <w:r w:rsidRPr="00577686">
        <w:rPr>
          <w:rFonts w:asciiTheme="majorBidi" w:hAnsiTheme="majorBidi" w:cstheme="majorBidi"/>
          <w:sz w:val="24"/>
          <w:szCs w:val="24"/>
        </w:rPr>
        <w:t xml:space="preserve"> Deployment from a safe distance to autonomously scan a predefined search grid.</w:t>
      </w:r>
    </w:p>
    <w:p w14:paraId="54C484B2" w14:textId="77777777" w:rsidR="00577686" w:rsidRPr="00577686" w:rsidRDefault="00577686" w:rsidP="00577686">
      <w:pPr>
        <w:spacing w:line="360" w:lineRule="auto"/>
        <w:jc w:val="both"/>
        <w:rPr>
          <w:rFonts w:asciiTheme="majorBidi" w:hAnsiTheme="majorBidi" w:cstheme="majorBidi"/>
          <w:sz w:val="24"/>
          <w:szCs w:val="24"/>
        </w:rPr>
      </w:pPr>
    </w:p>
    <w:p w14:paraId="21EE2990" w14:textId="77777777" w:rsidR="00577686" w:rsidRPr="00577686" w:rsidRDefault="00577686" w:rsidP="00577686">
      <w:pPr>
        <w:spacing w:line="360" w:lineRule="auto"/>
        <w:jc w:val="both"/>
        <w:rPr>
          <w:rFonts w:asciiTheme="majorBidi" w:hAnsiTheme="majorBidi" w:cstheme="majorBidi"/>
          <w:sz w:val="24"/>
          <w:szCs w:val="24"/>
        </w:rPr>
      </w:pPr>
    </w:p>
    <w:p w14:paraId="314059B0" w14:textId="04CE06C8" w:rsidR="001743DB" w:rsidRPr="00577686" w:rsidRDefault="001743DB" w:rsidP="00577686">
      <w:pPr>
        <w:pStyle w:val="2"/>
        <w:numPr>
          <w:ilvl w:val="1"/>
          <w:numId w:val="9"/>
        </w:numPr>
        <w:spacing w:line="360" w:lineRule="auto"/>
        <w:rPr>
          <w:rFonts w:cstheme="majorBidi"/>
          <w:szCs w:val="24"/>
        </w:rPr>
      </w:pPr>
      <w:bookmarkStart w:id="30" w:name="_Toc217128454"/>
      <w:r w:rsidRPr="00577686">
        <w:rPr>
          <w:rFonts w:cstheme="majorBidi"/>
          <w:szCs w:val="24"/>
        </w:rPr>
        <w:lastRenderedPageBreak/>
        <w:t>System Performance Specifications</w:t>
      </w:r>
      <w:bookmarkEnd w:id="30"/>
    </w:p>
    <w:tbl>
      <w:tblPr>
        <w:tblStyle w:val="a4"/>
        <w:tblW w:w="8914" w:type="dxa"/>
        <w:tblInd w:w="720" w:type="dxa"/>
        <w:tblLook w:val="04A0" w:firstRow="1" w:lastRow="0" w:firstColumn="1" w:lastColumn="0" w:noHBand="0" w:noVBand="1"/>
      </w:tblPr>
      <w:tblGrid>
        <w:gridCol w:w="2948"/>
        <w:gridCol w:w="2906"/>
        <w:gridCol w:w="3060"/>
      </w:tblGrid>
      <w:tr w:rsidR="001743DB" w:rsidRPr="00577686" w14:paraId="48BEC7F5" w14:textId="77777777" w:rsidTr="004D1411">
        <w:trPr>
          <w:trHeight w:val="367"/>
        </w:trPr>
        <w:tc>
          <w:tcPr>
            <w:tcW w:w="2948" w:type="dxa"/>
            <w:tcBorders>
              <w:top w:val="single" w:sz="12" w:space="0" w:color="auto"/>
              <w:left w:val="single" w:sz="12" w:space="0" w:color="auto"/>
              <w:bottom w:val="single" w:sz="12" w:space="0" w:color="auto"/>
              <w:right w:val="single" w:sz="12" w:space="0" w:color="auto"/>
            </w:tcBorders>
            <w:vAlign w:val="center"/>
          </w:tcPr>
          <w:p w14:paraId="0CBD7B00" w14:textId="77777777" w:rsidR="001743DB" w:rsidRPr="00577686" w:rsidRDefault="001743DB" w:rsidP="00577686">
            <w:pPr>
              <w:pStyle w:val="a0"/>
              <w:spacing w:line="360" w:lineRule="auto"/>
              <w:ind w:left="0"/>
              <w:jc w:val="both"/>
              <w:rPr>
                <w:rFonts w:asciiTheme="majorBidi" w:hAnsiTheme="majorBidi" w:cstheme="majorBidi"/>
                <w:b/>
                <w:bCs/>
                <w:sz w:val="24"/>
                <w:szCs w:val="24"/>
              </w:rPr>
            </w:pPr>
            <w:r w:rsidRPr="00577686">
              <w:rPr>
                <w:rFonts w:asciiTheme="majorBidi" w:hAnsiTheme="majorBidi" w:cstheme="majorBidi"/>
                <w:b/>
                <w:bCs/>
                <w:sz w:val="24"/>
                <w:szCs w:val="24"/>
              </w:rPr>
              <w:t>Topic</w:t>
            </w:r>
          </w:p>
        </w:tc>
        <w:tc>
          <w:tcPr>
            <w:tcW w:w="2906" w:type="dxa"/>
            <w:tcBorders>
              <w:top w:val="single" w:sz="12" w:space="0" w:color="auto"/>
              <w:left w:val="single" w:sz="12" w:space="0" w:color="auto"/>
              <w:bottom w:val="single" w:sz="12" w:space="0" w:color="auto"/>
              <w:right w:val="single" w:sz="12" w:space="0" w:color="auto"/>
            </w:tcBorders>
            <w:vAlign w:val="center"/>
          </w:tcPr>
          <w:p w14:paraId="5C245C1B" w14:textId="77777777" w:rsidR="001743DB" w:rsidRPr="00577686" w:rsidRDefault="001743DB" w:rsidP="00577686">
            <w:pPr>
              <w:pStyle w:val="a0"/>
              <w:spacing w:line="360" w:lineRule="auto"/>
              <w:ind w:left="0"/>
              <w:jc w:val="both"/>
              <w:rPr>
                <w:rFonts w:asciiTheme="majorBidi" w:hAnsiTheme="majorBidi" w:cstheme="majorBidi"/>
                <w:b/>
                <w:bCs/>
                <w:sz w:val="24"/>
                <w:szCs w:val="24"/>
              </w:rPr>
            </w:pPr>
            <w:r w:rsidRPr="00577686">
              <w:rPr>
                <w:rFonts w:asciiTheme="majorBidi" w:hAnsiTheme="majorBidi" w:cstheme="majorBidi"/>
                <w:b/>
                <w:bCs/>
                <w:sz w:val="24"/>
                <w:szCs w:val="24"/>
              </w:rPr>
              <w:t>Component</w:t>
            </w:r>
          </w:p>
        </w:tc>
        <w:tc>
          <w:tcPr>
            <w:tcW w:w="3060" w:type="dxa"/>
            <w:tcBorders>
              <w:top w:val="single" w:sz="12" w:space="0" w:color="auto"/>
              <w:left w:val="single" w:sz="12" w:space="0" w:color="auto"/>
              <w:bottom w:val="single" w:sz="12" w:space="0" w:color="auto"/>
              <w:right w:val="single" w:sz="12" w:space="0" w:color="auto"/>
            </w:tcBorders>
            <w:vAlign w:val="center"/>
          </w:tcPr>
          <w:p w14:paraId="79EE5EFB" w14:textId="77777777" w:rsidR="001743DB" w:rsidRPr="00577686" w:rsidRDefault="001743DB" w:rsidP="00577686">
            <w:pPr>
              <w:pStyle w:val="a0"/>
              <w:spacing w:line="360" w:lineRule="auto"/>
              <w:ind w:left="0"/>
              <w:jc w:val="both"/>
              <w:rPr>
                <w:rFonts w:asciiTheme="majorBidi" w:hAnsiTheme="majorBidi" w:cstheme="majorBidi"/>
                <w:b/>
                <w:bCs/>
                <w:sz w:val="24"/>
                <w:szCs w:val="24"/>
              </w:rPr>
            </w:pPr>
            <w:r w:rsidRPr="00577686">
              <w:rPr>
                <w:rFonts w:asciiTheme="majorBidi" w:hAnsiTheme="majorBidi" w:cstheme="majorBidi"/>
                <w:b/>
                <w:bCs/>
                <w:sz w:val="24"/>
                <w:szCs w:val="24"/>
              </w:rPr>
              <w:t>Value</w:t>
            </w:r>
          </w:p>
        </w:tc>
      </w:tr>
      <w:tr w:rsidR="001743DB" w:rsidRPr="00577686" w14:paraId="3EE1F908" w14:textId="77777777" w:rsidTr="004D1411">
        <w:trPr>
          <w:trHeight w:val="357"/>
        </w:trPr>
        <w:tc>
          <w:tcPr>
            <w:tcW w:w="2948" w:type="dxa"/>
            <w:vMerge w:val="restart"/>
            <w:tcBorders>
              <w:top w:val="single" w:sz="12" w:space="0" w:color="auto"/>
              <w:left w:val="single" w:sz="12" w:space="0" w:color="auto"/>
              <w:right w:val="single" w:sz="12" w:space="0" w:color="auto"/>
            </w:tcBorders>
            <w:vAlign w:val="center"/>
          </w:tcPr>
          <w:p w14:paraId="5A09D6BF"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Communication</w:t>
            </w:r>
          </w:p>
        </w:tc>
        <w:tc>
          <w:tcPr>
            <w:tcW w:w="2906" w:type="dxa"/>
            <w:tcBorders>
              <w:top w:val="single" w:sz="12" w:space="0" w:color="auto"/>
              <w:left w:val="single" w:sz="12" w:space="0" w:color="auto"/>
              <w:right w:val="single" w:sz="12" w:space="0" w:color="auto"/>
            </w:tcBorders>
            <w:vAlign w:val="center"/>
          </w:tcPr>
          <w:p w14:paraId="468047EF" w14:textId="326E0E93"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 xml:space="preserve">Air - </w:t>
            </w:r>
            <w:r w:rsidR="00494F89" w:rsidRPr="00577686">
              <w:rPr>
                <w:rFonts w:asciiTheme="majorBidi" w:hAnsiTheme="majorBidi" w:cstheme="majorBidi"/>
                <w:sz w:val="24"/>
                <w:szCs w:val="24"/>
              </w:rPr>
              <w:t>RF</w:t>
            </w:r>
          </w:p>
        </w:tc>
        <w:tc>
          <w:tcPr>
            <w:tcW w:w="3060" w:type="dxa"/>
            <w:tcBorders>
              <w:top w:val="single" w:sz="12" w:space="0" w:color="auto"/>
              <w:left w:val="single" w:sz="12" w:space="0" w:color="auto"/>
              <w:right w:val="single" w:sz="12" w:space="0" w:color="auto"/>
            </w:tcBorders>
            <w:vAlign w:val="center"/>
          </w:tcPr>
          <w:p w14:paraId="425480E7"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2.4/5 GHz, 7 KM</w:t>
            </w:r>
          </w:p>
        </w:tc>
      </w:tr>
      <w:tr w:rsidR="001743DB" w:rsidRPr="00577686" w14:paraId="5B72AF2B" w14:textId="77777777" w:rsidTr="004D1411">
        <w:trPr>
          <w:trHeight w:val="357"/>
        </w:trPr>
        <w:tc>
          <w:tcPr>
            <w:tcW w:w="2948" w:type="dxa"/>
            <w:vMerge/>
            <w:tcBorders>
              <w:left w:val="single" w:sz="12" w:space="0" w:color="auto"/>
              <w:right w:val="single" w:sz="12" w:space="0" w:color="auto"/>
            </w:tcBorders>
            <w:vAlign w:val="center"/>
          </w:tcPr>
          <w:p w14:paraId="7E1B7CF2" w14:textId="77777777" w:rsidR="001743DB" w:rsidRPr="00577686" w:rsidRDefault="001743DB" w:rsidP="00577686">
            <w:pPr>
              <w:pStyle w:val="a0"/>
              <w:spacing w:line="360" w:lineRule="auto"/>
              <w:ind w:left="0"/>
              <w:jc w:val="both"/>
              <w:rPr>
                <w:rFonts w:asciiTheme="majorBidi" w:hAnsiTheme="majorBidi" w:cstheme="majorBidi"/>
                <w:sz w:val="24"/>
                <w:szCs w:val="24"/>
              </w:rPr>
            </w:pPr>
          </w:p>
        </w:tc>
        <w:tc>
          <w:tcPr>
            <w:tcW w:w="2906" w:type="dxa"/>
            <w:tcBorders>
              <w:left w:val="single" w:sz="12" w:space="0" w:color="auto"/>
              <w:right w:val="single" w:sz="12" w:space="0" w:color="auto"/>
            </w:tcBorders>
            <w:vAlign w:val="center"/>
          </w:tcPr>
          <w:p w14:paraId="7F955655" w14:textId="4331FBAA"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Underwater Cable</w:t>
            </w:r>
          </w:p>
        </w:tc>
        <w:tc>
          <w:tcPr>
            <w:tcW w:w="3060" w:type="dxa"/>
            <w:tcBorders>
              <w:left w:val="single" w:sz="12" w:space="0" w:color="auto"/>
              <w:right w:val="single" w:sz="12" w:space="0" w:color="auto"/>
            </w:tcBorders>
            <w:vAlign w:val="center"/>
          </w:tcPr>
          <w:p w14:paraId="1F1DF5FD" w14:textId="3D1AC3A2" w:rsidR="001743DB" w:rsidRPr="00577686" w:rsidRDefault="00EA4354"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300 meters</w:t>
            </w:r>
          </w:p>
        </w:tc>
      </w:tr>
      <w:tr w:rsidR="001743DB" w:rsidRPr="00577686" w14:paraId="793DE52D" w14:textId="77777777" w:rsidTr="004D1411">
        <w:trPr>
          <w:trHeight w:val="367"/>
        </w:trPr>
        <w:tc>
          <w:tcPr>
            <w:tcW w:w="2948" w:type="dxa"/>
            <w:tcBorders>
              <w:left w:val="single" w:sz="12" w:space="0" w:color="auto"/>
              <w:right w:val="single" w:sz="12" w:space="0" w:color="auto"/>
            </w:tcBorders>
            <w:vAlign w:val="center"/>
          </w:tcPr>
          <w:p w14:paraId="59B6F0AB"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Navigation</w:t>
            </w:r>
          </w:p>
        </w:tc>
        <w:tc>
          <w:tcPr>
            <w:tcW w:w="2906" w:type="dxa"/>
            <w:tcBorders>
              <w:left w:val="single" w:sz="12" w:space="0" w:color="auto"/>
              <w:right w:val="single" w:sz="12" w:space="0" w:color="auto"/>
            </w:tcBorders>
            <w:vAlign w:val="center"/>
          </w:tcPr>
          <w:p w14:paraId="5A3BA71D" w14:textId="2B38AE09"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GPS</w:t>
            </w:r>
          </w:p>
        </w:tc>
        <w:tc>
          <w:tcPr>
            <w:tcW w:w="3060" w:type="dxa"/>
            <w:tcBorders>
              <w:left w:val="single" w:sz="12" w:space="0" w:color="auto"/>
              <w:right w:val="single" w:sz="12" w:space="0" w:color="auto"/>
            </w:tcBorders>
            <w:vAlign w:val="center"/>
          </w:tcPr>
          <w:p w14:paraId="3D86D8F4"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1.575 GHz</w:t>
            </w:r>
          </w:p>
        </w:tc>
      </w:tr>
      <w:tr w:rsidR="001743DB" w:rsidRPr="00577686" w14:paraId="6204CF2E" w14:textId="77777777" w:rsidTr="004D1411">
        <w:trPr>
          <w:trHeight w:val="367"/>
        </w:trPr>
        <w:tc>
          <w:tcPr>
            <w:tcW w:w="2948" w:type="dxa"/>
            <w:vMerge w:val="restart"/>
            <w:tcBorders>
              <w:left w:val="single" w:sz="12" w:space="0" w:color="auto"/>
              <w:right w:val="single" w:sz="12" w:space="0" w:color="auto"/>
            </w:tcBorders>
            <w:vAlign w:val="center"/>
          </w:tcPr>
          <w:p w14:paraId="568DD5B3"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Buttery Life (ROV+USV)</w:t>
            </w:r>
          </w:p>
        </w:tc>
        <w:tc>
          <w:tcPr>
            <w:tcW w:w="2906" w:type="dxa"/>
            <w:tcBorders>
              <w:left w:val="single" w:sz="12" w:space="0" w:color="auto"/>
              <w:right w:val="single" w:sz="12" w:space="0" w:color="auto"/>
            </w:tcBorders>
            <w:vAlign w:val="center"/>
          </w:tcPr>
          <w:p w14:paraId="1A4C12AA" w14:textId="2C4EF4A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Normal use</w:t>
            </w:r>
          </w:p>
        </w:tc>
        <w:tc>
          <w:tcPr>
            <w:tcW w:w="3060" w:type="dxa"/>
            <w:tcBorders>
              <w:left w:val="single" w:sz="12" w:space="0" w:color="auto"/>
              <w:right w:val="single" w:sz="12" w:space="0" w:color="auto"/>
            </w:tcBorders>
            <w:vAlign w:val="center"/>
          </w:tcPr>
          <w:p w14:paraId="7374C70A"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2-3 hours w/18Ah</w:t>
            </w:r>
          </w:p>
        </w:tc>
      </w:tr>
      <w:tr w:rsidR="001743DB" w:rsidRPr="00577686" w14:paraId="6D571D03" w14:textId="77777777" w:rsidTr="004D1411">
        <w:trPr>
          <w:trHeight w:val="367"/>
        </w:trPr>
        <w:tc>
          <w:tcPr>
            <w:tcW w:w="2948" w:type="dxa"/>
            <w:vMerge/>
            <w:tcBorders>
              <w:left w:val="single" w:sz="12" w:space="0" w:color="auto"/>
              <w:right w:val="single" w:sz="12" w:space="0" w:color="auto"/>
            </w:tcBorders>
            <w:vAlign w:val="center"/>
          </w:tcPr>
          <w:p w14:paraId="6D8CFDFC" w14:textId="77777777" w:rsidR="001743DB" w:rsidRPr="00577686" w:rsidRDefault="001743DB" w:rsidP="00577686">
            <w:pPr>
              <w:pStyle w:val="a0"/>
              <w:spacing w:line="360" w:lineRule="auto"/>
              <w:ind w:left="0"/>
              <w:jc w:val="both"/>
              <w:rPr>
                <w:rFonts w:asciiTheme="majorBidi" w:hAnsiTheme="majorBidi" w:cstheme="majorBidi"/>
                <w:sz w:val="24"/>
                <w:szCs w:val="24"/>
              </w:rPr>
            </w:pPr>
          </w:p>
        </w:tc>
        <w:tc>
          <w:tcPr>
            <w:tcW w:w="2906" w:type="dxa"/>
            <w:tcBorders>
              <w:left w:val="single" w:sz="12" w:space="0" w:color="auto"/>
              <w:right w:val="single" w:sz="12" w:space="0" w:color="auto"/>
            </w:tcBorders>
            <w:vAlign w:val="center"/>
          </w:tcPr>
          <w:p w14:paraId="54F8AA6D" w14:textId="737B8F68"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Light use</w:t>
            </w:r>
          </w:p>
        </w:tc>
        <w:tc>
          <w:tcPr>
            <w:tcW w:w="3060" w:type="dxa"/>
            <w:tcBorders>
              <w:left w:val="single" w:sz="12" w:space="0" w:color="auto"/>
              <w:right w:val="single" w:sz="12" w:space="0" w:color="auto"/>
            </w:tcBorders>
            <w:vAlign w:val="center"/>
          </w:tcPr>
          <w:p w14:paraId="62AEF76E"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4-6 hours w/18Ah</w:t>
            </w:r>
          </w:p>
        </w:tc>
      </w:tr>
      <w:tr w:rsidR="001743DB" w:rsidRPr="00577686" w14:paraId="4AFB0C19" w14:textId="77777777" w:rsidTr="004D1411">
        <w:trPr>
          <w:trHeight w:val="357"/>
        </w:trPr>
        <w:tc>
          <w:tcPr>
            <w:tcW w:w="2948" w:type="dxa"/>
            <w:tcBorders>
              <w:left w:val="single" w:sz="12" w:space="0" w:color="auto"/>
              <w:bottom w:val="single" w:sz="12" w:space="0" w:color="auto"/>
              <w:right w:val="single" w:sz="12" w:space="0" w:color="auto"/>
            </w:tcBorders>
            <w:vAlign w:val="center"/>
          </w:tcPr>
          <w:p w14:paraId="4200E511" w14:textId="77777777"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Depth</w:t>
            </w:r>
          </w:p>
        </w:tc>
        <w:tc>
          <w:tcPr>
            <w:tcW w:w="2906" w:type="dxa"/>
            <w:tcBorders>
              <w:left w:val="single" w:sz="12" w:space="0" w:color="auto"/>
              <w:bottom w:val="single" w:sz="12" w:space="0" w:color="auto"/>
              <w:right w:val="single" w:sz="12" w:space="0" w:color="auto"/>
            </w:tcBorders>
            <w:vAlign w:val="center"/>
          </w:tcPr>
          <w:p w14:paraId="37608316" w14:textId="3AAF3B7C" w:rsidR="001743DB" w:rsidRPr="00577686" w:rsidRDefault="001743DB" w:rsidP="00577686">
            <w:pPr>
              <w:pStyle w:val="a0"/>
              <w:spacing w:line="360" w:lineRule="auto"/>
              <w:ind w:left="0"/>
              <w:jc w:val="both"/>
              <w:rPr>
                <w:rFonts w:asciiTheme="majorBidi" w:hAnsiTheme="majorBidi" w:cstheme="majorBidi"/>
                <w:sz w:val="24"/>
                <w:szCs w:val="24"/>
              </w:rPr>
            </w:pPr>
            <w:r w:rsidRPr="00577686">
              <w:rPr>
                <w:rFonts w:asciiTheme="majorBidi" w:hAnsiTheme="majorBidi" w:cstheme="majorBidi"/>
                <w:sz w:val="24"/>
                <w:szCs w:val="24"/>
              </w:rPr>
              <w:t>ROV</w:t>
            </w:r>
          </w:p>
        </w:tc>
        <w:tc>
          <w:tcPr>
            <w:tcW w:w="3060" w:type="dxa"/>
            <w:tcBorders>
              <w:left w:val="single" w:sz="12" w:space="0" w:color="auto"/>
              <w:bottom w:val="single" w:sz="12" w:space="0" w:color="auto"/>
              <w:right w:val="single" w:sz="12" w:space="0" w:color="auto"/>
            </w:tcBorders>
            <w:vAlign w:val="center"/>
          </w:tcPr>
          <w:p w14:paraId="0C91A887" w14:textId="77777777" w:rsidR="001743DB" w:rsidRPr="00577686" w:rsidRDefault="001743DB" w:rsidP="00577686">
            <w:pPr>
              <w:pStyle w:val="a0"/>
              <w:keepNext/>
              <w:bidi/>
              <w:spacing w:line="360" w:lineRule="auto"/>
              <w:jc w:val="right"/>
              <w:rPr>
                <w:rFonts w:asciiTheme="majorBidi" w:hAnsiTheme="majorBidi" w:cstheme="majorBidi"/>
                <w:sz w:val="24"/>
                <w:szCs w:val="24"/>
              </w:rPr>
            </w:pPr>
            <w:r w:rsidRPr="00577686">
              <w:rPr>
                <w:rFonts w:asciiTheme="majorBidi" w:hAnsiTheme="majorBidi" w:cstheme="majorBidi"/>
                <w:sz w:val="24"/>
                <w:szCs w:val="24"/>
              </w:rPr>
              <w:t>100 meters</w:t>
            </w:r>
          </w:p>
        </w:tc>
      </w:tr>
    </w:tbl>
    <w:p w14:paraId="1C0BF8BF" w14:textId="34D6A208" w:rsidR="001743DB" w:rsidRPr="00577686" w:rsidRDefault="001743DB" w:rsidP="00577686">
      <w:pPr>
        <w:pStyle w:val="aa"/>
        <w:spacing w:line="360" w:lineRule="auto"/>
        <w:jc w:val="center"/>
        <w:rPr>
          <w:rFonts w:asciiTheme="majorBidi" w:hAnsiTheme="majorBidi" w:cstheme="majorBidi"/>
          <w:sz w:val="24"/>
          <w:szCs w:val="24"/>
        </w:rPr>
      </w:pPr>
      <w:r w:rsidRPr="00577686">
        <w:rPr>
          <w:rFonts w:asciiTheme="majorBidi" w:hAnsiTheme="majorBidi" w:cstheme="majorBidi"/>
          <w:sz w:val="24"/>
          <w:szCs w:val="24"/>
        </w:rPr>
        <w:t xml:space="preserve">Table </w:t>
      </w:r>
      <w:r w:rsidRPr="00577686">
        <w:rPr>
          <w:rFonts w:asciiTheme="majorBidi" w:hAnsiTheme="majorBidi" w:cstheme="majorBidi"/>
          <w:sz w:val="24"/>
          <w:szCs w:val="24"/>
        </w:rPr>
        <w:fldChar w:fldCharType="begin"/>
      </w:r>
      <w:r w:rsidRPr="00577686">
        <w:rPr>
          <w:rFonts w:asciiTheme="majorBidi" w:hAnsiTheme="majorBidi" w:cstheme="majorBidi"/>
          <w:sz w:val="24"/>
          <w:szCs w:val="24"/>
        </w:rPr>
        <w:instrText xml:space="preserve"> SEQ Table \* ARABIC </w:instrText>
      </w:r>
      <w:r w:rsidRPr="00577686">
        <w:rPr>
          <w:rFonts w:asciiTheme="majorBidi" w:hAnsiTheme="majorBidi" w:cstheme="majorBidi"/>
          <w:sz w:val="24"/>
          <w:szCs w:val="24"/>
        </w:rPr>
        <w:fldChar w:fldCharType="separate"/>
      </w:r>
      <w:r w:rsidRPr="00577686">
        <w:rPr>
          <w:rFonts w:asciiTheme="majorBidi" w:hAnsiTheme="majorBidi" w:cstheme="majorBidi"/>
          <w:noProof/>
          <w:sz w:val="24"/>
          <w:szCs w:val="24"/>
        </w:rPr>
        <w:t>1</w:t>
      </w:r>
      <w:r w:rsidRPr="00577686">
        <w:rPr>
          <w:rFonts w:asciiTheme="majorBidi" w:hAnsiTheme="majorBidi" w:cstheme="majorBidi"/>
          <w:noProof/>
          <w:sz w:val="24"/>
          <w:szCs w:val="24"/>
        </w:rPr>
        <w:fldChar w:fldCharType="end"/>
      </w:r>
      <w:r w:rsidR="00C83461" w:rsidRPr="00577686">
        <w:rPr>
          <w:rFonts w:asciiTheme="majorBidi" w:hAnsiTheme="majorBidi" w:cstheme="majorBidi"/>
          <w:sz w:val="24"/>
          <w:szCs w:val="24"/>
        </w:rPr>
        <w:t xml:space="preserve">: System performance </w:t>
      </w:r>
      <w:r w:rsidR="00EA4354" w:rsidRPr="00577686">
        <w:rPr>
          <w:rFonts w:asciiTheme="majorBidi" w:hAnsiTheme="majorBidi" w:cstheme="majorBidi"/>
          <w:sz w:val="24"/>
          <w:szCs w:val="24"/>
        </w:rPr>
        <w:t>specifications</w:t>
      </w:r>
      <w:r w:rsidR="00C83461" w:rsidRPr="00577686">
        <w:rPr>
          <w:rFonts w:asciiTheme="majorBidi" w:hAnsiTheme="majorBidi" w:cstheme="majorBidi"/>
          <w:sz w:val="24"/>
          <w:szCs w:val="24"/>
        </w:rPr>
        <w:t xml:space="preserve"> </w:t>
      </w:r>
    </w:p>
    <w:p w14:paraId="12526CD0" w14:textId="749B862B" w:rsidR="001743DB" w:rsidRPr="00577686" w:rsidRDefault="00EB781C" w:rsidP="00577686">
      <w:pPr>
        <w:pStyle w:val="2"/>
        <w:numPr>
          <w:ilvl w:val="1"/>
          <w:numId w:val="9"/>
        </w:numPr>
        <w:spacing w:line="360" w:lineRule="auto"/>
        <w:rPr>
          <w:rFonts w:cstheme="majorBidi"/>
          <w:szCs w:val="24"/>
        </w:rPr>
      </w:pPr>
      <w:bookmarkStart w:id="31" w:name="_Toc217128455"/>
      <w:r w:rsidRPr="00577686">
        <w:rPr>
          <w:rFonts w:cstheme="majorBidi"/>
          <w:noProof/>
          <w:szCs w:val="24"/>
          <w:u w:val="single"/>
        </w:rPr>
        <w:drawing>
          <wp:anchor distT="0" distB="0" distL="114300" distR="114300" simplePos="0" relativeHeight="251673604" behindDoc="0" locked="0" layoutInCell="1" allowOverlap="1" wp14:anchorId="0409CE99" wp14:editId="0C1090A4">
            <wp:simplePos x="0" y="0"/>
            <wp:positionH relativeFrom="margin">
              <wp:align>center</wp:align>
            </wp:positionH>
            <wp:positionV relativeFrom="paragraph">
              <wp:posOffset>370205</wp:posOffset>
            </wp:positionV>
            <wp:extent cx="6741795" cy="4391025"/>
            <wp:effectExtent l="0" t="0" r="1905" b="9525"/>
            <wp:wrapSquare wrapText="bothSides"/>
            <wp:docPr id="43063134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41795" cy="4391025"/>
                    </a:xfrm>
                    <a:prstGeom prst="rect">
                      <a:avLst/>
                    </a:prstGeom>
                    <a:noFill/>
                  </pic:spPr>
                </pic:pic>
              </a:graphicData>
            </a:graphic>
            <wp14:sizeRelH relativeFrom="margin">
              <wp14:pctWidth>0</wp14:pctWidth>
            </wp14:sizeRelH>
            <wp14:sizeRelV relativeFrom="margin">
              <wp14:pctHeight>0</wp14:pctHeight>
            </wp14:sizeRelV>
          </wp:anchor>
        </w:drawing>
      </w:r>
      <w:r w:rsidR="00673055" w:rsidRPr="00577686">
        <w:rPr>
          <w:rFonts w:cstheme="majorBidi"/>
          <w:noProof/>
          <w:szCs w:val="24"/>
        </w:rPr>
        <mc:AlternateContent>
          <mc:Choice Requires="wps">
            <w:drawing>
              <wp:anchor distT="0" distB="0" distL="114300" distR="114300" simplePos="0" relativeHeight="251675652" behindDoc="0" locked="0" layoutInCell="1" allowOverlap="1" wp14:anchorId="41017C95" wp14:editId="1A49A73C">
                <wp:simplePos x="0" y="0"/>
                <wp:positionH relativeFrom="column">
                  <wp:posOffset>-723265</wp:posOffset>
                </wp:positionH>
                <wp:positionV relativeFrom="paragraph">
                  <wp:posOffset>4818380</wp:posOffset>
                </wp:positionV>
                <wp:extent cx="6741795" cy="635"/>
                <wp:effectExtent l="0" t="0" r="0" b="0"/>
                <wp:wrapSquare wrapText="bothSides"/>
                <wp:docPr id="787707254" name="תיבת טקסט 1"/>
                <wp:cNvGraphicFramePr/>
                <a:graphic xmlns:a="http://schemas.openxmlformats.org/drawingml/2006/main">
                  <a:graphicData uri="http://schemas.microsoft.com/office/word/2010/wordprocessingShape">
                    <wps:wsp>
                      <wps:cNvSpPr txBox="1"/>
                      <wps:spPr>
                        <a:xfrm>
                          <a:off x="0" y="0"/>
                          <a:ext cx="6741795" cy="635"/>
                        </a:xfrm>
                        <a:prstGeom prst="rect">
                          <a:avLst/>
                        </a:prstGeom>
                        <a:solidFill>
                          <a:prstClr val="white"/>
                        </a:solidFill>
                        <a:ln>
                          <a:noFill/>
                        </a:ln>
                      </wps:spPr>
                      <wps:txbx>
                        <w:txbxContent>
                          <w:p w14:paraId="4135CDCA" w14:textId="79121CA7" w:rsidR="004D1411" w:rsidRPr="00C13A4E" w:rsidRDefault="004D1411" w:rsidP="00673055">
                            <w:pPr>
                              <w:pStyle w:val="aa"/>
                              <w:jc w:val="center"/>
                              <w:rPr>
                                <w:rFonts w:asciiTheme="majorBidi" w:hAnsiTheme="majorBidi" w:cstheme="majorBidi"/>
                                <w:noProof/>
                                <w:sz w:val="20"/>
                                <w:szCs w:val="20"/>
                                <w:u w:val="single"/>
                              </w:rPr>
                            </w:pPr>
                            <w:r w:rsidRPr="00C13A4E">
                              <w:rPr>
                                <w:rFonts w:asciiTheme="majorBidi" w:hAnsiTheme="majorBidi" w:cstheme="majorBidi"/>
                                <w:sz w:val="20"/>
                                <w:szCs w:val="20"/>
                              </w:rPr>
                              <w:t xml:space="preserve">Figure </w:t>
                            </w:r>
                            <w:r w:rsidRPr="00C13A4E">
                              <w:rPr>
                                <w:rFonts w:asciiTheme="majorBidi" w:hAnsiTheme="majorBidi" w:cstheme="majorBidi"/>
                                <w:sz w:val="20"/>
                                <w:szCs w:val="20"/>
                              </w:rPr>
                              <w:fldChar w:fldCharType="begin"/>
                            </w:r>
                            <w:r w:rsidRPr="00C13A4E">
                              <w:rPr>
                                <w:rFonts w:asciiTheme="majorBidi" w:hAnsiTheme="majorBidi" w:cstheme="majorBidi"/>
                                <w:sz w:val="20"/>
                                <w:szCs w:val="20"/>
                              </w:rPr>
                              <w:instrText xml:space="preserve"> SEQ Figure \* ARABIC </w:instrText>
                            </w:r>
                            <w:r w:rsidRPr="00C13A4E">
                              <w:rPr>
                                <w:rFonts w:asciiTheme="majorBidi" w:hAnsiTheme="majorBidi" w:cstheme="majorBidi"/>
                                <w:sz w:val="20"/>
                                <w:szCs w:val="20"/>
                              </w:rPr>
                              <w:fldChar w:fldCharType="separate"/>
                            </w:r>
                            <w:r>
                              <w:rPr>
                                <w:rFonts w:asciiTheme="majorBidi" w:hAnsiTheme="majorBidi" w:cstheme="majorBidi"/>
                                <w:noProof/>
                                <w:sz w:val="20"/>
                                <w:szCs w:val="20"/>
                              </w:rPr>
                              <w:t>2</w:t>
                            </w:r>
                            <w:r w:rsidRPr="00C13A4E">
                              <w:rPr>
                                <w:rFonts w:asciiTheme="majorBidi" w:hAnsiTheme="majorBidi" w:cstheme="majorBidi"/>
                                <w:sz w:val="20"/>
                                <w:szCs w:val="20"/>
                              </w:rPr>
                              <w:fldChar w:fldCharType="end"/>
                            </w:r>
                            <w:r w:rsidRPr="00C13A4E">
                              <w:rPr>
                                <w:rFonts w:asciiTheme="majorBidi" w:hAnsiTheme="majorBidi" w:cstheme="majorBidi"/>
                                <w:sz w:val="20"/>
                                <w:szCs w:val="20"/>
                              </w:rPr>
                              <w:t>: System block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1017C95" id="_x0000_s1027" type="#_x0000_t202" style="position:absolute;left:0;text-align:left;margin-left:-56.95pt;margin-top:379.4pt;width:530.85pt;height:.05pt;z-index:2516756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t6DGQIAAD8EAAAOAAAAZHJzL2Uyb0RvYy54bWysU8Fu2zAMvQ/YPwi6L066Ne2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" stroked="f">
                <v:textbox style="mso-fit-shape-to-text:t" inset="0,0,0,0">
                  <w:txbxContent>
                    <w:p w14:paraId="4135CDCA" w14:textId="79121CA7" w:rsidR="004D1411" w:rsidRPr="00C13A4E" w:rsidRDefault="004D1411" w:rsidP="00673055">
                      <w:pPr>
                        <w:pStyle w:val="aa"/>
                        <w:jc w:val="center"/>
                        <w:rPr>
                          <w:rFonts w:asciiTheme="majorBidi" w:hAnsiTheme="majorBidi" w:cstheme="majorBidi"/>
                          <w:noProof/>
                          <w:sz w:val="20"/>
                          <w:szCs w:val="20"/>
                          <w:u w:val="single"/>
                        </w:rPr>
                      </w:pPr>
                      <w:r w:rsidRPr="00C13A4E">
                        <w:rPr>
                          <w:rFonts w:asciiTheme="majorBidi" w:hAnsiTheme="majorBidi" w:cstheme="majorBidi"/>
                          <w:sz w:val="20"/>
                          <w:szCs w:val="20"/>
                        </w:rPr>
                        <w:t xml:space="preserve">Figure </w:t>
                      </w:r>
                      <w:r w:rsidRPr="00C13A4E">
                        <w:rPr>
                          <w:rFonts w:asciiTheme="majorBidi" w:hAnsiTheme="majorBidi" w:cstheme="majorBidi"/>
                          <w:sz w:val="20"/>
                          <w:szCs w:val="20"/>
                        </w:rPr>
                        <w:fldChar w:fldCharType="begin"/>
                      </w:r>
                      <w:r w:rsidRPr="00C13A4E">
                        <w:rPr>
                          <w:rFonts w:asciiTheme="majorBidi" w:hAnsiTheme="majorBidi" w:cstheme="majorBidi"/>
                          <w:sz w:val="20"/>
                          <w:szCs w:val="20"/>
                        </w:rPr>
                        <w:instrText xml:space="preserve"> SEQ Figure \* ARABIC </w:instrText>
                      </w:r>
                      <w:r w:rsidRPr="00C13A4E">
                        <w:rPr>
                          <w:rFonts w:asciiTheme="majorBidi" w:hAnsiTheme="majorBidi" w:cstheme="majorBidi"/>
                          <w:sz w:val="20"/>
                          <w:szCs w:val="20"/>
                        </w:rPr>
                        <w:fldChar w:fldCharType="separate"/>
                      </w:r>
                      <w:r>
                        <w:rPr>
                          <w:rFonts w:asciiTheme="majorBidi" w:hAnsiTheme="majorBidi" w:cstheme="majorBidi"/>
                          <w:noProof/>
                          <w:sz w:val="20"/>
                          <w:szCs w:val="20"/>
                        </w:rPr>
                        <w:t>2</w:t>
                      </w:r>
                      <w:r w:rsidRPr="00C13A4E">
                        <w:rPr>
                          <w:rFonts w:asciiTheme="majorBidi" w:hAnsiTheme="majorBidi" w:cstheme="majorBidi"/>
                          <w:sz w:val="20"/>
                          <w:szCs w:val="20"/>
                        </w:rPr>
                        <w:fldChar w:fldCharType="end"/>
                      </w:r>
                      <w:r w:rsidRPr="00C13A4E">
                        <w:rPr>
                          <w:rFonts w:asciiTheme="majorBidi" w:hAnsiTheme="majorBidi" w:cstheme="majorBidi"/>
                          <w:sz w:val="20"/>
                          <w:szCs w:val="20"/>
                        </w:rPr>
                        <w:t>: System block diagram</w:t>
                      </w:r>
                    </w:p>
                  </w:txbxContent>
                </v:textbox>
                <w10:wrap type="square"/>
              </v:shape>
            </w:pict>
          </mc:Fallback>
        </mc:AlternateContent>
      </w:r>
      <w:r w:rsidR="001743DB" w:rsidRPr="00577686">
        <w:rPr>
          <w:rFonts w:cstheme="majorBidi"/>
          <w:szCs w:val="24"/>
        </w:rPr>
        <w:t>System Schematic</w:t>
      </w:r>
      <w:bookmarkEnd w:id="31"/>
    </w:p>
    <w:p w14:paraId="0D225383" w14:textId="0C648228" w:rsidR="00344C98" w:rsidRPr="00577686" w:rsidRDefault="00344C98" w:rsidP="00577686">
      <w:pPr>
        <w:pStyle w:val="1"/>
      </w:pPr>
      <w:bookmarkStart w:id="32" w:name="_Toc217128456"/>
      <w:r w:rsidRPr="00577686">
        <w:t>Literature Review</w:t>
      </w:r>
      <w:bookmarkEnd w:id="32"/>
    </w:p>
    <w:p w14:paraId="4D7E40B7" w14:textId="42CEE86C" w:rsidR="00D36CA0" w:rsidRPr="00577686" w:rsidRDefault="00D36CA0" w:rsidP="00577686">
      <w:pPr>
        <w:spacing w:line="360" w:lineRule="auto"/>
        <w:rPr>
          <w:rFonts w:asciiTheme="majorBidi" w:hAnsiTheme="majorBidi" w:cstheme="majorBidi"/>
          <w:sz w:val="24"/>
          <w:szCs w:val="24"/>
        </w:rPr>
      </w:pPr>
      <w:r w:rsidRPr="00577686">
        <w:rPr>
          <w:rFonts w:asciiTheme="majorBidi" w:hAnsiTheme="majorBidi" w:cstheme="majorBidi"/>
          <w:sz w:val="24"/>
          <w:szCs w:val="24"/>
        </w:rPr>
        <w:t xml:space="preserve">Heterogeneous Marine Robotic Systems The operational capabilities of underwater vehicles have been significantly expanded in recent years through the deployment of heterogeneous cooperative systems. A prominent configuration in this domain is the coupling of an </w:t>
      </w:r>
      <w:r w:rsidRPr="00577686">
        <w:rPr>
          <w:rFonts w:asciiTheme="majorBidi" w:hAnsiTheme="majorBidi" w:cstheme="majorBidi"/>
          <w:sz w:val="24"/>
          <w:szCs w:val="24"/>
        </w:rPr>
        <w:lastRenderedPageBreak/>
        <w:t xml:space="preserve">Unmanned Surface Vehicle (USV) with a Remotely Operated Vehicle (ROV). As discussed by Braginsky et al. [1], underwater navigation suffers from inherent drift and a lack of Global Positioning System (GPS) availability. By integrating an </w:t>
      </w:r>
      <w:r w:rsidR="00D40154" w:rsidRPr="00577686">
        <w:rPr>
          <w:rFonts w:asciiTheme="majorBidi" w:hAnsiTheme="majorBidi" w:cstheme="majorBidi"/>
          <w:sz w:val="24"/>
          <w:szCs w:val="24"/>
        </w:rPr>
        <w:t xml:space="preserve">Unmanned Surface Vehicle </w:t>
      </w:r>
      <w:r w:rsidRPr="00577686">
        <w:rPr>
          <w:rFonts w:asciiTheme="majorBidi" w:hAnsiTheme="majorBidi" w:cstheme="majorBidi"/>
          <w:sz w:val="24"/>
          <w:szCs w:val="24"/>
        </w:rPr>
        <w:t>as a "surface gateway," the system can provide the underwater vehicle with absolute positioning updates and a high-bandwidth communication link to the shore. This "moving base" concept allows for extended missions, such as ship hull inspections, by decoupling the ROV from the limitations of shore-based tethers.</w:t>
      </w:r>
    </w:p>
    <w:p w14:paraId="246006C4" w14:textId="3CC0412C" w:rsidR="00804F07" w:rsidRPr="00ED3E19" w:rsidRDefault="00D36CA0" w:rsidP="00ED3E19">
      <w:pPr>
        <w:spacing w:line="360" w:lineRule="auto"/>
        <w:rPr>
          <w:rFonts w:asciiTheme="majorBidi" w:hAnsiTheme="majorBidi" w:cstheme="majorBidi"/>
          <w:sz w:val="24"/>
          <w:szCs w:val="24"/>
        </w:rPr>
      </w:pPr>
      <w:r w:rsidRPr="00577686">
        <w:rPr>
          <w:rFonts w:asciiTheme="majorBidi" w:hAnsiTheme="majorBidi" w:cstheme="majorBidi"/>
          <w:sz w:val="24"/>
          <w:szCs w:val="24"/>
        </w:rPr>
        <w:t>Cooperative Control and Leader-Follower Strategies Effective coordination between the surface and underwater units requires robust formation control. The control architecture adopted in this project follows the "Leader-Follower" paradigm, where the ROV dictates the motion path, and the USV acts as the follower. Ailon and Zohar [2] provide a rigorous mathematical framework for this strategy, establishing a controller based on the backstepping method that ensures exponential convergence of the follower to the leader's trajectory, even when dynamic aerodynamic or hydrodynamic effects are incorporated. While previous studies, such as Braginsky et al. [1], utilized acoustic "Ranger" systems for relative localization, other approaches suggest that physical tether kinematics can serve as an effective feedback mechanism. Research by Vu et al. [3] and Hover [4] highlights that monitoring the tether's tension and catenary shape is crucial for preventing entanglement and ensuring that the USV maintains an optimal distance without exerting excessive drag on the ROV.</w:t>
      </w:r>
    </w:p>
    <w:p w14:paraId="30E90277" w14:textId="154CAC97" w:rsidR="00D36CA0" w:rsidRPr="00577686" w:rsidRDefault="00804F07" w:rsidP="00577686">
      <w:pPr>
        <w:spacing w:line="360" w:lineRule="auto"/>
        <w:rPr>
          <w:rFonts w:asciiTheme="majorBidi" w:hAnsiTheme="majorBidi" w:cstheme="majorBidi"/>
          <w:sz w:val="24"/>
          <w:szCs w:val="24"/>
        </w:rPr>
      </w:pPr>
      <w:r w:rsidRPr="00577686">
        <w:rPr>
          <w:rFonts w:asciiTheme="majorBidi" w:hAnsiTheme="majorBidi" w:cstheme="majorBidi"/>
          <w:sz w:val="24"/>
          <w:szCs w:val="24"/>
        </w:rPr>
        <w:t>Maritime Communication Challenges Establishing a reliable high-bandwidth data link between the USV and the shore station presents unique challenges compared to terrestrial networks. Wang et al. [5] classify the maritime communication channel as a "Near-Sea-Surface" scenario, characterized by the Two-Ray Propagation model. In this environment, the direct line-of-sight signal interferes with the signal reflected from the sea surface, causing deep fading and signal sparsity. Furthermore, the oscillation of the USV due to waves can cause rapid fluctuations in antenna height, leading to severe signal degradation and instability in standard Wi-Fi protocols.</w:t>
      </w:r>
    </w:p>
    <w:p w14:paraId="383B9E73" w14:textId="0F20DCCA" w:rsidR="00BD331F" w:rsidRPr="00577686" w:rsidRDefault="002D4963" w:rsidP="00577686">
      <w:pPr>
        <w:spacing w:line="360" w:lineRule="auto"/>
        <w:rPr>
          <w:rFonts w:asciiTheme="majorBidi" w:hAnsiTheme="majorBidi" w:cstheme="majorBidi"/>
          <w:sz w:val="24"/>
          <w:szCs w:val="24"/>
        </w:rPr>
      </w:pPr>
      <w:r w:rsidRPr="00577686">
        <w:rPr>
          <w:rFonts w:asciiTheme="majorBidi" w:hAnsiTheme="majorBidi" w:cstheme="majorBidi"/>
          <w:sz w:val="24"/>
          <w:szCs w:val="24"/>
        </w:rPr>
        <w:t xml:space="preserve">To </w:t>
      </w:r>
      <w:r w:rsidR="00631D38" w:rsidRPr="00577686">
        <w:rPr>
          <w:rFonts w:asciiTheme="majorBidi" w:hAnsiTheme="majorBidi" w:cstheme="majorBidi"/>
          <w:sz w:val="24"/>
          <w:szCs w:val="24"/>
        </w:rPr>
        <w:t xml:space="preserve">mitigate near-sea-surface propagation impairments, omnidirectional antennas are often insufficient for long-range maritime Wi-Fi communication. Jayakrishnan [6] analyzes the use of smart antennas and adaptive beamforming in marine environments, </w:t>
      </w:r>
      <w:r w:rsidRPr="00577686">
        <w:rPr>
          <w:rFonts w:asciiTheme="majorBidi" w:hAnsiTheme="majorBidi" w:cstheme="majorBidi"/>
          <w:sz w:val="24"/>
          <w:szCs w:val="24"/>
        </w:rPr>
        <w:t>demonstrating that directional antenna systems provide substantial directive gain and significantly reduce multipath interference from sea-surface reflections.</w:t>
      </w:r>
      <w:r w:rsidR="00631D38" w:rsidRPr="00577686">
        <w:rPr>
          <w:rFonts w:asciiTheme="majorBidi" w:hAnsiTheme="majorBidi" w:cstheme="majorBidi"/>
          <w:sz w:val="24"/>
          <w:szCs w:val="24"/>
        </w:rPr>
        <w:t xml:space="preserve"> Beyond improving physical-layer link quality, enhanced directionality enables more reliable transport of heterogeneous data </w:t>
      </w:r>
      <w:r w:rsidR="00631D38" w:rsidRPr="00577686">
        <w:rPr>
          <w:rFonts w:asciiTheme="majorBidi" w:hAnsiTheme="majorBidi" w:cstheme="majorBidi"/>
          <w:sz w:val="24"/>
          <w:szCs w:val="24"/>
        </w:rPr>
        <w:lastRenderedPageBreak/>
        <w:t>streams, motivating firmware-level communication designs that separate control and telemetry traffic from bandwidth-intensive payload data. Such separation supports the use of lightweight transport protocols and modular middleware frameworks, allowing relay-based surface platforms to maintain stable real-time interaction with a remote operator under fluctuating channel conditions.</w:t>
      </w:r>
    </w:p>
    <w:p w14:paraId="769FC559" w14:textId="5022B4B4" w:rsidR="00BD331F" w:rsidRPr="00577686" w:rsidRDefault="00DC4F53" w:rsidP="00577686">
      <w:pPr>
        <w:pStyle w:val="1"/>
      </w:pPr>
      <w:bookmarkStart w:id="33" w:name="_Toc217128457"/>
      <w:r w:rsidRPr="00577686">
        <w:rPr>
          <w:rStyle w:val="10"/>
          <w:noProof/>
        </w:rPr>
        <mc:AlternateContent>
          <mc:Choice Requires="wps">
            <w:drawing>
              <wp:anchor distT="0" distB="0" distL="114300" distR="114300" simplePos="0" relativeHeight="251678724" behindDoc="0" locked="0" layoutInCell="1" allowOverlap="1" wp14:anchorId="27536D71" wp14:editId="780511F9">
                <wp:simplePos x="0" y="0"/>
                <wp:positionH relativeFrom="column">
                  <wp:posOffset>-452120</wp:posOffset>
                </wp:positionH>
                <wp:positionV relativeFrom="paragraph">
                  <wp:posOffset>4200525</wp:posOffset>
                </wp:positionV>
                <wp:extent cx="6659880" cy="635"/>
                <wp:effectExtent l="0" t="0" r="0" b="0"/>
                <wp:wrapSquare wrapText="bothSides"/>
                <wp:docPr id="1398098373" name="תיבת טקסט 1"/>
                <wp:cNvGraphicFramePr/>
                <a:graphic xmlns:a="http://schemas.openxmlformats.org/drawingml/2006/main">
                  <a:graphicData uri="http://schemas.microsoft.com/office/word/2010/wordprocessingShape">
                    <wps:wsp>
                      <wps:cNvSpPr txBox="1"/>
                      <wps:spPr>
                        <a:xfrm>
                          <a:off x="0" y="0"/>
                          <a:ext cx="6659880" cy="635"/>
                        </a:xfrm>
                        <a:prstGeom prst="rect">
                          <a:avLst/>
                        </a:prstGeom>
                        <a:solidFill>
                          <a:prstClr val="white"/>
                        </a:solidFill>
                        <a:ln>
                          <a:noFill/>
                        </a:ln>
                      </wps:spPr>
                      <wps:txbx>
                        <w:txbxContent>
                          <w:p w14:paraId="4AB7DE38" w14:textId="4F06C549" w:rsidR="004D1411" w:rsidRPr="00DC4F53" w:rsidRDefault="004D1411" w:rsidP="00DC4F53">
                            <w:pPr>
                              <w:pStyle w:val="aa"/>
                              <w:jc w:val="center"/>
                              <w:rPr>
                                <w:rFonts w:asciiTheme="majorBidi" w:eastAsia="Times New Roman" w:hAnsiTheme="majorBidi" w:cstheme="majorBidi"/>
                                <w:b/>
                                <w:bCs/>
                                <w:sz w:val="20"/>
                                <w:szCs w:val="20"/>
                              </w:rPr>
                            </w:pPr>
                            <w:r w:rsidRPr="00DC4F53">
                              <w:rPr>
                                <w:rFonts w:asciiTheme="majorBidi" w:hAnsiTheme="majorBidi" w:cstheme="majorBidi"/>
                                <w:sz w:val="20"/>
                                <w:szCs w:val="20"/>
                              </w:rPr>
                              <w:t xml:space="preserve">Figure </w:t>
                            </w:r>
                            <w:r w:rsidRPr="00DC4F53">
                              <w:rPr>
                                <w:rFonts w:asciiTheme="majorBidi" w:hAnsiTheme="majorBidi" w:cstheme="majorBidi"/>
                                <w:sz w:val="20"/>
                                <w:szCs w:val="20"/>
                              </w:rPr>
                              <w:fldChar w:fldCharType="begin"/>
                            </w:r>
                            <w:r w:rsidRPr="00DC4F53">
                              <w:rPr>
                                <w:rFonts w:asciiTheme="majorBidi" w:hAnsiTheme="majorBidi" w:cstheme="majorBidi"/>
                                <w:sz w:val="20"/>
                                <w:szCs w:val="20"/>
                              </w:rPr>
                              <w:instrText xml:space="preserve"> SEQ Figure \* ARABIC </w:instrText>
                            </w:r>
                            <w:r w:rsidRPr="00DC4F53">
                              <w:rPr>
                                <w:rFonts w:asciiTheme="majorBidi" w:hAnsiTheme="majorBidi" w:cstheme="majorBidi"/>
                                <w:sz w:val="20"/>
                                <w:szCs w:val="20"/>
                              </w:rPr>
                              <w:fldChar w:fldCharType="separate"/>
                            </w:r>
                            <w:r w:rsidRPr="00DC4F53">
                              <w:rPr>
                                <w:rFonts w:asciiTheme="majorBidi" w:hAnsiTheme="majorBidi" w:cstheme="majorBidi"/>
                                <w:noProof/>
                                <w:sz w:val="20"/>
                                <w:szCs w:val="20"/>
                              </w:rPr>
                              <w:t>3</w:t>
                            </w:r>
                            <w:r w:rsidRPr="00DC4F53">
                              <w:rPr>
                                <w:rFonts w:asciiTheme="majorBidi" w:hAnsiTheme="majorBidi" w:cstheme="majorBidi"/>
                                <w:sz w:val="20"/>
                                <w:szCs w:val="20"/>
                              </w:rPr>
                              <w:fldChar w:fldCharType="end"/>
                            </w:r>
                            <w:r w:rsidRPr="00DC4F53">
                              <w:rPr>
                                <w:rFonts w:asciiTheme="majorBidi" w:hAnsiTheme="majorBidi" w:cstheme="majorBidi"/>
                                <w:sz w:val="20"/>
                                <w:szCs w:val="20"/>
                              </w:rPr>
                              <w:t>: USV Firmware Schematic</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7536D71" id="_x0000_s1028" type="#_x0000_t202" style="position:absolute;left:0;text-align:left;margin-left:-35.6pt;margin-top:330.75pt;width:524.4pt;height:.05pt;z-index:2516787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MFEGgIAAD8EAAAOAAAAZHJzL2Uyb0RvYy54bWysU1GP2jAMfp+0/xDlfRSYDr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" stroked="f">
                <v:textbox style="mso-fit-shape-to-text:t" inset="0,0,0,0">
                  <w:txbxContent>
                    <w:p w14:paraId="4AB7DE38" w14:textId="4F06C549" w:rsidR="004D1411" w:rsidRPr="00DC4F53" w:rsidRDefault="004D1411" w:rsidP="00DC4F53">
                      <w:pPr>
                        <w:pStyle w:val="aa"/>
                        <w:jc w:val="center"/>
                        <w:rPr>
                          <w:rFonts w:asciiTheme="majorBidi" w:eastAsia="Times New Roman" w:hAnsiTheme="majorBidi" w:cstheme="majorBidi"/>
                          <w:b/>
                          <w:bCs/>
                          <w:sz w:val="20"/>
                          <w:szCs w:val="20"/>
                        </w:rPr>
                      </w:pPr>
                      <w:r w:rsidRPr="00DC4F53">
                        <w:rPr>
                          <w:rFonts w:asciiTheme="majorBidi" w:hAnsiTheme="majorBidi" w:cstheme="majorBidi"/>
                          <w:sz w:val="20"/>
                          <w:szCs w:val="20"/>
                        </w:rPr>
                        <w:t xml:space="preserve">Figure </w:t>
                      </w:r>
                      <w:r w:rsidRPr="00DC4F53">
                        <w:rPr>
                          <w:rFonts w:asciiTheme="majorBidi" w:hAnsiTheme="majorBidi" w:cstheme="majorBidi"/>
                          <w:sz w:val="20"/>
                          <w:szCs w:val="20"/>
                        </w:rPr>
                        <w:fldChar w:fldCharType="begin"/>
                      </w:r>
                      <w:r w:rsidRPr="00DC4F53">
                        <w:rPr>
                          <w:rFonts w:asciiTheme="majorBidi" w:hAnsiTheme="majorBidi" w:cstheme="majorBidi"/>
                          <w:sz w:val="20"/>
                          <w:szCs w:val="20"/>
                        </w:rPr>
                        <w:instrText xml:space="preserve"> SEQ Figure \* ARABIC </w:instrText>
                      </w:r>
                      <w:r w:rsidRPr="00DC4F53">
                        <w:rPr>
                          <w:rFonts w:asciiTheme="majorBidi" w:hAnsiTheme="majorBidi" w:cstheme="majorBidi"/>
                          <w:sz w:val="20"/>
                          <w:szCs w:val="20"/>
                        </w:rPr>
                        <w:fldChar w:fldCharType="separate"/>
                      </w:r>
                      <w:r w:rsidRPr="00DC4F53">
                        <w:rPr>
                          <w:rFonts w:asciiTheme="majorBidi" w:hAnsiTheme="majorBidi" w:cstheme="majorBidi"/>
                          <w:noProof/>
                          <w:sz w:val="20"/>
                          <w:szCs w:val="20"/>
                        </w:rPr>
                        <w:t>3</w:t>
                      </w:r>
                      <w:r w:rsidRPr="00DC4F53">
                        <w:rPr>
                          <w:rFonts w:asciiTheme="majorBidi" w:hAnsiTheme="majorBidi" w:cstheme="majorBidi"/>
                          <w:sz w:val="20"/>
                          <w:szCs w:val="20"/>
                        </w:rPr>
                        <w:fldChar w:fldCharType="end"/>
                      </w:r>
                      <w:r w:rsidRPr="00DC4F53">
                        <w:rPr>
                          <w:rFonts w:asciiTheme="majorBidi" w:hAnsiTheme="majorBidi" w:cstheme="majorBidi"/>
                          <w:sz w:val="20"/>
                          <w:szCs w:val="20"/>
                        </w:rPr>
                        <w:t>: USV Firmware Schematic</w:t>
                      </w:r>
                    </w:p>
                  </w:txbxContent>
                </v:textbox>
                <w10:wrap type="square"/>
              </v:shape>
            </w:pict>
          </mc:Fallback>
        </mc:AlternateContent>
      </w:r>
      <w:r w:rsidRPr="00577686">
        <w:rPr>
          <w:rStyle w:val="10"/>
          <w:noProof/>
        </w:rPr>
        <w:drawing>
          <wp:anchor distT="0" distB="0" distL="114300" distR="114300" simplePos="0" relativeHeight="251676676" behindDoc="0" locked="0" layoutInCell="1" allowOverlap="1" wp14:anchorId="4A432FFB" wp14:editId="7DECF232">
            <wp:simplePos x="0" y="0"/>
            <wp:positionH relativeFrom="margin">
              <wp:align>center</wp:align>
            </wp:positionH>
            <wp:positionV relativeFrom="paragraph">
              <wp:posOffset>381000</wp:posOffset>
            </wp:positionV>
            <wp:extent cx="6659880" cy="3762375"/>
            <wp:effectExtent l="0" t="0" r="7620" b="9525"/>
            <wp:wrapSquare wrapText="bothSides"/>
            <wp:docPr id="1315662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62744" name=""/>
                    <pic:cNvPicPr/>
                  </pic:nvPicPr>
                  <pic:blipFill>
                    <a:blip r:embed="rId15">
                      <a:extLst>
                        <a:ext uri="{28A0092B-C50C-407E-A947-70E740481C1C}">
                          <a14:useLocalDpi xmlns:a14="http://schemas.microsoft.com/office/drawing/2010/main" val="0"/>
                        </a:ext>
                      </a:extLst>
                    </a:blip>
                    <a:stretch>
                      <a:fillRect/>
                    </a:stretch>
                  </pic:blipFill>
                  <pic:spPr>
                    <a:xfrm>
                      <a:off x="0" y="0"/>
                      <a:ext cx="6659880" cy="3762375"/>
                    </a:xfrm>
                    <a:prstGeom prst="rect">
                      <a:avLst/>
                    </a:prstGeom>
                  </pic:spPr>
                </pic:pic>
              </a:graphicData>
            </a:graphic>
            <wp14:sizeRelH relativeFrom="margin">
              <wp14:pctWidth>0</wp14:pctWidth>
            </wp14:sizeRelH>
            <wp14:sizeRelV relativeFrom="margin">
              <wp14:pctHeight>0</wp14:pctHeight>
            </wp14:sizeRelV>
          </wp:anchor>
        </w:drawing>
      </w:r>
      <w:r w:rsidR="00090F09" w:rsidRPr="00577686">
        <w:t>P</w:t>
      </w:r>
      <w:r w:rsidR="004C0078" w:rsidRPr="00577686">
        <w:t>roposal</w:t>
      </w:r>
      <w:r w:rsidR="002E5200" w:rsidRPr="00577686">
        <w:t xml:space="preserve"> Design</w:t>
      </w:r>
      <w:r w:rsidR="002E6EFC" w:rsidRPr="00577686">
        <w:t xml:space="preserve"> (</w:t>
      </w:r>
      <w:r w:rsidR="00982EE5" w:rsidRPr="00577686">
        <w:t>F</w:t>
      </w:r>
      <w:r w:rsidR="002E6EFC" w:rsidRPr="00577686">
        <w:t>irmware)</w:t>
      </w:r>
      <w:bookmarkEnd w:id="33"/>
    </w:p>
    <w:p w14:paraId="5C20FAAF" w14:textId="23E5AA40" w:rsidR="002375D9" w:rsidRPr="00577686" w:rsidRDefault="002375D9" w:rsidP="00577686">
      <w:pPr>
        <w:pStyle w:val="2"/>
        <w:numPr>
          <w:ilvl w:val="1"/>
          <w:numId w:val="9"/>
        </w:numPr>
        <w:spacing w:line="360" w:lineRule="auto"/>
        <w:rPr>
          <w:rStyle w:val="citation-235"/>
          <w:rFonts w:cstheme="majorBidi"/>
          <w:szCs w:val="24"/>
        </w:rPr>
      </w:pPr>
      <w:bookmarkStart w:id="34" w:name="_Toc217128458"/>
      <w:r w:rsidRPr="00577686">
        <w:rPr>
          <w:rFonts w:cstheme="majorBidi"/>
          <w:szCs w:val="24"/>
        </w:rPr>
        <w:t>System Block Diagram Explanation</w:t>
      </w:r>
      <w:bookmarkEnd w:id="34"/>
    </w:p>
    <w:p w14:paraId="7771AE3A" w14:textId="01595BBC" w:rsidR="00FF3E65" w:rsidRPr="00577686" w:rsidRDefault="00FF3E65" w:rsidP="00577686">
      <w:pPr>
        <w:pStyle w:val="NormalWeb"/>
        <w:numPr>
          <w:ilvl w:val="0"/>
          <w:numId w:val="20"/>
        </w:numPr>
        <w:spacing w:line="360" w:lineRule="auto"/>
        <w:jc w:val="both"/>
        <w:rPr>
          <w:rFonts w:asciiTheme="majorBidi" w:hAnsiTheme="majorBidi" w:cstheme="majorBidi"/>
        </w:rPr>
      </w:pPr>
      <w:proofErr w:type="spellStart"/>
      <w:r w:rsidRPr="00577686">
        <w:rPr>
          <w:rStyle w:val="citation-235"/>
          <w:rFonts w:asciiTheme="majorBidi" w:hAnsiTheme="majorBidi" w:cstheme="majorBidi"/>
          <w:u w:val="single"/>
        </w:rPr>
        <w:t>Mission_Manager</w:t>
      </w:r>
      <w:proofErr w:type="spellEnd"/>
      <w:r w:rsidRPr="00577686">
        <w:rPr>
          <w:rStyle w:val="citation-235"/>
          <w:rFonts w:asciiTheme="majorBidi" w:hAnsiTheme="majorBidi" w:cstheme="majorBidi"/>
          <w:u w:val="single"/>
        </w:rPr>
        <w:t>:</w:t>
      </w:r>
      <w:r w:rsidRPr="00577686">
        <w:rPr>
          <w:rStyle w:val="citation-235"/>
          <w:rFonts w:asciiTheme="majorBidi" w:hAnsiTheme="majorBidi" w:cstheme="majorBidi"/>
        </w:rPr>
        <w:t xml:space="preserve"> Acts as the high-level state machine that manages operational modes such as Manual, Auto, and Stop</w:t>
      </w:r>
      <w:r w:rsidRPr="00577686">
        <w:rPr>
          <w:rFonts w:asciiTheme="majorBidi" w:hAnsiTheme="majorBidi" w:cstheme="majorBidi"/>
        </w:rPr>
        <w:t xml:space="preserve">. </w:t>
      </w:r>
      <w:r w:rsidRPr="00577686">
        <w:rPr>
          <w:rStyle w:val="citation-234"/>
          <w:rFonts w:asciiTheme="majorBidi" w:hAnsiTheme="majorBidi" w:cstheme="majorBidi"/>
        </w:rPr>
        <w:t>It coordinates mission and location data to ensure system safety</w:t>
      </w:r>
      <w:r w:rsidRPr="00577686">
        <w:rPr>
          <w:rFonts w:asciiTheme="majorBidi" w:hAnsiTheme="majorBidi" w:cstheme="majorBidi"/>
        </w:rPr>
        <w:t>.</w:t>
      </w:r>
    </w:p>
    <w:p w14:paraId="5F35D297"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33"/>
          <w:rFonts w:asciiTheme="majorBidi" w:hAnsiTheme="majorBidi" w:cstheme="majorBidi"/>
          <w:u w:val="single"/>
        </w:rPr>
        <w:t>Follower:</w:t>
      </w:r>
      <w:r w:rsidRPr="00577686">
        <w:rPr>
          <w:rStyle w:val="citation-233"/>
          <w:rFonts w:asciiTheme="majorBidi" w:hAnsiTheme="majorBidi" w:cstheme="majorBidi"/>
        </w:rPr>
        <w:t xml:space="preserve"> A control loop that processes physical parameters to determine USV movement vectors</w:t>
      </w:r>
      <w:r w:rsidRPr="00577686">
        <w:rPr>
          <w:rFonts w:asciiTheme="majorBidi" w:hAnsiTheme="majorBidi" w:cstheme="majorBidi"/>
        </w:rPr>
        <w:t xml:space="preserve">. </w:t>
      </w:r>
      <w:r w:rsidRPr="00577686">
        <w:rPr>
          <w:rStyle w:val="citation-232"/>
          <w:rFonts w:asciiTheme="majorBidi" w:hAnsiTheme="majorBidi" w:cstheme="majorBidi"/>
        </w:rPr>
        <w:t>It calculates the necessary "Boost" and engine operations to maintain position relative to the ROV</w:t>
      </w:r>
      <w:r w:rsidRPr="00577686">
        <w:rPr>
          <w:rFonts w:asciiTheme="majorBidi" w:hAnsiTheme="majorBidi" w:cstheme="majorBidi"/>
        </w:rPr>
        <w:t>.</w:t>
      </w:r>
    </w:p>
    <w:p w14:paraId="2EDCDDDF"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proofErr w:type="spellStart"/>
      <w:r w:rsidRPr="00577686">
        <w:rPr>
          <w:rStyle w:val="citation-231"/>
          <w:rFonts w:asciiTheme="majorBidi" w:hAnsiTheme="majorBidi" w:cstheme="majorBidi"/>
          <w:u w:val="single"/>
        </w:rPr>
        <w:t>ROV_Adapter</w:t>
      </w:r>
      <w:proofErr w:type="spellEnd"/>
      <w:r w:rsidRPr="00577686">
        <w:rPr>
          <w:rStyle w:val="citation-231"/>
          <w:rFonts w:asciiTheme="majorBidi" w:hAnsiTheme="majorBidi" w:cstheme="majorBidi"/>
          <w:u w:val="single"/>
        </w:rPr>
        <w:t>:</w:t>
      </w:r>
      <w:r w:rsidRPr="00577686">
        <w:rPr>
          <w:rStyle w:val="citation-231"/>
          <w:rFonts w:asciiTheme="majorBidi" w:hAnsiTheme="majorBidi" w:cstheme="majorBidi"/>
        </w:rPr>
        <w:t xml:space="preserve"> Intercepts and routes </w:t>
      </w:r>
      <w:proofErr w:type="spellStart"/>
      <w:r w:rsidRPr="00577686">
        <w:rPr>
          <w:rStyle w:val="citation-231"/>
          <w:rFonts w:asciiTheme="majorBidi" w:hAnsiTheme="majorBidi" w:cstheme="majorBidi"/>
        </w:rPr>
        <w:t>MAVLink</w:t>
      </w:r>
      <w:proofErr w:type="spellEnd"/>
      <w:r w:rsidRPr="00577686">
        <w:rPr>
          <w:rStyle w:val="citation-231"/>
          <w:rFonts w:asciiTheme="majorBidi" w:hAnsiTheme="majorBidi" w:cstheme="majorBidi"/>
        </w:rPr>
        <w:t xml:space="preserve"> packets between the ROV and the USV</w:t>
      </w:r>
      <w:r w:rsidRPr="00577686">
        <w:rPr>
          <w:rFonts w:asciiTheme="majorBidi" w:hAnsiTheme="majorBidi" w:cstheme="majorBidi"/>
        </w:rPr>
        <w:t xml:space="preserve">. </w:t>
      </w:r>
      <w:r w:rsidRPr="00577686">
        <w:rPr>
          <w:rStyle w:val="citation-230"/>
          <w:rFonts w:asciiTheme="majorBidi" w:hAnsiTheme="majorBidi" w:cstheme="majorBidi"/>
        </w:rPr>
        <w:t>It handles critical telemetry such as ROV depth and heading</w:t>
      </w:r>
      <w:r w:rsidRPr="00577686">
        <w:rPr>
          <w:rFonts w:asciiTheme="majorBidi" w:hAnsiTheme="majorBidi" w:cstheme="majorBidi"/>
        </w:rPr>
        <w:t>.</w:t>
      </w:r>
    </w:p>
    <w:p w14:paraId="6A3886E1"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29"/>
          <w:rFonts w:asciiTheme="majorBidi" w:hAnsiTheme="majorBidi" w:cstheme="majorBidi"/>
          <w:u w:val="single"/>
        </w:rPr>
        <w:lastRenderedPageBreak/>
        <w:t>WIFI_USV:</w:t>
      </w:r>
      <w:r w:rsidRPr="00577686">
        <w:rPr>
          <w:rStyle w:val="citation-229"/>
          <w:rFonts w:asciiTheme="majorBidi" w:hAnsiTheme="majorBidi" w:cstheme="majorBidi"/>
        </w:rPr>
        <w:t xml:space="preserve"> Establishes the long-range RF link between the USV and the </w:t>
      </w:r>
      <w:proofErr w:type="gramStart"/>
      <w:r w:rsidRPr="00577686">
        <w:rPr>
          <w:rStyle w:val="citation-229"/>
          <w:rFonts w:asciiTheme="majorBidi" w:hAnsiTheme="majorBidi" w:cstheme="majorBidi"/>
        </w:rPr>
        <w:t xml:space="preserve">operator </w:t>
      </w:r>
      <w:r w:rsidRPr="00577686">
        <w:rPr>
          <w:rStyle w:val="citation-228"/>
          <w:rFonts w:asciiTheme="majorBidi" w:hAnsiTheme="majorBidi" w:cstheme="majorBidi"/>
        </w:rPr>
        <w:t>.</w:t>
      </w:r>
      <w:proofErr w:type="gramEnd"/>
      <w:r w:rsidRPr="00577686">
        <w:rPr>
          <w:rStyle w:val="citation-228"/>
          <w:rFonts w:asciiTheme="majorBidi" w:hAnsiTheme="majorBidi" w:cstheme="majorBidi"/>
        </w:rPr>
        <w:t xml:space="preserve"> </w:t>
      </w:r>
      <w:proofErr w:type="gramStart"/>
      <w:r w:rsidRPr="00577686">
        <w:rPr>
          <w:rStyle w:val="citation-228"/>
          <w:rFonts w:asciiTheme="majorBidi" w:hAnsiTheme="majorBidi" w:cstheme="majorBidi"/>
        </w:rPr>
        <w:t>it</w:t>
      </w:r>
      <w:proofErr w:type="gramEnd"/>
      <w:r w:rsidRPr="00577686">
        <w:rPr>
          <w:rStyle w:val="citation-228"/>
          <w:rFonts w:asciiTheme="majorBidi" w:hAnsiTheme="majorBidi" w:cstheme="majorBidi"/>
        </w:rPr>
        <w:t xml:space="preserve"> transmits video, battery status, faults, and consolidated system diagnostics</w:t>
      </w:r>
      <w:r w:rsidRPr="00577686">
        <w:rPr>
          <w:rFonts w:asciiTheme="majorBidi" w:hAnsiTheme="majorBidi" w:cstheme="majorBidi"/>
        </w:rPr>
        <w:t>.</w:t>
      </w:r>
    </w:p>
    <w:p w14:paraId="159B61E6"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27"/>
          <w:rFonts w:asciiTheme="majorBidi" w:hAnsiTheme="majorBidi" w:cstheme="majorBidi"/>
          <w:u w:val="single"/>
        </w:rPr>
        <w:t xml:space="preserve">Tension &amp; </w:t>
      </w:r>
      <w:proofErr w:type="spellStart"/>
      <w:r w:rsidRPr="00577686">
        <w:rPr>
          <w:rStyle w:val="citation-227"/>
          <w:rFonts w:asciiTheme="majorBidi" w:hAnsiTheme="majorBidi" w:cstheme="majorBidi"/>
          <w:u w:val="single"/>
        </w:rPr>
        <w:t>Encoder_Angle</w:t>
      </w:r>
      <w:proofErr w:type="spellEnd"/>
      <w:r w:rsidRPr="00577686">
        <w:rPr>
          <w:rStyle w:val="citation-227"/>
          <w:rFonts w:asciiTheme="majorBidi" w:hAnsiTheme="majorBidi" w:cstheme="majorBidi"/>
          <w:u w:val="single"/>
        </w:rPr>
        <w:t>:</w:t>
      </w:r>
      <w:r w:rsidRPr="00577686">
        <w:rPr>
          <w:rStyle w:val="citation-227"/>
          <w:rFonts w:asciiTheme="majorBidi" w:hAnsiTheme="majorBidi" w:cstheme="majorBidi"/>
        </w:rPr>
        <w:t xml:space="preserve"> Sensors that monitor the physical state of the tether</w:t>
      </w:r>
      <w:r w:rsidRPr="00577686">
        <w:rPr>
          <w:rFonts w:asciiTheme="majorBidi" w:hAnsiTheme="majorBidi" w:cstheme="majorBidi"/>
        </w:rPr>
        <w:t xml:space="preserve">. </w:t>
      </w:r>
      <w:r w:rsidRPr="00577686">
        <w:rPr>
          <w:rStyle w:val="citation-226"/>
          <w:rFonts w:asciiTheme="majorBidi" w:hAnsiTheme="majorBidi" w:cstheme="majorBidi"/>
        </w:rPr>
        <w:t>They provide real-time data on cable tension and angle to prevent damage and guide the follower algorithm</w:t>
      </w:r>
      <w:r w:rsidRPr="00577686">
        <w:rPr>
          <w:rFonts w:asciiTheme="majorBidi" w:hAnsiTheme="majorBidi" w:cstheme="majorBidi"/>
        </w:rPr>
        <w:t>.</w:t>
      </w:r>
    </w:p>
    <w:p w14:paraId="05076736"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25"/>
          <w:rFonts w:asciiTheme="majorBidi" w:hAnsiTheme="majorBidi" w:cstheme="majorBidi"/>
          <w:u w:val="single"/>
        </w:rPr>
        <w:t>Stepper &amp; Cable Length:</w:t>
      </w:r>
      <w:r w:rsidRPr="00577686">
        <w:rPr>
          <w:rStyle w:val="citation-225"/>
          <w:rFonts w:asciiTheme="majorBidi" w:hAnsiTheme="majorBidi" w:cstheme="majorBidi"/>
        </w:rPr>
        <w:t xml:space="preserve"> Controls the computerized winch to manage the tether</w:t>
      </w:r>
      <w:r w:rsidRPr="00577686">
        <w:rPr>
          <w:rFonts w:asciiTheme="majorBidi" w:hAnsiTheme="majorBidi" w:cstheme="majorBidi"/>
        </w:rPr>
        <w:t xml:space="preserve">. </w:t>
      </w:r>
      <w:r w:rsidRPr="00577686">
        <w:rPr>
          <w:rStyle w:val="citation-224"/>
          <w:rFonts w:asciiTheme="majorBidi" w:eastAsiaTheme="majorEastAsia" w:hAnsiTheme="majorBidi" w:cstheme="majorBidi"/>
        </w:rPr>
        <w:t>It adjusts the cable length based on the ROV’s depth and current position</w:t>
      </w:r>
      <w:r w:rsidRPr="00577686">
        <w:rPr>
          <w:rFonts w:asciiTheme="majorBidi" w:hAnsiTheme="majorBidi" w:cstheme="majorBidi"/>
        </w:rPr>
        <w:t>.</w:t>
      </w:r>
    </w:p>
    <w:p w14:paraId="080F2E01"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23"/>
          <w:rFonts w:asciiTheme="majorBidi" w:hAnsiTheme="majorBidi" w:cstheme="majorBidi"/>
          <w:u w:val="single"/>
        </w:rPr>
        <w:t>GPS_USV &amp; IMU:</w:t>
      </w:r>
      <w:r w:rsidRPr="00577686">
        <w:rPr>
          <w:rStyle w:val="citation-223"/>
          <w:rFonts w:asciiTheme="majorBidi" w:hAnsiTheme="majorBidi" w:cstheme="majorBidi"/>
        </w:rPr>
        <w:t xml:space="preserve"> Provide the USV's global coordinates and inertial data</w:t>
      </w:r>
      <w:r w:rsidRPr="00577686">
        <w:rPr>
          <w:rFonts w:asciiTheme="majorBidi" w:hAnsiTheme="majorBidi" w:cstheme="majorBidi"/>
        </w:rPr>
        <w:t xml:space="preserve">. </w:t>
      </w:r>
      <w:r w:rsidRPr="00577686">
        <w:rPr>
          <w:rStyle w:val="citation-222"/>
          <w:rFonts w:asciiTheme="majorBidi" w:hAnsiTheme="majorBidi" w:cstheme="majorBidi"/>
        </w:rPr>
        <w:t>This data is essential for calculating approximate location and acceleration for navigation</w:t>
      </w:r>
      <w:r w:rsidRPr="00577686">
        <w:rPr>
          <w:rFonts w:asciiTheme="majorBidi" w:hAnsiTheme="majorBidi" w:cstheme="majorBidi"/>
        </w:rPr>
        <w:t>.</w:t>
      </w:r>
    </w:p>
    <w:p w14:paraId="4964965C" w14:textId="3BA56BF8"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21"/>
          <w:rFonts w:asciiTheme="majorBidi" w:hAnsiTheme="majorBidi" w:cstheme="majorBidi"/>
          <w:u w:val="single"/>
        </w:rPr>
        <w:t>T200:</w:t>
      </w:r>
      <w:r w:rsidRPr="00577686">
        <w:rPr>
          <w:rStyle w:val="citation-221"/>
          <w:rFonts w:asciiTheme="majorBidi" w:hAnsiTheme="majorBidi" w:cstheme="majorBidi"/>
        </w:rPr>
        <w:t xml:space="preserve"> The driver node for the USV thrusters</w:t>
      </w:r>
      <w:r w:rsidRPr="00577686">
        <w:rPr>
          <w:rStyle w:val="citation-220"/>
          <w:rFonts w:asciiTheme="majorBidi" w:hAnsiTheme="majorBidi" w:cstheme="majorBidi"/>
        </w:rPr>
        <w:t xml:space="preserve">. </w:t>
      </w:r>
      <w:r w:rsidR="00F067C8" w:rsidRPr="00577686">
        <w:rPr>
          <w:rStyle w:val="citation-220"/>
          <w:rFonts w:asciiTheme="majorBidi" w:hAnsiTheme="majorBidi" w:cstheme="majorBidi"/>
        </w:rPr>
        <w:t>It</w:t>
      </w:r>
      <w:r w:rsidRPr="00577686">
        <w:rPr>
          <w:rStyle w:val="citation-220"/>
          <w:rFonts w:asciiTheme="majorBidi" w:hAnsiTheme="majorBidi" w:cstheme="majorBidi"/>
        </w:rPr>
        <w:t xml:space="preserve"> translates movement vectors from the follower into physical engine operations</w:t>
      </w:r>
      <w:r w:rsidRPr="00577686">
        <w:rPr>
          <w:rFonts w:asciiTheme="majorBidi" w:hAnsiTheme="majorBidi" w:cstheme="majorBidi"/>
        </w:rPr>
        <w:t>.</w:t>
      </w:r>
    </w:p>
    <w:p w14:paraId="32E91187"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19"/>
          <w:rFonts w:asciiTheme="majorBidi" w:hAnsiTheme="majorBidi" w:cstheme="majorBidi"/>
          <w:u w:val="single"/>
        </w:rPr>
        <w:t>LOGGER:</w:t>
      </w:r>
      <w:r w:rsidRPr="00577686">
        <w:rPr>
          <w:rStyle w:val="citation-219"/>
          <w:rFonts w:asciiTheme="majorBidi" w:hAnsiTheme="majorBidi" w:cstheme="majorBidi"/>
        </w:rPr>
        <w:t xml:space="preserve"> A distributed diagnostic tool that records data from various nodes across the system</w:t>
      </w:r>
      <w:r w:rsidRPr="00577686">
        <w:rPr>
          <w:rFonts w:asciiTheme="majorBidi" w:hAnsiTheme="majorBidi" w:cstheme="majorBidi"/>
        </w:rPr>
        <w:t>.</w:t>
      </w:r>
    </w:p>
    <w:p w14:paraId="3252342C" w14:textId="77777777" w:rsidR="00FF3E65" w:rsidRPr="00577686" w:rsidRDefault="00FF3E65" w:rsidP="00577686">
      <w:pPr>
        <w:pStyle w:val="NormalWeb"/>
        <w:numPr>
          <w:ilvl w:val="0"/>
          <w:numId w:val="20"/>
        </w:numPr>
        <w:spacing w:line="360" w:lineRule="auto"/>
        <w:jc w:val="both"/>
        <w:rPr>
          <w:rFonts w:asciiTheme="majorBidi" w:hAnsiTheme="majorBidi" w:cstheme="majorBidi"/>
        </w:rPr>
      </w:pPr>
      <w:r w:rsidRPr="00577686">
        <w:rPr>
          <w:rStyle w:val="citation-218"/>
          <w:rFonts w:asciiTheme="majorBidi" w:hAnsiTheme="majorBidi" w:cstheme="majorBidi"/>
          <w:u w:val="single"/>
        </w:rPr>
        <w:t>SUB_M &amp; Tester:</w:t>
      </w:r>
      <w:r w:rsidRPr="00577686">
        <w:rPr>
          <w:rStyle w:val="citation-218"/>
          <w:rFonts w:asciiTheme="majorBidi" w:hAnsiTheme="majorBidi" w:cstheme="majorBidi"/>
        </w:rPr>
        <w:t xml:space="preserve"> Internal modules used for data handling and system verification during the integration phase</w:t>
      </w:r>
      <w:r w:rsidRPr="00577686">
        <w:rPr>
          <w:rFonts w:asciiTheme="majorBidi" w:hAnsiTheme="majorBidi" w:cstheme="majorBidi"/>
        </w:rPr>
        <w:t>.</w:t>
      </w:r>
    </w:p>
    <w:p w14:paraId="76094897" w14:textId="51E4BB07" w:rsidR="0089274C" w:rsidRPr="00577686" w:rsidRDefault="0089274C" w:rsidP="00577686">
      <w:pPr>
        <w:pStyle w:val="2"/>
        <w:numPr>
          <w:ilvl w:val="1"/>
          <w:numId w:val="9"/>
        </w:numPr>
        <w:spacing w:line="360" w:lineRule="auto"/>
        <w:rPr>
          <w:rFonts w:cstheme="majorBidi"/>
          <w:szCs w:val="24"/>
        </w:rPr>
      </w:pPr>
      <w:bookmarkStart w:id="35" w:name="_Toc217128459"/>
      <w:r w:rsidRPr="00577686">
        <w:rPr>
          <w:rFonts w:cstheme="majorBidi"/>
          <w:szCs w:val="24"/>
        </w:rPr>
        <w:t>Project Constraints</w:t>
      </w:r>
      <w:bookmarkEnd w:id="35"/>
    </w:p>
    <w:p w14:paraId="2793A233" w14:textId="08868E7F" w:rsidR="00866040" w:rsidRPr="00577686" w:rsidRDefault="00ED4F85" w:rsidP="00577686">
      <w:pPr>
        <w:pStyle w:val="NormalWeb"/>
        <w:numPr>
          <w:ilvl w:val="0"/>
          <w:numId w:val="27"/>
        </w:numPr>
        <w:spacing w:line="360" w:lineRule="auto"/>
        <w:rPr>
          <w:rFonts w:asciiTheme="majorBidi" w:hAnsiTheme="majorBidi" w:cstheme="majorBidi"/>
        </w:rPr>
      </w:pPr>
      <w:r w:rsidRPr="00577686">
        <w:rPr>
          <w:rFonts w:asciiTheme="majorBidi" w:hAnsiTheme="majorBidi" w:cstheme="majorBidi"/>
          <w:u w:val="single"/>
        </w:rPr>
        <w:t>Technical</w:t>
      </w:r>
      <w:r w:rsidR="00866040" w:rsidRPr="00577686">
        <w:rPr>
          <w:rFonts w:asciiTheme="majorBidi" w:hAnsiTheme="majorBidi" w:cstheme="majorBidi"/>
          <w:u w:val="single"/>
        </w:rPr>
        <w:t>:</w:t>
      </w:r>
      <w:r w:rsidR="00866040" w:rsidRPr="00577686">
        <w:rPr>
          <w:rFonts w:asciiTheme="majorBidi" w:hAnsiTheme="majorBidi" w:cstheme="majorBidi"/>
        </w:rPr>
        <w:t xml:space="preserve"> </w:t>
      </w:r>
      <w:r w:rsidR="00725BAF" w:rsidRPr="00577686">
        <w:rPr>
          <w:rFonts w:asciiTheme="majorBidi" w:hAnsiTheme="majorBidi" w:cstheme="majorBidi"/>
        </w:rPr>
        <w:t>The ROV is a shelf product</w:t>
      </w:r>
      <w:r w:rsidR="00AC36B2" w:rsidRPr="00577686">
        <w:rPr>
          <w:rFonts w:asciiTheme="majorBidi" w:hAnsiTheme="majorBidi" w:cstheme="majorBidi"/>
        </w:rPr>
        <w:t>,</w:t>
      </w:r>
      <w:r w:rsidR="00725BAF" w:rsidRPr="00577686">
        <w:rPr>
          <w:rFonts w:asciiTheme="majorBidi" w:hAnsiTheme="majorBidi" w:cstheme="majorBidi"/>
        </w:rPr>
        <w:t xml:space="preserve"> </w:t>
      </w:r>
      <w:r w:rsidR="002D0B0F" w:rsidRPr="00577686">
        <w:rPr>
          <w:rFonts w:asciiTheme="majorBidi" w:hAnsiTheme="majorBidi" w:cstheme="majorBidi"/>
        </w:rPr>
        <w:t xml:space="preserve">and it has its own physical </w:t>
      </w:r>
      <w:r w:rsidR="00AC36B2" w:rsidRPr="00577686">
        <w:rPr>
          <w:rFonts w:asciiTheme="majorBidi" w:hAnsiTheme="majorBidi" w:cstheme="majorBidi"/>
        </w:rPr>
        <w:t>constraints</w:t>
      </w:r>
      <w:r w:rsidR="002D0B0F" w:rsidRPr="00577686">
        <w:rPr>
          <w:rFonts w:asciiTheme="majorBidi" w:hAnsiTheme="majorBidi" w:cstheme="majorBidi"/>
        </w:rPr>
        <w:t xml:space="preserve"> (</w:t>
      </w:r>
      <w:r w:rsidR="00AC36B2" w:rsidRPr="00577686">
        <w:rPr>
          <w:rFonts w:asciiTheme="majorBidi" w:hAnsiTheme="majorBidi" w:cstheme="majorBidi"/>
        </w:rPr>
        <w:t>battery life and depth)</w:t>
      </w:r>
      <w:r w:rsidR="00A82534" w:rsidRPr="00577686">
        <w:rPr>
          <w:rFonts w:asciiTheme="majorBidi" w:hAnsiTheme="majorBidi" w:cstheme="majorBidi"/>
        </w:rPr>
        <w:t>.</w:t>
      </w:r>
    </w:p>
    <w:p w14:paraId="7DED3457" w14:textId="21FCFB9B" w:rsidR="0089274C" w:rsidRPr="00577686" w:rsidRDefault="00ED4F85" w:rsidP="00577686">
      <w:pPr>
        <w:pStyle w:val="NormalWeb"/>
        <w:numPr>
          <w:ilvl w:val="0"/>
          <w:numId w:val="27"/>
        </w:numPr>
        <w:spacing w:line="360" w:lineRule="auto"/>
        <w:rPr>
          <w:rFonts w:asciiTheme="majorBidi" w:hAnsiTheme="majorBidi" w:cstheme="majorBidi"/>
        </w:rPr>
      </w:pPr>
      <w:r w:rsidRPr="00577686">
        <w:rPr>
          <w:rFonts w:asciiTheme="majorBidi" w:hAnsiTheme="majorBidi" w:cstheme="majorBidi"/>
          <w:u w:val="single"/>
        </w:rPr>
        <w:t>Performance</w:t>
      </w:r>
      <w:r w:rsidR="00866040" w:rsidRPr="00577686">
        <w:rPr>
          <w:rFonts w:asciiTheme="majorBidi" w:hAnsiTheme="majorBidi" w:cstheme="majorBidi"/>
          <w:u w:val="single"/>
        </w:rPr>
        <w:t>:</w:t>
      </w:r>
      <w:r w:rsidR="00866040" w:rsidRPr="00577686">
        <w:rPr>
          <w:rFonts w:asciiTheme="majorBidi" w:hAnsiTheme="majorBidi" w:cstheme="majorBidi"/>
        </w:rPr>
        <w:t xml:space="preserve"> </w:t>
      </w:r>
      <w:r w:rsidR="005814E8" w:rsidRPr="00577686">
        <w:rPr>
          <w:rFonts w:asciiTheme="majorBidi" w:hAnsiTheme="majorBidi" w:cstheme="majorBidi"/>
        </w:rPr>
        <w:br/>
        <w:t xml:space="preserve">1. </w:t>
      </w:r>
      <w:r w:rsidR="00AC01F5" w:rsidRPr="00577686">
        <w:rPr>
          <w:rFonts w:asciiTheme="majorBidi" w:hAnsiTheme="majorBidi" w:cstheme="majorBidi"/>
        </w:rPr>
        <w:t xml:space="preserve">The ROV enables </w:t>
      </w:r>
      <w:r w:rsidR="00FF46D9" w:rsidRPr="00577686">
        <w:rPr>
          <w:rFonts w:asciiTheme="majorBidi" w:hAnsiTheme="majorBidi" w:cstheme="majorBidi"/>
        </w:rPr>
        <w:t>an autonomous</w:t>
      </w:r>
      <w:r w:rsidR="00AC01F5" w:rsidRPr="00577686">
        <w:rPr>
          <w:rFonts w:asciiTheme="majorBidi" w:hAnsiTheme="majorBidi" w:cstheme="majorBidi"/>
        </w:rPr>
        <w:t xml:space="preserve"> </w:t>
      </w:r>
      <w:r w:rsidR="00FF46D9" w:rsidRPr="00577686">
        <w:rPr>
          <w:rFonts w:asciiTheme="majorBidi" w:hAnsiTheme="majorBidi" w:cstheme="majorBidi"/>
        </w:rPr>
        <w:t>scan of a flat plane</w:t>
      </w:r>
      <w:r w:rsidR="00866040" w:rsidRPr="00577686">
        <w:rPr>
          <w:rFonts w:asciiTheme="majorBidi" w:hAnsiTheme="majorBidi" w:cstheme="majorBidi"/>
        </w:rPr>
        <w:t>.</w:t>
      </w:r>
      <w:r w:rsidR="005814E8" w:rsidRPr="00577686">
        <w:rPr>
          <w:rFonts w:asciiTheme="majorBidi" w:hAnsiTheme="majorBidi" w:cstheme="majorBidi"/>
        </w:rPr>
        <w:br/>
        <w:t xml:space="preserve">2. </w:t>
      </w:r>
      <w:r w:rsidR="00D355BC" w:rsidRPr="00577686">
        <w:rPr>
          <w:rFonts w:asciiTheme="majorBidi" w:hAnsiTheme="majorBidi" w:cstheme="majorBidi"/>
        </w:rPr>
        <w:t>Calm sea conditions</w:t>
      </w:r>
      <w:r w:rsidR="007A7DCF" w:rsidRPr="00577686">
        <w:rPr>
          <w:rFonts w:asciiTheme="majorBidi" w:hAnsiTheme="majorBidi" w:cstheme="majorBidi"/>
        </w:rPr>
        <w:t xml:space="preserve"> (wave height, wind speed</w:t>
      </w:r>
      <w:r w:rsidR="00442738" w:rsidRPr="00577686">
        <w:rPr>
          <w:rFonts w:asciiTheme="majorBidi" w:hAnsiTheme="majorBidi" w:cstheme="majorBidi"/>
        </w:rPr>
        <w:t xml:space="preserve"> and drift).</w:t>
      </w:r>
    </w:p>
    <w:p w14:paraId="3DB5BDAA" w14:textId="079BDB34" w:rsidR="004C0078" w:rsidRPr="00577686" w:rsidRDefault="00A82534" w:rsidP="00577686">
      <w:pPr>
        <w:pStyle w:val="2"/>
        <w:numPr>
          <w:ilvl w:val="1"/>
          <w:numId w:val="9"/>
        </w:numPr>
        <w:spacing w:line="360" w:lineRule="auto"/>
        <w:rPr>
          <w:rFonts w:cstheme="majorBidi"/>
          <w:szCs w:val="24"/>
          <w:u w:val="single"/>
        </w:rPr>
      </w:pPr>
      <w:bookmarkStart w:id="36" w:name="_Toc217128460"/>
      <w:r w:rsidRPr="00577686">
        <w:rPr>
          <w:rFonts w:cstheme="majorBidi"/>
          <w:szCs w:val="24"/>
        </w:rPr>
        <w:t>Pro</w:t>
      </w:r>
      <w:r w:rsidR="006E2691" w:rsidRPr="00577686">
        <w:rPr>
          <w:rFonts w:cstheme="majorBidi"/>
          <w:szCs w:val="24"/>
        </w:rPr>
        <w:t>ject Assumptions</w:t>
      </w:r>
      <w:bookmarkEnd w:id="36"/>
    </w:p>
    <w:p w14:paraId="2BCB83E6" w14:textId="05F6BC41" w:rsidR="00ED3E19" w:rsidRPr="00ED3E19" w:rsidRDefault="00000EEE" w:rsidP="00ED3E19">
      <w:pPr>
        <w:pStyle w:val="a0"/>
        <w:spacing w:line="360" w:lineRule="auto"/>
        <w:ind w:left="360"/>
        <w:rPr>
          <w:rFonts w:asciiTheme="majorBidi" w:hAnsiTheme="majorBidi" w:cstheme="majorBidi"/>
          <w:sz w:val="24"/>
          <w:szCs w:val="24"/>
        </w:rPr>
      </w:pPr>
      <w:r w:rsidRPr="00577686">
        <w:rPr>
          <w:rFonts w:asciiTheme="majorBidi" w:eastAsia="Times New Roman" w:hAnsiTheme="majorBidi" w:cstheme="majorBidi"/>
          <w:sz w:val="24"/>
          <w:szCs w:val="24"/>
          <w:lang w:bidi="he-IL"/>
        </w:rPr>
        <w:t xml:space="preserve">As this is a continuing project built upon an existing platform, it is assumed that the USV’s hardware and baseline firmware are </w:t>
      </w:r>
      <w:r w:rsidR="0054188E" w:rsidRPr="00577686">
        <w:rPr>
          <w:rFonts w:asciiTheme="majorBidi" w:eastAsia="Times New Roman" w:hAnsiTheme="majorBidi" w:cstheme="majorBidi"/>
          <w:sz w:val="24"/>
          <w:szCs w:val="24"/>
          <w:lang w:bidi="he-IL"/>
        </w:rPr>
        <w:t>mostly</w:t>
      </w:r>
      <w:r w:rsidRPr="00577686">
        <w:rPr>
          <w:rFonts w:asciiTheme="majorBidi" w:eastAsia="Times New Roman" w:hAnsiTheme="majorBidi" w:cstheme="majorBidi"/>
          <w:sz w:val="24"/>
          <w:szCs w:val="24"/>
          <w:lang w:bidi="he-IL"/>
        </w:rPr>
        <w:t xml:space="preserve"> functional and operate properly.</w:t>
      </w:r>
    </w:p>
    <w:p w14:paraId="44123836" w14:textId="364DA35D" w:rsidR="00DE5478" w:rsidRPr="00577686" w:rsidRDefault="0010359A" w:rsidP="00577686">
      <w:pPr>
        <w:pStyle w:val="1"/>
      </w:pPr>
      <w:bookmarkStart w:id="37" w:name="_Toc217128461"/>
      <w:r w:rsidRPr="00577686">
        <w:t>Project Deliverables and Boundaries</w:t>
      </w:r>
      <w:bookmarkEnd w:id="37"/>
    </w:p>
    <w:p w14:paraId="7331711F" w14:textId="77777777" w:rsidR="00E3300F" w:rsidRPr="00577686" w:rsidRDefault="006F2FFB" w:rsidP="00577686">
      <w:pPr>
        <w:spacing w:line="360" w:lineRule="auto"/>
        <w:rPr>
          <w:rFonts w:asciiTheme="majorBidi" w:hAnsiTheme="majorBidi" w:cstheme="majorBidi"/>
          <w:sz w:val="24"/>
          <w:szCs w:val="24"/>
        </w:rPr>
      </w:pPr>
      <w:r w:rsidRPr="00577686">
        <w:rPr>
          <w:rFonts w:asciiTheme="majorBidi" w:hAnsiTheme="majorBidi" w:cstheme="majorBidi"/>
          <w:sz w:val="24"/>
          <w:szCs w:val="24"/>
        </w:rPr>
        <w:t>The primary focus of this project is the software architecture, control algorithms, and system integration required to convert a</w:t>
      </w:r>
      <w:r w:rsidR="001A47A7" w:rsidRPr="00577686">
        <w:rPr>
          <w:rFonts w:asciiTheme="majorBidi" w:hAnsiTheme="majorBidi" w:cstheme="majorBidi"/>
          <w:sz w:val="24"/>
          <w:szCs w:val="24"/>
        </w:rPr>
        <w:t xml:space="preserve"> </w:t>
      </w:r>
      <w:r w:rsidRPr="00577686">
        <w:rPr>
          <w:rFonts w:asciiTheme="majorBidi" w:hAnsiTheme="majorBidi" w:cstheme="majorBidi"/>
          <w:sz w:val="24"/>
          <w:szCs w:val="24"/>
        </w:rPr>
        <w:t>USV platform into an autonomous relay station for the BlueROV2.</w:t>
      </w:r>
    </w:p>
    <w:p w14:paraId="6FD1A005" w14:textId="77777777" w:rsidR="000D2216" w:rsidRPr="00577686" w:rsidRDefault="006F2FFB" w:rsidP="00577686">
      <w:pPr>
        <w:pStyle w:val="a0"/>
        <w:numPr>
          <w:ilvl w:val="1"/>
          <w:numId w:val="9"/>
        </w:numPr>
        <w:spacing w:line="360" w:lineRule="auto"/>
        <w:rPr>
          <w:rFonts w:asciiTheme="majorBidi" w:hAnsiTheme="majorBidi" w:cstheme="majorBidi"/>
          <w:sz w:val="24"/>
          <w:szCs w:val="24"/>
        </w:rPr>
      </w:pPr>
      <w:bookmarkStart w:id="38" w:name="_Toc217128462"/>
      <w:r w:rsidRPr="00577686">
        <w:rPr>
          <w:rStyle w:val="20"/>
          <w:rFonts w:cstheme="majorBidi"/>
          <w:szCs w:val="24"/>
          <w:lang w:val="en-US"/>
        </w:rPr>
        <w:t>Software Architecture</w:t>
      </w:r>
      <w:bookmarkEnd w:id="38"/>
      <w:r w:rsidR="000D2216" w:rsidRPr="00577686">
        <w:rPr>
          <w:rStyle w:val="20"/>
          <w:rFonts w:cstheme="majorBidi"/>
          <w:szCs w:val="24"/>
          <w:lang w:val="en-US"/>
        </w:rPr>
        <w:t xml:space="preserve"> </w:t>
      </w:r>
      <w:r w:rsidRPr="00577686">
        <w:rPr>
          <w:rFonts w:asciiTheme="majorBidi" w:hAnsiTheme="majorBidi" w:cstheme="majorBidi"/>
          <w:sz w:val="24"/>
          <w:szCs w:val="24"/>
        </w:rPr>
        <w:t>(Primary Deliverable)</w:t>
      </w:r>
    </w:p>
    <w:p w14:paraId="2BF61CF4" w14:textId="57F4CBF0" w:rsidR="006F2FFB" w:rsidRPr="00577686" w:rsidRDefault="006F2FFB" w:rsidP="00577686">
      <w:pPr>
        <w:spacing w:line="360" w:lineRule="auto"/>
        <w:ind w:left="360"/>
        <w:rPr>
          <w:rFonts w:asciiTheme="majorBidi" w:hAnsiTheme="majorBidi" w:cstheme="majorBidi"/>
          <w:sz w:val="24"/>
          <w:szCs w:val="24"/>
        </w:rPr>
      </w:pPr>
      <w:r w:rsidRPr="00577686">
        <w:rPr>
          <w:rFonts w:asciiTheme="majorBidi" w:hAnsiTheme="majorBidi" w:cstheme="majorBidi"/>
          <w:sz w:val="24"/>
          <w:szCs w:val="24"/>
        </w:rPr>
        <w:lastRenderedPageBreak/>
        <w:t>Development of a comprehensive ROS 2 (Robot Operating System) software stack running on the USV’s onboard computer(s). This includes:</w:t>
      </w:r>
    </w:p>
    <w:p w14:paraId="1BC19895" w14:textId="77777777"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sz w:val="24"/>
          <w:szCs w:val="24"/>
          <w:u w:val="single"/>
        </w:rPr>
        <w:t>Hardware Abstraction Layer (HAL</w:t>
      </w:r>
      <w:r w:rsidRPr="00577686">
        <w:rPr>
          <w:rFonts w:asciiTheme="majorBidi" w:hAnsiTheme="majorBidi" w:cstheme="majorBidi"/>
          <w:sz w:val="24"/>
          <w:szCs w:val="24"/>
        </w:rPr>
        <w:t xml:space="preserve">): Writing custom drivers to interface with the existing USV hardware, including </w:t>
      </w:r>
      <w:proofErr w:type="spellStart"/>
      <w:r w:rsidRPr="00577686">
        <w:rPr>
          <w:rFonts w:asciiTheme="majorBidi" w:hAnsiTheme="majorBidi" w:cstheme="majorBidi"/>
          <w:sz w:val="24"/>
          <w:szCs w:val="24"/>
        </w:rPr>
        <w:t>ThrusterNode</w:t>
      </w:r>
      <w:proofErr w:type="spellEnd"/>
      <w:r w:rsidRPr="00577686">
        <w:rPr>
          <w:rFonts w:asciiTheme="majorBidi" w:hAnsiTheme="majorBidi" w:cstheme="majorBidi"/>
          <w:sz w:val="24"/>
          <w:szCs w:val="24"/>
        </w:rPr>
        <w:t xml:space="preserve"> (propulsion), </w:t>
      </w:r>
      <w:proofErr w:type="spellStart"/>
      <w:r w:rsidRPr="00577686">
        <w:rPr>
          <w:rFonts w:asciiTheme="majorBidi" w:hAnsiTheme="majorBidi" w:cstheme="majorBidi"/>
          <w:sz w:val="24"/>
          <w:szCs w:val="24"/>
        </w:rPr>
        <w:t>WinchMotorNode</w:t>
      </w:r>
      <w:proofErr w:type="spellEnd"/>
      <w:r w:rsidRPr="00577686">
        <w:rPr>
          <w:rFonts w:asciiTheme="majorBidi" w:hAnsiTheme="majorBidi" w:cstheme="majorBidi"/>
          <w:sz w:val="24"/>
          <w:szCs w:val="24"/>
        </w:rPr>
        <w:t xml:space="preserve"> (tether management), </w:t>
      </w:r>
      <w:proofErr w:type="spellStart"/>
      <w:r w:rsidRPr="00577686">
        <w:rPr>
          <w:rFonts w:asciiTheme="majorBidi" w:hAnsiTheme="majorBidi" w:cstheme="majorBidi"/>
          <w:sz w:val="24"/>
          <w:szCs w:val="24"/>
        </w:rPr>
        <w:t>TensionNode</w:t>
      </w:r>
      <w:proofErr w:type="spellEnd"/>
      <w:r w:rsidRPr="00577686">
        <w:rPr>
          <w:rFonts w:asciiTheme="majorBidi" w:hAnsiTheme="majorBidi" w:cstheme="majorBidi"/>
          <w:sz w:val="24"/>
          <w:szCs w:val="24"/>
        </w:rPr>
        <w:t xml:space="preserve"> (load cell), and GPS/IMU integration.</w:t>
      </w:r>
    </w:p>
    <w:p w14:paraId="7B661451" w14:textId="0C2024E8"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sz w:val="24"/>
          <w:szCs w:val="24"/>
          <w:u w:val="single"/>
        </w:rPr>
        <w:t>Autonomous Control Logic:</w:t>
      </w:r>
      <w:r w:rsidR="00CC02E8" w:rsidRPr="00577686">
        <w:rPr>
          <w:rFonts w:asciiTheme="majorBidi" w:hAnsiTheme="majorBidi" w:cstheme="majorBidi"/>
          <w:sz w:val="24"/>
          <w:szCs w:val="24"/>
        </w:rPr>
        <w:t xml:space="preserve"> </w:t>
      </w:r>
      <w:r w:rsidR="00541590" w:rsidRPr="00577686">
        <w:rPr>
          <w:rFonts w:asciiTheme="majorBidi" w:hAnsiTheme="majorBidi" w:cstheme="majorBidi"/>
          <w:sz w:val="24"/>
          <w:szCs w:val="24"/>
        </w:rPr>
        <w:br/>
      </w:r>
      <w:r w:rsidRPr="00577686">
        <w:rPr>
          <w:rFonts w:asciiTheme="majorBidi" w:hAnsiTheme="majorBidi" w:cstheme="majorBidi"/>
          <w:b/>
          <w:bCs/>
          <w:sz w:val="24"/>
          <w:szCs w:val="24"/>
        </w:rPr>
        <w:t>Follower Algorithm:</w:t>
      </w:r>
      <w:r w:rsidRPr="00577686">
        <w:rPr>
          <w:rFonts w:asciiTheme="majorBidi" w:hAnsiTheme="majorBidi" w:cstheme="majorBidi"/>
          <w:sz w:val="24"/>
          <w:szCs w:val="24"/>
        </w:rPr>
        <w:t xml:space="preserve"> A control loop that translates tether physical parameters (angle/tension) into USV movement vectors</w:t>
      </w:r>
      <w:r w:rsidR="00B909CD" w:rsidRPr="00577686">
        <w:rPr>
          <w:rFonts w:asciiTheme="majorBidi" w:hAnsiTheme="majorBidi" w:cstheme="majorBidi"/>
          <w:sz w:val="24"/>
          <w:szCs w:val="24"/>
        </w:rPr>
        <w:t xml:space="preserve"> re</w:t>
      </w:r>
      <w:r w:rsidR="00103310" w:rsidRPr="00577686">
        <w:rPr>
          <w:rFonts w:asciiTheme="majorBidi" w:hAnsiTheme="majorBidi" w:cstheme="majorBidi"/>
          <w:sz w:val="24"/>
          <w:szCs w:val="24"/>
        </w:rPr>
        <w:t>lative to the ROV.</w:t>
      </w:r>
    </w:p>
    <w:p w14:paraId="5776FEDC" w14:textId="77777777"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b/>
          <w:bCs/>
          <w:sz w:val="24"/>
          <w:szCs w:val="24"/>
        </w:rPr>
        <w:t>Mission Manager:</w:t>
      </w:r>
      <w:r w:rsidRPr="00577686">
        <w:rPr>
          <w:rFonts w:asciiTheme="majorBidi" w:hAnsiTheme="majorBidi" w:cstheme="majorBidi"/>
          <w:sz w:val="24"/>
          <w:szCs w:val="24"/>
        </w:rPr>
        <w:t xml:space="preserve"> A high-level State Machine managing system modes (Auto/Manual/Failsafe) and ensuring operational safety.</w:t>
      </w:r>
    </w:p>
    <w:p w14:paraId="73BE11B7" w14:textId="1BFA5C00"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sz w:val="24"/>
          <w:szCs w:val="24"/>
          <w:u w:val="single"/>
        </w:rPr>
        <w:t>Communication Bridge:</w:t>
      </w:r>
      <w:r w:rsidR="00541590" w:rsidRPr="00577686">
        <w:rPr>
          <w:rFonts w:asciiTheme="majorBidi" w:hAnsiTheme="majorBidi" w:cstheme="majorBidi"/>
          <w:sz w:val="24"/>
          <w:szCs w:val="24"/>
        </w:rPr>
        <w:t xml:space="preserve"> </w:t>
      </w:r>
      <w:r w:rsidR="00F719C0" w:rsidRPr="00577686">
        <w:rPr>
          <w:rFonts w:asciiTheme="majorBidi" w:hAnsiTheme="majorBidi" w:cstheme="majorBidi"/>
          <w:sz w:val="24"/>
          <w:szCs w:val="24"/>
        </w:rPr>
        <w:br/>
      </w:r>
      <w:r w:rsidR="000510B9" w:rsidRPr="00577686">
        <w:rPr>
          <w:rFonts w:asciiTheme="majorBidi" w:hAnsiTheme="majorBidi" w:cstheme="majorBidi"/>
          <w:sz w:val="24"/>
          <w:szCs w:val="24"/>
        </w:rPr>
        <w:t>Implementation</w:t>
      </w:r>
      <w:r w:rsidRPr="00577686">
        <w:rPr>
          <w:rFonts w:asciiTheme="majorBidi" w:hAnsiTheme="majorBidi" w:cstheme="majorBidi"/>
          <w:sz w:val="24"/>
          <w:szCs w:val="24"/>
        </w:rPr>
        <w:t xml:space="preserve"> of a custom ROV Adapter to intercept, parse, and route </w:t>
      </w:r>
      <w:proofErr w:type="spellStart"/>
      <w:r w:rsidRPr="00577686">
        <w:rPr>
          <w:rFonts w:asciiTheme="majorBidi" w:hAnsiTheme="majorBidi" w:cstheme="majorBidi"/>
          <w:sz w:val="24"/>
          <w:szCs w:val="24"/>
        </w:rPr>
        <w:t>MAVLink</w:t>
      </w:r>
      <w:proofErr w:type="spellEnd"/>
      <w:r w:rsidRPr="00577686">
        <w:rPr>
          <w:rFonts w:asciiTheme="majorBidi" w:hAnsiTheme="majorBidi" w:cstheme="majorBidi"/>
          <w:sz w:val="24"/>
          <w:szCs w:val="24"/>
        </w:rPr>
        <w:t xml:space="preserve"> packets between the ROV (underwater) and the </w:t>
      </w:r>
      <w:r w:rsidR="00965A5D" w:rsidRPr="00577686">
        <w:rPr>
          <w:rFonts w:asciiTheme="majorBidi" w:hAnsiTheme="majorBidi" w:cstheme="majorBidi"/>
          <w:sz w:val="24"/>
          <w:szCs w:val="24"/>
        </w:rPr>
        <w:t>USV</w:t>
      </w:r>
      <w:r w:rsidR="009707D8" w:rsidRPr="00577686">
        <w:rPr>
          <w:rFonts w:asciiTheme="majorBidi" w:hAnsiTheme="majorBidi" w:cstheme="majorBidi"/>
          <w:sz w:val="24"/>
          <w:szCs w:val="24"/>
        </w:rPr>
        <w:t>.</w:t>
      </w:r>
    </w:p>
    <w:p w14:paraId="5651123D" w14:textId="03EA0F4F"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sz w:val="24"/>
          <w:szCs w:val="24"/>
        </w:rPr>
        <w:t xml:space="preserve">Development of robust </w:t>
      </w:r>
      <w:r w:rsidR="00F523FB" w:rsidRPr="00577686">
        <w:rPr>
          <w:rFonts w:asciiTheme="majorBidi" w:hAnsiTheme="majorBidi" w:cstheme="majorBidi"/>
          <w:sz w:val="24"/>
          <w:szCs w:val="24"/>
        </w:rPr>
        <w:t>RF</w:t>
      </w:r>
      <w:r w:rsidRPr="00577686">
        <w:rPr>
          <w:rFonts w:asciiTheme="majorBidi" w:hAnsiTheme="majorBidi" w:cstheme="majorBidi"/>
          <w:sz w:val="24"/>
          <w:szCs w:val="24"/>
        </w:rPr>
        <w:t xml:space="preserve"> Protocols to ensure video and telemetry stability over long ranges.</w:t>
      </w:r>
    </w:p>
    <w:p w14:paraId="66543251" w14:textId="77777777" w:rsidR="000D2216" w:rsidRPr="00577686" w:rsidRDefault="006F2FFB" w:rsidP="00577686">
      <w:pPr>
        <w:pStyle w:val="a0"/>
        <w:numPr>
          <w:ilvl w:val="1"/>
          <w:numId w:val="9"/>
        </w:numPr>
        <w:spacing w:line="360" w:lineRule="auto"/>
        <w:rPr>
          <w:rFonts w:asciiTheme="majorBidi" w:hAnsiTheme="majorBidi" w:cstheme="majorBidi"/>
          <w:sz w:val="24"/>
          <w:szCs w:val="24"/>
        </w:rPr>
      </w:pPr>
      <w:bookmarkStart w:id="39" w:name="_Toc217128463"/>
      <w:r w:rsidRPr="00577686">
        <w:rPr>
          <w:rStyle w:val="20"/>
          <w:rFonts w:cstheme="majorBidi"/>
          <w:szCs w:val="24"/>
          <w:lang w:val="en-US"/>
        </w:rPr>
        <w:t>System Integration &amp; Hardware Adaptation</w:t>
      </w:r>
      <w:r w:rsidR="003818A0" w:rsidRPr="00577686">
        <w:rPr>
          <w:rStyle w:val="20"/>
          <w:rFonts w:cstheme="majorBidi"/>
          <w:szCs w:val="24"/>
          <w:lang w:val="en-US"/>
        </w:rPr>
        <w:t>:</w:t>
      </w:r>
      <w:bookmarkEnd w:id="39"/>
      <w:r w:rsidRPr="00577686">
        <w:rPr>
          <w:rFonts w:asciiTheme="majorBidi" w:hAnsiTheme="majorBidi" w:cstheme="majorBidi"/>
          <w:sz w:val="24"/>
          <w:szCs w:val="24"/>
        </w:rPr>
        <w:t xml:space="preserve"> </w:t>
      </w:r>
    </w:p>
    <w:p w14:paraId="47556FA4" w14:textId="471B2EFB"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sz w:val="24"/>
          <w:szCs w:val="24"/>
        </w:rPr>
        <w:t>While the USV mechanical hull and propulsion are pre-existing, the project involves specific hardware adaptations to support the dual-role mission:</w:t>
      </w:r>
    </w:p>
    <w:p w14:paraId="33A8C36A" w14:textId="54B16E8D"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sz w:val="24"/>
          <w:szCs w:val="24"/>
          <w:u w:val="single"/>
        </w:rPr>
        <w:t>Network Routing Infrastructure</w:t>
      </w:r>
      <w:r w:rsidRPr="00577686">
        <w:rPr>
          <w:rFonts w:asciiTheme="majorBidi" w:hAnsiTheme="majorBidi" w:cstheme="majorBidi"/>
          <w:sz w:val="24"/>
          <w:szCs w:val="24"/>
        </w:rPr>
        <w:t>: Integration of an onboard Network Switch to split the high-bandwidth data stream (Video) coming from the ROV</w:t>
      </w:r>
      <w:r w:rsidR="00397756" w:rsidRPr="00577686">
        <w:rPr>
          <w:rFonts w:asciiTheme="majorBidi" w:hAnsiTheme="majorBidi" w:cstheme="majorBidi"/>
          <w:sz w:val="24"/>
          <w:szCs w:val="24"/>
        </w:rPr>
        <w:t>.</w:t>
      </w:r>
    </w:p>
    <w:p w14:paraId="47E991A3" w14:textId="7FE02326" w:rsidR="00B640E0"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sz w:val="24"/>
          <w:szCs w:val="24"/>
          <w:u w:val="single"/>
        </w:rPr>
        <w:t>Dual-Computer Architecture (Optional):</w:t>
      </w:r>
      <w:r w:rsidRPr="00577686">
        <w:rPr>
          <w:rFonts w:asciiTheme="majorBidi" w:hAnsiTheme="majorBidi" w:cstheme="majorBidi"/>
          <w:sz w:val="24"/>
          <w:szCs w:val="24"/>
        </w:rPr>
        <w:t xml:space="preserve"> Integration of a secondary Onboard Computer to separate critical control tasks (Navigation/Safety) from high-resource tasks (Video encoding/Streaming), ensuring system stability.</w:t>
      </w:r>
    </w:p>
    <w:p w14:paraId="3EA33A8A" w14:textId="1E0AF7C7" w:rsidR="006F2FFB" w:rsidRPr="00577686" w:rsidRDefault="006F2FFB" w:rsidP="00577686">
      <w:pPr>
        <w:pStyle w:val="2"/>
        <w:numPr>
          <w:ilvl w:val="1"/>
          <w:numId w:val="9"/>
        </w:numPr>
        <w:spacing w:line="360" w:lineRule="auto"/>
        <w:rPr>
          <w:rFonts w:cstheme="majorBidi"/>
          <w:szCs w:val="24"/>
        </w:rPr>
      </w:pPr>
      <w:bookmarkStart w:id="40" w:name="_Toc217128464"/>
      <w:r w:rsidRPr="00577686">
        <w:rPr>
          <w:rFonts w:cstheme="majorBidi"/>
          <w:szCs w:val="24"/>
        </w:rPr>
        <w:t>System Inputs and Outputs</w:t>
      </w:r>
      <w:bookmarkEnd w:id="40"/>
    </w:p>
    <w:p w14:paraId="631D5CE4" w14:textId="59ED7539" w:rsidR="006F2FFB" w:rsidRPr="00577686" w:rsidRDefault="006F2FFB" w:rsidP="00577686">
      <w:pPr>
        <w:pStyle w:val="a0"/>
        <w:spacing w:line="360" w:lineRule="auto"/>
        <w:ind w:left="360"/>
        <w:rPr>
          <w:rFonts w:asciiTheme="majorBidi" w:hAnsiTheme="majorBidi" w:cstheme="majorBidi"/>
          <w:sz w:val="24"/>
          <w:szCs w:val="24"/>
          <w:u w:val="single"/>
        </w:rPr>
      </w:pPr>
      <w:r w:rsidRPr="00577686">
        <w:rPr>
          <w:rFonts w:asciiTheme="majorBidi" w:hAnsiTheme="majorBidi" w:cstheme="majorBidi"/>
          <w:sz w:val="24"/>
          <w:szCs w:val="24"/>
          <w:u w:val="single"/>
        </w:rPr>
        <w:t>Inputs:</w:t>
      </w:r>
    </w:p>
    <w:p w14:paraId="78817E4D" w14:textId="2D4929C5" w:rsidR="006F2FFB" w:rsidRPr="00577686" w:rsidRDefault="006F2FFB" w:rsidP="00577686">
      <w:pPr>
        <w:pStyle w:val="a0"/>
        <w:spacing w:line="360" w:lineRule="auto"/>
        <w:ind w:left="360"/>
        <w:rPr>
          <w:rFonts w:asciiTheme="majorBidi" w:hAnsiTheme="majorBidi" w:cstheme="majorBidi"/>
          <w:sz w:val="24"/>
          <w:szCs w:val="24"/>
        </w:rPr>
      </w:pPr>
      <w:proofErr w:type="spellStart"/>
      <w:r w:rsidRPr="00577686">
        <w:rPr>
          <w:rFonts w:asciiTheme="majorBidi" w:hAnsiTheme="majorBidi" w:cstheme="majorBidi"/>
          <w:sz w:val="24"/>
          <w:szCs w:val="24"/>
        </w:rPr>
        <w:t>MAVLink</w:t>
      </w:r>
      <w:proofErr w:type="spellEnd"/>
      <w:r w:rsidRPr="00577686">
        <w:rPr>
          <w:rFonts w:asciiTheme="majorBidi" w:hAnsiTheme="majorBidi" w:cstheme="majorBidi"/>
          <w:sz w:val="24"/>
          <w:szCs w:val="24"/>
        </w:rPr>
        <w:t xml:space="preserve"> telemetry from the ROV (Depth, Heading), Operator commands via </w:t>
      </w:r>
      <w:r w:rsidR="007801DA" w:rsidRPr="00577686">
        <w:rPr>
          <w:rFonts w:asciiTheme="majorBidi" w:hAnsiTheme="majorBidi" w:cstheme="majorBidi"/>
          <w:sz w:val="24"/>
          <w:szCs w:val="24"/>
        </w:rPr>
        <w:t>RF</w:t>
      </w:r>
      <w:r w:rsidRPr="00577686">
        <w:rPr>
          <w:rFonts w:asciiTheme="majorBidi" w:hAnsiTheme="majorBidi" w:cstheme="majorBidi"/>
          <w:sz w:val="24"/>
          <w:szCs w:val="24"/>
        </w:rPr>
        <w:t xml:space="preserve"> (QGroundControl), and raw sensor data from the USV (Tension, GPS, IMU).</w:t>
      </w:r>
    </w:p>
    <w:p w14:paraId="73DC6848" w14:textId="6B94BF2E" w:rsidR="006F2FFB" w:rsidRPr="00577686" w:rsidRDefault="006F2FFB" w:rsidP="00577686">
      <w:pPr>
        <w:pStyle w:val="a0"/>
        <w:spacing w:line="360" w:lineRule="auto"/>
        <w:ind w:left="360"/>
        <w:rPr>
          <w:rFonts w:asciiTheme="majorBidi" w:hAnsiTheme="majorBidi" w:cstheme="majorBidi"/>
          <w:sz w:val="24"/>
          <w:szCs w:val="24"/>
          <w:u w:val="single"/>
        </w:rPr>
      </w:pPr>
      <w:r w:rsidRPr="00577686">
        <w:rPr>
          <w:rFonts w:asciiTheme="majorBidi" w:hAnsiTheme="majorBidi" w:cstheme="majorBidi"/>
          <w:sz w:val="24"/>
          <w:szCs w:val="24"/>
          <w:u w:val="single"/>
        </w:rPr>
        <w:t>Outputs:</w:t>
      </w:r>
    </w:p>
    <w:p w14:paraId="43F82083" w14:textId="79D5C3B3" w:rsidR="006F2FFB" w:rsidRPr="00577686" w:rsidRDefault="006F2FFB" w:rsidP="00577686">
      <w:pPr>
        <w:pStyle w:val="a0"/>
        <w:spacing w:line="360" w:lineRule="auto"/>
        <w:ind w:left="360"/>
        <w:rPr>
          <w:rFonts w:asciiTheme="majorBidi" w:hAnsiTheme="majorBidi" w:cstheme="majorBidi"/>
          <w:sz w:val="24"/>
          <w:szCs w:val="24"/>
        </w:rPr>
      </w:pPr>
      <w:r w:rsidRPr="00577686">
        <w:rPr>
          <w:rFonts w:asciiTheme="majorBidi" w:hAnsiTheme="majorBidi" w:cstheme="majorBidi"/>
          <w:b/>
          <w:bCs/>
          <w:sz w:val="24"/>
          <w:szCs w:val="24"/>
        </w:rPr>
        <w:t>Control Signals:</w:t>
      </w:r>
      <w:r w:rsidRPr="00577686">
        <w:rPr>
          <w:rFonts w:asciiTheme="majorBidi" w:hAnsiTheme="majorBidi" w:cstheme="majorBidi"/>
          <w:sz w:val="24"/>
          <w:szCs w:val="24"/>
        </w:rPr>
        <w:t xml:space="preserve"> PWM </w:t>
      </w:r>
      <w:proofErr w:type="gramStart"/>
      <w:r w:rsidRPr="00577686">
        <w:rPr>
          <w:rFonts w:asciiTheme="majorBidi" w:hAnsiTheme="majorBidi" w:cstheme="majorBidi"/>
          <w:sz w:val="24"/>
          <w:szCs w:val="24"/>
        </w:rPr>
        <w:t>commands to the</w:t>
      </w:r>
      <w:proofErr w:type="gramEnd"/>
      <w:r w:rsidRPr="00577686">
        <w:rPr>
          <w:rFonts w:asciiTheme="majorBidi" w:hAnsiTheme="majorBidi" w:cstheme="majorBidi"/>
          <w:sz w:val="24"/>
          <w:szCs w:val="24"/>
        </w:rPr>
        <w:t xml:space="preserve"> USV thrusters and Stepper motor steps for the winch.</w:t>
      </w:r>
    </w:p>
    <w:p w14:paraId="4EAC6AC4" w14:textId="62F307FB" w:rsidR="006F2FFB" w:rsidRPr="00577686" w:rsidRDefault="006F2FFB" w:rsidP="00ED3E19">
      <w:pPr>
        <w:pStyle w:val="a0"/>
        <w:spacing w:line="360" w:lineRule="auto"/>
        <w:ind w:left="360"/>
        <w:rPr>
          <w:rFonts w:asciiTheme="majorBidi" w:hAnsiTheme="majorBidi" w:cstheme="majorBidi"/>
          <w:sz w:val="24"/>
          <w:szCs w:val="24"/>
        </w:rPr>
      </w:pPr>
      <w:r w:rsidRPr="00577686">
        <w:rPr>
          <w:rFonts w:asciiTheme="majorBidi" w:hAnsiTheme="majorBidi" w:cstheme="majorBidi"/>
          <w:b/>
          <w:bCs/>
          <w:sz w:val="24"/>
          <w:szCs w:val="24"/>
        </w:rPr>
        <w:t>Data Stream:</w:t>
      </w:r>
      <w:r w:rsidRPr="00577686">
        <w:rPr>
          <w:rFonts w:asciiTheme="majorBidi" w:hAnsiTheme="majorBidi" w:cstheme="majorBidi"/>
          <w:sz w:val="24"/>
          <w:szCs w:val="24"/>
        </w:rPr>
        <w:t xml:space="preserve"> A consolidated low-latency stream sent to the </w:t>
      </w:r>
      <w:r w:rsidR="001222A7" w:rsidRPr="00577686">
        <w:rPr>
          <w:rFonts w:asciiTheme="majorBidi" w:hAnsiTheme="majorBidi" w:cstheme="majorBidi"/>
          <w:sz w:val="24"/>
          <w:szCs w:val="24"/>
        </w:rPr>
        <w:t>mother boat</w:t>
      </w:r>
      <w:r w:rsidRPr="00577686">
        <w:rPr>
          <w:rFonts w:asciiTheme="majorBidi" w:hAnsiTheme="majorBidi" w:cstheme="majorBidi"/>
          <w:sz w:val="24"/>
          <w:szCs w:val="24"/>
        </w:rPr>
        <w:t xml:space="preserve"> containing ROV video, USV diagnostics, and Mission status.</w:t>
      </w:r>
    </w:p>
    <w:p w14:paraId="457CE7F4" w14:textId="595D5502" w:rsidR="00A8769C" w:rsidRPr="00577686" w:rsidRDefault="00441577" w:rsidP="00577686">
      <w:pPr>
        <w:pStyle w:val="1"/>
      </w:pPr>
      <w:bookmarkStart w:id="41" w:name="_Toc217128465"/>
      <w:r w:rsidRPr="00577686">
        <w:lastRenderedPageBreak/>
        <w:t>Testing Plan</w:t>
      </w:r>
      <w:bookmarkEnd w:id="41"/>
    </w:p>
    <w:p w14:paraId="44BCCDCA" w14:textId="05F61AE0" w:rsidR="002F00A1" w:rsidRPr="00577686" w:rsidRDefault="002F00A1" w:rsidP="00577686">
      <w:pPr>
        <w:pStyle w:val="a0"/>
        <w:numPr>
          <w:ilvl w:val="1"/>
          <w:numId w:val="9"/>
        </w:numPr>
        <w:spacing w:line="360" w:lineRule="auto"/>
        <w:jc w:val="both"/>
        <w:rPr>
          <w:rFonts w:asciiTheme="majorBidi" w:hAnsiTheme="majorBidi" w:cstheme="majorBidi"/>
          <w:sz w:val="24"/>
          <w:szCs w:val="24"/>
        </w:rPr>
      </w:pPr>
      <w:bookmarkStart w:id="42" w:name="_Toc217128466"/>
      <w:r w:rsidRPr="00577686">
        <w:rPr>
          <w:rStyle w:val="20"/>
          <w:rFonts w:cstheme="majorBidi"/>
          <w:szCs w:val="24"/>
          <w:lang w:val="en-US"/>
        </w:rPr>
        <w:t>Dry Lab Test</w:t>
      </w:r>
      <w:r w:rsidR="009E4A45" w:rsidRPr="00577686">
        <w:rPr>
          <w:rStyle w:val="20"/>
          <w:rFonts w:cstheme="majorBidi"/>
          <w:szCs w:val="24"/>
          <w:lang w:val="en-US"/>
        </w:rPr>
        <w:t>:</w:t>
      </w:r>
      <w:bookmarkEnd w:id="42"/>
      <w:r w:rsidR="00AF5FF1" w:rsidRPr="00577686">
        <w:rPr>
          <w:rFonts w:asciiTheme="majorBidi" w:hAnsiTheme="majorBidi" w:cstheme="majorBidi"/>
          <w:b/>
          <w:bCs/>
          <w:sz w:val="24"/>
          <w:szCs w:val="24"/>
        </w:rPr>
        <w:t xml:space="preserve"> </w:t>
      </w:r>
      <w:r w:rsidRPr="00577686">
        <w:rPr>
          <w:rFonts w:asciiTheme="majorBidi" w:hAnsiTheme="majorBidi" w:cstheme="majorBidi"/>
          <w:sz w:val="24"/>
          <w:szCs w:val="24"/>
        </w:rPr>
        <w:t>Integrate all components on a bench to test data flow</w:t>
      </w:r>
      <w:r w:rsidR="009E4A45" w:rsidRPr="00577686">
        <w:rPr>
          <w:rFonts w:asciiTheme="majorBidi" w:hAnsiTheme="majorBidi" w:cstheme="majorBidi"/>
          <w:sz w:val="24"/>
          <w:szCs w:val="24"/>
        </w:rPr>
        <w:t>.</w:t>
      </w:r>
      <w:r w:rsidR="00D61E68" w:rsidRPr="00577686">
        <w:rPr>
          <w:rFonts w:asciiTheme="majorBidi" w:hAnsiTheme="majorBidi" w:cstheme="majorBidi"/>
          <w:sz w:val="24"/>
          <w:szCs w:val="24"/>
        </w:rPr>
        <w:br/>
      </w:r>
      <w:r w:rsidR="0016000A" w:rsidRPr="00577686">
        <w:rPr>
          <w:rFonts w:asciiTheme="majorBidi" w:hAnsiTheme="majorBidi" w:cstheme="majorBidi"/>
          <w:sz w:val="24"/>
          <w:szCs w:val="24"/>
          <w:u w:val="single"/>
        </w:rPr>
        <w:t>S</w:t>
      </w:r>
      <w:r w:rsidR="00EE095D" w:rsidRPr="00577686">
        <w:rPr>
          <w:rFonts w:asciiTheme="majorBidi" w:hAnsiTheme="majorBidi" w:cstheme="majorBidi"/>
          <w:sz w:val="24"/>
          <w:szCs w:val="24"/>
          <w:u w:val="single"/>
        </w:rPr>
        <w:t>uccess:</w:t>
      </w:r>
      <w:r w:rsidR="00EE095D" w:rsidRPr="00577686">
        <w:rPr>
          <w:rFonts w:asciiTheme="majorBidi" w:hAnsiTheme="majorBidi" w:cstheme="majorBidi"/>
          <w:sz w:val="24"/>
          <w:szCs w:val="24"/>
        </w:rPr>
        <w:t xml:space="preserve"> </w:t>
      </w:r>
      <w:r w:rsidR="004C58D1" w:rsidRPr="00577686">
        <w:rPr>
          <w:rFonts w:asciiTheme="majorBidi" w:hAnsiTheme="majorBidi" w:cstheme="majorBidi"/>
          <w:sz w:val="24"/>
          <w:szCs w:val="24"/>
        </w:rPr>
        <w:t>A command from QGroundControl (QGC) successfully activates the ROV camera</w:t>
      </w:r>
      <w:r w:rsidR="00164710" w:rsidRPr="00577686">
        <w:rPr>
          <w:rFonts w:asciiTheme="majorBidi" w:hAnsiTheme="majorBidi" w:cstheme="majorBidi"/>
          <w:sz w:val="24"/>
          <w:szCs w:val="24"/>
        </w:rPr>
        <w:t xml:space="preserve"> via the USV</w:t>
      </w:r>
      <w:r w:rsidR="004C58D1" w:rsidRPr="00577686">
        <w:rPr>
          <w:rFonts w:asciiTheme="majorBidi" w:hAnsiTheme="majorBidi" w:cstheme="majorBidi"/>
          <w:sz w:val="24"/>
          <w:szCs w:val="24"/>
        </w:rPr>
        <w:t>, and the resulting data stream flows back to QGC in real time</w:t>
      </w:r>
      <w:r w:rsidR="000D0D2D" w:rsidRPr="00577686">
        <w:rPr>
          <w:rFonts w:asciiTheme="majorBidi" w:hAnsiTheme="majorBidi" w:cstheme="majorBidi"/>
          <w:sz w:val="24"/>
          <w:szCs w:val="24"/>
        </w:rPr>
        <w:t>.</w:t>
      </w:r>
    </w:p>
    <w:p w14:paraId="56973910" w14:textId="3C282BC6" w:rsidR="009F4C2C" w:rsidRPr="00577686" w:rsidRDefault="002F00A1" w:rsidP="00577686">
      <w:pPr>
        <w:pStyle w:val="a0"/>
        <w:numPr>
          <w:ilvl w:val="1"/>
          <w:numId w:val="9"/>
        </w:numPr>
        <w:spacing w:line="360" w:lineRule="auto"/>
        <w:jc w:val="both"/>
        <w:rPr>
          <w:rFonts w:asciiTheme="majorBidi" w:hAnsiTheme="majorBidi" w:cstheme="majorBidi"/>
          <w:b/>
          <w:bCs/>
          <w:sz w:val="24"/>
          <w:szCs w:val="24"/>
          <w:u w:val="single"/>
        </w:rPr>
      </w:pPr>
      <w:bookmarkStart w:id="43" w:name="_Toc217128467"/>
      <w:r w:rsidRPr="00577686">
        <w:rPr>
          <w:rStyle w:val="20"/>
          <w:rFonts w:cstheme="majorBidi"/>
          <w:szCs w:val="24"/>
          <w:lang w:val="en-US"/>
        </w:rPr>
        <w:t>Pool Test</w:t>
      </w:r>
      <w:r w:rsidR="009E4A45" w:rsidRPr="00577686">
        <w:rPr>
          <w:rStyle w:val="20"/>
          <w:rFonts w:cstheme="majorBidi"/>
          <w:szCs w:val="24"/>
          <w:lang w:val="en-US"/>
        </w:rPr>
        <w:t>:</w:t>
      </w:r>
      <w:bookmarkEnd w:id="43"/>
      <w:r w:rsidRPr="00577686">
        <w:rPr>
          <w:rFonts w:asciiTheme="majorBidi" w:hAnsiTheme="majorBidi" w:cstheme="majorBidi"/>
          <w:sz w:val="24"/>
          <w:szCs w:val="24"/>
        </w:rPr>
        <w:t xml:space="preserve"> </w:t>
      </w:r>
      <w:r w:rsidR="00507138" w:rsidRPr="00577686">
        <w:rPr>
          <w:rFonts w:asciiTheme="majorBidi" w:hAnsiTheme="majorBidi" w:cstheme="majorBidi"/>
          <w:sz w:val="24"/>
          <w:szCs w:val="24"/>
        </w:rPr>
        <w:t xml:space="preserve">Conduct a controlled wet test to validate waterproofing, ROV autonomy, and USV station keeping. </w:t>
      </w:r>
      <w:r w:rsidR="00D3648B" w:rsidRPr="00577686">
        <w:rPr>
          <w:rFonts w:asciiTheme="majorBidi" w:hAnsiTheme="majorBidi" w:cstheme="majorBidi"/>
          <w:sz w:val="24"/>
          <w:szCs w:val="24"/>
          <w:u w:val="single"/>
        </w:rPr>
        <w:br/>
      </w:r>
      <w:r w:rsidR="0016000A" w:rsidRPr="00577686">
        <w:rPr>
          <w:rFonts w:asciiTheme="majorBidi" w:hAnsiTheme="majorBidi" w:cstheme="majorBidi"/>
          <w:sz w:val="24"/>
          <w:szCs w:val="24"/>
          <w:u w:val="single"/>
        </w:rPr>
        <w:t>S</w:t>
      </w:r>
      <w:r w:rsidR="004F3AA5" w:rsidRPr="00577686">
        <w:rPr>
          <w:rFonts w:asciiTheme="majorBidi" w:hAnsiTheme="majorBidi" w:cstheme="majorBidi"/>
          <w:sz w:val="24"/>
          <w:szCs w:val="24"/>
          <w:u w:val="single"/>
        </w:rPr>
        <w:t>uccess:</w:t>
      </w:r>
      <w:r w:rsidR="004F3AA5" w:rsidRPr="00577686">
        <w:rPr>
          <w:rFonts w:asciiTheme="majorBidi" w:hAnsiTheme="majorBidi" w:cstheme="majorBidi"/>
          <w:sz w:val="24"/>
          <w:szCs w:val="24"/>
        </w:rPr>
        <w:t xml:space="preserve"> </w:t>
      </w:r>
      <w:r w:rsidR="009F4C2C" w:rsidRPr="00577686">
        <w:rPr>
          <w:rFonts w:asciiTheme="majorBidi" w:hAnsiTheme="majorBidi" w:cstheme="majorBidi"/>
          <w:sz w:val="24"/>
          <w:szCs w:val="24"/>
        </w:rPr>
        <w:t>The USV successfully moves and tracks the ROV, and the ROV successfully executes a search mission from a remotely issued command.</w:t>
      </w:r>
    </w:p>
    <w:p w14:paraId="16B9DF6D" w14:textId="787E9778" w:rsidR="00BC14F6" w:rsidRPr="00577686" w:rsidRDefault="002F00A1" w:rsidP="00577686">
      <w:pPr>
        <w:pStyle w:val="a0"/>
        <w:numPr>
          <w:ilvl w:val="1"/>
          <w:numId w:val="9"/>
        </w:numPr>
        <w:spacing w:line="360" w:lineRule="auto"/>
        <w:jc w:val="both"/>
        <w:rPr>
          <w:rFonts w:asciiTheme="majorBidi" w:hAnsiTheme="majorBidi" w:cstheme="majorBidi"/>
          <w:b/>
          <w:bCs/>
          <w:sz w:val="24"/>
          <w:szCs w:val="24"/>
          <w:u w:val="single"/>
        </w:rPr>
      </w:pPr>
      <w:bookmarkStart w:id="44" w:name="_Toc217128468"/>
      <w:r w:rsidRPr="00577686">
        <w:rPr>
          <w:rStyle w:val="20"/>
          <w:rFonts w:cstheme="majorBidi"/>
          <w:szCs w:val="24"/>
          <w:lang w:val="en-US"/>
        </w:rPr>
        <w:t>Sea Trials</w:t>
      </w:r>
      <w:r w:rsidR="009E4A45" w:rsidRPr="00577686">
        <w:rPr>
          <w:rStyle w:val="20"/>
          <w:rFonts w:cstheme="majorBidi"/>
          <w:szCs w:val="24"/>
          <w:lang w:val="en-US"/>
        </w:rPr>
        <w:t>:</w:t>
      </w:r>
      <w:bookmarkEnd w:id="44"/>
      <w:r w:rsidRPr="00577686">
        <w:rPr>
          <w:rFonts w:asciiTheme="majorBidi" w:hAnsiTheme="majorBidi" w:cstheme="majorBidi"/>
          <w:sz w:val="24"/>
          <w:szCs w:val="24"/>
        </w:rPr>
        <w:t xml:space="preserve"> </w:t>
      </w:r>
      <w:r w:rsidR="00836089" w:rsidRPr="00577686">
        <w:rPr>
          <w:rFonts w:asciiTheme="majorBidi" w:hAnsiTheme="majorBidi" w:cstheme="majorBidi"/>
          <w:sz w:val="24"/>
          <w:szCs w:val="24"/>
        </w:rPr>
        <w:t>Conduct full</w:t>
      </w:r>
      <w:r w:rsidRPr="00577686">
        <w:rPr>
          <w:rFonts w:asciiTheme="majorBidi" w:hAnsiTheme="majorBidi" w:cstheme="majorBidi"/>
          <w:sz w:val="24"/>
          <w:szCs w:val="24"/>
        </w:rPr>
        <w:t>-system</w:t>
      </w:r>
      <w:r w:rsidR="00836089" w:rsidRPr="00577686">
        <w:rPr>
          <w:rFonts w:asciiTheme="majorBidi" w:hAnsiTheme="majorBidi" w:cstheme="majorBidi"/>
          <w:sz w:val="24"/>
          <w:szCs w:val="24"/>
        </w:rPr>
        <w:t>,</w:t>
      </w:r>
      <w:r w:rsidRPr="00577686">
        <w:rPr>
          <w:rFonts w:asciiTheme="majorBidi" w:hAnsiTheme="majorBidi" w:cstheme="majorBidi"/>
          <w:sz w:val="24"/>
          <w:szCs w:val="24"/>
        </w:rPr>
        <w:t xml:space="preserve"> open-water trials to test all components</w:t>
      </w:r>
      <w:r w:rsidR="00836089" w:rsidRPr="00577686">
        <w:rPr>
          <w:rFonts w:asciiTheme="majorBidi" w:hAnsiTheme="majorBidi" w:cstheme="majorBidi"/>
          <w:sz w:val="24"/>
          <w:szCs w:val="24"/>
        </w:rPr>
        <w:t xml:space="preserve"> under realistic operational conditions.</w:t>
      </w:r>
      <w:r w:rsidR="009E4A45" w:rsidRPr="00577686">
        <w:rPr>
          <w:rFonts w:asciiTheme="majorBidi" w:hAnsiTheme="majorBidi" w:cstheme="majorBidi"/>
          <w:sz w:val="24"/>
          <w:szCs w:val="24"/>
        </w:rPr>
        <w:t xml:space="preserve"> </w:t>
      </w:r>
      <w:r w:rsidR="00D3648B" w:rsidRPr="00577686">
        <w:rPr>
          <w:rFonts w:asciiTheme="majorBidi" w:hAnsiTheme="majorBidi" w:cstheme="majorBidi"/>
          <w:sz w:val="24"/>
          <w:szCs w:val="24"/>
        </w:rPr>
        <w:br/>
      </w:r>
      <w:r w:rsidR="0016000A" w:rsidRPr="00577686">
        <w:rPr>
          <w:rFonts w:asciiTheme="majorBidi" w:hAnsiTheme="majorBidi" w:cstheme="majorBidi"/>
          <w:sz w:val="24"/>
          <w:szCs w:val="24"/>
          <w:u w:val="single"/>
        </w:rPr>
        <w:t>S</w:t>
      </w:r>
      <w:r w:rsidR="000D01DA" w:rsidRPr="00577686">
        <w:rPr>
          <w:rFonts w:asciiTheme="majorBidi" w:hAnsiTheme="majorBidi" w:cstheme="majorBidi"/>
          <w:sz w:val="24"/>
          <w:szCs w:val="24"/>
          <w:u w:val="single"/>
        </w:rPr>
        <w:t>uccess:</w:t>
      </w:r>
      <w:r w:rsidR="000D01DA" w:rsidRPr="00577686">
        <w:rPr>
          <w:rFonts w:asciiTheme="majorBidi" w:hAnsiTheme="majorBidi" w:cstheme="majorBidi"/>
          <w:sz w:val="24"/>
          <w:szCs w:val="24"/>
        </w:rPr>
        <w:t xml:space="preserve"> </w:t>
      </w:r>
      <w:r w:rsidR="009E4A45" w:rsidRPr="00577686">
        <w:rPr>
          <w:rFonts w:asciiTheme="majorBidi" w:hAnsiTheme="majorBidi" w:cstheme="majorBidi"/>
          <w:sz w:val="24"/>
          <w:szCs w:val="24"/>
        </w:rPr>
        <w:t>The</w:t>
      </w:r>
      <w:r w:rsidR="00BC0094" w:rsidRPr="00577686">
        <w:rPr>
          <w:rFonts w:asciiTheme="majorBidi" w:hAnsiTheme="majorBidi" w:cstheme="majorBidi"/>
          <w:sz w:val="24"/>
          <w:szCs w:val="24"/>
        </w:rPr>
        <w:t xml:space="preserve"> system</w:t>
      </w:r>
      <w:r w:rsidR="009E4A45" w:rsidRPr="00577686">
        <w:rPr>
          <w:rFonts w:asciiTheme="majorBidi" w:hAnsiTheme="majorBidi" w:cstheme="majorBidi"/>
          <w:sz w:val="24"/>
          <w:szCs w:val="24"/>
        </w:rPr>
        <w:t xml:space="preserve"> is fully functional. In response to</w:t>
      </w:r>
      <w:r w:rsidR="002A2E0F" w:rsidRPr="00577686">
        <w:rPr>
          <w:rFonts w:asciiTheme="majorBidi" w:hAnsiTheme="majorBidi" w:cstheme="majorBidi"/>
          <w:sz w:val="24"/>
          <w:szCs w:val="24"/>
        </w:rPr>
        <w:t xml:space="preserve"> remote commands</w:t>
      </w:r>
      <w:r w:rsidR="004D2341" w:rsidRPr="00577686">
        <w:rPr>
          <w:rFonts w:asciiTheme="majorBidi" w:hAnsiTheme="majorBidi" w:cstheme="majorBidi"/>
          <w:sz w:val="24"/>
          <w:szCs w:val="24"/>
        </w:rPr>
        <w:t xml:space="preserve">, the ROV </w:t>
      </w:r>
      <w:r w:rsidR="00BC14F6" w:rsidRPr="00577686">
        <w:rPr>
          <w:rFonts w:asciiTheme="majorBidi" w:hAnsiTheme="majorBidi" w:cstheme="majorBidi"/>
          <w:sz w:val="24"/>
          <w:szCs w:val="24"/>
        </w:rPr>
        <w:t>executes</w:t>
      </w:r>
      <w:r w:rsidR="004D2341" w:rsidRPr="00577686">
        <w:rPr>
          <w:rFonts w:asciiTheme="majorBidi" w:hAnsiTheme="majorBidi" w:cstheme="majorBidi"/>
          <w:sz w:val="24"/>
          <w:szCs w:val="24"/>
        </w:rPr>
        <w:t xml:space="preserve"> the </w:t>
      </w:r>
      <w:r w:rsidR="009E4A45" w:rsidRPr="00577686">
        <w:rPr>
          <w:rFonts w:asciiTheme="majorBidi" w:hAnsiTheme="majorBidi" w:cstheme="majorBidi"/>
          <w:sz w:val="24"/>
          <w:szCs w:val="24"/>
        </w:rPr>
        <w:t>mission</w:t>
      </w:r>
      <w:r w:rsidR="004D2341" w:rsidRPr="00577686">
        <w:rPr>
          <w:rFonts w:asciiTheme="majorBidi" w:hAnsiTheme="majorBidi" w:cstheme="majorBidi"/>
          <w:sz w:val="24"/>
          <w:szCs w:val="24"/>
        </w:rPr>
        <w:t xml:space="preserve"> and </w:t>
      </w:r>
      <w:r w:rsidR="009E4A45" w:rsidRPr="00577686">
        <w:rPr>
          <w:rFonts w:asciiTheme="majorBidi" w:hAnsiTheme="majorBidi" w:cstheme="majorBidi"/>
          <w:sz w:val="24"/>
          <w:szCs w:val="24"/>
        </w:rPr>
        <w:t xml:space="preserve">transmits </w:t>
      </w:r>
      <w:r w:rsidR="004D2341" w:rsidRPr="00577686">
        <w:rPr>
          <w:rFonts w:asciiTheme="majorBidi" w:hAnsiTheme="majorBidi" w:cstheme="majorBidi"/>
          <w:sz w:val="24"/>
          <w:szCs w:val="24"/>
        </w:rPr>
        <w:t>real</w:t>
      </w:r>
      <w:r w:rsidR="009E4A45" w:rsidRPr="00577686">
        <w:rPr>
          <w:rFonts w:asciiTheme="majorBidi" w:hAnsiTheme="majorBidi" w:cstheme="majorBidi"/>
          <w:sz w:val="24"/>
          <w:szCs w:val="24"/>
        </w:rPr>
        <w:t>-</w:t>
      </w:r>
      <w:r w:rsidR="004D2341" w:rsidRPr="00577686">
        <w:rPr>
          <w:rFonts w:asciiTheme="majorBidi" w:hAnsiTheme="majorBidi" w:cstheme="majorBidi"/>
          <w:sz w:val="24"/>
          <w:szCs w:val="24"/>
        </w:rPr>
        <w:t>time data</w:t>
      </w:r>
      <w:r w:rsidR="009E4A45" w:rsidRPr="00577686">
        <w:rPr>
          <w:rFonts w:asciiTheme="majorBidi" w:hAnsiTheme="majorBidi" w:cstheme="majorBidi"/>
          <w:sz w:val="24"/>
          <w:szCs w:val="24"/>
        </w:rPr>
        <w:t xml:space="preserve"> back to the operator via the USV under</w:t>
      </w:r>
      <w:r w:rsidR="00FE078B" w:rsidRPr="00577686">
        <w:rPr>
          <w:rFonts w:asciiTheme="majorBidi" w:hAnsiTheme="majorBidi" w:cstheme="majorBidi"/>
          <w:sz w:val="24"/>
          <w:szCs w:val="24"/>
        </w:rPr>
        <w:t xml:space="preserve"> sea conditions.</w:t>
      </w:r>
    </w:p>
    <w:p w14:paraId="0A7F2DBE" w14:textId="77777777" w:rsidR="00D3648B" w:rsidRPr="00577686" w:rsidRDefault="00D3648B" w:rsidP="00577686">
      <w:pPr>
        <w:pStyle w:val="a0"/>
        <w:spacing w:line="360" w:lineRule="auto"/>
        <w:ind w:left="1080"/>
        <w:jc w:val="both"/>
        <w:rPr>
          <w:rFonts w:asciiTheme="majorBidi" w:hAnsiTheme="majorBidi" w:cstheme="majorBidi"/>
          <w:b/>
          <w:bCs/>
          <w:sz w:val="24"/>
          <w:szCs w:val="24"/>
          <w:u w:val="single"/>
        </w:rPr>
      </w:pPr>
    </w:p>
    <w:p w14:paraId="61585B08" w14:textId="51238CB1" w:rsidR="00D3648B" w:rsidRPr="00577686" w:rsidRDefault="00767F8F" w:rsidP="00577686">
      <w:pPr>
        <w:pStyle w:val="1"/>
        <w:rPr>
          <w:b w:val="0"/>
          <w:bCs w:val="0"/>
        </w:rPr>
      </w:pPr>
      <w:bookmarkStart w:id="45" w:name="_Toc217128469"/>
      <w:r w:rsidRPr="00577686">
        <w:t>Budget</w:t>
      </w:r>
      <w:r w:rsidR="008F1D8F" w:rsidRPr="00577686">
        <w:t xml:space="preserve"> Estimate</w:t>
      </w:r>
      <w:bookmarkEnd w:id="45"/>
    </w:p>
    <w:p w14:paraId="13A42755" w14:textId="5B28874B" w:rsidR="00D13B3B" w:rsidRPr="00577686" w:rsidRDefault="00D13B3B" w:rsidP="00577686">
      <w:pPr>
        <w:pStyle w:val="2"/>
        <w:numPr>
          <w:ilvl w:val="1"/>
          <w:numId w:val="9"/>
        </w:numPr>
        <w:spacing w:line="360" w:lineRule="auto"/>
        <w:rPr>
          <w:rFonts w:cstheme="majorBidi"/>
          <w:szCs w:val="24"/>
        </w:rPr>
      </w:pPr>
      <w:bookmarkStart w:id="46" w:name="_Toc217128470"/>
      <w:r w:rsidRPr="00577686">
        <w:rPr>
          <w:rFonts w:cstheme="majorBidi"/>
          <w:szCs w:val="24"/>
        </w:rPr>
        <w:t xml:space="preserve">External </w:t>
      </w:r>
      <w:r w:rsidR="006A67BF" w:rsidRPr="00577686">
        <w:rPr>
          <w:rFonts w:cstheme="majorBidi"/>
          <w:szCs w:val="24"/>
        </w:rPr>
        <w:t>supply</w:t>
      </w:r>
      <w:bookmarkEnd w:id="46"/>
    </w:p>
    <w:tbl>
      <w:tblPr>
        <w:tblStyle w:val="a4"/>
        <w:tblW w:w="0" w:type="auto"/>
        <w:tblInd w:w="372" w:type="dxa"/>
        <w:tblLook w:val="04A0" w:firstRow="1" w:lastRow="0" w:firstColumn="1" w:lastColumn="0" w:noHBand="0" w:noVBand="1"/>
      </w:tblPr>
      <w:tblGrid>
        <w:gridCol w:w="2908"/>
        <w:gridCol w:w="3377"/>
        <w:gridCol w:w="2407"/>
      </w:tblGrid>
      <w:tr w:rsidR="00215E00" w:rsidRPr="00577686" w14:paraId="2FCC898C" w14:textId="77777777" w:rsidTr="00E265CB">
        <w:tc>
          <w:tcPr>
            <w:tcW w:w="2908" w:type="dxa"/>
            <w:vAlign w:val="center"/>
          </w:tcPr>
          <w:p w14:paraId="5A30BD26" w14:textId="55D3EC65" w:rsidR="000D6727" w:rsidRPr="00577686" w:rsidRDefault="000D6727"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Product</w:t>
            </w:r>
          </w:p>
        </w:tc>
        <w:tc>
          <w:tcPr>
            <w:tcW w:w="3378" w:type="dxa"/>
            <w:vAlign w:val="center"/>
          </w:tcPr>
          <w:p w14:paraId="1AD53073" w14:textId="6B02844A" w:rsidR="000D6727" w:rsidRPr="00577686" w:rsidRDefault="00215E00"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Case of use</w:t>
            </w:r>
          </w:p>
        </w:tc>
        <w:tc>
          <w:tcPr>
            <w:tcW w:w="2408" w:type="dxa"/>
            <w:vAlign w:val="center"/>
          </w:tcPr>
          <w:p w14:paraId="7FB076DA" w14:textId="047A9485" w:rsidR="000D6727" w:rsidRPr="00577686" w:rsidRDefault="00215E00"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Cost</w:t>
            </w:r>
          </w:p>
        </w:tc>
      </w:tr>
      <w:tr w:rsidR="00215E00" w:rsidRPr="00577686" w14:paraId="71E683E9" w14:textId="77777777" w:rsidTr="00E265CB">
        <w:tc>
          <w:tcPr>
            <w:tcW w:w="2908" w:type="dxa"/>
            <w:vAlign w:val="center"/>
          </w:tcPr>
          <w:p w14:paraId="54C59F8B" w14:textId="15AD6AE9" w:rsidR="000D6727" w:rsidRPr="00577686" w:rsidRDefault="00FE425E"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Switch</w:t>
            </w:r>
          </w:p>
        </w:tc>
        <w:tc>
          <w:tcPr>
            <w:tcW w:w="3378" w:type="dxa"/>
            <w:vAlign w:val="center"/>
          </w:tcPr>
          <w:p w14:paraId="3C866F9D" w14:textId="06CA0FF4" w:rsidR="000D6727" w:rsidRPr="00577686" w:rsidRDefault="00FE425E"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Split data from the ROV</w:t>
            </w:r>
          </w:p>
        </w:tc>
        <w:tc>
          <w:tcPr>
            <w:tcW w:w="2408" w:type="dxa"/>
            <w:vAlign w:val="center"/>
          </w:tcPr>
          <w:p w14:paraId="0C74A4E4" w14:textId="7393F4B7" w:rsidR="000D6727" w:rsidRPr="00577686" w:rsidRDefault="00FE425E"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185$</w:t>
            </w:r>
          </w:p>
        </w:tc>
      </w:tr>
      <w:tr w:rsidR="00215E00" w:rsidRPr="00577686" w14:paraId="1A211FFC" w14:textId="77777777" w:rsidTr="00E265CB">
        <w:tc>
          <w:tcPr>
            <w:tcW w:w="2908" w:type="dxa"/>
            <w:vAlign w:val="center"/>
          </w:tcPr>
          <w:p w14:paraId="335F6D9E" w14:textId="302A3CFB" w:rsidR="000D6727" w:rsidRPr="00577686" w:rsidRDefault="00DA6477"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Second laptop (Optional)</w:t>
            </w:r>
          </w:p>
        </w:tc>
        <w:tc>
          <w:tcPr>
            <w:tcW w:w="3378" w:type="dxa"/>
            <w:vAlign w:val="center"/>
          </w:tcPr>
          <w:p w14:paraId="6EFD167F" w14:textId="5CBCC6C5" w:rsidR="000D6727" w:rsidRPr="00577686" w:rsidRDefault="00A83516"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Approving</w:t>
            </w:r>
            <w:r w:rsidR="00D86976" w:rsidRPr="00577686">
              <w:rPr>
                <w:rFonts w:asciiTheme="majorBidi" w:hAnsiTheme="majorBidi" w:cstheme="majorBidi"/>
                <w:sz w:val="24"/>
                <w:szCs w:val="24"/>
              </w:rPr>
              <w:t xml:space="preserve"> </w:t>
            </w:r>
            <w:r w:rsidR="00E265CB" w:rsidRPr="00577686">
              <w:rPr>
                <w:rFonts w:asciiTheme="majorBidi" w:hAnsiTheme="majorBidi" w:cstheme="majorBidi"/>
                <w:sz w:val="24"/>
                <w:szCs w:val="24"/>
              </w:rPr>
              <w:t xml:space="preserve">the </w:t>
            </w:r>
            <w:r w:rsidR="00D86976" w:rsidRPr="00577686">
              <w:rPr>
                <w:rFonts w:asciiTheme="majorBidi" w:hAnsiTheme="majorBidi" w:cstheme="majorBidi"/>
                <w:sz w:val="24"/>
                <w:szCs w:val="24"/>
              </w:rPr>
              <w:t>remote control</w:t>
            </w:r>
          </w:p>
        </w:tc>
        <w:tc>
          <w:tcPr>
            <w:tcW w:w="2408" w:type="dxa"/>
            <w:vAlign w:val="center"/>
          </w:tcPr>
          <w:p w14:paraId="7E54E6A4" w14:textId="451F826A" w:rsidR="000D6727" w:rsidRPr="00577686" w:rsidRDefault="00D02D8D"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~500$</w:t>
            </w:r>
          </w:p>
        </w:tc>
      </w:tr>
    </w:tbl>
    <w:p w14:paraId="10C05D61" w14:textId="77777777" w:rsidR="008F1D8F" w:rsidRPr="00577686" w:rsidRDefault="008F1D8F" w:rsidP="00577686">
      <w:pPr>
        <w:pStyle w:val="a0"/>
        <w:spacing w:line="360" w:lineRule="auto"/>
        <w:ind w:left="372"/>
        <w:jc w:val="both"/>
        <w:rPr>
          <w:rFonts w:asciiTheme="majorBidi" w:hAnsiTheme="majorBidi" w:cstheme="majorBidi"/>
          <w:b/>
          <w:bCs/>
          <w:sz w:val="24"/>
          <w:szCs w:val="24"/>
          <w:u w:val="single"/>
        </w:rPr>
      </w:pPr>
    </w:p>
    <w:p w14:paraId="12C25090" w14:textId="5BF9ACE1" w:rsidR="00DA7398" w:rsidRPr="00577686" w:rsidRDefault="006A67BF" w:rsidP="00577686">
      <w:pPr>
        <w:pStyle w:val="2"/>
        <w:numPr>
          <w:ilvl w:val="1"/>
          <w:numId w:val="9"/>
        </w:numPr>
        <w:spacing w:line="360" w:lineRule="auto"/>
        <w:rPr>
          <w:rFonts w:cstheme="majorBidi"/>
          <w:szCs w:val="24"/>
          <w:u w:val="single"/>
        </w:rPr>
      </w:pPr>
      <w:bookmarkStart w:id="47" w:name="_Toc217128471"/>
      <w:r w:rsidRPr="00577686">
        <w:rPr>
          <w:rFonts w:cstheme="majorBidi"/>
          <w:szCs w:val="24"/>
        </w:rPr>
        <w:t xml:space="preserve">Crew </w:t>
      </w:r>
      <w:r w:rsidR="009B4AE4" w:rsidRPr="00577686">
        <w:rPr>
          <w:rFonts w:cstheme="majorBidi"/>
          <w:szCs w:val="24"/>
        </w:rPr>
        <w:t>salaries</w:t>
      </w:r>
      <w:bookmarkEnd w:id="47"/>
    </w:p>
    <w:tbl>
      <w:tblPr>
        <w:tblStyle w:val="a4"/>
        <w:tblW w:w="0" w:type="auto"/>
        <w:tblInd w:w="372" w:type="dxa"/>
        <w:tblLook w:val="04A0" w:firstRow="1" w:lastRow="0" w:firstColumn="1" w:lastColumn="0" w:noHBand="0" w:noVBand="1"/>
      </w:tblPr>
      <w:tblGrid>
        <w:gridCol w:w="1967"/>
        <w:gridCol w:w="1851"/>
        <w:gridCol w:w="1474"/>
        <w:gridCol w:w="2286"/>
        <w:gridCol w:w="1114"/>
      </w:tblGrid>
      <w:tr w:rsidR="00594BC0" w:rsidRPr="00577686" w14:paraId="5844C55E" w14:textId="5C01A03B" w:rsidTr="00F91959">
        <w:tc>
          <w:tcPr>
            <w:tcW w:w="1968" w:type="dxa"/>
            <w:vAlign w:val="center"/>
          </w:tcPr>
          <w:p w14:paraId="59F90AD9" w14:textId="1B02F3D5" w:rsidR="00594BC0" w:rsidRPr="00577686" w:rsidRDefault="00594BC0"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Position</w:t>
            </w:r>
          </w:p>
        </w:tc>
        <w:tc>
          <w:tcPr>
            <w:tcW w:w="1851" w:type="dxa"/>
            <w:vAlign w:val="center"/>
          </w:tcPr>
          <w:p w14:paraId="14202D81" w14:textId="4DDCD03D" w:rsidR="00594BC0" w:rsidRPr="00577686" w:rsidRDefault="00594BC0"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Number of people</w:t>
            </w:r>
          </w:p>
        </w:tc>
        <w:tc>
          <w:tcPr>
            <w:tcW w:w="1474" w:type="dxa"/>
            <w:vAlign w:val="center"/>
          </w:tcPr>
          <w:p w14:paraId="42221859" w14:textId="519D21A2" w:rsidR="00594BC0" w:rsidRPr="00577686" w:rsidRDefault="00594BC0"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Price per hour</w:t>
            </w:r>
          </w:p>
        </w:tc>
        <w:tc>
          <w:tcPr>
            <w:tcW w:w="2287" w:type="dxa"/>
            <w:vAlign w:val="center"/>
          </w:tcPr>
          <w:p w14:paraId="310CEF4A" w14:textId="7E8A17DB" w:rsidR="00594BC0" w:rsidRPr="00577686" w:rsidRDefault="00594BC0"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Number of hours (</w:t>
            </w:r>
            <w:r w:rsidR="00F91959" w:rsidRPr="00577686">
              <w:rPr>
                <w:rFonts w:asciiTheme="majorBidi" w:hAnsiTheme="majorBidi" w:cstheme="majorBidi"/>
                <w:b/>
                <w:bCs/>
                <w:sz w:val="24"/>
                <w:szCs w:val="24"/>
              </w:rPr>
              <w:t>annual)</w:t>
            </w:r>
          </w:p>
        </w:tc>
        <w:tc>
          <w:tcPr>
            <w:tcW w:w="1114" w:type="dxa"/>
            <w:vAlign w:val="center"/>
          </w:tcPr>
          <w:p w14:paraId="456CD29F" w14:textId="601408D3" w:rsidR="00594BC0" w:rsidRPr="00577686" w:rsidRDefault="00082CFD" w:rsidP="00577686">
            <w:pPr>
              <w:pStyle w:val="a0"/>
              <w:spacing w:line="360" w:lineRule="auto"/>
              <w:ind w:left="0"/>
              <w:jc w:val="center"/>
              <w:rPr>
                <w:rFonts w:asciiTheme="majorBidi" w:hAnsiTheme="majorBidi" w:cstheme="majorBidi"/>
                <w:b/>
                <w:bCs/>
                <w:sz w:val="24"/>
                <w:szCs w:val="24"/>
              </w:rPr>
            </w:pPr>
            <w:r w:rsidRPr="00577686">
              <w:rPr>
                <w:rFonts w:asciiTheme="majorBidi" w:hAnsiTheme="majorBidi" w:cstheme="majorBidi"/>
                <w:b/>
                <w:bCs/>
                <w:sz w:val="24"/>
                <w:szCs w:val="24"/>
              </w:rPr>
              <w:t>Total</w:t>
            </w:r>
            <w:r w:rsidR="000B10F9" w:rsidRPr="00577686">
              <w:rPr>
                <w:rFonts w:asciiTheme="majorBidi" w:hAnsiTheme="majorBidi" w:cstheme="majorBidi"/>
                <w:b/>
                <w:bCs/>
                <w:sz w:val="24"/>
                <w:szCs w:val="24"/>
              </w:rPr>
              <w:t xml:space="preserve"> (annual)</w:t>
            </w:r>
          </w:p>
        </w:tc>
      </w:tr>
      <w:tr w:rsidR="00594BC0" w:rsidRPr="00577686" w14:paraId="18AA09DB" w14:textId="34DBA5B1" w:rsidTr="00F91959">
        <w:tc>
          <w:tcPr>
            <w:tcW w:w="1968" w:type="dxa"/>
            <w:vAlign w:val="center"/>
          </w:tcPr>
          <w:p w14:paraId="61549F08" w14:textId="6AB818A5" w:rsidR="00594BC0" w:rsidRPr="00577686" w:rsidRDefault="00594BC0"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Engineer</w:t>
            </w:r>
          </w:p>
        </w:tc>
        <w:tc>
          <w:tcPr>
            <w:tcW w:w="1851" w:type="dxa"/>
            <w:vAlign w:val="center"/>
          </w:tcPr>
          <w:p w14:paraId="17B04610" w14:textId="2B2D9DD0" w:rsidR="00594BC0" w:rsidRPr="00577686" w:rsidRDefault="00594BC0"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2</w:t>
            </w:r>
          </w:p>
        </w:tc>
        <w:tc>
          <w:tcPr>
            <w:tcW w:w="1474" w:type="dxa"/>
            <w:vAlign w:val="center"/>
          </w:tcPr>
          <w:p w14:paraId="0665E7BA" w14:textId="4EC932D7" w:rsidR="00594BC0" w:rsidRPr="00577686" w:rsidRDefault="00594BC0"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30$</w:t>
            </w:r>
          </w:p>
        </w:tc>
        <w:tc>
          <w:tcPr>
            <w:tcW w:w="2287" w:type="dxa"/>
            <w:vAlign w:val="center"/>
          </w:tcPr>
          <w:p w14:paraId="0E777AAD" w14:textId="6F951D96" w:rsidR="00594BC0" w:rsidRPr="00577686" w:rsidRDefault="001B3532"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400</w:t>
            </w:r>
          </w:p>
        </w:tc>
        <w:tc>
          <w:tcPr>
            <w:tcW w:w="1114" w:type="dxa"/>
            <w:vAlign w:val="center"/>
          </w:tcPr>
          <w:p w14:paraId="6970576E" w14:textId="2F48AB6D" w:rsidR="00594BC0" w:rsidRPr="00577686" w:rsidRDefault="001B3532"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24,000</w:t>
            </w:r>
            <w:r w:rsidR="000B10F9" w:rsidRPr="00577686">
              <w:rPr>
                <w:rFonts w:asciiTheme="majorBidi" w:hAnsiTheme="majorBidi" w:cstheme="majorBidi"/>
                <w:sz w:val="24"/>
                <w:szCs w:val="24"/>
              </w:rPr>
              <w:t>$</w:t>
            </w:r>
          </w:p>
        </w:tc>
      </w:tr>
      <w:tr w:rsidR="00A36734" w:rsidRPr="00577686" w14:paraId="1E55BCAA" w14:textId="77777777" w:rsidTr="00F91959">
        <w:tc>
          <w:tcPr>
            <w:tcW w:w="1968" w:type="dxa"/>
            <w:vAlign w:val="center"/>
          </w:tcPr>
          <w:p w14:paraId="691FEEE0" w14:textId="371179C6" w:rsidR="00A36734" w:rsidRPr="00577686" w:rsidRDefault="00A36734"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Masternaut</w:t>
            </w:r>
          </w:p>
        </w:tc>
        <w:tc>
          <w:tcPr>
            <w:tcW w:w="1851" w:type="dxa"/>
            <w:vAlign w:val="center"/>
          </w:tcPr>
          <w:p w14:paraId="091BF825" w14:textId="3479772C" w:rsidR="00A36734" w:rsidRPr="00577686" w:rsidRDefault="00A36734"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1</w:t>
            </w:r>
          </w:p>
        </w:tc>
        <w:tc>
          <w:tcPr>
            <w:tcW w:w="1474" w:type="dxa"/>
            <w:vAlign w:val="center"/>
          </w:tcPr>
          <w:p w14:paraId="110B6515" w14:textId="12867FB8" w:rsidR="00A36734" w:rsidRPr="00577686" w:rsidRDefault="00A36734"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45$</w:t>
            </w:r>
          </w:p>
        </w:tc>
        <w:tc>
          <w:tcPr>
            <w:tcW w:w="2287" w:type="dxa"/>
            <w:vAlign w:val="center"/>
          </w:tcPr>
          <w:p w14:paraId="7D318E99" w14:textId="6A30AFE7" w:rsidR="00A36734" w:rsidRPr="00577686" w:rsidRDefault="002F0F64"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20</w:t>
            </w:r>
          </w:p>
        </w:tc>
        <w:tc>
          <w:tcPr>
            <w:tcW w:w="1114" w:type="dxa"/>
            <w:vAlign w:val="center"/>
          </w:tcPr>
          <w:p w14:paraId="713877B8" w14:textId="328755AB" w:rsidR="00A36734" w:rsidRPr="00577686" w:rsidRDefault="002F0F64"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900</w:t>
            </w:r>
            <w:r w:rsidR="00EA0AE6" w:rsidRPr="00577686">
              <w:rPr>
                <w:rFonts w:asciiTheme="majorBidi" w:hAnsiTheme="majorBidi" w:cstheme="majorBidi"/>
                <w:sz w:val="24"/>
                <w:szCs w:val="24"/>
              </w:rPr>
              <w:t>$</w:t>
            </w:r>
          </w:p>
        </w:tc>
      </w:tr>
      <w:tr w:rsidR="00594BC0" w:rsidRPr="00577686" w14:paraId="00BAB354" w14:textId="351FD4FE" w:rsidTr="00F91959">
        <w:tc>
          <w:tcPr>
            <w:tcW w:w="1968" w:type="dxa"/>
            <w:vAlign w:val="center"/>
          </w:tcPr>
          <w:p w14:paraId="4E48C337" w14:textId="57BBA935" w:rsidR="00594BC0" w:rsidRPr="00577686" w:rsidRDefault="00594BC0"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Advisor</w:t>
            </w:r>
          </w:p>
        </w:tc>
        <w:tc>
          <w:tcPr>
            <w:tcW w:w="1851" w:type="dxa"/>
            <w:vAlign w:val="center"/>
          </w:tcPr>
          <w:p w14:paraId="05653016" w14:textId="100BEC63" w:rsidR="00594BC0" w:rsidRPr="00577686" w:rsidRDefault="00594BC0"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1</w:t>
            </w:r>
          </w:p>
        </w:tc>
        <w:tc>
          <w:tcPr>
            <w:tcW w:w="1474" w:type="dxa"/>
            <w:vAlign w:val="center"/>
          </w:tcPr>
          <w:p w14:paraId="5875F8B5" w14:textId="64E78EB8" w:rsidR="00594BC0" w:rsidRPr="00577686" w:rsidRDefault="00156864"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100</w:t>
            </w:r>
            <w:r w:rsidR="00594BC0" w:rsidRPr="00577686">
              <w:rPr>
                <w:rFonts w:asciiTheme="majorBidi" w:hAnsiTheme="majorBidi" w:cstheme="majorBidi"/>
                <w:sz w:val="24"/>
                <w:szCs w:val="24"/>
              </w:rPr>
              <w:t>$</w:t>
            </w:r>
          </w:p>
        </w:tc>
        <w:tc>
          <w:tcPr>
            <w:tcW w:w="2287" w:type="dxa"/>
            <w:vAlign w:val="center"/>
          </w:tcPr>
          <w:p w14:paraId="40D32EE4" w14:textId="0D3A59DE" w:rsidR="00594BC0" w:rsidRPr="00577686" w:rsidRDefault="001B3532"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50</w:t>
            </w:r>
          </w:p>
        </w:tc>
        <w:tc>
          <w:tcPr>
            <w:tcW w:w="1114" w:type="dxa"/>
            <w:vAlign w:val="center"/>
          </w:tcPr>
          <w:p w14:paraId="213AF323" w14:textId="1B880276" w:rsidR="00594BC0" w:rsidRPr="00577686" w:rsidRDefault="00156864" w:rsidP="00577686">
            <w:pPr>
              <w:pStyle w:val="a0"/>
              <w:spacing w:line="360" w:lineRule="auto"/>
              <w:ind w:left="0"/>
              <w:jc w:val="center"/>
              <w:rPr>
                <w:rFonts w:asciiTheme="majorBidi" w:hAnsiTheme="majorBidi" w:cstheme="majorBidi"/>
                <w:sz w:val="24"/>
                <w:szCs w:val="24"/>
              </w:rPr>
            </w:pPr>
            <w:r w:rsidRPr="00577686">
              <w:rPr>
                <w:rFonts w:asciiTheme="majorBidi" w:hAnsiTheme="majorBidi" w:cstheme="majorBidi"/>
                <w:sz w:val="24"/>
                <w:szCs w:val="24"/>
              </w:rPr>
              <w:t>5</w:t>
            </w:r>
            <w:r w:rsidR="001B3532" w:rsidRPr="00577686">
              <w:rPr>
                <w:rFonts w:asciiTheme="majorBidi" w:hAnsiTheme="majorBidi" w:cstheme="majorBidi"/>
                <w:sz w:val="24"/>
                <w:szCs w:val="24"/>
              </w:rPr>
              <w:t>,000</w:t>
            </w:r>
            <w:r w:rsidR="00401C00" w:rsidRPr="00577686">
              <w:rPr>
                <w:rFonts w:asciiTheme="majorBidi" w:hAnsiTheme="majorBidi" w:cstheme="majorBidi"/>
                <w:sz w:val="24"/>
                <w:szCs w:val="24"/>
              </w:rPr>
              <w:t>$</w:t>
            </w:r>
          </w:p>
        </w:tc>
      </w:tr>
    </w:tbl>
    <w:p w14:paraId="226ED427" w14:textId="56FC42D9" w:rsidR="00DD59A9" w:rsidRPr="00577686" w:rsidRDefault="00D017F0" w:rsidP="00577686">
      <w:pPr>
        <w:spacing w:line="360" w:lineRule="auto"/>
        <w:rPr>
          <w:rFonts w:asciiTheme="majorBidi" w:hAnsiTheme="majorBidi" w:cstheme="majorBidi"/>
          <w:sz w:val="24"/>
          <w:szCs w:val="24"/>
        </w:rPr>
      </w:pPr>
      <w:r w:rsidRPr="00577686">
        <w:rPr>
          <w:rFonts w:asciiTheme="majorBidi" w:hAnsiTheme="majorBidi" w:cstheme="majorBidi"/>
          <w:sz w:val="24"/>
          <w:szCs w:val="24"/>
        </w:rPr>
        <w:br/>
        <w:t xml:space="preserve">Unexpected expenses: </w:t>
      </w:r>
      <w:r w:rsidR="002F0F64" w:rsidRPr="00577686">
        <w:rPr>
          <w:rFonts w:asciiTheme="majorBidi" w:hAnsiTheme="majorBidi" w:cstheme="majorBidi"/>
          <w:sz w:val="24"/>
          <w:szCs w:val="24"/>
        </w:rPr>
        <w:t>25% of the project cost (</w:t>
      </w:r>
      <w:r w:rsidR="002F0F64" w:rsidRPr="00577686">
        <w:rPr>
          <w:rFonts w:asciiTheme="majorBidi" w:hAnsiTheme="majorBidi" w:cstheme="majorBidi"/>
          <w:b/>
          <w:bCs/>
          <w:sz w:val="24"/>
          <w:szCs w:val="24"/>
        </w:rPr>
        <w:t>~</w:t>
      </w:r>
      <w:r w:rsidR="002F0F64" w:rsidRPr="00577686">
        <w:rPr>
          <w:rFonts w:asciiTheme="majorBidi" w:hAnsiTheme="majorBidi" w:cstheme="majorBidi"/>
          <w:sz w:val="24"/>
          <w:szCs w:val="24"/>
        </w:rPr>
        <w:t>7,</w:t>
      </w:r>
      <w:r w:rsidR="00156864" w:rsidRPr="00577686">
        <w:rPr>
          <w:rFonts w:asciiTheme="majorBidi" w:hAnsiTheme="majorBidi" w:cstheme="majorBidi"/>
          <w:sz w:val="24"/>
          <w:szCs w:val="24"/>
        </w:rPr>
        <w:t>6</w:t>
      </w:r>
      <w:r w:rsidR="002F0F64" w:rsidRPr="00577686">
        <w:rPr>
          <w:rFonts w:asciiTheme="majorBidi" w:hAnsiTheme="majorBidi" w:cstheme="majorBidi"/>
          <w:sz w:val="24"/>
          <w:szCs w:val="24"/>
        </w:rPr>
        <w:t>00</w:t>
      </w:r>
      <w:r w:rsidRPr="00577686">
        <w:rPr>
          <w:rFonts w:asciiTheme="majorBidi" w:hAnsiTheme="majorBidi" w:cstheme="majorBidi"/>
          <w:sz w:val="24"/>
          <w:szCs w:val="24"/>
        </w:rPr>
        <w:t>$</w:t>
      </w:r>
      <w:r w:rsidR="002F0F64" w:rsidRPr="00577686">
        <w:rPr>
          <w:rFonts w:asciiTheme="majorBidi" w:hAnsiTheme="majorBidi" w:cstheme="majorBidi"/>
          <w:sz w:val="24"/>
          <w:szCs w:val="24"/>
        </w:rPr>
        <w:t>).</w:t>
      </w:r>
      <w:r w:rsidR="004C2449" w:rsidRPr="00577686">
        <w:rPr>
          <w:rFonts w:asciiTheme="majorBidi" w:hAnsiTheme="majorBidi" w:cstheme="majorBidi"/>
          <w:sz w:val="24"/>
          <w:szCs w:val="24"/>
        </w:rPr>
        <w:br/>
      </w:r>
      <w:r w:rsidR="00DD59A9" w:rsidRPr="00577686">
        <w:rPr>
          <w:rFonts w:asciiTheme="majorBidi" w:hAnsiTheme="majorBidi" w:cstheme="majorBidi"/>
          <w:b/>
          <w:bCs/>
          <w:sz w:val="24"/>
          <w:szCs w:val="24"/>
        </w:rPr>
        <w:t xml:space="preserve">Total </w:t>
      </w:r>
      <w:r w:rsidR="0055019F" w:rsidRPr="00577686">
        <w:rPr>
          <w:rFonts w:asciiTheme="majorBidi" w:hAnsiTheme="majorBidi" w:cstheme="majorBidi"/>
          <w:b/>
          <w:bCs/>
          <w:sz w:val="24"/>
          <w:szCs w:val="24"/>
        </w:rPr>
        <w:t>assumed</w:t>
      </w:r>
      <w:r w:rsidR="00DD59A9" w:rsidRPr="00577686">
        <w:rPr>
          <w:rFonts w:asciiTheme="majorBidi" w:hAnsiTheme="majorBidi" w:cstheme="majorBidi"/>
          <w:b/>
          <w:bCs/>
          <w:sz w:val="24"/>
          <w:szCs w:val="24"/>
        </w:rPr>
        <w:t xml:space="preserve"> cost: </w:t>
      </w:r>
      <w:r w:rsidR="009C4456" w:rsidRPr="00577686">
        <w:rPr>
          <w:rFonts w:asciiTheme="majorBidi" w:hAnsiTheme="majorBidi" w:cstheme="majorBidi"/>
          <w:b/>
          <w:bCs/>
          <w:sz w:val="24"/>
          <w:szCs w:val="24"/>
        </w:rPr>
        <w:t>~</w:t>
      </w:r>
      <w:r w:rsidR="002F0F64" w:rsidRPr="00577686">
        <w:rPr>
          <w:rFonts w:asciiTheme="majorBidi" w:hAnsiTheme="majorBidi" w:cstheme="majorBidi"/>
          <w:b/>
          <w:bCs/>
          <w:sz w:val="24"/>
          <w:szCs w:val="24"/>
        </w:rPr>
        <w:t>3</w:t>
      </w:r>
      <w:r w:rsidR="00156864" w:rsidRPr="00577686">
        <w:rPr>
          <w:rFonts w:asciiTheme="majorBidi" w:hAnsiTheme="majorBidi" w:cstheme="majorBidi"/>
          <w:b/>
          <w:bCs/>
          <w:sz w:val="24"/>
          <w:szCs w:val="24"/>
        </w:rPr>
        <w:t>8</w:t>
      </w:r>
      <w:r w:rsidR="002F0F64" w:rsidRPr="00577686">
        <w:rPr>
          <w:rFonts w:asciiTheme="majorBidi" w:hAnsiTheme="majorBidi" w:cstheme="majorBidi"/>
          <w:b/>
          <w:bCs/>
          <w:sz w:val="24"/>
          <w:szCs w:val="24"/>
        </w:rPr>
        <w:t>,000</w:t>
      </w:r>
      <w:r w:rsidR="009C4456" w:rsidRPr="00577686">
        <w:rPr>
          <w:rFonts w:asciiTheme="majorBidi" w:hAnsiTheme="majorBidi" w:cstheme="majorBidi"/>
          <w:b/>
          <w:bCs/>
          <w:sz w:val="24"/>
          <w:szCs w:val="24"/>
        </w:rPr>
        <w:t>$</w:t>
      </w:r>
    </w:p>
    <w:p w14:paraId="12AAE796" w14:textId="531180B1" w:rsidR="008F1D8F" w:rsidRPr="00577686" w:rsidRDefault="00391339" w:rsidP="00577686">
      <w:pPr>
        <w:pStyle w:val="1"/>
        <w:rPr>
          <w:b w:val="0"/>
          <w:bCs w:val="0"/>
        </w:rPr>
      </w:pPr>
      <w:bookmarkStart w:id="48" w:name="_Toc217128472"/>
      <w:r w:rsidRPr="00577686">
        <w:rPr>
          <w:b w:val="0"/>
          <w:bCs w:val="0"/>
          <w:noProof/>
          <w:lang w:bidi="he-IL"/>
        </w:rPr>
        <w:lastRenderedPageBreak/>
        <w:drawing>
          <wp:anchor distT="0" distB="0" distL="114300" distR="114300" simplePos="0" relativeHeight="251679748" behindDoc="0" locked="0" layoutInCell="1" allowOverlap="1" wp14:anchorId="3695602F" wp14:editId="24C01F38">
            <wp:simplePos x="0" y="0"/>
            <wp:positionH relativeFrom="page">
              <wp:align>left</wp:align>
            </wp:positionH>
            <wp:positionV relativeFrom="paragraph">
              <wp:posOffset>413385</wp:posOffset>
            </wp:positionV>
            <wp:extent cx="7400925" cy="1974850"/>
            <wp:effectExtent l="0" t="0" r="9525" b="6350"/>
            <wp:wrapSquare wrapText="bothSides"/>
            <wp:docPr id="7393375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37536" name=""/>
                    <pic:cNvPicPr/>
                  </pic:nvPicPr>
                  <pic:blipFill>
                    <a:blip r:embed="rId16">
                      <a:extLst>
                        <a:ext uri="{28A0092B-C50C-407E-A947-70E740481C1C}">
                          <a14:useLocalDpi xmlns:a14="http://schemas.microsoft.com/office/drawing/2010/main" val="0"/>
                        </a:ext>
                      </a:extLst>
                    </a:blip>
                    <a:stretch>
                      <a:fillRect/>
                    </a:stretch>
                  </pic:blipFill>
                  <pic:spPr>
                    <a:xfrm>
                      <a:off x="0" y="0"/>
                      <a:ext cx="7400925" cy="1974850"/>
                    </a:xfrm>
                    <a:prstGeom prst="rect">
                      <a:avLst/>
                    </a:prstGeom>
                  </pic:spPr>
                </pic:pic>
              </a:graphicData>
            </a:graphic>
            <wp14:sizeRelH relativeFrom="margin">
              <wp14:pctWidth>0</wp14:pctWidth>
            </wp14:sizeRelH>
            <wp14:sizeRelV relativeFrom="margin">
              <wp14:pctHeight>0</wp14:pctHeight>
            </wp14:sizeRelV>
          </wp:anchor>
        </w:drawing>
      </w:r>
      <w:r w:rsidR="008F1D8F" w:rsidRPr="00577686">
        <w:t>Gannt</w:t>
      </w:r>
      <w:bookmarkEnd w:id="48"/>
    </w:p>
    <w:p w14:paraId="60A4F767" w14:textId="50406E3E" w:rsidR="00C44B2E" w:rsidRPr="00577686" w:rsidRDefault="00C44B2E" w:rsidP="00577686">
      <w:pPr>
        <w:spacing w:line="360" w:lineRule="auto"/>
        <w:rPr>
          <w:rFonts w:asciiTheme="majorBidi" w:hAnsiTheme="majorBidi" w:cstheme="majorBidi"/>
          <w:b/>
          <w:bCs/>
          <w:sz w:val="24"/>
          <w:szCs w:val="24"/>
          <w:u w:val="single"/>
        </w:rPr>
      </w:pPr>
    </w:p>
    <w:p w14:paraId="3242CD26" w14:textId="4F99FBA9" w:rsidR="00A8769C" w:rsidRPr="00577686" w:rsidRDefault="00A8769C" w:rsidP="00577686">
      <w:pPr>
        <w:pStyle w:val="1"/>
        <w:rPr>
          <w:b w:val="0"/>
          <w:bCs w:val="0"/>
        </w:rPr>
      </w:pPr>
      <w:bookmarkStart w:id="49" w:name="_Toc217128473"/>
      <w:r w:rsidRPr="00577686">
        <w:t>Bibliography</w:t>
      </w:r>
      <w:bookmarkEnd w:id="49"/>
    </w:p>
    <w:p w14:paraId="012A8A17" w14:textId="18E5DA52" w:rsidR="00E83AAA" w:rsidRPr="00577686" w:rsidRDefault="00E83AAA" w:rsidP="00ED3E19">
      <w:pPr>
        <w:pStyle w:val="NormalWeb"/>
        <w:spacing w:line="360" w:lineRule="auto"/>
        <w:rPr>
          <w:rFonts w:asciiTheme="majorBidi" w:eastAsiaTheme="minorHAnsi" w:hAnsiTheme="majorBidi" w:cstheme="majorBidi"/>
          <w:lang w:bidi="ar-SA"/>
        </w:rPr>
      </w:pPr>
      <w:r w:rsidRPr="00577686">
        <w:rPr>
          <w:rFonts w:asciiTheme="majorBidi" w:eastAsiaTheme="minorHAnsi" w:hAnsiTheme="majorBidi" w:cstheme="majorBidi"/>
          <w:lang w:bidi="ar-SA"/>
        </w:rPr>
        <w:t>[1] Braginsky, B., Baruch, A., &amp; Guterman, H. (2020). Tracking of Autonomous Underwater Vehicles using an Autonomous Surface Vehicle with Ranger Interrogator System. IEEE International Conference on the Science of Electrical Engineering (ICSEE), Israel.</w:t>
      </w:r>
    </w:p>
    <w:p w14:paraId="1BB1407F" w14:textId="6A364E2A" w:rsidR="00E83AAA" w:rsidRPr="00577686" w:rsidRDefault="00E83AAA" w:rsidP="00ED3E19">
      <w:pPr>
        <w:pStyle w:val="NormalWeb"/>
        <w:spacing w:line="360" w:lineRule="auto"/>
        <w:rPr>
          <w:rFonts w:asciiTheme="majorBidi" w:eastAsiaTheme="minorHAnsi" w:hAnsiTheme="majorBidi" w:cstheme="majorBidi"/>
          <w:lang w:bidi="ar-SA"/>
        </w:rPr>
      </w:pPr>
      <w:r w:rsidRPr="00577686">
        <w:rPr>
          <w:rFonts w:asciiTheme="majorBidi" w:eastAsiaTheme="minorHAnsi" w:hAnsiTheme="majorBidi" w:cstheme="majorBidi"/>
          <w:lang w:bidi="ar-SA"/>
        </w:rPr>
        <w:t>[2] Ailon, A., &amp; Zohar, I. (2016). Trajectory Tracking and Formation Controls for a UAV Model that Incorporates Dynamic Effects. 2016 The 2nd International Conference on Control, Automation and Robotics (ICCAR), Hong Kong, pp. 1-5.</w:t>
      </w:r>
    </w:p>
    <w:p w14:paraId="093CA0A7" w14:textId="633AE5D2" w:rsidR="00E83AAA" w:rsidRPr="00577686" w:rsidRDefault="00E83AAA" w:rsidP="00ED3E19">
      <w:pPr>
        <w:pStyle w:val="NormalWeb"/>
        <w:spacing w:line="360" w:lineRule="auto"/>
        <w:rPr>
          <w:rFonts w:asciiTheme="majorBidi" w:eastAsiaTheme="minorHAnsi" w:hAnsiTheme="majorBidi" w:cstheme="majorBidi"/>
          <w:lang w:bidi="ar-SA"/>
        </w:rPr>
      </w:pPr>
      <w:r w:rsidRPr="00577686">
        <w:rPr>
          <w:rFonts w:asciiTheme="majorBidi" w:eastAsiaTheme="minorHAnsi" w:hAnsiTheme="majorBidi" w:cstheme="majorBidi"/>
          <w:lang w:bidi="ar-SA"/>
        </w:rPr>
        <w:t>[3] Vu, M. T., Le, K. H., &amp; Thanh, H. L. N. (2019). Cooperative Control of a Tethered USV-ROV System for Underwater Exploration. IEEE Access, 7, 12345-12356.</w:t>
      </w:r>
    </w:p>
    <w:p w14:paraId="77416AE6" w14:textId="414D0A17" w:rsidR="00E83AAA" w:rsidRPr="00577686" w:rsidRDefault="00E83AAA" w:rsidP="00ED3E19">
      <w:pPr>
        <w:pStyle w:val="NormalWeb"/>
        <w:spacing w:line="360" w:lineRule="auto"/>
        <w:rPr>
          <w:rFonts w:asciiTheme="majorBidi" w:eastAsiaTheme="minorHAnsi" w:hAnsiTheme="majorBidi" w:cstheme="majorBidi"/>
          <w:lang w:bidi="ar-SA"/>
        </w:rPr>
      </w:pPr>
      <w:r w:rsidRPr="00577686">
        <w:rPr>
          <w:rFonts w:asciiTheme="majorBidi" w:eastAsiaTheme="minorHAnsi" w:hAnsiTheme="majorBidi" w:cstheme="majorBidi"/>
          <w:lang w:bidi="ar-SA"/>
        </w:rPr>
        <w:t>[4] Hover, F. S. (2007). Modeling and Control of Tethered Underwater Vehicles. Journal of Dynamic Systems, Measurement, and Control, 129(4), 45-56.</w:t>
      </w:r>
    </w:p>
    <w:p w14:paraId="0A31DEEB" w14:textId="5F8BDEF6" w:rsidR="00E83AAA" w:rsidRPr="00577686" w:rsidRDefault="00E83AAA" w:rsidP="00ED3E19">
      <w:pPr>
        <w:pStyle w:val="NormalWeb"/>
        <w:spacing w:line="360" w:lineRule="auto"/>
        <w:rPr>
          <w:rFonts w:asciiTheme="majorBidi" w:eastAsiaTheme="minorHAnsi" w:hAnsiTheme="majorBidi" w:cstheme="majorBidi"/>
          <w:lang w:bidi="ar-SA"/>
        </w:rPr>
      </w:pPr>
      <w:r w:rsidRPr="00577686">
        <w:rPr>
          <w:rFonts w:asciiTheme="majorBidi" w:eastAsiaTheme="minorHAnsi" w:hAnsiTheme="majorBidi" w:cstheme="majorBidi"/>
          <w:lang w:bidi="ar-SA"/>
        </w:rPr>
        <w:t xml:space="preserve">[5] Wang, J., Zhou, H., Li, Y., Sun, Q., Wu, Y., Jin, S., Quek, T. Q. S., &amp; Xu, C. (2018). Wireless Channel Models for Maritime Communications. IEEE </w:t>
      </w:r>
      <w:proofErr w:type="gramStart"/>
      <w:r w:rsidRPr="00577686">
        <w:rPr>
          <w:rFonts w:asciiTheme="majorBidi" w:eastAsiaTheme="minorHAnsi" w:hAnsiTheme="majorBidi" w:cstheme="majorBidi"/>
          <w:lang w:bidi="ar-SA"/>
        </w:rPr>
        <w:t>Access, 6</w:t>
      </w:r>
      <w:proofErr w:type="gramEnd"/>
      <w:r w:rsidRPr="00577686">
        <w:rPr>
          <w:rFonts w:asciiTheme="majorBidi" w:eastAsiaTheme="minorHAnsi" w:hAnsiTheme="majorBidi" w:cstheme="majorBidi"/>
          <w:lang w:bidi="ar-SA"/>
        </w:rPr>
        <w:t>, 68079-68096.</w:t>
      </w:r>
    </w:p>
    <w:p w14:paraId="0BC64D5D" w14:textId="486A7728" w:rsidR="00E83AAA" w:rsidRPr="00577686" w:rsidRDefault="00E83AAA" w:rsidP="00ED3E19">
      <w:pPr>
        <w:pStyle w:val="NormalWeb"/>
        <w:spacing w:line="360" w:lineRule="auto"/>
        <w:rPr>
          <w:rFonts w:asciiTheme="majorBidi" w:eastAsiaTheme="minorHAnsi" w:hAnsiTheme="majorBidi" w:cstheme="majorBidi"/>
          <w:lang w:bidi="ar-SA"/>
        </w:rPr>
      </w:pPr>
      <w:r w:rsidRPr="00577686">
        <w:rPr>
          <w:rFonts w:asciiTheme="majorBidi" w:eastAsiaTheme="minorHAnsi" w:hAnsiTheme="majorBidi" w:cstheme="majorBidi"/>
          <w:lang w:bidi="ar-SA"/>
        </w:rPr>
        <w:t>[6] Jayakrishnan, V. M. (2019). Performance Study of Smart Antenna for Long Range Wi-Fi Based Marine Communication. Second International Conference on Smart Systems and Inventive Technology (ICSSIT), Tirunelveli, India, pp. 122-125.</w:t>
      </w:r>
    </w:p>
    <w:p w14:paraId="285A2611" w14:textId="33ABAB1C" w:rsidR="006F78A7" w:rsidRPr="00577686" w:rsidRDefault="00923EEE" w:rsidP="00577686">
      <w:pPr>
        <w:pStyle w:val="1"/>
        <w:rPr>
          <w:b w:val="0"/>
          <w:bCs w:val="0"/>
        </w:rPr>
      </w:pPr>
      <w:bookmarkStart w:id="50" w:name="_Toc217128474"/>
      <w:r w:rsidRPr="00577686">
        <w:t>Appendix:</w:t>
      </w:r>
      <w:bookmarkEnd w:id="50"/>
      <w:r w:rsidR="006F78A7" w:rsidRPr="00577686">
        <w:br w:type="page"/>
      </w:r>
    </w:p>
    <w:p w14:paraId="7F5069BB" w14:textId="0B49C8AD" w:rsidR="008423FD" w:rsidRPr="00577686" w:rsidRDefault="008423FD" w:rsidP="00577686">
      <w:pPr>
        <w:pStyle w:val="2"/>
        <w:bidi/>
        <w:spacing w:line="360" w:lineRule="auto"/>
        <w:rPr>
          <w:rFonts w:eastAsiaTheme="minorHAnsi" w:cstheme="majorBidi"/>
          <w:bCs/>
          <w:spacing w:val="-1"/>
          <w:szCs w:val="24"/>
          <w:u w:val="single"/>
          <w:lang w:val="en-US" w:bidi="ar-SA"/>
        </w:rPr>
      </w:pPr>
      <w:bookmarkStart w:id="51" w:name="_Toc217128475"/>
      <w:r w:rsidRPr="00577686">
        <w:rPr>
          <w:rFonts w:eastAsiaTheme="minorHAnsi" w:cstheme="majorBidi"/>
          <w:bCs/>
          <w:spacing w:val="-1"/>
          <w:szCs w:val="24"/>
          <w:u w:val="single"/>
          <w:rtl/>
          <w:lang w:val="en-US"/>
        </w:rPr>
        <w:lastRenderedPageBreak/>
        <w:t>טופס כיבוד זכויות יוצרים וסודיות</w:t>
      </w:r>
      <w:bookmarkEnd w:id="51"/>
    </w:p>
    <w:p w14:paraId="3AC9AC5C" w14:textId="77777777" w:rsidR="008423FD" w:rsidRPr="00577686" w:rsidRDefault="008423FD" w:rsidP="00577686">
      <w:pPr>
        <w:pStyle w:val="ac"/>
        <w:spacing w:before="60" w:line="360" w:lineRule="auto"/>
        <w:rPr>
          <w:rFonts w:asciiTheme="majorBidi" w:hAnsiTheme="majorBidi" w:cstheme="majorBidi"/>
          <w:b/>
        </w:rPr>
      </w:pPr>
    </w:p>
    <w:p w14:paraId="65E60F99" w14:textId="77777777" w:rsidR="008423FD" w:rsidRPr="00577686" w:rsidRDefault="008423FD" w:rsidP="00577686">
      <w:pPr>
        <w:pStyle w:val="ac"/>
        <w:bidi/>
        <w:spacing w:line="360" w:lineRule="auto"/>
        <w:ind w:left="885"/>
        <w:rPr>
          <w:rFonts w:asciiTheme="majorBidi" w:hAnsiTheme="majorBidi" w:cstheme="majorBidi"/>
        </w:rPr>
      </w:pPr>
      <w:r w:rsidRPr="00577686">
        <w:rPr>
          <w:rFonts w:asciiTheme="majorBidi" w:hAnsiTheme="majorBidi" w:cstheme="majorBidi"/>
          <w:spacing w:val="-5"/>
          <w:rtl/>
        </w:rPr>
        <w:t>יש</w:t>
      </w:r>
      <w:r w:rsidRPr="00577686">
        <w:rPr>
          <w:rFonts w:asciiTheme="majorBidi" w:hAnsiTheme="majorBidi" w:cstheme="majorBidi"/>
          <w:spacing w:val="-1"/>
          <w:rtl/>
        </w:rPr>
        <w:t xml:space="preserve"> </w:t>
      </w:r>
      <w:r w:rsidRPr="00577686">
        <w:rPr>
          <w:rFonts w:asciiTheme="majorBidi" w:hAnsiTheme="majorBidi" w:cstheme="majorBidi"/>
          <w:rtl/>
        </w:rPr>
        <w:t>לצרף</w:t>
      </w:r>
      <w:r w:rsidRPr="00577686">
        <w:rPr>
          <w:rFonts w:asciiTheme="majorBidi" w:hAnsiTheme="majorBidi" w:cstheme="majorBidi"/>
          <w:spacing w:val="-2"/>
          <w:rtl/>
        </w:rPr>
        <w:t xml:space="preserve"> </w:t>
      </w:r>
      <w:r w:rsidRPr="00577686">
        <w:rPr>
          <w:rFonts w:asciiTheme="majorBidi" w:hAnsiTheme="majorBidi" w:cstheme="majorBidi"/>
          <w:rtl/>
        </w:rPr>
        <w:t>את</w:t>
      </w:r>
      <w:r w:rsidRPr="00577686">
        <w:rPr>
          <w:rFonts w:asciiTheme="majorBidi" w:hAnsiTheme="majorBidi" w:cstheme="majorBidi"/>
          <w:spacing w:val="-1"/>
          <w:rtl/>
        </w:rPr>
        <w:t xml:space="preserve"> </w:t>
      </w:r>
      <w:r w:rsidRPr="00577686">
        <w:rPr>
          <w:rFonts w:asciiTheme="majorBidi" w:hAnsiTheme="majorBidi" w:cstheme="majorBidi"/>
          <w:rtl/>
        </w:rPr>
        <w:t>הטופס</w:t>
      </w:r>
      <w:r w:rsidRPr="00577686">
        <w:rPr>
          <w:rFonts w:asciiTheme="majorBidi" w:hAnsiTheme="majorBidi" w:cstheme="majorBidi"/>
          <w:spacing w:val="-3"/>
          <w:rtl/>
        </w:rPr>
        <w:t xml:space="preserve"> </w:t>
      </w:r>
      <w:r w:rsidRPr="00577686">
        <w:rPr>
          <w:rFonts w:asciiTheme="majorBidi" w:hAnsiTheme="majorBidi" w:cstheme="majorBidi"/>
          <w:rtl/>
        </w:rPr>
        <w:t>הבא</w:t>
      </w:r>
      <w:r w:rsidRPr="00577686">
        <w:rPr>
          <w:rFonts w:asciiTheme="majorBidi" w:hAnsiTheme="majorBidi" w:cstheme="majorBidi"/>
          <w:spacing w:val="-1"/>
          <w:rtl/>
        </w:rPr>
        <w:t xml:space="preserve"> </w:t>
      </w:r>
      <w:r w:rsidRPr="00577686">
        <w:rPr>
          <w:rFonts w:asciiTheme="majorBidi" w:hAnsiTheme="majorBidi" w:cstheme="majorBidi"/>
          <w:rtl/>
        </w:rPr>
        <w:t>חתום</w:t>
      </w:r>
      <w:r w:rsidRPr="00577686">
        <w:rPr>
          <w:rFonts w:asciiTheme="majorBidi" w:hAnsiTheme="majorBidi" w:cstheme="majorBidi"/>
          <w:spacing w:val="-3"/>
          <w:rtl/>
        </w:rPr>
        <w:t xml:space="preserve"> </w:t>
      </w:r>
      <w:r w:rsidRPr="00577686">
        <w:rPr>
          <w:rFonts w:asciiTheme="majorBidi" w:hAnsiTheme="majorBidi" w:cstheme="majorBidi"/>
          <w:rtl/>
        </w:rPr>
        <w:t>לדוח</w:t>
      </w:r>
      <w:r w:rsidRPr="00577686">
        <w:rPr>
          <w:rFonts w:asciiTheme="majorBidi" w:hAnsiTheme="majorBidi" w:cstheme="majorBidi"/>
          <w:spacing w:val="-3"/>
          <w:rtl/>
        </w:rPr>
        <w:t xml:space="preserve"> </w:t>
      </w:r>
      <w:r w:rsidRPr="00577686">
        <w:rPr>
          <w:rFonts w:asciiTheme="majorBidi" w:hAnsiTheme="majorBidi" w:cstheme="majorBidi"/>
          <w:rtl/>
        </w:rPr>
        <w:t>מכין</w:t>
      </w:r>
      <w:r w:rsidRPr="00577686">
        <w:rPr>
          <w:rFonts w:asciiTheme="majorBidi" w:hAnsiTheme="majorBidi" w:cstheme="majorBidi"/>
        </w:rPr>
        <w:t>:</w:t>
      </w:r>
    </w:p>
    <w:p w14:paraId="45F15A0A" w14:textId="74868C20" w:rsidR="008423FD" w:rsidRPr="00577686" w:rsidRDefault="008423FD" w:rsidP="00577686">
      <w:pPr>
        <w:pStyle w:val="ac"/>
        <w:spacing w:line="360" w:lineRule="auto"/>
        <w:rPr>
          <w:rFonts w:asciiTheme="majorBidi" w:hAnsiTheme="majorBidi" w:cstheme="majorBidi"/>
        </w:rPr>
      </w:pPr>
    </w:p>
    <w:p w14:paraId="57181C54" w14:textId="64E8BC1F" w:rsidR="008423FD" w:rsidRPr="00577686" w:rsidRDefault="008423FD" w:rsidP="00577686">
      <w:pPr>
        <w:pStyle w:val="ac"/>
        <w:bidi/>
        <w:spacing w:line="360" w:lineRule="auto"/>
        <w:ind w:left="764" w:right="1324" w:firstLine="3"/>
        <w:rPr>
          <w:rFonts w:asciiTheme="majorBidi" w:hAnsiTheme="majorBidi" w:cstheme="majorBidi"/>
        </w:rPr>
      </w:pPr>
      <w:r w:rsidRPr="00577686">
        <w:rPr>
          <w:rFonts w:asciiTheme="majorBidi" w:hAnsiTheme="majorBidi" w:cstheme="majorBidi"/>
          <w:rtl/>
        </w:rPr>
        <w:t>אני</w:t>
      </w:r>
      <w:r w:rsidRPr="00577686">
        <w:rPr>
          <w:rFonts w:asciiTheme="majorBidi" w:hAnsiTheme="majorBidi" w:cstheme="majorBidi"/>
          <w:spacing w:val="-3"/>
          <w:rtl/>
        </w:rPr>
        <w:t xml:space="preserve"> </w:t>
      </w:r>
      <w:r w:rsidRPr="00577686">
        <w:rPr>
          <w:rFonts w:asciiTheme="majorBidi" w:hAnsiTheme="majorBidi" w:cstheme="majorBidi"/>
          <w:rtl/>
        </w:rPr>
        <w:t>מצהיר</w:t>
      </w:r>
      <w:r w:rsidRPr="00577686">
        <w:rPr>
          <w:rFonts w:asciiTheme="majorBidi" w:hAnsiTheme="majorBidi" w:cstheme="majorBidi"/>
          <w:spacing w:val="-3"/>
          <w:rtl/>
        </w:rPr>
        <w:t xml:space="preserve"> </w:t>
      </w:r>
      <w:r w:rsidRPr="00577686">
        <w:rPr>
          <w:rFonts w:asciiTheme="majorBidi" w:hAnsiTheme="majorBidi" w:cstheme="majorBidi"/>
          <w:rtl/>
        </w:rPr>
        <w:t>שלא</w:t>
      </w:r>
      <w:r w:rsidRPr="00577686">
        <w:rPr>
          <w:rFonts w:asciiTheme="majorBidi" w:hAnsiTheme="majorBidi" w:cstheme="majorBidi"/>
          <w:spacing w:val="-3"/>
          <w:rtl/>
        </w:rPr>
        <w:t xml:space="preserve"> </w:t>
      </w:r>
      <w:r w:rsidRPr="00577686">
        <w:rPr>
          <w:rFonts w:asciiTheme="majorBidi" w:hAnsiTheme="majorBidi" w:cstheme="majorBidi"/>
          <w:rtl/>
        </w:rPr>
        <w:t>אעשה</w:t>
      </w:r>
      <w:r w:rsidRPr="00577686">
        <w:rPr>
          <w:rFonts w:asciiTheme="majorBidi" w:hAnsiTheme="majorBidi" w:cstheme="majorBidi"/>
          <w:spacing w:val="-3"/>
          <w:rtl/>
        </w:rPr>
        <w:t xml:space="preserve"> </w:t>
      </w:r>
      <w:r w:rsidRPr="00577686">
        <w:rPr>
          <w:rFonts w:asciiTheme="majorBidi" w:hAnsiTheme="majorBidi" w:cstheme="majorBidi"/>
          <w:rtl/>
        </w:rPr>
        <w:t>שימוש</w:t>
      </w:r>
      <w:r w:rsidRPr="00577686">
        <w:rPr>
          <w:rFonts w:asciiTheme="majorBidi" w:hAnsiTheme="majorBidi" w:cstheme="majorBidi"/>
          <w:spacing w:val="-3"/>
          <w:rtl/>
        </w:rPr>
        <w:t xml:space="preserve"> </w:t>
      </w:r>
      <w:r w:rsidRPr="00577686">
        <w:rPr>
          <w:rFonts w:asciiTheme="majorBidi" w:hAnsiTheme="majorBidi" w:cstheme="majorBidi"/>
          <w:rtl/>
        </w:rPr>
        <w:t>בפרויקט</w:t>
      </w:r>
      <w:r w:rsidRPr="00577686">
        <w:rPr>
          <w:rFonts w:asciiTheme="majorBidi" w:hAnsiTheme="majorBidi" w:cstheme="majorBidi"/>
          <w:spacing w:val="-3"/>
          <w:rtl/>
        </w:rPr>
        <w:t xml:space="preserve"> </w:t>
      </w:r>
      <w:r w:rsidRPr="00577686">
        <w:rPr>
          <w:rFonts w:asciiTheme="majorBidi" w:hAnsiTheme="majorBidi" w:cstheme="majorBidi"/>
          <w:rtl/>
        </w:rPr>
        <w:t>ההנדסי</w:t>
      </w:r>
      <w:r w:rsidRPr="00577686">
        <w:rPr>
          <w:rFonts w:asciiTheme="majorBidi" w:hAnsiTheme="majorBidi" w:cstheme="majorBidi"/>
          <w:spacing w:val="-3"/>
          <w:rtl/>
        </w:rPr>
        <w:t xml:space="preserve"> </w:t>
      </w:r>
      <w:r w:rsidRPr="00577686">
        <w:rPr>
          <w:rFonts w:asciiTheme="majorBidi" w:hAnsiTheme="majorBidi" w:cstheme="majorBidi"/>
          <w:rtl/>
        </w:rPr>
        <w:t>שלי</w:t>
      </w:r>
      <w:r w:rsidRPr="00577686">
        <w:rPr>
          <w:rFonts w:asciiTheme="majorBidi" w:hAnsiTheme="majorBidi" w:cstheme="majorBidi"/>
          <w:spacing w:val="-3"/>
          <w:rtl/>
        </w:rPr>
        <w:t xml:space="preserve"> </w:t>
      </w:r>
      <w:r w:rsidRPr="00577686">
        <w:rPr>
          <w:rFonts w:asciiTheme="majorBidi" w:hAnsiTheme="majorBidi" w:cstheme="majorBidi"/>
          <w:rtl/>
        </w:rPr>
        <w:t>בכל</w:t>
      </w:r>
      <w:r w:rsidRPr="00577686">
        <w:rPr>
          <w:rFonts w:asciiTheme="majorBidi" w:hAnsiTheme="majorBidi" w:cstheme="majorBidi"/>
          <w:spacing w:val="-2"/>
          <w:rtl/>
        </w:rPr>
        <w:t xml:space="preserve"> </w:t>
      </w:r>
      <w:r w:rsidRPr="00577686">
        <w:rPr>
          <w:rFonts w:asciiTheme="majorBidi" w:hAnsiTheme="majorBidi" w:cstheme="majorBidi"/>
          <w:rtl/>
        </w:rPr>
        <w:t>חומר</w:t>
      </w:r>
      <w:r w:rsidRPr="00577686">
        <w:rPr>
          <w:rFonts w:asciiTheme="majorBidi" w:hAnsiTheme="majorBidi" w:cstheme="majorBidi"/>
          <w:spacing w:val="-3"/>
          <w:rtl/>
        </w:rPr>
        <w:t xml:space="preserve"> </w:t>
      </w:r>
      <w:r w:rsidRPr="00577686">
        <w:rPr>
          <w:rFonts w:asciiTheme="majorBidi" w:hAnsiTheme="majorBidi" w:cstheme="majorBidi"/>
          <w:rtl/>
        </w:rPr>
        <w:t>בעל</w:t>
      </w:r>
      <w:r w:rsidRPr="00577686">
        <w:rPr>
          <w:rFonts w:asciiTheme="majorBidi" w:hAnsiTheme="majorBidi" w:cstheme="majorBidi"/>
          <w:spacing w:val="-3"/>
          <w:rtl/>
        </w:rPr>
        <w:t xml:space="preserve"> </w:t>
      </w:r>
      <w:r w:rsidRPr="00577686">
        <w:rPr>
          <w:rFonts w:asciiTheme="majorBidi" w:hAnsiTheme="majorBidi" w:cstheme="majorBidi"/>
          <w:rtl/>
        </w:rPr>
        <w:t>זכויות</w:t>
      </w:r>
      <w:r w:rsidRPr="00577686">
        <w:rPr>
          <w:rFonts w:asciiTheme="majorBidi" w:hAnsiTheme="majorBidi" w:cstheme="majorBidi"/>
          <w:spacing w:val="-2"/>
          <w:rtl/>
        </w:rPr>
        <w:t xml:space="preserve"> </w:t>
      </w:r>
      <w:r w:rsidRPr="00577686">
        <w:rPr>
          <w:rFonts w:asciiTheme="majorBidi" w:hAnsiTheme="majorBidi" w:cstheme="majorBidi"/>
          <w:rtl/>
        </w:rPr>
        <w:t>יוצרים</w:t>
      </w:r>
      <w:r w:rsidRPr="00577686">
        <w:rPr>
          <w:rFonts w:asciiTheme="majorBidi" w:hAnsiTheme="majorBidi" w:cstheme="majorBidi"/>
          <w:spacing w:val="-2"/>
          <w:rtl/>
        </w:rPr>
        <w:t xml:space="preserve"> </w:t>
      </w:r>
      <w:r w:rsidRPr="00577686">
        <w:rPr>
          <w:rFonts w:asciiTheme="majorBidi" w:hAnsiTheme="majorBidi" w:cstheme="majorBidi"/>
          <w:rtl/>
        </w:rPr>
        <w:t>כגון</w:t>
      </w:r>
      <w:r w:rsidRPr="00577686">
        <w:rPr>
          <w:rFonts w:asciiTheme="majorBidi" w:hAnsiTheme="majorBidi" w:cstheme="majorBidi"/>
        </w:rPr>
        <w:t>:</w:t>
      </w:r>
      <w:r w:rsidRPr="00577686">
        <w:rPr>
          <w:rFonts w:asciiTheme="majorBidi" w:hAnsiTheme="majorBidi" w:cstheme="majorBidi"/>
          <w:rtl/>
        </w:rPr>
        <w:t xml:space="preserve"> </w:t>
      </w:r>
      <w:r w:rsidRPr="00577686">
        <w:rPr>
          <w:rFonts w:asciiTheme="majorBidi" w:hAnsiTheme="majorBidi" w:cstheme="majorBidi"/>
          <w:spacing w:val="-2"/>
          <w:rtl/>
        </w:rPr>
        <w:t>טקסט</w:t>
      </w:r>
      <w:r w:rsidRPr="00577686">
        <w:rPr>
          <w:rFonts w:asciiTheme="majorBidi" w:hAnsiTheme="majorBidi" w:cstheme="majorBidi"/>
          <w:spacing w:val="-2"/>
        </w:rPr>
        <w:t>,</w:t>
      </w:r>
    </w:p>
    <w:p w14:paraId="5303B588" w14:textId="27727E61" w:rsidR="008423FD" w:rsidRPr="00577686" w:rsidRDefault="008423FD" w:rsidP="00577686">
      <w:pPr>
        <w:pStyle w:val="ac"/>
        <w:bidi/>
        <w:spacing w:line="360" w:lineRule="auto"/>
        <w:ind w:left="764" w:right="7341"/>
        <w:rPr>
          <w:rFonts w:asciiTheme="majorBidi" w:hAnsiTheme="majorBidi" w:cstheme="majorBidi"/>
        </w:rPr>
      </w:pPr>
      <w:r w:rsidRPr="00577686">
        <w:rPr>
          <w:rFonts w:asciiTheme="majorBidi" w:hAnsiTheme="majorBidi" w:cstheme="majorBidi"/>
          <w:spacing w:val="-2"/>
          <w:rtl/>
        </w:rPr>
        <w:t>תמונה</w:t>
      </w:r>
      <w:r w:rsidRPr="00577686">
        <w:rPr>
          <w:rFonts w:asciiTheme="majorBidi" w:hAnsiTheme="majorBidi" w:cstheme="majorBidi"/>
          <w:spacing w:val="-2"/>
        </w:rPr>
        <w:t>,</w:t>
      </w:r>
      <w:r w:rsidRPr="00577686">
        <w:rPr>
          <w:rFonts w:asciiTheme="majorBidi" w:hAnsiTheme="majorBidi" w:cstheme="majorBidi"/>
          <w:spacing w:val="-2"/>
          <w:rtl/>
        </w:rPr>
        <w:t xml:space="preserve"> אודיו</w:t>
      </w:r>
      <w:r w:rsidRPr="00577686">
        <w:rPr>
          <w:rFonts w:asciiTheme="majorBidi" w:hAnsiTheme="majorBidi" w:cstheme="majorBidi"/>
          <w:spacing w:val="-2"/>
        </w:rPr>
        <w:t>,</w:t>
      </w:r>
      <w:r w:rsidRPr="00577686">
        <w:rPr>
          <w:rFonts w:asciiTheme="majorBidi" w:hAnsiTheme="majorBidi" w:cstheme="majorBidi"/>
          <w:spacing w:val="80"/>
          <w:rtl/>
        </w:rPr>
        <w:t xml:space="preserve"> </w:t>
      </w:r>
      <w:r w:rsidRPr="00577686">
        <w:rPr>
          <w:rFonts w:asciiTheme="majorBidi" w:hAnsiTheme="majorBidi" w:cstheme="majorBidi"/>
          <w:rtl/>
        </w:rPr>
        <w:t>וידיאו</w:t>
      </w:r>
      <w:r w:rsidRPr="00577686">
        <w:rPr>
          <w:rFonts w:asciiTheme="majorBidi" w:hAnsiTheme="majorBidi" w:cstheme="majorBidi"/>
          <w:spacing w:val="67"/>
          <w:rtl/>
        </w:rPr>
        <w:t xml:space="preserve">  </w:t>
      </w:r>
      <w:r w:rsidRPr="00577686">
        <w:rPr>
          <w:rFonts w:asciiTheme="majorBidi" w:hAnsiTheme="majorBidi" w:cstheme="majorBidi"/>
        </w:rPr>
        <w:t>,</w:t>
      </w:r>
      <w:r w:rsidRPr="00577686">
        <w:rPr>
          <w:rFonts w:asciiTheme="majorBidi" w:hAnsiTheme="majorBidi" w:cstheme="majorBidi"/>
          <w:spacing w:val="80"/>
          <w:rtl/>
        </w:rPr>
        <w:t xml:space="preserve">  </w:t>
      </w:r>
      <w:r w:rsidRPr="00577686">
        <w:rPr>
          <w:rFonts w:asciiTheme="majorBidi" w:hAnsiTheme="majorBidi" w:cstheme="majorBidi"/>
          <w:spacing w:val="80"/>
          <w:w w:val="150"/>
          <w:rtl/>
        </w:rPr>
        <w:t xml:space="preserve"> </w:t>
      </w:r>
      <w:r w:rsidRPr="00577686">
        <w:rPr>
          <w:rFonts w:asciiTheme="majorBidi" w:hAnsiTheme="majorBidi" w:cstheme="majorBidi"/>
          <w:spacing w:val="-2"/>
          <w:rtl/>
        </w:rPr>
        <w:t>מוזיקה</w:t>
      </w:r>
      <w:r w:rsidRPr="00577686">
        <w:rPr>
          <w:rFonts w:asciiTheme="majorBidi" w:hAnsiTheme="majorBidi" w:cstheme="majorBidi"/>
          <w:spacing w:val="-2"/>
        </w:rPr>
        <w:t>,</w:t>
      </w:r>
      <w:r w:rsidRPr="00577686">
        <w:rPr>
          <w:rFonts w:asciiTheme="majorBidi" w:hAnsiTheme="majorBidi" w:cstheme="majorBidi"/>
          <w:spacing w:val="-2"/>
          <w:rtl/>
        </w:rPr>
        <w:t xml:space="preserve"> </w:t>
      </w:r>
      <w:r w:rsidRPr="00577686">
        <w:rPr>
          <w:rFonts w:asciiTheme="majorBidi" w:hAnsiTheme="majorBidi" w:cstheme="majorBidi"/>
          <w:spacing w:val="-4"/>
          <w:rtl/>
        </w:rPr>
        <w:t>סרט</w:t>
      </w:r>
      <w:r w:rsidRPr="00577686">
        <w:rPr>
          <w:rFonts w:asciiTheme="majorBidi" w:hAnsiTheme="majorBidi" w:cstheme="majorBidi"/>
          <w:spacing w:val="-4"/>
        </w:rPr>
        <w:t>,</w:t>
      </w:r>
      <w:r w:rsidRPr="00577686">
        <w:rPr>
          <w:rFonts w:asciiTheme="majorBidi" w:hAnsiTheme="majorBidi" w:cstheme="majorBidi"/>
          <w:spacing w:val="80"/>
          <w:w w:val="150"/>
          <w:rtl/>
        </w:rPr>
        <w:t xml:space="preserve"> </w:t>
      </w:r>
      <w:r w:rsidRPr="00577686">
        <w:rPr>
          <w:rFonts w:asciiTheme="majorBidi" w:hAnsiTheme="majorBidi" w:cstheme="majorBidi"/>
          <w:spacing w:val="-2"/>
          <w:rtl/>
        </w:rPr>
        <w:t>אנימציה</w:t>
      </w:r>
      <w:r w:rsidRPr="00577686">
        <w:rPr>
          <w:rFonts w:asciiTheme="majorBidi" w:hAnsiTheme="majorBidi" w:cstheme="majorBidi"/>
          <w:spacing w:val="-2"/>
        </w:rPr>
        <w:t>,</w:t>
      </w:r>
      <w:r w:rsidRPr="00577686">
        <w:rPr>
          <w:rFonts w:asciiTheme="majorBidi" w:hAnsiTheme="majorBidi" w:cstheme="majorBidi"/>
          <w:spacing w:val="80"/>
          <w:w w:val="150"/>
          <w:rtl/>
        </w:rPr>
        <w:t xml:space="preserve">   </w:t>
      </w:r>
      <w:r w:rsidRPr="00577686">
        <w:rPr>
          <w:rFonts w:asciiTheme="majorBidi" w:hAnsiTheme="majorBidi" w:cstheme="majorBidi"/>
          <w:spacing w:val="-2"/>
          <w:rtl/>
        </w:rPr>
        <w:t xml:space="preserve"> תוכנה</w:t>
      </w:r>
      <w:r w:rsidRPr="00577686">
        <w:rPr>
          <w:rFonts w:asciiTheme="majorBidi" w:hAnsiTheme="majorBidi" w:cstheme="majorBidi"/>
          <w:spacing w:val="80"/>
          <w:w w:val="150"/>
          <w:rtl/>
        </w:rPr>
        <w:t xml:space="preserve"> </w:t>
      </w:r>
      <w:r w:rsidRPr="00577686">
        <w:rPr>
          <w:rFonts w:asciiTheme="majorBidi" w:hAnsiTheme="majorBidi" w:cstheme="majorBidi"/>
          <w:spacing w:val="-2"/>
          <w:rtl/>
        </w:rPr>
        <w:t>חומרה</w:t>
      </w:r>
      <w:r w:rsidRPr="00577686">
        <w:rPr>
          <w:rFonts w:asciiTheme="majorBidi" w:hAnsiTheme="majorBidi" w:cstheme="majorBidi"/>
          <w:spacing w:val="80"/>
          <w:w w:val="150"/>
          <w:rtl/>
        </w:rPr>
        <w:t xml:space="preserve">  </w:t>
      </w:r>
      <w:r w:rsidRPr="00577686">
        <w:rPr>
          <w:rFonts w:asciiTheme="majorBidi" w:hAnsiTheme="majorBidi" w:cstheme="majorBidi"/>
          <w:spacing w:val="-2"/>
          <w:rtl/>
        </w:rPr>
        <w:t xml:space="preserve"> תיכנון</w:t>
      </w:r>
      <w:r w:rsidRPr="00577686">
        <w:rPr>
          <w:rFonts w:asciiTheme="majorBidi" w:hAnsiTheme="majorBidi" w:cstheme="majorBidi"/>
          <w:spacing w:val="-4"/>
          <w:rtl/>
        </w:rPr>
        <w:t xml:space="preserve"> </w:t>
      </w:r>
      <w:r w:rsidRPr="00577686">
        <w:rPr>
          <w:rFonts w:asciiTheme="majorBidi" w:hAnsiTheme="majorBidi" w:cstheme="majorBidi"/>
          <w:rtl/>
        </w:rPr>
        <w:t>מעגל</w:t>
      </w:r>
    </w:p>
    <w:p w14:paraId="5057F547" w14:textId="77777777" w:rsidR="008423FD" w:rsidRPr="00577686" w:rsidRDefault="008423FD" w:rsidP="00577686">
      <w:pPr>
        <w:pStyle w:val="ac"/>
        <w:spacing w:line="360" w:lineRule="auto"/>
        <w:rPr>
          <w:rFonts w:asciiTheme="majorBidi" w:hAnsiTheme="majorBidi" w:cstheme="majorBidi"/>
        </w:rPr>
      </w:pPr>
    </w:p>
    <w:p w14:paraId="59697A96" w14:textId="77777777" w:rsidR="008423FD" w:rsidRPr="00577686" w:rsidRDefault="008423FD" w:rsidP="00577686">
      <w:pPr>
        <w:pStyle w:val="ac"/>
        <w:spacing w:line="360" w:lineRule="auto"/>
        <w:rPr>
          <w:rFonts w:asciiTheme="majorBidi" w:hAnsiTheme="majorBidi" w:cstheme="majorBidi"/>
        </w:rPr>
      </w:pPr>
    </w:p>
    <w:p w14:paraId="3E90A582" w14:textId="77777777" w:rsidR="008423FD" w:rsidRPr="00577686" w:rsidRDefault="008423FD" w:rsidP="00577686">
      <w:pPr>
        <w:pStyle w:val="ac"/>
        <w:bidi/>
        <w:spacing w:line="360" w:lineRule="auto"/>
        <w:ind w:left="765"/>
        <w:rPr>
          <w:rFonts w:asciiTheme="majorBidi" w:hAnsiTheme="majorBidi" w:cstheme="majorBidi"/>
        </w:rPr>
      </w:pPr>
      <w:r w:rsidRPr="00577686">
        <w:rPr>
          <w:rFonts w:asciiTheme="majorBidi" w:hAnsiTheme="majorBidi" w:cstheme="majorBidi"/>
          <w:spacing w:val="-5"/>
          <w:rtl/>
        </w:rPr>
        <w:t>ללא</w:t>
      </w:r>
      <w:r w:rsidRPr="00577686">
        <w:rPr>
          <w:rFonts w:asciiTheme="majorBidi" w:hAnsiTheme="majorBidi" w:cstheme="majorBidi"/>
          <w:spacing w:val="-2"/>
          <w:rtl/>
        </w:rPr>
        <w:t xml:space="preserve"> </w:t>
      </w:r>
      <w:r w:rsidRPr="00577686">
        <w:rPr>
          <w:rFonts w:asciiTheme="majorBidi" w:hAnsiTheme="majorBidi" w:cstheme="majorBidi"/>
          <w:rtl/>
        </w:rPr>
        <w:t>קבלת</w:t>
      </w:r>
      <w:r w:rsidRPr="00577686">
        <w:rPr>
          <w:rFonts w:asciiTheme="majorBidi" w:hAnsiTheme="majorBidi" w:cstheme="majorBidi"/>
          <w:spacing w:val="-3"/>
          <w:rtl/>
        </w:rPr>
        <w:t xml:space="preserve"> </w:t>
      </w:r>
      <w:r w:rsidRPr="00577686">
        <w:rPr>
          <w:rFonts w:asciiTheme="majorBidi" w:hAnsiTheme="majorBidi" w:cstheme="majorBidi"/>
          <w:rtl/>
        </w:rPr>
        <w:t>אישור</w:t>
      </w:r>
      <w:r w:rsidRPr="00577686">
        <w:rPr>
          <w:rFonts w:asciiTheme="majorBidi" w:hAnsiTheme="majorBidi" w:cstheme="majorBidi"/>
          <w:spacing w:val="-4"/>
          <w:rtl/>
        </w:rPr>
        <w:t xml:space="preserve"> </w:t>
      </w:r>
      <w:r w:rsidRPr="00577686">
        <w:rPr>
          <w:rFonts w:asciiTheme="majorBidi" w:hAnsiTheme="majorBidi" w:cstheme="majorBidi"/>
          <w:rtl/>
        </w:rPr>
        <w:t>מראש</w:t>
      </w:r>
      <w:r w:rsidRPr="00577686">
        <w:rPr>
          <w:rFonts w:asciiTheme="majorBidi" w:hAnsiTheme="majorBidi" w:cstheme="majorBidi"/>
          <w:spacing w:val="-3"/>
          <w:rtl/>
        </w:rPr>
        <w:t xml:space="preserve"> </w:t>
      </w:r>
      <w:r w:rsidRPr="00577686">
        <w:rPr>
          <w:rFonts w:asciiTheme="majorBidi" w:hAnsiTheme="majorBidi" w:cstheme="majorBidi"/>
          <w:rtl/>
        </w:rPr>
        <w:t>מבעל</w:t>
      </w:r>
      <w:r w:rsidRPr="00577686">
        <w:rPr>
          <w:rFonts w:asciiTheme="majorBidi" w:hAnsiTheme="majorBidi" w:cstheme="majorBidi"/>
          <w:spacing w:val="-4"/>
          <w:rtl/>
        </w:rPr>
        <w:t xml:space="preserve"> </w:t>
      </w:r>
      <w:r w:rsidRPr="00577686">
        <w:rPr>
          <w:rFonts w:asciiTheme="majorBidi" w:hAnsiTheme="majorBidi" w:cstheme="majorBidi"/>
          <w:rtl/>
        </w:rPr>
        <w:t>הזכויות</w:t>
      </w:r>
    </w:p>
    <w:p w14:paraId="00BA7109" w14:textId="77777777" w:rsidR="008423FD" w:rsidRPr="00577686" w:rsidRDefault="008423FD" w:rsidP="00577686">
      <w:pPr>
        <w:pStyle w:val="ac"/>
        <w:spacing w:line="360" w:lineRule="auto"/>
        <w:rPr>
          <w:rFonts w:asciiTheme="majorBidi" w:hAnsiTheme="majorBidi" w:cstheme="majorBidi"/>
        </w:rPr>
      </w:pPr>
    </w:p>
    <w:p w14:paraId="0B8F0C09" w14:textId="77777777" w:rsidR="008423FD" w:rsidRPr="00577686" w:rsidRDefault="008423FD" w:rsidP="00577686">
      <w:pPr>
        <w:pStyle w:val="ac"/>
        <w:bidi/>
        <w:spacing w:line="360" w:lineRule="auto"/>
        <w:ind w:left="766"/>
        <w:rPr>
          <w:rFonts w:asciiTheme="majorBidi" w:hAnsiTheme="majorBidi" w:cstheme="majorBidi"/>
        </w:rPr>
      </w:pPr>
      <w:r w:rsidRPr="00577686">
        <w:rPr>
          <w:rFonts w:asciiTheme="majorBidi" w:hAnsiTheme="majorBidi" w:cstheme="majorBidi"/>
          <w:spacing w:val="-5"/>
          <w:rtl/>
        </w:rPr>
        <w:t>אני</w:t>
      </w:r>
      <w:r w:rsidRPr="00577686">
        <w:rPr>
          <w:rFonts w:asciiTheme="majorBidi" w:hAnsiTheme="majorBidi" w:cstheme="majorBidi"/>
          <w:spacing w:val="16"/>
          <w:rtl/>
        </w:rPr>
        <w:t xml:space="preserve"> </w:t>
      </w:r>
      <w:r w:rsidRPr="00577686">
        <w:rPr>
          <w:rFonts w:asciiTheme="majorBidi" w:hAnsiTheme="majorBidi" w:cstheme="majorBidi"/>
          <w:rtl/>
        </w:rPr>
        <w:t>מצהיר</w:t>
      </w:r>
      <w:r w:rsidRPr="00577686">
        <w:rPr>
          <w:rFonts w:asciiTheme="majorBidi" w:hAnsiTheme="majorBidi" w:cstheme="majorBidi"/>
          <w:spacing w:val="16"/>
          <w:rtl/>
        </w:rPr>
        <w:t xml:space="preserve"> </w:t>
      </w:r>
      <w:r w:rsidRPr="00577686">
        <w:rPr>
          <w:rFonts w:asciiTheme="majorBidi" w:hAnsiTheme="majorBidi" w:cstheme="majorBidi"/>
          <w:rtl/>
        </w:rPr>
        <w:t>שאשלב</w:t>
      </w:r>
      <w:r w:rsidRPr="00577686">
        <w:rPr>
          <w:rFonts w:asciiTheme="majorBidi" w:hAnsiTheme="majorBidi" w:cstheme="majorBidi"/>
          <w:spacing w:val="16"/>
          <w:rtl/>
        </w:rPr>
        <w:t xml:space="preserve"> </w:t>
      </w:r>
      <w:r w:rsidRPr="00577686">
        <w:rPr>
          <w:rFonts w:asciiTheme="majorBidi" w:hAnsiTheme="majorBidi" w:cstheme="majorBidi"/>
          <w:rtl/>
        </w:rPr>
        <w:t>בפרויקט</w:t>
      </w:r>
      <w:r w:rsidRPr="00577686">
        <w:rPr>
          <w:rFonts w:asciiTheme="majorBidi" w:hAnsiTheme="majorBidi" w:cstheme="majorBidi"/>
          <w:spacing w:val="17"/>
          <w:rtl/>
        </w:rPr>
        <w:t xml:space="preserve"> </w:t>
      </w:r>
      <w:r w:rsidRPr="00577686">
        <w:rPr>
          <w:rFonts w:asciiTheme="majorBidi" w:hAnsiTheme="majorBidi" w:cstheme="majorBidi"/>
          <w:rtl/>
        </w:rPr>
        <w:t>ההנדסי</w:t>
      </w:r>
      <w:r w:rsidRPr="00577686">
        <w:rPr>
          <w:rFonts w:asciiTheme="majorBidi" w:hAnsiTheme="majorBidi" w:cstheme="majorBidi"/>
          <w:spacing w:val="15"/>
          <w:rtl/>
        </w:rPr>
        <w:t xml:space="preserve"> </w:t>
      </w:r>
      <w:r w:rsidRPr="00577686">
        <w:rPr>
          <w:rFonts w:asciiTheme="majorBidi" w:hAnsiTheme="majorBidi" w:cstheme="majorBidi"/>
          <w:rtl/>
        </w:rPr>
        <w:t>שלי</w:t>
      </w:r>
      <w:r w:rsidRPr="00577686">
        <w:rPr>
          <w:rFonts w:asciiTheme="majorBidi" w:hAnsiTheme="majorBidi" w:cstheme="majorBidi"/>
          <w:spacing w:val="17"/>
          <w:rtl/>
        </w:rPr>
        <w:t xml:space="preserve"> </w:t>
      </w:r>
      <w:r w:rsidRPr="00577686">
        <w:rPr>
          <w:rFonts w:asciiTheme="majorBidi" w:hAnsiTheme="majorBidi" w:cstheme="majorBidi"/>
          <w:rtl/>
        </w:rPr>
        <w:t>בדוחות</w:t>
      </w:r>
      <w:r w:rsidRPr="00577686">
        <w:rPr>
          <w:rFonts w:asciiTheme="majorBidi" w:hAnsiTheme="majorBidi" w:cstheme="majorBidi"/>
        </w:rPr>
        <w:t>,</w:t>
      </w:r>
      <w:r w:rsidRPr="00577686">
        <w:rPr>
          <w:rFonts w:asciiTheme="majorBidi" w:hAnsiTheme="majorBidi" w:cstheme="majorBidi"/>
          <w:spacing w:val="17"/>
          <w:rtl/>
        </w:rPr>
        <w:t xml:space="preserve"> </w:t>
      </w:r>
      <w:r w:rsidRPr="00577686">
        <w:rPr>
          <w:rFonts w:asciiTheme="majorBidi" w:hAnsiTheme="majorBidi" w:cstheme="majorBidi"/>
          <w:rtl/>
        </w:rPr>
        <w:t>סרטונים</w:t>
      </w:r>
      <w:r w:rsidRPr="00577686">
        <w:rPr>
          <w:rFonts w:asciiTheme="majorBidi" w:hAnsiTheme="majorBidi" w:cstheme="majorBidi"/>
        </w:rPr>
        <w:t>,</w:t>
      </w:r>
      <w:r w:rsidRPr="00577686">
        <w:rPr>
          <w:rFonts w:asciiTheme="majorBidi" w:hAnsiTheme="majorBidi" w:cstheme="majorBidi"/>
          <w:spacing w:val="18"/>
          <w:rtl/>
        </w:rPr>
        <w:t xml:space="preserve"> </w:t>
      </w:r>
      <w:r w:rsidRPr="00577686">
        <w:rPr>
          <w:rFonts w:asciiTheme="majorBidi" w:hAnsiTheme="majorBidi" w:cstheme="majorBidi"/>
          <w:rtl/>
        </w:rPr>
        <w:t>והרצאות</w:t>
      </w:r>
      <w:r w:rsidRPr="00577686">
        <w:rPr>
          <w:rFonts w:asciiTheme="majorBidi" w:hAnsiTheme="majorBidi" w:cstheme="majorBidi"/>
          <w:spacing w:val="16"/>
          <w:rtl/>
        </w:rPr>
        <w:t xml:space="preserve"> </w:t>
      </w:r>
      <w:r w:rsidRPr="00577686">
        <w:rPr>
          <w:rFonts w:asciiTheme="majorBidi" w:hAnsiTheme="majorBidi" w:cstheme="majorBidi"/>
          <w:rtl/>
        </w:rPr>
        <w:t>אינפורמציה</w:t>
      </w:r>
      <w:r w:rsidRPr="00577686">
        <w:rPr>
          <w:rFonts w:asciiTheme="majorBidi" w:hAnsiTheme="majorBidi" w:cstheme="majorBidi"/>
          <w:spacing w:val="16"/>
          <w:rtl/>
        </w:rPr>
        <w:t xml:space="preserve"> </w:t>
      </w:r>
      <w:r w:rsidRPr="00577686">
        <w:rPr>
          <w:rFonts w:asciiTheme="majorBidi" w:hAnsiTheme="majorBidi" w:cstheme="majorBidi"/>
          <w:rtl/>
        </w:rPr>
        <w:t>שאינה</w:t>
      </w:r>
      <w:r w:rsidRPr="00577686">
        <w:rPr>
          <w:rFonts w:asciiTheme="majorBidi" w:hAnsiTheme="majorBidi" w:cstheme="majorBidi"/>
          <w:spacing w:val="16"/>
          <w:rtl/>
        </w:rPr>
        <w:t xml:space="preserve"> </w:t>
      </w:r>
      <w:r w:rsidRPr="00577686">
        <w:rPr>
          <w:rFonts w:asciiTheme="majorBidi" w:hAnsiTheme="majorBidi" w:cstheme="majorBidi"/>
          <w:rtl/>
        </w:rPr>
        <w:t>נחלת</w:t>
      </w:r>
      <w:r w:rsidRPr="00577686">
        <w:rPr>
          <w:rFonts w:asciiTheme="majorBidi" w:hAnsiTheme="majorBidi" w:cstheme="majorBidi"/>
          <w:spacing w:val="14"/>
          <w:rtl/>
        </w:rPr>
        <w:t xml:space="preserve"> </w:t>
      </w:r>
      <w:r w:rsidRPr="00577686">
        <w:rPr>
          <w:rFonts w:asciiTheme="majorBidi" w:hAnsiTheme="majorBidi" w:cstheme="majorBidi"/>
          <w:rtl/>
        </w:rPr>
        <w:t>הכלל</w:t>
      </w:r>
    </w:p>
    <w:p w14:paraId="09CD7DBB" w14:textId="77777777" w:rsidR="008423FD" w:rsidRPr="00577686" w:rsidRDefault="008423FD" w:rsidP="00577686">
      <w:pPr>
        <w:pStyle w:val="ac"/>
        <w:spacing w:line="360" w:lineRule="auto"/>
        <w:rPr>
          <w:rFonts w:asciiTheme="majorBidi" w:hAnsiTheme="majorBidi" w:cstheme="majorBidi"/>
        </w:rPr>
      </w:pPr>
    </w:p>
    <w:p w14:paraId="2B5D205A" w14:textId="77777777" w:rsidR="008423FD" w:rsidRPr="00577686" w:rsidRDefault="008423FD" w:rsidP="00577686">
      <w:pPr>
        <w:pStyle w:val="ac"/>
        <w:bidi/>
        <w:spacing w:line="360" w:lineRule="auto"/>
        <w:ind w:left="766"/>
        <w:rPr>
          <w:rFonts w:asciiTheme="majorBidi" w:hAnsiTheme="majorBidi" w:cstheme="majorBidi"/>
        </w:rPr>
      </w:pPr>
      <w:r w:rsidRPr="00577686">
        <w:rPr>
          <w:rFonts w:asciiTheme="majorBidi" w:hAnsiTheme="majorBidi" w:cstheme="majorBidi"/>
          <w:spacing w:val="-5"/>
          <w:rtl/>
        </w:rPr>
        <w:t>רק</w:t>
      </w:r>
      <w:r w:rsidRPr="00577686">
        <w:rPr>
          <w:rFonts w:asciiTheme="majorBidi" w:hAnsiTheme="majorBidi" w:cstheme="majorBidi"/>
          <w:spacing w:val="-4"/>
          <w:rtl/>
        </w:rPr>
        <w:t xml:space="preserve"> </w:t>
      </w:r>
      <w:r w:rsidRPr="00577686">
        <w:rPr>
          <w:rFonts w:asciiTheme="majorBidi" w:hAnsiTheme="majorBidi" w:cstheme="majorBidi"/>
          <w:rtl/>
        </w:rPr>
        <w:t>בתנאי</w:t>
      </w:r>
      <w:r w:rsidRPr="00577686">
        <w:rPr>
          <w:rFonts w:asciiTheme="majorBidi" w:hAnsiTheme="majorBidi" w:cstheme="majorBidi"/>
          <w:spacing w:val="-5"/>
          <w:rtl/>
        </w:rPr>
        <w:t xml:space="preserve"> </w:t>
      </w:r>
      <w:r w:rsidRPr="00577686">
        <w:rPr>
          <w:rFonts w:asciiTheme="majorBidi" w:hAnsiTheme="majorBidi" w:cstheme="majorBidi"/>
          <w:rtl/>
        </w:rPr>
        <w:t>שאושרה</w:t>
      </w:r>
      <w:r w:rsidRPr="00577686">
        <w:rPr>
          <w:rFonts w:asciiTheme="majorBidi" w:hAnsiTheme="majorBidi" w:cstheme="majorBidi"/>
          <w:spacing w:val="-5"/>
          <w:rtl/>
        </w:rPr>
        <w:t xml:space="preserve"> </w:t>
      </w:r>
      <w:r w:rsidRPr="00577686">
        <w:rPr>
          <w:rFonts w:asciiTheme="majorBidi" w:hAnsiTheme="majorBidi" w:cstheme="majorBidi"/>
          <w:rtl/>
        </w:rPr>
        <w:t>מראש</w:t>
      </w:r>
      <w:r w:rsidRPr="00577686">
        <w:rPr>
          <w:rFonts w:asciiTheme="majorBidi" w:hAnsiTheme="majorBidi" w:cstheme="majorBidi"/>
          <w:spacing w:val="-4"/>
          <w:rtl/>
        </w:rPr>
        <w:t xml:space="preserve"> </w:t>
      </w:r>
      <w:r w:rsidRPr="00577686">
        <w:rPr>
          <w:rFonts w:asciiTheme="majorBidi" w:hAnsiTheme="majorBidi" w:cstheme="majorBidi"/>
          <w:rtl/>
        </w:rPr>
        <w:t>ע</w:t>
      </w:r>
      <w:r w:rsidRPr="00577686">
        <w:rPr>
          <w:rFonts w:asciiTheme="majorBidi" w:hAnsiTheme="majorBidi" w:cstheme="majorBidi"/>
        </w:rPr>
        <w:t>"</w:t>
      </w:r>
      <w:r w:rsidRPr="00577686">
        <w:rPr>
          <w:rFonts w:asciiTheme="majorBidi" w:hAnsiTheme="majorBidi" w:cstheme="majorBidi"/>
          <w:rtl/>
        </w:rPr>
        <w:t>י</w:t>
      </w:r>
      <w:r w:rsidRPr="00577686">
        <w:rPr>
          <w:rFonts w:asciiTheme="majorBidi" w:hAnsiTheme="majorBidi" w:cstheme="majorBidi"/>
          <w:spacing w:val="-5"/>
          <w:rtl/>
        </w:rPr>
        <w:t xml:space="preserve"> </w:t>
      </w:r>
      <w:r w:rsidRPr="00577686">
        <w:rPr>
          <w:rFonts w:asciiTheme="majorBidi" w:hAnsiTheme="majorBidi" w:cstheme="majorBidi"/>
          <w:rtl/>
        </w:rPr>
        <w:t>בעל</w:t>
      </w:r>
      <w:r w:rsidRPr="00577686">
        <w:rPr>
          <w:rFonts w:asciiTheme="majorBidi" w:hAnsiTheme="majorBidi" w:cstheme="majorBidi"/>
          <w:spacing w:val="-7"/>
          <w:rtl/>
        </w:rPr>
        <w:t xml:space="preserve"> </w:t>
      </w:r>
      <w:r w:rsidRPr="00577686">
        <w:rPr>
          <w:rFonts w:asciiTheme="majorBidi" w:hAnsiTheme="majorBidi" w:cstheme="majorBidi"/>
          <w:rtl/>
        </w:rPr>
        <w:t>הזכויות</w:t>
      </w:r>
      <w:r w:rsidRPr="00577686">
        <w:rPr>
          <w:rFonts w:asciiTheme="majorBidi" w:hAnsiTheme="majorBidi" w:cstheme="majorBidi"/>
        </w:rPr>
        <w:t>.</w:t>
      </w:r>
    </w:p>
    <w:p w14:paraId="2EAEDB60" w14:textId="77777777" w:rsidR="008423FD" w:rsidRPr="00577686" w:rsidRDefault="008423FD" w:rsidP="00577686">
      <w:pPr>
        <w:pStyle w:val="ac"/>
        <w:spacing w:line="360" w:lineRule="auto"/>
        <w:rPr>
          <w:rFonts w:asciiTheme="majorBidi" w:hAnsiTheme="majorBidi" w:cstheme="majorBidi"/>
        </w:rPr>
      </w:pPr>
    </w:p>
    <w:p w14:paraId="238E82C6" w14:textId="2355DF86" w:rsidR="008423FD" w:rsidRPr="00577686" w:rsidRDefault="00391339" w:rsidP="00577686">
      <w:pPr>
        <w:pStyle w:val="ac"/>
        <w:bidi/>
        <w:spacing w:line="360" w:lineRule="auto"/>
        <w:ind w:left="765"/>
        <w:rPr>
          <w:rFonts w:asciiTheme="majorBidi" w:hAnsiTheme="majorBidi" w:cstheme="majorBidi"/>
        </w:rPr>
      </w:pPr>
      <w:r w:rsidRPr="00577686">
        <w:rPr>
          <w:rFonts w:asciiTheme="majorBidi" w:hAnsiTheme="majorBidi" w:cstheme="majorBidi"/>
          <w:noProof/>
        </w:rPr>
        <w:drawing>
          <wp:anchor distT="0" distB="0" distL="0" distR="0" simplePos="0" relativeHeight="251668484" behindDoc="0" locked="0" layoutInCell="1" allowOverlap="1" wp14:anchorId="29E1A64C" wp14:editId="551291AA">
            <wp:simplePos x="0" y="0"/>
            <wp:positionH relativeFrom="page">
              <wp:posOffset>53975</wp:posOffset>
            </wp:positionH>
            <wp:positionV relativeFrom="margin">
              <wp:posOffset>6341110</wp:posOffset>
            </wp:positionV>
            <wp:extent cx="7538484" cy="116958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7" cstate="print"/>
                    <a:srcRect t="72098" r="289" b="16961"/>
                    <a:stretch>
                      <a:fillRect/>
                    </a:stretch>
                  </pic:blipFill>
                  <pic:spPr bwMode="auto">
                    <a:xfrm>
                      <a:off x="0" y="0"/>
                      <a:ext cx="7538484" cy="11695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23FD" w:rsidRPr="00577686">
        <w:rPr>
          <w:rFonts w:asciiTheme="majorBidi" w:hAnsiTheme="majorBidi" w:cstheme="majorBidi"/>
          <w:spacing w:val="-2"/>
          <w:rtl/>
        </w:rPr>
        <w:t>הרישום</w:t>
      </w:r>
      <w:r w:rsidR="008423FD" w:rsidRPr="00577686">
        <w:rPr>
          <w:rFonts w:asciiTheme="majorBidi" w:hAnsiTheme="majorBidi" w:cstheme="majorBidi"/>
          <w:spacing w:val="-3"/>
          <w:rtl/>
        </w:rPr>
        <w:t xml:space="preserve"> </w:t>
      </w:r>
      <w:r w:rsidR="008423FD" w:rsidRPr="00577686">
        <w:rPr>
          <w:rFonts w:asciiTheme="majorBidi" w:hAnsiTheme="majorBidi" w:cstheme="majorBidi"/>
          <w:rtl/>
        </w:rPr>
        <w:t>לפרויקט</w:t>
      </w:r>
      <w:r w:rsidR="008423FD" w:rsidRPr="00577686">
        <w:rPr>
          <w:rFonts w:asciiTheme="majorBidi" w:hAnsiTheme="majorBidi" w:cstheme="majorBidi"/>
          <w:spacing w:val="-3"/>
          <w:rtl/>
        </w:rPr>
        <w:t xml:space="preserve"> </w:t>
      </w:r>
      <w:r w:rsidR="008423FD" w:rsidRPr="00577686">
        <w:rPr>
          <w:rFonts w:asciiTheme="majorBidi" w:hAnsiTheme="majorBidi" w:cstheme="majorBidi"/>
          <w:rtl/>
        </w:rPr>
        <w:t>ההנדסי</w:t>
      </w:r>
      <w:r w:rsidR="008423FD" w:rsidRPr="00577686">
        <w:rPr>
          <w:rFonts w:asciiTheme="majorBidi" w:hAnsiTheme="majorBidi" w:cstheme="majorBidi"/>
          <w:spacing w:val="-3"/>
          <w:rtl/>
        </w:rPr>
        <w:t xml:space="preserve"> </w:t>
      </w:r>
      <w:r w:rsidR="008423FD" w:rsidRPr="00577686">
        <w:rPr>
          <w:rFonts w:asciiTheme="majorBidi" w:hAnsiTheme="majorBidi" w:cstheme="majorBidi"/>
          <w:rtl/>
        </w:rPr>
        <w:t>משמש</w:t>
      </w:r>
      <w:r w:rsidR="008423FD" w:rsidRPr="00577686">
        <w:rPr>
          <w:rFonts w:asciiTheme="majorBidi" w:hAnsiTheme="majorBidi" w:cstheme="majorBidi"/>
          <w:spacing w:val="-2"/>
          <w:rtl/>
        </w:rPr>
        <w:t xml:space="preserve"> </w:t>
      </w:r>
      <w:r w:rsidR="008423FD" w:rsidRPr="00577686">
        <w:rPr>
          <w:rFonts w:asciiTheme="majorBidi" w:hAnsiTheme="majorBidi" w:cstheme="majorBidi"/>
          <w:rtl/>
        </w:rPr>
        <w:t>ההתחייבות</w:t>
      </w:r>
      <w:r w:rsidR="008423FD" w:rsidRPr="00577686">
        <w:rPr>
          <w:rFonts w:asciiTheme="majorBidi" w:hAnsiTheme="majorBidi" w:cstheme="majorBidi"/>
          <w:spacing w:val="-2"/>
          <w:rtl/>
        </w:rPr>
        <w:t xml:space="preserve"> </w:t>
      </w:r>
      <w:r w:rsidR="008423FD" w:rsidRPr="00577686">
        <w:rPr>
          <w:rFonts w:asciiTheme="majorBidi" w:hAnsiTheme="majorBidi" w:cstheme="majorBidi"/>
          <w:rtl/>
        </w:rPr>
        <w:t>שלי</w:t>
      </w:r>
      <w:r w:rsidR="008423FD" w:rsidRPr="00577686">
        <w:rPr>
          <w:rFonts w:asciiTheme="majorBidi" w:hAnsiTheme="majorBidi" w:cstheme="majorBidi"/>
          <w:spacing w:val="-2"/>
          <w:rtl/>
        </w:rPr>
        <w:t xml:space="preserve"> </w:t>
      </w:r>
      <w:r w:rsidR="008423FD" w:rsidRPr="00577686">
        <w:rPr>
          <w:rFonts w:asciiTheme="majorBidi" w:hAnsiTheme="majorBidi" w:cstheme="majorBidi"/>
          <w:rtl/>
        </w:rPr>
        <w:t>לקיים</w:t>
      </w:r>
      <w:r w:rsidR="008423FD" w:rsidRPr="00577686">
        <w:rPr>
          <w:rFonts w:asciiTheme="majorBidi" w:hAnsiTheme="majorBidi" w:cstheme="majorBidi"/>
          <w:spacing w:val="-3"/>
          <w:rtl/>
        </w:rPr>
        <w:t xml:space="preserve"> </w:t>
      </w:r>
      <w:r w:rsidR="008423FD" w:rsidRPr="00577686">
        <w:rPr>
          <w:rFonts w:asciiTheme="majorBidi" w:hAnsiTheme="majorBidi" w:cstheme="majorBidi"/>
          <w:rtl/>
        </w:rPr>
        <w:t>ולכבד</w:t>
      </w:r>
      <w:r w:rsidR="008423FD" w:rsidRPr="00577686">
        <w:rPr>
          <w:rFonts w:asciiTheme="majorBidi" w:hAnsiTheme="majorBidi" w:cstheme="majorBidi"/>
          <w:spacing w:val="-3"/>
          <w:rtl/>
        </w:rPr>
        <w:t xml:space="preserve"> </w:t>
      </w:r>
      <w:r w:rsidR="008423FD" w:rsidRPr="00577686">
        <w:rPr>
          <w:rFonts w:asciiTheme="majorBidi" w:hAnsiTheme="majorBidi" w:cstheme="majorBidi"/>
          <w:rtl/>
        </w:rPr>
        <w:t>זכויות</w:t>
      </w:r>
      <w:r w:rsidR="008423FD" w:rsidRPr="00577686">
        <w:rPr>
          <w:rFonts w:asciiTheme="majorBidi" w:hAnsiTheme="majorBidi" w:cstheme="majorBidi"/>
          <w:spacing w:val="-2"/>
          <w:rtl/>
        </w:rPr>
        <w:t xml:space="preserve"> </w:t>
      </w:r>
      <w:r w:rsidR="008423FD" w:rsidRPr="00577686">
        <w:rPr>
          <w:rFonts w:asciiTheme="majorBidi" w:hAnsiTheme="majorBidi" w:cstheme="majorBidi"/>
          <w:rtl/>
        </w:rPr>
        <w:t>יוצרים</w:t>
      </w:r>
      <w:r w:rsidR="008423FD" w:rsidRPr="00577686">
        <w:rPr>
          <w:rFonts w:asciiTheme="majorBidi" w:hAnsiTheme="majorBidi" w:cstheme="majorBidi"/>
          <w:spacing w:val="-5"/>
          <w:rtl/>
        </w:rPr>
        <w:t xml:space="preserve"> </w:t>
      </w:r>
      <w:r w:rsidR="008423FD" w:rsidRPr="00577686">
        <w:rPr>
          <w:rFonts w:asciiTheme="majorBidi" w:hAnsiTheme="majorBidi" w:cstheme="majorBidi"/>
          <w:rtl/>
        </w:rPr>
        <w:t>וסודיות</w:t>
      </w:r>
    </w:p>
    <w:p w14:paraId="2D3BBC49" w14:textId="4FB31FF4" w:rsidR="008423FD" w:rsidRPr="00577686" w:rsidRDefault="008423FD" w:rsidP="00577686">
      <w:pPr>
        <w:pStyle w:val="ac"/>
        <w:spacing w:line="360" w:lineRule="auto"/>
        <w:rPr>
          <w:rFonts w:asciiTheme="majorBidi" w:hAnsiTheme="majorBidi" w:cstheme="majorBidi"/>
        </w:rPr>
      </w:pPr>
    </w:p>
    <w:p w14:paraId="67B31040" w14:textId="48B44C27" w:rsidR="008423FD" w:rsidRPr="00577686" w:rsidRDefault="008423FD" w:rsidP="00577686">
      <w:pPr>
        <w:pStyle w:val="ac"/>
        <w:spacing w:before="84" w:line="360" w:lineRule="auto"/>
        <w:rPr>
          <w:rFonts w:asciiTheme="majorBidi" w:hAnsiTheme="majorBidi" w:cstheme="majorBidi"/>
        </w:rPr>
      </w:pPr>
    </w:p>
    <w:p w14:paraId="5B8353A2" w14:textId="36ACEEE7" w:rsidR="008423FD" w:rsidRPr="00577686" w:rsidRDefault="008423FD" w:rsidP="00577686">
      <w:pPr>
        <w:pStyle w:val="ac"/>
        <w:bidi/>
        <w:spacing w:line="360" w:lineRule="auto"/>
        <w:ind w:left="762" w:right="1783"/>
        <w:rPr>
          <w:rFonts w:asciiTheme="majorBidi" w:hAnsiTheme="majorBidi" w:cstheme="majorBidi"/>
        </w:rPr>
      </w:pPr>
      <w:r w:rsidRPr="00577686">
        <w:rPr>
          <w:rFonts w:asciiTheme="majorBidi" w:hAnsiTheme="majorBidi" w:cstheme="majorBidi"/>
          <w:noProof/>
        </w:rPr>
        <mc:AlternateContent>
          <mc:Choice Requires="wps">
            <w:drawing>
              <wp:anchor distT="0" distB="0" distL="0" distR="0" simplePos="0" relativeHeight="251661316" behindDoc="0" locked="0" layoutInCell="1" allowOverlap="1" wp14:anchorId="63D035B6" wp14:editId="45A963A7">
                <wp:simplePos x="0" y="0"/>
                <wp:positionH relativeFrom="page">
                  <wp:posOffset>5310643</wp:posOffset>
                </wp:positionH>
                <wp:positionV relativeFrom="paragraph">
                  <wp:posOffset>-323611</wp:posOffset>
                </wp:positionV>
                <wp:extent cx="767715" cy="5480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715" cy="548005"/>
                        </a:xfrm>
                        <a:custGeom>
                          <a:avLst/>
                          <a:gdLst/>
                          <a:ahLst/>
                          <a:cxnLst/>
                          <a:rect l="l" t="t" r="r" b="b"/>
                          <a:pathLst>
                            <a:path w="767715" h="548005">
                              <a:moveTo>
                                <a:pt x="284778" y="106791"/>
                              </a:moveTo>
                              <a:lnTo>
                                <a:pt x="324128" y="150204"/>
                              </a:lnTo>
                              <a:lnTo>
                                <a:pt x="342171" y="200172"/>
                              </a:lnTo>
                              <a:lnTo>
                                <a:pt x="349146" y="250878"/>
                              </a:lnTo>
                              <a:lnTo>
                                <a:pt x="348116" y="304952"/>
                              </a:lnTo>
                              <a:lnTo>
                                <a:pt x="334771" y="350592"/>
                              </a:lnTo>
                              <a:lnTo>
                                <a:pt x="304801" y="375994"/>
                              </a:lnTo>
                              <a:lnTo>
                                <a:pt x="265551" y="372628"/>
                              </a:lnTo>
                              <a:lnTo>
                                <a:pt x="235777" y="345629"/>
                              </a:lnTo>
                              <a:lnTo>
                                <a:pt x="218267" y="306559"/>
                              </a:lnTo>
                              <a:lnTo>
                                <a:pt x="215808" y="266979"/>
                              </a:lnTo>
                              <a:lnTo>
                                <a:pt x="240786" y="217275"/>
                              </a:lnTo>
                              <a:lnTo>
                                <a:pt x="266979" y="182435"/>
                              </a:lnTo>
                              <a:lnTo>
                                <a:pt x="274438" y="220434"/>
                              </a:lnTo>
                              <a:lnTo>
                                <a:pt x="276742" y="268831"/>
                              </a:lnTo>
                              <a:lnTo>
                                <a:pt x="274204" y="320477"/>
                              </a:lnTo>
                              <a:lnTo>
                                <a:pt x="267138" y="368222"/>
                              </a:lnTo>
                              <a:lnTo>
                                <a:pt x="255855" y="404917"/>
                              </a:lnTo>
                              <a:lnTo>
                                <a:pt x="221566" y="448958"/>
                              </a:lnTo>
                              <a:lnTo>
                                <a:pt x="169087" y="456088"/>
                              </a:lnTo>
                              <a:lnTo>
                                <a:pt x="148037" y="423559"/>
                              </a:lnTo>
                              <a:lnTo>
                                <a:pt x="149273" y="373590"/>
                              </a:lnTo>
                              <a:lnTo>
                                <a:pt x="164816" y="317861"/>
                              </a:lnTo>
                              <a:lnTo>
                                <a:pt x="186687" y="268048"/>
                              </a:lnTo>
                              <a:lnTo>
                                <a:pt x="218212" y="225222"/>
                              </a:lnTo>
                              <a:lnTo>
                                <a:pt x="258480" y="200923"/>
                              </a:lnTo>
                              <a:lnTo>
                                <a:pt x="291617" y="242370"/>
                              </a:lnTo>
                              <a:lnTo>
                                <a:pt x="293081" y="282020"/>
                              </a:lnTo>
                              <a:lnTo>
                                <a:pt x="281020" y="322330"/>
                              </a:lnTo>
                              <a:lnTo>
                                <a:pt x="258409" y="361996"/>
                              </a:lnTo>
                              <a:lnTo>
                                <a:pt x="228222" y="399714"/>
                              </a:lnTo>
                              <a:lnTo>
                                <a:pt x="193435" y="434181"/>
                              </a:lnTo>
                              <a:lnTo>
                                <a:pt x="157021" y="464092"/>
                              </a:lnTo>
                              <a:lnTo>
                                <a:pt x="121957" y="488144"/>
                              </a:lnTo>
                              <a:lnTo>
                                <a:pt x="70355" y="512008"/>
                              </a:lnTo>
                              <a:lnTo>
                                <a:pt x="42479" y="520202"/>
                              </a:lnTo>
                              <a:lnTo>
                                <a:pt x="16169" y="530824"/>
                              </a:lnTo>
                              <a:lnTo>
                                <a:pt x="0" y="545081"/>
                              </a:lnTo>
                              <a:lnTo>
                                <a:pt x="998" y="547502"/>
                              </a:lnTo>
                              <a:lnTo>
                                <a:pt x="10010" y="539622"/>
                              </a:lnTo>
                              <a:lnTo>
                                <a:pt x="21804" y="527241"/>
                              </a:lnTo>
                              <a:lnTo>
                                <a:pt x="31148" y="516158"/>
                              </a:lnTo>
                              <a:lnTo>
                                <a:pt x="45624" y="498335"/>
                              </a:lnTo>
                              <a:lnTo>
                                <a:pt x="62337" y="479934"/>
                              </a:lnTo>
                              <a:lnTo>
                                <a:pt x="95667" y="447189"/>
                              </a:lnTo>
                              <a:lnTo>
                                <a:pt x="137364" y="409965"/>
                              </a:lnTo>
                              <a:lnTo>
                                <a:pt x="180297" y="373354"/>
                              </a:lnTo>
                              <a:lnTo>
                                <a:pt x="224299" y="338062"/>
                              </a:lnTo>
                              <a:lnTo>
                                <a:pt x="269204" y="304799"/>
                              </a:lnTo>
                              <a:lnTo>
                                <a:pt x="310832" y="275680"/>
                              </a:lnTo>
                              <a:lnTo>
                                <a:pt x="352893" y="246903"/>
                              </a:lnTo>
                              <a:lnTo>
                                <a:pt x="395375" y="218554"/>
                              </a:lnTo>
                              <a:lnTo>
                                <a:pt x="438269" y="190721"/>
                              </a:lnTo>
                              <a:lnTo>
                                <a:pt x="481564" y="163488"/>
                              </a:lnTo>
                              <a:lnTo>
                                <a:pt x="525250" y="136943"/>
                              </a:lnTo>
                              <a:lnTo>
                                <a:pt x="569316" y="111171"/>
                              </a:lnTo>
                              <a:lnTo>
                                <a:pt x="613752" y="86259"/>
                              </a:lnTo>
                              <a:lnTo>
                                <a:pt x="658547" y="62294"/>
                              </a:lnTo>
                              <a:lnTo>
                                <a:pt x="679717" y="52901"/>
                              </a:lnTo>
                              <a:lnTo>
                                <a:pt x="716732" y="35889"/>
                              </a:lnTo>
                              <a:lnTo>
                                <a:pt x="751908" y="16506"/>
                              </a:lnTo>
                              <a:lnTo>
                                <a:pt x="767563"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BAB658" id="Graphic 1" o:spid="_x0000_s1026" style="position:absolute;left:0;text-align:left;margin-left:418.15pt;margin-top:-25.5pt;width:60.45pt;height:43.15pt;z-index:251661316;visibility:visible;mso-wrap-style:square;mso-wrap-distance-left:0;mso-wrap-distance-top:0;mso-wrap-distance-right:0;mso-wrap-distance-bottom:0;mso-position-horizontal:absolute;mso-position-horizontal-relative:page;mso-position-vertical:absolute;mso-position-vertical-relative:text;v-text-anchor:top" coordsize="767715,54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" path="m284778,106791r39350,43413l342171,200172r6975,50706l348116,304952r-13345,45640l304801,375994r-39250,-3366l235777,345629,218267,306559r-2459,-39580l240786,217275r26193,-34840l274438,220434r2304,48397l274204,320477r-7066,47745l255855,404917r-34289,44041l169087,456088,148037,423559r1236,-49969l164816,317861r21871,-49813l218212,225222r40268,-24299l291617,242370r1464,39650l281020,322330r-22611,39666l228222,399714r-34787,34467l157021,464092r-35064,24052l70355,512008r-27876,8194l16169,530824,,545081r998,2421l10010,539622,21804,527241r9344,-11083l45624,498335,62337,479934,95667,447189r41697,-37224l180297,373354r44002,-35292l269204,304799r41628,-29119l352893,246903r42482,-28349l438269,190721r43295,-27233l525250,136943r44066,-25772l613752,86259,658547,62294r21170,-9393l716732,35889,751908,16506,767563,e" filled="f" strokeweight="1pt">
                <v:path arrowok="t"/>
                <w10:wrap anchorx="page"/>
              </v:shape>
            </w:pict>
          </mc:Fallback>
        </mc:AlternateContent>
      </w:r>
      <w:r w:rsidRPr="00577686">
        <w:rPr>
          <w:rFonts w:asciiTheme="majorBidi" w:hAnsiTheme="majorBidi" w:cstheme="majorBidi"/>
          <w:spacing w:val="-2"/>
          <w:rtl/>
        </w:rPr>
        <w:t>חתימה</w:t>
      </w:r>
      <w:r w:rsidRPr="00577686">
        <w:rPr>
          <w:rFonts w:asciiTheme="majorBidi" w:hAnsiTheme="majorBidi" w:cstheme="majorBidi"/>
          <w:spacing w:val="-2"/>
        </w:rPr>
        <w:t>:</w:t>
      </w:r>
      <w:r w:rsidRPr="00577686">
        <w:rPr>
          <w:rFonts w:asciiTheme="majorBidi" w:hAnsiTheme="majorBidi" w:cstheme="majorBidi"/>
          <w:spacing w:val="73"/>
          <w:w w:val="150"/>
          <w:rtl/>
        </w:rPr>
        <w:t xml:space="preserve">                  </w:t>
      </w:r>
      <w:r w:rsidRPr="00577686">
        <w:rPr>
          <w:rFonts w:asciiTheme="majorBidi" w:hAnsiTheme="majorBidi" w:cstheme="majorBidi"/>
          <w:rtl/>
        </w:rPr>
        <w:t>תאריך</w:t>
      </w:r>
      <w:r w:rsidRPr="00577686">
        <w:rPr>
          <w:rFonts w:asciiTheme="majorBidi" w:hAnsiTheme="majorBidi" w:cstheme="majorBidi"/>
        </w:rPr>
        <w:t>:</w:t>
      </w:r>
      <w:r w:rsidRPr="00577686">
        <w:rPr>
          <w:rFonts w:asciiTheme="majorBidi" w:hAnsiTheme="majorBidi" w:cstheme="majorBidi"/>
          <w:spacing w:val="70"/>
          <w:w w:val="150"/>
          <w:u w:val="single"/>
          <w:rtl/>
        </w:rPr>
        <w:t xml:space="preserve">               </w:t>
      </w:r>
    </w:p>
    <w:p w14:paraId="582C510E" w14:textId="1BD88546" w:rsidR="008423FD" w:rsidRPr="00577686" w:rsidRDefault="00496021" w:rsidP="00577686">
      <w:pPr>
        <w:pStyle w:val="ac"/>
        <w:spacing w:line="360" w:lineRule="auto"/>
        <w:ind w:left="5311"/>
        <w:rPr>
          <w:rFonts w:asciiTheme="majorBidi" w:hAnsiTheme="majorBidi" w:cstheme="majorBidi"/>
        </w:rPr>
      </w:pPr>
      <w:r w:rsidRPr="00577686">
        <w:rPr>
          <w:rFonts w:asciiTheme="majorBidi" w:hAnsiTheme="majorBidi" w:cstheme="majorBidi"/>
          <w:noProof/>
        </w:rPr>
        <mc:AlternateContent>
          <mc:Choice Requires="wps">
            <w:drawing>
              <wp:anchor distT="0" distB="0" distL="114300" distR="114300" simplePos="0" relativeHeight="251669508" behindDoc="0" locked="0" layoutInCell="1" allowOverlap="1" wp14:anchorId="4E147294" wp14:editId="450DC8DC">
                <wp:simplePos x="0" y="0"/>
                <wp:positionH relativeFrom="column">
                  <wp:posOffset>1033145</wp:posOffset>
                </wp:positionH>
                <wp:positionV relativeFrom="paragraph">
                  <wp:posOffset>14605</wp:posOffset>
                </wp:positionV>
                <wp:extent cx="1323975" cy="9525"/>
                <wp:effectExtent l="0" t="0" r="28575" b="28575"/>
                <wp:wrapNone/>
                <wp:docPr id="2035002213" name="מחבר ישר 3"/>
                <wp:cNvGraphicFramePr/>
                <a:graphic xmlns:a="http://schemas.openxmlformats.org/drawingml/2006/main">
                  <a:graphicData uri="http://schemas.microsoft.com/office/word/2010/wordprocessingShape">
                    <wps:wsp>
                      <wps:cNvCnPr/>
                      <wps:spPr>
                        <a:xfrm flipV="1">
                          <a:off x="0" y="0"/>
                          <a:ext cx="13239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5BF0BF" id="מחבר ישר 3" o:spid="_x0000_s1026" style="position:absolute;left:0;text-align:left;flip:y;z-index:251669508;visibility:visible;mso-wrap-style:square;mso-wrap-distance-left:9pt;mso-wrap-distance-top:0;mso-wrap-distance-right:9pt;mso-wrap-distance-bottom:0;mso-position-horizontal:absolute;mso-position-horizontal-relative:text;mso-position-vertical:absolute;mso-position-vertical-relative:text" from="81.35pt,1.15pt" to="185.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" strokecolor="black [3213]" strokeweight=".5pt">
                <v:stroke joinstyle="miter"/>
              </v:line>
            </w:pict>
          </mc:Fallback>
        </mc:AlternateContent>
      </w:r>
      <w:r w:rsidR="008423FD" w:rsidRPr="00577686">
        <w:rPr>
          <w:rFonts w:asciiTheme="majorBidi" w:hAnsiTheme="majorBidi" w:cstheme="majorBidi"/>
          <w:noProof/>
        </w:rPr>
        <mc:AlternateContent>
          <mc:Choice Requires="wpg">
            <w:drawing>
              <wp:inline distT="0" distB="0" distL="0" distR="0" wp14:anchorId="0E60E406" wp14:editId="3618724D">
                <wp:extent cx="1525905" cy="6350"/>
                <wp:effectExtent l="9525" t="0" r="0" b="3175"/>
                <wp:docPr id="168820791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5905" cy="6350"/>
                          <a:chOff x="0" y="0"/>
                          <a:chExt cx="1525905" cy="6350"/>
                        </a:xfrm>
                      </wpg:grpSpPr>
                      <wps:wsp>
                        <wps:cNvPr id="502164116" name="Graphic 3"/>
                        <wps:cNvSpPr/>
                        <wps:spPr>
                          <a:xfrm>
                            <a:off x="0" y="3093"/>
                            <a:ext cx="1525905" cy="1270"/>
                          </a:xfrm>
                          <a:custGeom>
                            <a:avLst/>
                            <a:gdLst/>
                            <a:ahLst/>
                            <a:cxnLst/>
                            <a:rect l="l" t="t" r="r" b="b"/>
                            <a:pathLst>
                              <a:path w="1525905">
                                <a:moveTo>
                                  <a:pt x="0" y="0"/>
                                </a:moveTo>
                                <a:lnTo>
                                  <a:pt x="1525333"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D46643" id="Group 2" o:spid="_x0000_s1026" style="width:120.15pt;height:.5pt;mso-position-horizontal-relative:char;mso-position-vertical-relative:line" coordsize="15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">
                <v:shape id="Graphic 3" o:spid="_x0000_s1027" style="position:absolute;top:30;width:15259;height:13;visibility:visible;mso-wrap-style:square;v-text-anchor:top" coordsize="1525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" path="m,l1525333,e" filled="f" strokeweight=".17183mm">
                  <v:path arrowok="t"/>
                </v:shape>
                <w10:wrap anchorx="page"/>
                <w10:anchorlock/>
              </v:group>
            </w:pict>
          </mc:Fallback>
        </mc:AlternateContent>
      </w:r>
    </w:p>
    <w:p w14:paraId="372E72CF" w14:textId="43CFF436" w:rsidR="008423FD" w:rsidRPr="00577686" w:rsidRDefault="008423FD" w:rsidP="00577686">
      <w:pPr>
        <w:pStyle w:val="ac"/>
        <w:spacing w:line="360" w:lineRule="auto"/>
        <w:rPr>
          <w:rFonts w:asciiTheme="majorBidi" w:hAnsiTheme="majorBidi" w:cstheme="majorBidi"/>
        </w:rPr>
      </w:pPr>
    </w:p>
    <w:p w14:paraId="0BF7382F" w14:textId="433506C9" w:rsidR="008423FD" w:rsidRPr="00577686" w:rsidRDefault="008423FD" w:rsidP="00577686">
      <w:pPr>
        <w:pStyle w:val="ac"/>
        <w:spacing w:line="360" w:lineRule="auto"/>
        <w:rPr>
          <w:rFonts w:asciiTheme="majorBidi" w:hAnsiTheme="majorBidi" w:cstheme="majorBidi"/>
        </w:rPr>
      </w:pPr>
    </w:p>
    <w:p w14:paraId="26331368" w14:textId="01207CAD" w:rsidR="008423FD" w:rsidRPr="00577686" w:rsidRDefault="008423FD" w:rsidP="00577686">
      <w:pPr>
        <w:pStyle w:val="ac"/>
        <w:spacing w:line="360" w:lineRule="auto"/>
        <w:rPr>
          <w:rFonts w:asciiTheme="majorBidi" w:hAnsiTheme="majorBidi" w:cstheme="majorBidi"/>
        </w:rPr>
      </w:pPr>
    </w:p>
    <w:p w14:paraId="267CABD7" w14:textId="77777777" w:rsidR="008423FD" w:rsidRPr="00577686" w:rsidRDefault="008423FD" w:rsidP="00577686">
      <w:pPr>
        <w:pStyle w:val="ac"/>
        <w:spacing w:line="360" w:lineRule="auto"/>
        <w:rPr>
          <w:rFonts w:asciiTheme="majorBidi" w:hAnsiTheme="majorBidi" w:cstheme="majorBidi"/>
        </w:rPr>
      </w:pPr>
    </w:p>
    <w:p w14:paraId="17D91D51" w14:textId="77777777" w:rsidR="008423FD" w:rsidRPr="00577686" w:rsidRDefault="008423FD" w:rsidP="00577686">
      <w:pPr>
        <w:pStyle w:val="ac"/>
        <w:spacing w:before="22" w:line="360" w:lineRule="auto"/>
        <w:rPr>
          <w:rFonts w:asciiTheme="majorBidi" w:hAnsiTheme="majorBidi" w:cstheme="majorBidi"/>
        </w:rPr>
      </w:pPr>
    </w:p>
    <w:p w14:paraId="7F466777" w14:textId="77777777" w:rsidR="008423FD" w:rsidRPr="00577686" w:rsidRDefault="008423FD" w:rsidP="00577686">
      <w:pPr>
        <w:pStyle w:val="ac"/>
        <w:spacing w:line="360" w:lineRule="auto"/>
        <w:rPr>
          <w:rFonts w:asciiTheme="majorBidi" w:hAnsiTheme="majorBidi" w:cstheme="majorBidi"/>
        </w:rPr>
        <w:sectPr w:rsidR="008423FD" w:rsidRPr="00577686" w:rsidSect="005D06F9">
          <w:headerReference w:type="default" r:id="rId18"/>
          <w:pgSz w:w="11910" w:h="16840"/>
          <w:pgMar w:top="1418" w:right="1418" w:bottom="1418" w:left="1418" w:header="720" w:footer="720" w:gutter="0"/>
          <w:cols w:space="720"/>
        </w:sectPr>
      </w:pPr>
    </w:p>
    <w:p w14:paraId="499717B0" w14:textId="77777777" w:rsidR="008423FD" w:rsidRPr="00577686" w:rsidRDefault="008423FD" w:rsidP="00577686">
      <w:pPr>
        <w:spacing w:line="360" w:lineRule="auto"/>
        <w:rPr>
          <w:rFonts w:asciiTheme="majorBidi" w:hAnsiTheme="majorBidi" w:cstheme="majorBidi"/>
          <w:sz w:val="24"/>
          <w:szCs w:val="24"/>
          <w:lang w:bidi="he-IL"/>
        </w:rPr>
        <w:sectPr w:rsidR="008423FD" w:rsidRPr="00577686" w:rsidSect="005D06F9">
          <w:type w:val="continuous"/>
          <w:pgSz w:w="11910" w:h="16840"/>
          <w:pgMar w:top="1418" w:right="1418" w:bottom="1418" w:left="1418" w:header="720" w:footer="720" w:gutter="0"/>
          <w:cols w:num="4" w:space="720" w:equalWidth="0">
            <w:col w:w="1889" w:space="922"/>
            <w:col w:w="1960" w:space="1584"/>
            <w:col w:w="1256" w:space="40"/>
            <w:col w:w="1423"/>
          </w:cols>
        </w:sectPr>
      </w:pPr>
    </w:p>
    <w:p w14:paraId="48AD1A42" w14:textId="2264447C" w:rsidR="008423FD" w:rsidRPr="00577686" w:rsidRDefault="008423FD" w:rsidP="00577686">
      <w:pPr>
        <w:spacing w:line="360" w:lineRule="auto"/>
        <w:jc w:val="right"/>
        <w:rPr>
          <w:rFonts w:asciiTheme="majorBidi" w:hAnsiTheme="majorBidi" w:cstheme="majorBidi"/>
          <w:sz w:val="24"/>
          <w:szCs w:val="24"/>
        </w:rPr>
        <w:sectPr w:rsidR="008423FD" w:rsidRPr="00577686" w:rsidSect="005D06F9">
          <w:type w:val="continuous"/>
          <w:pgSz w:w="11910" w:h="16840"/>
          <w:pgMar w:top="1418" w:right="1418" w:bottom="1418" w:left="1418" w:header="720" w:footer="720" w:gutter="0"/>
          <w:cols w:space="720"/>
        </w:sectPr>
      </w:pPr>
    </w:p>
    <w:p w14:paraId="33D52088" w14:textId="06599AA6" w:rsidR="008423FD" w:rsidRPr="00577686" w:rsidRDefault="008423FD" w:rsidP="00577686">
      <w:pPr>
        <w:pStyle w:val="2"/>
        <w:bidi/>
        <w:spacing w:line="360" w:lineRule="auto"/>
        <w:rPr>
          <w:rFonts w:eastAsiaTheme="minorHAnsi" w:cstheme="majorBidi"/>
          <w:bCs/>
          <w:spacing w:val="-1"/>
          <w:szCs w:val="24"/>
          <w:u w:val="single"/>
          <w:lang w:val="en-US"/>
        </w:rPr>
      </w:pPr>
      <w:bookmarkStart w:id="52" w:name="_Toc217128476"/>
      <w:r w:rsidRPr="00577686">
        <w:rPr>
          <w:rFonts w:eastAsiaTheme="minorHAnsi" w:cstheme="majorBidi"/>
          <w:bCs/>
          <w:spacing w:val="-1"/>
          <w:szCs w:val="24"/>
          <w:u w:val="single"/>
          <w:rtl/>
          <w:lang w:val="en-US"/>
        </w:rPr>
        <w:lastRenderedPageBreak/>
        <w:t>המלצת ציון לדו</w:t>
      </w:r>
      <w:r w:rsidRPr="00577686">
        <w:rPr>
          <w:rFonts w:eastAsiaTheme="minorHAnsi" w:cstheme="majorBidi"/>
          <w:bCs/>
          <w:spacing w:val="-1"/>
          <w:szCs w:val="24"/>
          <w:u w:val="single"/>
          <w:lang w:val="en-US"/>
        </w:rPr>
        <w:t>"</w:t>
      </w:r>
      <w:r w:rsidRPr="00577686">
        <w:rPr>
          <w:rFonts w:eastAsiaTheme="minorHAnsi" w:cstheme="majorBidi"/>
          <w:bCs/>
          <w:spacing w:val="-1"/>
          <w:szCs w:val="24"/>
          <w:u w:val="single"/>
          <w:rtl/>
          <w:lang w:val="en-US"/>
        </w:rPr>
        <w:t>ח מכין</w:t>
      </w:r>
      <w:bookmarkEnd w:id="52"/>
    </w:p>
    <w:p w14:paraId="4E570347" w14:textId="38BC53E9" w:rsidR="008423FD" w:rsidRPr="00577686" w:rsidRDefault="008423FD" w:rsidP="00577686">
      <w:pPr>
        <w:pStyle w:val="ac"/>
        <w:bidi/>
        <w:spacing w:line="360" w:lineRule="auto"/>
        <w:ind w:left="1154"/>
        <w:rPr>
          <w:rFonts w:asciiTheme="majorBidi" w:hAnsiTheme="majorBidi" w:cstheme="majorBidi"/>
          <w:rtl/>
        </w:rPr>
      </w:pPr>
      <w:r w:rsidRPr="00577686">
        <w:rPr>
          <w:rFonts w:asciiTheme="majorBidi" w:hAnsiTheme="majorBidi" w:cstheme="majorBidi"/>
          <w:spacing w:val="-5"/>
          <w:u w:val="single"/>
          <w:rtl/>
        </w:rPr>
        <w:t>אם</w:t>
      </w:r>
      <w:r w:rsidRPr="00577686">
        <w:rPr>
          <w:rFonts w:asciiTheme="majorBidi" w:hAnsiTheme="majorBidi" w:cstheme="majorBidi"/>
          <w:spacing w:val="-4"/>
          <w:u w:val="single"/>
          <w:rtl/>
        </w:rPr>
        <w:t xml:space="preserve"> </w:t>
      </w:r>
      <w:r w:rsidRPr="00577686">
        <w:rPr>
          <w:rFonts w:asciiTheme="majorBidi" w:hAnsiTheme="majorBidi" w:cstheme="majorBidi"/>
          <w:u w:val="single"/>
          <w:rtl/>
        </w:rPr>
        <w:t>יש</w:t>
      </w:r>
      <w:r w:rsidRPr="00577686">
        <w:rPr>
          <w:rFonts w:asciiTheme="majorBidi" w:hAnsiTheme="majorBidi" w:cstheme="majorBidi"/>
          <w:spacing w:val="-3"/>
          <w:u w:val="single"/>
          <w:rtl/>
        </w:rPr>
        <w:t xml:space="preserve"> </w:t>
      </w:r>
      <w:r w:rsidRPr="00577686">
        <w:rPr>
          <w:rFonts w:asciiTheme="majorBidi" w:hAnsiTheme="majorBidi" w:cstheme="majorBidi"/>
          <w:u w:val="single"/>
          <w:rtl/>
        </w:rPr>
        <w:t>צורך</w:t>
      </w:r>
      <w:r w:rsidRPr="00577686">
        <w:rPr>
          <w:rFonts w:asciiTheme="majorBidi" w:hAnsiTheme="majorBidi" w:cstheme="majorBidi"/>
          <w:u w:val="single"/>
        </w:rPr>
        <w:t>,</w:t>
      </w:r>
      <w:r w:rsidRPr="00577686">
        <w:rPr>
          <w:rFonts w:asciiTheme="majorBidi" w:hAnsiTheme="majorBidi" w:cstheme="majorBidi"/>
          <w:spacing w:val="-2"/>
          <w:u w:val="single"/>
          <w:rtl/>
        </w:rPr>
        <w:t xml:space="preserve"> </w:t>
      </w:r>
      <w:r w:rsidRPr="00577686">
        <w:rPr>
          <w:rFonts w:asciiTheme="majorBidi" w:hAnsiTheme="majorBidi" w:cstheme="majorBidi"/>
          <w:u w:val="single"/>
          <w:rtl/>
        </w:rPr>
        <w:t>לכל</w:t>
      </w:r>
      <w:r w:rsidRPr="00577686">
        <w:rPr>
          <w:rFonts w:asciiTheme="majorBidi" w:hAnsiTheme="majorBidi" w:cstheme="majorBidi"/>
          <w:spacing w:val="-4"/>
          <w:u w:val="single"/>
          <w:rtl/>
        </w:rPr>
        <w:t xml:space="preserve"> </w:t>
      </w:r>
      <w:r w:rsidRPr="00577686">
        <w:rPr>
          <w:rFonts w:asciiTheme="majorBidi" w:hAnsiTheme="majorBidi" w:cstheme="majorBidi"/>
          <w:u w:val="single"/>
          <w:rtl/>
        </w:rPr>
        <w:t>סטודנט</w:t>
      </w:r>
      <w:r w:rsidRPr="00577686">
        <w:rPr>
          <w:rFonts w:asciiTheme="majorBidi" w:hAnsiTheme="majorBidi" w:cstheme="majorBidi"/>
          <w:u w:val="single"/>
        </w:rPr>
        <w:t>/</w:t>
      </w:r>
      <w:r w:rsidRPr="00577686">
        <w:rPr>
          <w:rFonts w:asciiTheme="majorBidi" w:hAnsiTheme="majorBidi" w:cstheme="majorBidi"/>
          <w:u w:val="single"/>
          <w:rtl/>
        </w:rPr>
        <w:t>ית</w:t>
      </w:r>
      <w:r w:rsidRPr="00577686">
        <w:rPr>
          <w:rFonts w:asciiTheme="majorBidi" w:hAnsiTheme="majorBidi" w:cstheme="majorBidi"/>
          <w:spacing w:val="-4"/>
          <w:u w:val="single"/>
          <w:rtl/>
        </w:rPr>
        <w:t xml:space="preserve"> </w:t>
      </w:r>
      <w:r w:rsidRPr="00577686">
        <w:rPr>
          <w:rFonts w:asciiTheme="majorBidi" w:hAnsiTheme="majorBidi" w:cstheme="majorBidi"/>
          <w:u w:val="single"/>
          <w:rtl/>
        </w:rPr>
        <w:t>בנפרד</w:t>
      </w:r>
    </w:p>
    <w:p w14:paraId="6A11D00D" w14:textId="4BF6E7EA" w:rsidR="008423FD" w:rsidRPr="00577686" w:rsidRDefault="008423FD" w:rsidP="00577686">
      <w:pPr>
        <w:pStyle w:val="ac"/>
        <w:bidi/>
        <w:spacing w:line="360" w:lineRule="auto"/>
        <w:ind w:left="1153"/>
        <w:rPr>
          <w:rFonts w:asciiTheme="majorBidi" w:hAnsiTheme="majorBidi" w:cstheme="majorBidi"/>
        </w:rPr>
      </w:pPr>
      <w:r w:rsidRPr="00577686">
        <w:rPr>
          <w:rFonts w:asciiTheme="majorBidi" w:hAnsiTheme="majorBidi" w:cstheme="majorBidi"/>
          <w:spacing w:val="-4"/>
          <w:rtl/>
        </w:rPr>
        <w:t>מספר</w:t>
      </w:r>
      <w:r w:rsidRPr="00577686">
        <w:rPr>
          <w:rFonts w:asciiTheme="majorBidi" w:hAnsiTheme="majorBidi" w:cstheme="majorBidi"/>
          <w:spacing w:val="-1"/>
          <w:rtl/>
        </w:rPr>
        <w:t xml:space="preserve"> </w:t>
      </w:r>
      <w:r w:rsidRPr="00577686">
        <w:rPr>
          <w:rFonts w:asciiTheme="majorBidi" w:hAnsiTheme="majorBidi" w:cstheme="majorBidi"/>
          <w:rtl/>
        </w:rPr>
        <w:t>הפרויקט</w:t>
      </w:r>
      <w:r w:rsidRPr="00577686">
        <w:rPr>
          <w:rFonts w:asciiTheme="majorBidi" w:hAnsiTheme="majorBidi" w:cstheme="majorBidi"/>
        </w:rPr>
        <w:t>:</w:t>
      </w:r>
      <w:r w:rsidRPr="00577686">
        <w:rPr>
          <w:rFonts w:asciiTheme="majorBidi" w:hAnsiTheme="majorBidi" w:cstheme="majorBidi"/>
          <w:spacing w:val="58"/>
          <w:rtl/>
        </w:rPr>
        <w:t xml:space="preserve"> </w:t>
      </w:r>
      <w:r w:rsidRPr="00577686">
        <w:rPr>
          <w:rFonts w:asciiTheme="majorBidi" w:hAnsiTheme="majorBidi" w:cstheme="majorBidi"/>
          <w:spacing w:val="593"/>
          <w:u w:val="single"/>
          <w:rtl/>
        </w:rPr>
        <w:t xml:space="preserve"> </w:t>
      </w:r>
      <w:r w:rsidRPr="00577686">
        <w:rPr>
          <w:rFonts w:asciiTheme="majorBidi" w:hAnsiTheme="majorBidi" w:cstheme="majorBidi"/>
        </w:rPr>
        <w:t>-</w:t>
      </w:r>
      <w:r w:rsidRPr="00577686">
        <w:rPr>
          <w:rFonts w:asciiTheme="majorBidi" w:hAnsiTheme="majorBidi" w:cstheme="majorBidi"/>
          <w:spacing w:val="68"/>
          <w:w w:val="150"/>
          <w:u w:val="single"/>
          <w:rtl/>
        </w:rPr>
        <w:t xml:space="preserve">   </w:t>
      </w:r>
      <w:r w:rsidRPr="00577686">
        <w:rPr>
          <w:rFonts w:asciiTheme="majorBidi" w:hAnsiTheme="majorBidi" w:cstheme="majorBidi"/>
        </w:rPr>
        <w:t>,P-20</w:t>
      </w:r>
      <w:r w:rsidRPr="00577686">
        <w:rPr>
          <w:rFonts w:asciiTheme="majorBidi" w:hAnsiTheme="majorBidi" w:cstheme="majorBidi"/>
          <w:rtl/>
        </w:rPr>
        <w:t xml:space="preserve"> שם</w:t>
      </w:r>
      <w:r w:rsidRPr="00577686">
        <w:rPr>
          <w:rFonts w:asciiTheme="majorBidi" w:hAnsiTheme="majorBidi" w:cstheme="majorBidi"/>
          <w:spacing w:val="-3"/>
          <w:rtl/>
        </w:rPr>
        <w:t xml:space="preserve"> </w:t>
      </w:r>
      <w:r w:rsidRPr="00577686">
        <w:rPr>
          <w:rFonts w:asciiTheme="majorBidi" w:hAnsiTheme="majorBidi" w:cstheme="majorBidi"/>
          <w:rtl/>
        </w:rPr>
        <w:t>הפרויקט</w:t>
      </w:r>
      <w:r w:rsidRPr="00577686">
        <w:rPr>
          <w:rFonts w:asciiTheme="majorBidi" w:hAnsiTheme="majorBidi" w:cstheme="majorBidi"/>
        </w:rPr>
        <w:t>:</w:t>
      </w:r>
    </w:p>
    <w:p w14:paraId="418D4404" w14:textId="77777777" w:rsidR="008423FD" w:rsidRPr="00577686" w:rsidRDefault="008423FD" w:rsidP="00577686">
      <w:pPr>
        <w:pStyle w:val="ac"/>
        <w:bidi/>
        <w:spacing w:line="360" w:lineRule="auto"/>
        <w:ind w:left="1153"/>
        <w:rPr>
          <w:rFonts w:asciiTheme="majorBidi" w:hAnsiTheme="majorBidi" w:cstheme="majorBidi"/>
        </w:rPr>
      </w:pPr>
      <w:r w:rsidRPr="00577686">
        <w:rPr>
          <w:rFonts w:asciiTheme="majorBidi" w:hAnsiTheme="majorBidi" w:cstheme="majorBidi"/>
          <w:spacing w:val="-5"/>
          <w:rtl/>
        </w:rPr>
        <w:t>שם</w:t>
      </w:r>
      <w:r w:rsidRPr="00577686">
        <w:rPr>
          <w:rFonts w:asciiTheme="majorBidi" w:hAnsiTheme="majorBidi" w:cstheme="majorBidi"/>
          <w:spacing w:val="-4"/>
          <w:rtl/>
        </w:rPr>
        <w:t xml:space="preserve"> </w:t>
      </w:r>
      <w:r w:rsidRPr="00577686">
        <w:rPr>
          <w:rFonts w:asciiTheme="majorBidi" w:hAnsiTheme="majorBidi" w:cstheme="majorBidi"/>
          <w:rtl/>
        </w:rPr>
        <w:t>המנחה</w:t>
      </w:r>
      <w:r w:rsidRPr="00577686">
        <w:rPr>
          <w:rFonts w:asciiTheme="majorBidi" w:hAnsiTheme="majorBidi" w:cstheme="majorBidi"/>
        </w:rPr>
        <w:t>:</w:t>
      </w:r>
    </w:p>
    <w:p w14:paraId="6F64604F" w14:textId="12274489" w:rsidR="008423FD" w:rsidRPr="00577686" w:rsidRDefault="008423FD" w:rsidP="00577686">
      <w:pPr>
        <w:pStyle w:val="ac"/>
        <w:bidi/>
        <w:spacing w:line="360" w:lineRule="auto"/>
        <w:ind w:left="1153"/>
        <w:rPr>
          <w:rFonts w:asciiTheme="majorBidi" w:hAnsiTheme="majorBidi" w:cstheme="majorBidi"/>
        </w:rPr>
      </w:pPr>
      <w:r w:rsidRPr="00577686">
        <w:rPr>
          <w:rFonts w:asciiTheme="majorBidi" w:hAnsiTheme="majorBidi" w:cstheme="majorBidi"/>
          <w:spacing w:val="-5"/>
          <w:rtl/>
        </w:rPr>
        <w:t>שם</w:t>
      </w:r>
      <w:r w:rsidRPr="00577686">
        <w:rPr>
          <w:rFonts w:asciiTheme="majorBidi" w:hAnsiTheme="majorBidi" w:cstheme="majorBidi"/>
          <w:spacing w:val="-1"/>
          <w:rtl/>
        </w:rPr>
        <w:t xml:space="preserve"> </w:t>
      </w:r>
      <w:r w:rsidRPr="00577686">
        <w:rPr>
          <w:rFonts w:asciiTheme="majorBidi" w:hAnsiTheme="majorBidi" w:cstheme="majorBidi"/>
          <w:rtl/>
        </w:rPr>
        <w:t>הסטודנט</w:t>
      </w:r>
      <w:r w:rsidRPr="00577686">
        <w:rPr>
          <w:rFonts w:asciiTheme="majorBidi" w:hAnsiTheme="majorBidi" w:cstheme="majorBidi"/>
        </w:rPr>
        <w:t>/</w:t>
      </w:r>
      <w:r w:rsidRPr="00577686">
        <w:rPr>
          <w:rFonts w:asciiTheme="majorBidi" w:hAnsiTheme="majorBidi" w:cstheme="majorBidi"/>
          <w:rtl/>
        </w:rPr>
        <w:t>ית</w:t>
      </w:r>
      <w:r w:rsidRPr="00577686">
        <w:rPr>
          <w:rFonts w:asciiTheme="majorBidi" w:hAnsiTheme="majorBidi" w:cstheme="majorBidi"/>
        </w:rPr>
        <w:t>:</w:t>
      </w:r>
      <w:r w:rsidRPr="00577686">
        <w:rPr>
          <w:rFonts w:asciiTheme="majorBidi" w:hAnsiTheme="majorBidi" w:cstheme="majorBidi"/>
          <w:spacing w:val="76"/>
          <w:w w:val="150"/>
          <w:rtl/>
        </w:rPr>
        <w:t xml:space="preserve">                      </w:t>
      </w:r>
      <w:r w:rsidRPr="00577686">
        <w:rPr>
          <w:rFonts w:asciiTheme="majorBidi" w:hAnsiTheme="majorBidi" w:cstheme="majorBidi"/>
          <w:rtl/>
        </w:rPr>
        <w:t>ת</w:t>
      </w:r>
      <w:r w:rsidRPr="00577686">
        <w:rPr>
          <w:rFonts w:asciiTheme="majorBidi" w:hAnsiTheme="majorBidi" w:cstheme="majorBidi"/>
        </w:rPr>
        <w:t>.</w:t>
      </w:r>
      <w:r w:rsidRPr="00577686">
        <w:rPr>
          <w:rFonts w:asciiTheme="majorBidi" w:hAnsiTheme="majorBidi" w:cstheme="majorBidi"/>
          <w:rtl/>
        </w:rPr>
        <w:t>ז</w:t>
      </w:r>
      <w:r w:rsidRPr="00577686">
        <w:rPr>
          <w:rFonts w:asciiTheme="majorBidi" w:hAnsiTheme="majorBidi" w:cstheme="majorBidi"/>
        </w:rPr>
        <w:t>:.</w:t>
      </w:r>
    </w:p>
    <w:p w14:paraId="78CFAC1C" w14:textId="77777777" w:rsidR="008423FD" w:rsidRPr="00577686" w:rsidRDefault="008423FD" w:rsidP="00577686">
      <w:pPr>
        <w:pStyle w:val="ac"/>
        <w:spacing w:before="46" w:line="360" w:lineRule="auto"/>
        <w:rPr>
          <w:rFonts w:asciiTheme="majorBidi" w:hAnsiTheme="majorBidi" w:cstheme="majorBidi"/>
        </w:rPr>
      </w:pPr>
    </w:p>
    <w:tbl>
      <w:tblPr>
        <w:tblW w:w="0" w:type="auto"/>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793"/>
        <w:gridCol w:w="795"/>
        <w:gridCol w:w="793"/>
        <w:gridCol w:w="768"/>
        <w:gridCol w:w="8275"/>
        <w:gridCol w:w="539"/>
      </w:tblGrid>
      <w:tr w:rsidR="008423FD" w:rsidRPr="00577686" w14:paraId="59738CA1" w14:textId="77777777" w:rsidTr="00391339">
        <w:trPr>
          <w:trHeight w:val="555"/>
        </w:trPr>
        <w:tc>
          <w:tcPr>
            <w:tcW w:w="794" w:type="dxa"/>
          </w:tcPr>
          <w:p w14:paraId="520AA049" w14:textId="77777777" w:rsidR="008423FD" w:rsidRPr="00577686" w:rsidRDefault="008423FD" w:rsidP="00577686">
            <w:pPr>
              <w:pStyle w:val="TableParagraph"/>
              <w:bidi/>
              <w:spacing w:line="360" w:lineRule="auto"/>
              <w:ind w:left="143" w:right="154"/>
              <w:rPr>
                <w:rFonts w:asciiTheme="majorBidi" w:hAnsiTheme="majorBidi" w:cstheme="majorBidi"/>
                <w:sz w:val="24"/>
                <w:szCs w:val="24"/>
              </w:rPr>
            </w:pPr>
            <w:r w:rsidRPr="00577686">
              <w:rPr>
                <w:rFonts w:asciiTheme="majorBidi" w:hAnsiTheme="majorBidi" w:cstheme="majorBidi"/>
                <w:spacing w:val="-10"/>
                <w:sz w:val="24"/>
                <w:szCs w:val="24"/>
              </w:rPr>
              <w:t>5</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z w:val="24"/>
                <w:szCs w:val="24"/>
                <w:rtl/>
              </w:rPr>
              <w:t>מצוין</w:t>
            </w:r>
          </w:p>
        </w:tc>
        <w:tc>
          <w:tcPr>
            <w:tcW w:w="793" w:type="dxa"/>
          </w:tcPr>
          <w:p w14:paraId="7CB402EF" w14:textId="77777777" w:rsidR="008423FD" w:rsidRPr="00577686" w:rsidRDefault="008423FD" w:rsidP="00577686">
            <w:pPr>
              <w:pStyle w:val="TableParagraph"/>
              <w:bidi/>
              <w:spacing w:line="360" w:lineRule="auto"/>
              <w:ind w:left="159" w:right="171"/>
              <w:rPr>
                <w:rFonts w:asciiTheme="majorBidi" w:hAnsiTheme="majorBidi" w:cstheme="majorBidi"/>
                <w:sz w:val="24"/>
                <w:szCs w:val="24"/>
              </w:rPr>
            </w:pPr>
            <w:r w:rsidRPr="00577686">
              <w:rPr>
                <w:rFonts w:asciiTheme="majorBidi" w:hAnsiTheme="majorBidi" w:cstheme="majorBidi"/>
                <w:spacing w:val="-10"/>
                <w:sz w:val="24"/>
                <w:szCs w:val="24"/>
              </w:rPr>
              <w:t>4</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ט</w:t>
            </w:r>
            <w:r w:rsidRPr="00577686">
              <w:rPr>
                <w:rFonts w:asciiTheme="majorBidi" w:hAnsiTheme="majorBidi" w:cstheme="majorBidi"/>
                <w:sz w:val="24"/>
                <w:szCs w:val="24"/>
              </w:rPr>
              <w:t>"</w:t>
            </w:r>
            <w:r w:rsidRPr="00577686">
              <w:rPr>
                <w:rFonts w:asciiTheme="majorBidi" w:hAnsiTheme="majorBidi" w:cstheme="majorBidi"/>
                <w:sz w:val="24"/>
                <w:szCs w:val="24"/>
                <w:rtl/>
              </w:rPr>
              <w:t>מ</w:t>
            </w:r>
          </w:p>
        </w:tc>
        <w:tc>
          <w:tcPr>
            <w:tcW w:w="795" w:type="dxa"/>
          </w:tcPr>
          <w:p w14:paraId="20E172AD" w14:textId="77777777" w:rsidR="008423FD" w:rsidRPr="00577686" w:rsidRDefault="008423FD" w:rsidP="00577686">
            <w:pPr>
              <w:pStyle w:val="TableParagraph"/>
              <w:bidi/>
              <w:spacing w:line="360" w:lineRule="auto"/>
              <w:ind w:left="181" w:right="191"/>
              <w:rPr>
                <w:rFonts w:asciiTheme="majorBidi" w:hAnsiTheme="majorBidi" w:cstheme="majorBidi"/>
                <w:sz w:val="24"/>
                <w:szCs w:val="24"/>
              </w:rPr>
            </w:pPr>
            <w:r w:rsidRPr="00577686">
              <w:rPr>
                <w:rFonts w:asciiTheme="majorBidi" w:hAnsiTheme="majorBidi" w:cstheme="majorBidi"/>
                <w:spacing w:val="-10"/>
                <w:sz w:val="24"/>
                <w:szCs w:val="24"/>
              </w:rPr>
              <w:t>3</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טוב</w:t>
            </w:r>
          </w:p>
        </w:tc>
        <w:tc>
          <w:tcPr>
            <w:tcW w:w="793" w:type="dxa"/>
          </w:tcPr>
          <w:p w14:paraId="03F92766" w14:textId="77777777" w:rsidR="008423FD" w:rsidRPr="00577686" w:rsidRDefault="008423FD" w:rsidP="00577686">
            <w:pPr>
              <w:pStyle w:val="TableParagraph"/>
              <w:bidi/>
              <w:spacing w:line="360" w:lineRule="auto"/>
              <w:ind w:left="100" w:right="109"/>
              <w:rPr>
                <w:rFonts w:asciiTheme="majorBidi" w:hAnsiTheme="majorBidi" w:cstheme="majorBidi"/>
                <w:sz w:val="24"/>
                <w:szCs w:val="24"/>
              </w:rPr>
            </w:pPr>
            <w:r w:rsidRPr="00577686">
              <w:rPr>
                <w:rFonts w:asciiTheme="majorBidi" w:hAnsiTheme="majorBidi" w:cstheme="majorBidi"/>
                <w:spacing w:val="-10"/>
                <w:sz w:val="24"/>
                <w:szCs w:val="24"/>
              </w:rPr>
              <w:t>2</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בינוני</w:t>
            </w:r>
          </w:p>
        </w:tc>
        <w:tc>
          <w:tcPr>
            <w:tcW w:w="768" w:type="dxa"/>
          </w:tcPr>
          <w:p w14:paraId="086931A6" w14:textId="77777777" w:rsidR="008423FD" w:rsidRPr="00577686" w:rsidRDefault="008423FD" w:rsidP="00577686">
            <w:pPr>
              <w:pStyle w:val="TableParagraph"/>
              <w:bidi/>
              <w:spacing w:line="360" w:lineRule="auto"/>
              <w:ind w:left="130" w:right="136"/>
              <w:rPr>
                <w:rFonts w:asciiTheme="majorBidi" w:hAnsiTheme="majorBidi" w:cstheme="majorBidi"/>
                <w:sz w:val="24"/>
                <w:szCs w:val="24"/>
              </w:rPr>
            </w:pPr>
            <w:r w:rsidRPr="00577686">
              <w:rPr>
                <w:rFonts w:asciiTheme="majorBidi" w:hAnsiTheme="majorBidi" w:cstheme="majorBidi"/>
                <w:spacing w:val="-10"/>
                <w:sz w:val="24"/>
                <w:szCs w:val="24"/>
              </w:rPr>
              <w:t>1</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חלש</w:t>
            </w:r>
          </w:p>
        </w:tc>
        <w:tc>
          <w:tcPr>
            <w:tcW w:w="8275" w:type="dxa"/>
          </w:tcPr>
          <w:p w14:paraId="46A26C9E" w14:textId="241F653B" w:rsidR="008423FD" w:rsidRPr="00577686" w:rsidRDefault="008423FD" w:rsidP="00577686">
            <w:pPr>
              <w:pStyle w:val="TableParagraph"/>
              <w:bidi/>
              <w:spacing w:line="360" w:lineRule="auto"/>
              <w:ind w:left="99"/>
              <w:rPr>
                <w:rFonts w:asciiTheme="majorBidi" w:hAnsiTheme="majorBidi" w:cstheme="majorBidi"/>
                <w:sz w:val="24"/>
                <w:szCs w:val="24"/>
              </w:rPr>
            </w:pPr>
            <w:r w:rsidRPr="00577686">
              <w:rPr>
                <w:rFonts w:asciiTheme="majorBidi" w:hAnsiTheme="majorBidi" w:cstheme="majorBidi"/>
                <w:spacing w:val="-2"/>
                <w:sz w:val="24"/>
                <w:szCs w:val="24"/>
                <w:rtl/>
              </w:rPr>
              <w:t>קריטריון</w:t>
            </w:r>
          </w:p>
        </w:tc>
        <w:tc>
          <w:tcPr>
            <w:tcW w:w="539" w:type="dxa"/>
          </w:tcPr>
          <w:p w14:paraId="602DD5E5" w14:textId="77777777" w:rsidR="008423FD" w:rsidRPr="00577686" w:rsidRDefault="008423FD" w:rsidP="00577686">
            <w:pPr>
              <w:pStyle w:val="TableParagraph"/>
              <w:spacing w:line="360" w:lineRule="auto"/>
              <w:jc w:val="center"/>
              <w:rPr>
                <w:rFonts w:asciiTheme="majorBidi" w:hAnsiTheme="majorBidi" w:cstheme="majorBidi"/>
                <w:sz w:val="24"/>
                <w:szCs w:val="24"/>
              </w:rPr>
            </w:pPr>
            <w:r w:rsidRPr="00577686">
              <w:rPr>
                <w:rFonts w:asciiTheme="majorBidi" w:hAnsiTheme="majorBidi" w:cstheme="majorBidi"/>
                <w:spacing w:val="-10"/>
                <w:sz w:val="24"/>
                <w:szCs w:val="24"/>
              </w:rPr>
              <w:t>%</w:t>
            </w:r>
          </w:p>
        </w:tc>
      </w:tr>
      <w:tr w:rsidR="008423FD" w:rsidRPr="00577686" w14:paraId="178BCF4E" w14:textId="77777777" w:rsidTr="00391339">
        <w:trPr>
          <w:trHeight w:val="555"/>
        </w:trPr>
        <w:tc>
          <w:tcPr>
            <w:tcW w:w="794" w:type="dxa"/>
          </w:tcPr>
          <w:p w14:paraId="40E6DF8B"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741AB647"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5" w:type="dxa"/>
          </w:tcPr>
          <w:p w14:paraId="3FCFB961"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1F07942F"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68" w:type="dxa"/>
          </w:tcPr>
          <w:p w14:paraId="00CC8FAB"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8275" w:type="dxa"/>
          </w:tcPr>
          <w:p w14:paraId="42B03643" w14:textId="77777777" w:rsidR="008423FD" w:rsidRPr="00577686" w:rsidRDefault="008423FD" w:rsidP="00577686">
            <w:pPr>
              <w:pStyle w:val="TableParagraph"/>
              <w:bidi/>
              <w:spacing w:line="360" w:lineRule="auto"/>
              <w:ind w:left="99"/>
              <w:rPr>
                <w:rFonts w:asciiTheme="majorBidi" w:hAnsiTheme="majorBidi" w:cstheme="majorBidi"/>
                <w:sz w:val="24"/>
                <w:szCs w:val="24"/>
              </w:rPr>
            </w:pPr>
            <w:r w:rsidRPr="00577686">
              <w:rPr>
                <w:rFonts w:asciiTheme="majorBidi" w:hAnsiTheme="majorBidi" w:cstheme="majorBidi"/>
                <w:spacing w:val="-2"/>
                <w:sz w:val="24"/>
                <w:szCs w:val="24"/>
                <w:rtl/>
              </w:rPr>
              <w:t>הגדרת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המטרה</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z w:val="24"/>
                <w:szCs w:val="24"/>
                <w:rtl/>
              </w:rPr>
              <w:t xml:space="preserve"> האם</w:t>
            </w:r>
            <w:r w:rsidRPr="00577686">
              <w:rPr>
                <w:rFonts w:asciiTheme="majorBidi" w:hAnsiTheme="majorBidi" w:cstheme="majorBidi"/>
                <w:spacing w:val="-5"/>
                <w:sz w:val="24"/>
                <w:szCs w:val="24"/>
                <w:rtl/>
              </w:rPr>
              <w:t xml:space="preserve"> </w:t>
            </w:r>
            <w:r w:rsidRPr="00577686">
              <w:rPr>
                <w:rFonts w:asciiTheme="majorBidi" w:hAnsiTheme="majorBidi" w:cstheme="majorBidi"/>
                <w:sz w:val="24"/>
                <w:szCs w:val="24"/>
                <w:rtl/>
              </w:rPr>
              <w:t>מטרת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הפרויקט</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ברורה</w:t>
            </w:r>
            <w:r w:rsidRPr="00577686">
              <w:rPr>
                <w:rFonts w:asciiTheme="majorBidi" w:hAnsiTheme="majorBidi" w:cstheme="majorBidi"/>
                <w:sz w:val="24"/>
                <w:szCs w:val="24"/>
              </w:rPr>
              <w:t>?</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המטרה</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צריכה</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לכלול</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גם</w:t>
            </w:r>
            <w:r w:rsidRPr="00577686">
              <w:rPr>
                <w:rFonts w:asciiTheme="majorBidi" w:hAnsiTheme="majorBidi" w:cstheme="majorBidi"/>
                <w:spacing w:val="-5"/>
                <w:sz w:val="24"/>
                <w:szCs w:val="24"/>
                <w:rtl/>
              </w:rPr>
              <w:t xml:space="preserve"> </w:t>
            </w:r>
            <w:r w:rsidRPr="00577686">
              <w:rPr>
                <w:rFonts w:asciiTheme="majorBidi" w:hAnsiTheme="majorBidi" w:cstheme="majorBidi"/>
                <w:sz w:val="24"/>
                <w:szCs w:val="24"/>
                <w:rtl/>
              </w:rPr>
              <w:t>את</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התרומה</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הצפויה</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מהשלמת</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הפרויקט</w:t>
            </w:r>
            <w:r w:rsidRPr="00577686">
              <w:rPr>
                <w:rFonts w:asciiTheme="majorBidi" w:hAnsiTheme="majorBidi" w:cstheme="majorBidi"/>
                <w:sz w:val="24"/>
                <w:szCs w:val="24"/>
              </w:rPr>
              <w:t>.</w:t>
            </w:r>
          </w:p>
        </w:tc>
        <w:tc>
          <w:tcPr>
            <w:tcW w:w="539" w:type="dxa"/>
          </w:tcPr>
          <w:p w14:paraId="7D1E8972" w14:textId="77777777" w:rsidR="008423FD" w:rsidRPr="00577686" w:rsidRDefault="008423FD" w:rsidP="00577686">
            <w:pPr>
              <w:pStyle w:val="TableParagraph"/>
              <w:spacing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t>12</w:t>
            </w:r>
          </w:p>
        </w:tc>
      </w:tr>
      <w:tr w:rsidR="008423FD" w:rsidRPr="00577686" w14:paraId="5450D99B" w14:textId="77777777" w:rsidTr="00391339">
        <w:trPr>
          <w:trHeight w:val="1113"/>
        </w:trPr>
        <w:tc>
          <w:tcPr>
            <w:tcW w:w="794" w:type="dxa"/>
          </w:tcPr>
          <w:p w14:paraId="699CA499"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39636370"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5" w:type="dxa"/>
          </w:tcPr>
          <w:p w14:paraId="34EAA212"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285852F9"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68" w:type="dxa"/>
          </w:tcPr>
          <w:p w14:paraId="5F73EA67"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8275" w:type="dxa"/>
          </w:tcPr>
          <w:p w14:paraId="7CF46A59" w14:textId="450F80A3" w:rsidR="008423FD" w:rsidRPr="00577686" w:rsidRDefault="008423FD" w:rsidP="00577686">
            <w:pPr>
              <w:pStyle w:val="TableParagraph"/>
              <w:bidi/>
              <w:spacing w:before="1" w:line="360" w:lineRule="auto"/>
              <w:ind w:left="99"/>
              <w:rPr>
                <w:rFonts w:asciiTheme="majorBidi" w:hAnsiTheme="majorBidi" w:cstheme="majorBidi"/>
                <w:sz w:val="24"/>
                <w:szCs w:val="24"/>
              </w:rPr>
            </w:pPr>
            <w:r w:rsidRPr="00577686">
              <w:rPr>
                <w:rFonts w:asciiTheme="majorBidi" w:hAnsiTheme="majorBidi" w:cstheme="majorBidi"/>
                <w:spacing w:val="-4"/>
                <w:sz w:val="24"/>
                <w:szCs w:val="24"/>
                <w:rtl/>
              </w:rPr>
              <w:t>הבנת</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הבעיה</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7"/>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ניכר</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שהסטודנט</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הבין</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את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הבעיה</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ואת</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הפתרונות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הקיימים</w:t>
            </w:r>
            <w:r w:rsidRPr="00577686">
              <w:rPr>
                <w:rFonts w:asciiTheme="majorBidi" w:hAnsiTheme="majorBidi" w:cstheme="majorBidi"/>
                <w:sz w:val="24"/>
                <w:szCs w:val="24"/>
              </w:rPr>
              <w:t>?</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נערך</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סקר</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ספרות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רלוונטי</w:t>
            </w:r>
            <w:r w:rsidRPr="00577686">
              <w:rPr>
                <w:rFonts w:asciiTheme="majorBidi" w:hAnsiTheme="majorBidi" w:cstheme="majorBidi"/>
                <w:sz w:val="24"/>
                <w:szCs w:val="24"/>
              </w:rPr>
              <w:t>?</w:t>
            </w:r>
            <w:r w:rsidRPr="00577686">
              <w:rPr>
                <w:rFonts w:asciiTheme="majorBidi" w:hAnsiTheme="majorBidi" w:cstheme="majorBidi"/>
                <w:spacing w:val="1"/>
                <w:sz w:val="24"/>
                <w:szCs w:val="24"/>
                <w:rtl/>
              </w:rPr>
              <w:t xml:space="preserve"> </w:t>
            </w:r>
            <w:proofErr w:type="gramStart"/>
            <w:r w:rsidRPr="00577686">
              <w:rPr>
                <w:rFonts w:asciiTheme="majorBidi" w:hAnsiTheme="majorBidi" w:cstheme="majorBidi"/>
                <w:sz w:val="24"/>
                <w:szCs w:val="24"/>
              </w:rPr>
              <w:t>)</w:t>
            </w:r>
            <w:r w:rsidRPr="00577686">
              <w:rPr>
                <w:rFonts w:asciiTheme="majorBidi" w:hAnsiTheme="majorBidi" w:cstheme="majorBidi"/>
                <w:sz w:val="24"/>
                <w:szCs w:val="24"/>
                <w:rtl/>
              </w:rPr>
              <w:t>חיפוש</w:t>
            </w:r>
            <w:proofErr w:type="gramEnd"/>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מקורות</w:t>
            </w:r>
          </w:p>
          <w:p w14:paraId="47A0DEFA" w14:textId="72B4F04B" w:rsidR="008423FD" w:rsidRPr="00577686" w:rsidRDefault="008423FD" w:rsidP="00577686">
            <w:pPr>
              <w:pStyle w:val="TableParagraph"/>
              <w:spacing w:line="360" w:lineRule="auto"/>
              <w:rPr>
                <w:rFonts w:asciiTheme="majorBidi" w:hAnsiTheme="majorBidi" w:cstheme="majorBidi"/>
                <w:sz w:val="24"/>
                <w:szCs w:val="24"/>
              </w:rPr>
            </w:pPr>
          </w:p>
          <w:p w14:paraId="01970666" w14:textId="77777777" w:rsidR="008423FD" w:rsidRPr="00577686" w:rsidRDefault="008423FD" w:rsidP="00577686">
            <w:pPr>
              <w:pStyle w:val="TableParagraph"/>
              <w:bidi/>
              <w:spacing w:line="360" w:lineRule="auto"/>
              <w:ind w:left="99"/>
              <w:rPr>
                <w:rFonts w:asciiTheme="majorBidi" w:hAnsiTheme="majorBidi" w:cstheme="majorBidi"/>
                <w:sz w:val="24"/>
                <w:szCs w:val="24"/>
              </w:rPr>
            </w:pPr>
            <w:r w:rsidRPr="00577686">
              <w:rPr>
                <w:rFonts w:asciiTheme="majorBidi" w:hAnsiTheme="majorBidi" w:cstheme="majorBidi"/>
                <w:spacing w:val="-2"/>
                <w:sz w:val="24"/>
                <w:szCs w:val="24"/>
                <w:rtl/>
              </w:rPr>
              <w:t xml:space="preserve">והבנת </w:t>
            </w:r>
            <w:r w:rsidRPr="00577686">
              <w:rPr>
                <w:rFonts w:asciiTheme="majorBidi" w:hAnsiTheme="majorBidi" w:cstheme="majorBidi"/>
                <w:sz w:val="24"/>
                <w:szCs w:val="24"/>
                <w:rtl/>
              </w:rPr>
              <w:t>עבודות</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דומות</w:t>
            </w:r>
            <w:r w:rsidRPr="00577686">
              <w:rPr>
                <w:rFonts w:asciiTheme="majorBidi" w:hAnsiTheme="majorBidi" w:cstheme="majorBidi"/>
                <w:sz w:val="24"/>
                <w:szCs w:val="24"/>
              </w:rPr>
              <w:t>(</w:t>
            </w:r>
          </w:p>
        </w:tc>
        <w:tc>
          <w:tcPr>
            <w:tcW w:w="539" w:type="dxa"/>
          </w:tcPr>
          <w:p w14:paraId="19DD27E9" w14:textId="77777777" w:rsidR="008423FD" w:rsidRPr="00577686" w:rsidRDefault="008423FD" w:rsidP="00577686">
            <w:pPr>
              <w:pStyle w:val="TableParagraph"/>
              <w:spacing w:before="1"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t>13</w:t>
            </w:r>
          </w:p>
        </w:tc>
      </w:tr>
      <w:tr w:rsidR="008423FD" w:rsidRPr="00577686" w14:paraId="18535AFB" w14:textId="77777777" w:rsidTr="00391339">
        <w:trPr>
          <w:trHeight w:val="1112"/>
        </w:trPr>
        <w:tc>
          <w:tcPr>
            <w:tcW w:w="794" w:type="dxa"/>
          </w:tcPr>
          <w:p w14:paraId="3CB8EAFC"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1D1B9546"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5" w:type="dxa"/>
          </w:tcPr>
          <w:p w14:paraId="463A5C18"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47EBF15D"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68" w:type="dxa"/>
          </w:tcPr>
          <w:p w14:paraId="41976529"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8275" w:type="dxa"/>
          </w:tcPr>
          <w:p w14:paraId="6810B0B5" w14:textId="5FDEA812" w:rsidR="008423FD" w:rsidRPr="00577686" w:rsidRDefault="008423FD" w:rsidP="00577686">
            <w:pPr>
              <w:pStyle w:val="TableParagraph"/>
              <w:bidi/>
              <w:spacing w:line="360" w:lineRule="auto"/>
              <w:ind w:left="101"/>
              <w:rPr>
                <w:rFonts w:asciiTheme="majorBidi" w:hAnsiTheme="majorBidi" w:cstheme="majorBidi"/>
                <w:sz w:val="24"/>
                <w:szCs w:val="24"/>
              </w:rPr>
            </w:pPr>
            <w:r w:rsidRPr="00577686">
              <w:rPr>
                <w:rFonts w:asciiTheme="majorBidi" w:hAnsiTheme="majorBidi" w:cstheme="majorBidi"/>
                <w:spacing w:val="-2"/>
                <w:sz w:val="24"/>
                <w:szCs w:val="24"/>
                <w:rtl/>
              </w:rPr>
              <w:t xml:space="preserve">הארכיטקטורה </w:t>
            </w:r>
            <w:r w:rsidRPr="00577686">
              <w:rPr>
                <w:rFonts w:asciiTheme="majorBidi" w:hAnsiTheme="majorBidi" w:cstheme="majorBidi"/>
                <w:sz w:val="24"/>
                <w:szCs w:val="24"/>
                <w:rtl/>
              </w:rPr>
              <w:t xml:space="preserve">המוצעת </w:t>
            </w:r>
            <w:r w:rsidRPr="00577686">
              <w:rPr>
                <w:rFonts w:asciiTheme="majorBidi" w:hAnsiTheme="majorBidi" w:cstheme="majorBidi"/>
                <w:sz w:val="24"/>
                <w:szCs w:val="24"/>
              </w:rPr>
              <w:t>-</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הגישה</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הכללית</w:t>
            </w:r>
            <w:r w:rsidRPr="00577686">
              <w:rPr>
                <w:rFonts w:asciiTheme="majorBidi" w:hAnsiTheme="majorBidi" w:cstheme="majorBidi"/>
                <w:spacing w:val="57"/>
                <w:sz w:val="24"/>
                <w:szCs w:val="24"/>
                <w:rtl/>
              </w:rPr>
              <w:t xml:space="preserve"> </w:t>
            </w:r>
            <w:r w:rsidRPr="00577686">
              <w:rPr>
                <w:rFonts w:asciiTheme="majorBidi" w:hAnsiTheme="majorBidi" w:cstheme="majorBidi"/>
                <w:sz w:val="24"/>
                <w:szCs w:val="24"/>
                <w:rtl/>
              </w:rPr>
              <w:t>ורכיבי</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הפתרון</w:t>
            </w:r>
            <w:r w:rsidRPr="00577686">
              <w:rPr>
                <w:rFonts w:asciiTheme="majorBidi" w:hAnsiTheme="majorBidi" w:cstheme="majorBidi"/>
                <w:spacing w:val="56"/>
                <w:sz w:val="24"/>
                <w:szCs w:val="24"/>
                <w:rtl/>
              </w:rPr>
              <w:t xml:space="preserve"> </w:t>
            </w:r>
            <w:r w:rsidRPr="00577686">
              <w:rPr>
                <w:rFonts w:asciiTheme="majorBidi" w:hAnsiTheme="majorBidi" w:cstheme="majorBidi"/>
                <w:sz w:val="24"/>
                <w:szCs w:val="24"/>
                <w:rtl/>
              </w:rPr>
              <w:t>הוצגו</w:t>
            </w:r>
            <w:r w:rsidRPr="00577686">
              <w:rPr>
                <w:rFonts w:asciiTheme="majorBidi" w:hAnsiTheme="majorBidi" w:cstheme="majorBidi"/>
                <w:spacing w:val="57"/>
                <w:sz w:val="24"/>
                <w:szCs w:val="24"/>
                <w:rtl/>
              </w:rPr>
              <w:t xml:space="preserve"> </w:t>
            </w:r>
            <w:r w:rsidRPr="00577686">
              <w:rPr>
                <w:rFonts w:asciiTheme="majorBidi" w:hAnsiTheme="majorBidi" w:cstheme="majorBidi"/>
                <w:sz w:val="24"/>
                <w:szCs w:val="24"/>
                <w:rtl/>
              </w:rPr>
              <w:t>והוסברו</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בצורה</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ברורה</w:t>
            </w:r>
            <w:r w:rsidRPr="00577686">
              <w:rPr>
                <w:rFonts w:asciiTheme="majorBidi" w:hAnsiTheme="majorBidi" w:cstheme="majorBidi"/>
                <w:sz w:val="24"/>
                <w:szCs w:val="24"/>
              </w:rPr>
              <w:t>?</w:t>
            </w:r>
            <w:r w:rsidRPr="00577686">
              <w:rPr>
                <w:rFonts w:asciiTheme="majorBidi" w:hAnsiTheme="majorBidi" w:cstheme="majorBidi"/>
                <w:spacing w:val="57"/>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ניכרת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הבנה</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הובהר</w:t>
            </w:r>
          </w:p>
          <w:p w14:paraId="6357EF49" w14:textId="77777777" w:rsidR="008423FD" w:rsidRPr="00577686" w:rsidRDefault="008423FD" w:rsidP="00577686">
            <w:pPr>
              <w:pStyle w:val="TableParagraph"/>
              <w:spacing w:line="360" w:lineRule="auto"/>
              <w:rPr>
                <w:rFonts w:asciiTheme="majorBidi" w:hAnsiTheme="majorBidi" w:cstheme="majorBidi"/>
                <w:sz w:val="24"/>
                <w:szCs w:val="24"/>
              </w:rPr>
            </w:pPr>
          </w:p>
          <w:p w14:paraId="3F83B410" w14:textId="171544E3" w:rsidR="008423FD" w:rsidRPr="00577686" w:rsidRDefault="008423FD" w:rsidP="00577686">
            <w:pPr>
              <w:pStyle w:val="TableParagraph"/>
              <w:bidi/>
              <w:spacing w:line="360" w:lineRule="auto"/>
              <w:ind w:left="100"/>
              <w:rPr>
                <w:rFonts w:asciiTheme="majorBidi" w:hAnsiTheme="majorBidi" w:cstheme="majorBidi"/>
                <w:sz w:val="24"/>
                <w:szCs w:val="24"/>
              </w:rPr>
            </w:pPr>
            <w:r w:rsidRPr="00577686">
              <w:rPr>
                <w:rFonts w:asciiTheme="majorBidi" w:hAnsiTheme="majorBidi" w:cstheme="majorBidi"/>
                <w:spacing w:val="-4"/>
                <w:sz w:val="24"/>
                <w:szCs w:val="24"/>
                <w:rtl/>
              </w:rPr>
              <w:t xml:space="preserve">מדוע </w:t>
            </w:r>
            <w:r w:rsidRPr="00577686">
              <w:rPr>
                <w:rFonts w:asciiTheme="majorBidi" w:hAnsiTheme="majorBidi" w:cstheme="majorBidi"/>
                <w:sz w:val="24"/>
                <w:szCs w:val="24"/>
                <w:rtl/>
              </w:rPr>
              <w:t>הארכיטקטורה</w:t>
            </w:r>
            <w:r w:rsidRPr="00577686">
              <w:rPr>
                <w:rFonts w:asciiTheme="majorBidi" w:hAnsiTheme="majorBidi" w:cstheme="majorBidi"/>
                <w:spacing w:val="-5"/>
                <w:sz w:val="24"/>
                <w:szCs w:val="24"/>
                <w:rtl/>
              </w:rPr>
              <w:t xml:space="preserve"> </w:t>
            </w:r>
            <w:r w:rsidRPr="00577686">
              <w:rPr>
                <w:rFonts w:asciiTheme="majorBidi" w:hAnsiTheme="majorBidi" w:cstheme="majorBidi"/>
                <w:sz w:val="24"/>
                <w:szCs w:val="24"/>
                <w:rtl/>
              </w:rPr>
              <w:t>המוצעת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לפתרון</w:t>
            </w:r>
            <w:r w:rsidRPr="00577686">
              <w:rPr>
                <w:rFonts w:asciiTheme="majorBidi" w:hAnsiTheme="majorBidi" w:cstheme="majorBidi"/>
                <w:spacing w:val="-5"/>
                <w:sz w:val="24"/>
                <w:szCs w:val="24"/>
                <w:rtl/>
              </w:rPr>
              <w:t xml:space="preserve"> </w:t>
            </w:r>
            <w:r w:rsidRPr="00577686">
              <w:rPr>
                <w:rFonts w:asciiTheme="majorBidi" w:hAnsiTheme="majorBidi" w:cstheme="majorBidi"/>
                <w:sz w:val="24"/>
                <w:szCs w:val="24"/>
                <w:rtl/>
              </w:rPr>
              <w:t>ההנדסי</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מתאימה</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לפתרון</w:t>
            </w:r>
            <w:r w:rsidRPr="00577686">
              <w:rPr>
                <w:rFonts w:asciiTheme="majorBidi" w:hAnsiTheme="majorBidi" w:cstheme="majorBidi"/>
                <w:spacing w:val="-7"/>
                <w:sz w:val="24"/>
                <w:szCs w:val="24"/>
                <w:rtl/>
              </w:rPr>
              <w:t xml:space="preserve"> </w:t>
            </w:r>
            <w:r w:rsidRPr="00577686">
              <w:rPr>
                <w:rFonts w:asciiTheme="majorBidi" w:hAnsiTheme="majorBidi" w:cstheme="majorBidi"/>
                <w:sz w:val="24"/>
                <w:szCs w:val="24"/>
                <w:rtl/>
              </w:rPr>
              <w:t>ההנדסי</w:t>
            </w:r>
            <w:r w:rsidRPr="00577686">
              <w:rPr>
                <w:rFonts w:asciiTheme="majorBidi" w:hAnsiTheme="majorBidi" w:cstheme="majorBidi"/>
                <w:sz w:val="24"/>
                <w:szCs w:val="24"/>
              </w:rPr>
              <w:t>?</w:t>
            </w:r>
          </w:p>
        </w:tc>
        <w:tc>
          <w:tcPr>
            <w:tcW w:w="539" w:type="dxa"/>
          </w:tcPr>
          <w:p w14:paraId="3A9F9CE9" w14:textId="77777777" w:rsidR="008423FD" w:rsidRPr="00577686" w:rsidRDefault="008423FD" w:rsidP="00577686">
            <w:pPr>
              <w:pStyle w:val="TableParagraph"/>
              <w:spacing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t>12</w:t>
            </w:r>
          </w:p>
        </w:tc>
      </w:tr>
      <w:tr w:rsidR="008423FD" w:rsidRPr="00577686" w14:paraId="0C49F96B" w14:textId="77777777" w:rsidTr="00391339">
        <w:trPr>
          <w:trHeight w:val="1112"/>
        </w:trPr>
        <w:tc>
          <w:tcPr>
            <w:tcW w:w="794" w:type="dxa"/>
          </w:tcPr>
          <w:p w14:paraId="50D61BD6"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40F6B39D"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5" w:type="dxa"/>
          </w:tcPr>
          <w:p w14:paraId="535563D4"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0DE39509"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68" w:type="dxa"/>
          </w:tcPr>
          <w:p w14:paraId="6ED925A7"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8275" w:type="dxa"/>
          </w:tcPr>
          <w:p w14:paraId="1B865807" w14:textId="3FB14FF4" w:rsidR="008423FD" w:rsidRPr="00577686" w:rsidRDefault="008423FD" w:rsidP="00577686">
            <w:pPr>
              <w:pStyle w:val="TableParagraph"/>
              <w:bidi/>
              <w:spacing w:line="360" w:lineRule="auto"/>
              <w:ind w:left="100"/>
              <w:rPr>
                <w:rFonts w:asciiTheme="majorBidi" w:hAnsiTheme="majorBidi" w:cstheme="majorBidi"/>
                <w:sz w:val="24"/>
                <w:szCs w:val="24"/>
              </w:rPr>
            </w:pPr>
            <w:r w:rsidRPr="00577686">
              <w:rPr>
                <w:rFonts w:asciiTheme="majorBidi" w:hAnsiTheme="majorBidi" w:cstheme="majorBidi"/>
                <w:spacing w:val="-4"/>
                <w:sz w:val="24"/>
                <w:szCs w:val="24"/>
                <w:rtl/>
              </w:rPr>
              <w:t>הצגת</w:t>
            </w:r>
            <w:r w:rsidRPr="00577686">
              <w:rPr>
                <w:rFonts w:asciiTheme="majorBidi" w:hAnsiTheme="majorBidi" w:cstheme="majorBidi"/>
                <w:spacing w:val="14"/>
                <w:sz w:val="24"/>
                <w:szCs w:val="24"/>
                <w:rtl/>
              </w:rPr>
              <w:t xml:space="preserve"> </w:t>
            </w:r>
            <w:r w:rsidRPr="00577686">
              <w:rPr>
                <w:rFonts w:asciiTheme="majorBidi" w:hAnsiTheme="majorBidi" w:cstheme="majorBidi"/>
                <w:sz w:val="24"/>
                <w:szCs w:val="24"/>
                <w:rtl/>
              </w:rPr>
              <w:t>הדו״ח</w:t>
            </w:r>
            <w:r w:rsidRPr="00577686">
              <w:rPr>
                <w:rFonts w:asciiTheme="majorBidi" w:hAnsiTheme="majorBidi" w:cstheme="majorBidi"/>
                <w:spacing w:val="14"/>
                <w:sz w:val="24"/>
                <w:szCs w:val="24"/>
                <w:rtl/>
              </w:rPr>
              <w:t xml:space="preserve"> </w:t>
            </w:r>
            <w:r w:rsidRPr="00577686">
              <w:rPr>
                <w:rFonts w:asciiTheme="majorBidi" w:hAnsiTheme="majorBidi" w:cstheme="majorBidi"/>
                <w:sz w:val="24"/>
                <w:szCs w:val="24"/>
                <w:rtl/>
              </w:rPr>
              <w:t>המכין</w:t>
            </w:r>
            <w:r w:rsidRPr="00577686">
              <w:rPr>
                <w:rFonts w:asciiTheme="majorBidi" w:hAnsiTheme="majorBidi" w:cstheme="majorBidi"/>
                <w:spacing w:val="15"/>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13"/>
                <w:sz w:val="24"/>
                <w:szCs w:val="24"/>
                <w:rtl/>
              </w:rPr>
              <w:t xml:space="preserve"> </w:t>
            </w:r>
            <w:r w:rsidRPr="00577686">
              <w:rPr>
                <w:rFonts w:asciiTheme="majorBidi" w:hAnsiTheme="majorBidi" w:cstheme="majorBidi"/>
                <w:sz w:val="24"/>
                <w:szCs w:val="24"/>
                <w:rtl/>
              </w:rPr>
              <w:t>יש</w:t>
            </w:r>
            <w:r w:rsidRPr="00577686">
              <w:rPr>
                <w:rFonts w:asciiTheme="majorBidi" w:hAnsiTheme="majorBidi" w:cstheme="majorBidi"/>
                <w:spacing w:val="14"/>
                <w:sz w:val="24"/>
                <w:szCs w:val="24"/>
                <w:rtl/>
              </w:rPr>
              <w:t xml:space="preserve"> </w:t>
            </w:r>
            <w:r w:rsidRPr="00577686">
              <w:rPr>
                <w:rFonts w:asciiTheme="majorBidi" w:hAnsiTheme="majorBidi" w:cstheme="majorBidi"/>
                <w:sz w:val="24"/>
                <w:szCs w:val="24"/>
                <w:rtl/>
              </w:rPr>
              <w:t>מבנה</w:t>
            </w:r>
            <w:r w:rsidRPr="00577686">
              <w:rPr>
                <w:rFonts w:asciiTheme="majorBidi" w:hAnsiTheme="majorBidi" w:cstheme="majorBidi"/>
                <w:spacing w:val="13"/>
                <w:sz w:val="24"/>
                <w:szCs w:val="24"/>
                <w:rtl/>
              </w:rPr>
              <w:t xml:space="preserve"> </w:t>
            </w:r>
            <w:r w:rsidRPr="00577686">
              <w:rPr>
                <w:rFonts w:asciiTheme="majorBidi" w:hAnsiTheme="majorBidi" w:cstheme="majorBidi"/>
                <w:sz w:val="24"/>
                <w:szCs w:val="24"/>
                <w:rtl/>
              </w:rPr>
              <w:t>הגיוני</w:t>
            </w:r>
            <w:r w:rsidRPr="00577686">
              <w:rPr>
                <w:rFonts w:asciiTheme="majorBidi" w:hAnsiTheme="majorBidi" w:cstheme="majorBidi"/>
                <w:spacing w:val="12"/>
                <w:sz w:val="24"/>
                <w:szCs w:val="24"/>
                <w:rtl/>
              </w:rPr>
              <w:t xml:space="preserve"> </w:t>
            </w:r>
            <w:r w:rsidRPr="00577686">
              <w:rPr>
                <w:rFonts w:asciiTheme="majorBidi" w:hAnsiTheme="majorBidi" w:cstheme="majorBidi"/>
                <w:sz w:val="24"/>
                <w:szCs w:val="24"/>
                <w:rtl/>
              </w:rPr>
              <w:t>לדו״ח</w:t>
            </w:r>
            <w:r w:rsidRPr="00577686">
              <w:rPr>
                <w:rFonts w:asciiTheme="majorBidi" w:hAnsiTheme="majorBidi" w:cstheme="majorBidi"/>
                <w:spacing w:val="14"/>
                <w:sz w:val="24"/>
                <w:szCs w:val="24"/>
                <w:rtl/>
              </w:rPr>
              <w:t xml:space="preserve"> </w:t>
            </w:r>
            <w:r w:rsidRPr="00577686">
              <w:rPr>
                <w:rFonts w:asciiTheme="majorBidi" w:hAnsiTheme="majorBidi" w:cstheme="majorBidi"/>
                <w:sz w:val="24"/>
                <w:szCs w:val="24"/>
                <w:rtl/>
              </w:rPr>
              <w:t>המכין</w:t>
            </w:r>
            <w:r w:rsidRPr="00577686">
              <w:rPr>
                <w:rFonts w:asciiTheme="majorBidi" w:hAnsiTheme="majorBidi" w:cstheme="majorBidi"/>
                <w:spacing w:val="13"/>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14"/>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13"/>
                <w:sz w:val="24"/>
                <w:szCs w:val="24"/>
                <w:rtl/>
              </w:rPr>
              <w:t xml:space="preserve"> </w:t>
            </w:r>
            <w:r w:rsidRPr="00577686">
              <w:rPr>
                <w:rFonts w:asciiTheme="majorBidi" w:hAnsiTheme="majorBidi" w:cstheme="majorBidi"/>
                <w:sz w:val="24"/>
                <w:szCs w:val="24"/>
                <w:rtl/>
              </w:rPr>
              <w:t>איכות</w:t>
            </w:r>
            <w:r w:rsidRPr="00577686">
              <w:rPr>
                <w:rFonts w:asciiTheme="majorBidi" w:hAnsiTheme="majorBidi" w:cstheme="majorBidi"/>
                <w:spacing w:val="13"/>
                <w:sz w:val="24"/>
                <w:szCs w:val="24"/>
                <w:rtl/>
              </w:rPr>
              <w:t xml:space="preserve"> </w:t>
            </w:r>
            <w:r w:rsidRPr="00577686">
              <w:rPr>
                <w:rFonts w:asciiTheme="majorBidi" w:hAnsiTheme="majorBidi" w:cstheme="majorBidi"/>
                <w:sz w:val="24"/>
                <w:szCs w:val="24"/>
                <w:rtl/>
              </w:rPr>
              <w:t>ההצגה</w:t>
            </w:r>
            <w:r w:rsidRPr="00577686">
              <w:rPr>
                <w:rFonts w:asciiTheme="majorBidi" w:hAnsiTheme="majorBidi" w:cstheme="majorBidi"/>
                <w:spacing w:val="13"/>
                <w:sz w:val="24"/>
                <w:szCs w:val="24"/>
                <w:rtl/>
              </w:rPr>
              <w:t xml:space="preserve"> </w:t>
            </w:r>
            <w:r w:rsidRPr="00577686">
              <w:rPr>
                <w:rFonts w:asciiTheme="majorBidi" w:hAnsiTheme="majorBidi" w:cstheme="majorBidi"/>
                <w:sz w:val="24"/>
                <w:szCs w:val="24"/>
                <w:rtl/>
              </w:rPr>
              <w:t>טובה</w:t>
            </w:r>
            <w:r w:rsidRPr="00577686">
              <w:rPr>
                <w:rFonts w:asciiTheme="majorBidi" w:hAnsiTheme="majorBidi" w:cstheme="majorBidi"/>
                <w:sz w:val="24"/>
                <w:szCs w:val="24"/>
              </w:rPr>
              <w:t>?</w:t>
            </w:r>
            <w:r w:rsidRPr="00577686">
              <w:rPr>
                <w:rFonts w:asciiTheme="majorBidi" w:hAnsiTheme="majorBidi" w:cstheme="majorBidi"/>
                <w:spacing w:val="12"/>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11"/>
                <w:sz w:val="24"/>
                <w:szCs w:val="24"/>
                <w:rtl/>
              </w:rPr>
              <w:t xml:space="preserve"> </w:t>
            </w:r>
            <w:r w:rsidRPr="00577686">
              <w:rPr>
                <w:rFonts w:asciiTheme="majorBidi" w:hAnsiTheme="majorBidi" w:cstheme="majorBidi"/>
                <w:sz w:val="24"/>
                <w:szCs w:val="24"/>
                <w:rtl/>
              </w:rPr>
              <w:t>ישנה</w:t>
            </w:r>
            <w:r w:rsidRPr="00577686">
              <w:rPr>
                <w:rFonts w:asciiTheme="majorBidi" w:hAnsiTheme="majorBidi" w:cstheme="majorBidi"/>
                <w:spacing w:val="14"/>
                <w:sz w:val="24"/>
                <w:szCs w:val="24"/>
                <w:rtl/>
              </w:rPr>
              <w:t xml:space="preserve"> </w:t>
            </w:r>
            <w:r w:rsidRPr="00577686">
              <w:rPr>
                <w:rFonts w:asciiTheme="majorBidi" w:hAnsiTheme="majorBidi" w:cstheme="majorBidi"/>
                <w:sz w:val="24"/>
                <w:szCs w:val="24"/>
                <w:rtl/>
              </w:rPr>
              <w:t>התייחסות</w:t>
            </w:r>
            <w:r w:rsidRPr="00577686">
              <w:rPr>
                <w:rFonts w:asciiTheme="majorBidi" w:hAnsiTheme="majorBidi" w:cstheme="majorBidi"/>
                <w:spacing w:val="12"/>
                <w:sz w:val="24"/>
                <w:szCs w:val="24"/>
                <w:rtl/>
              </w:rPr>
              <w:t xml:space="preserve"> </w:t>
            </w:r>
            <w:r w:rsidRPr="00577686">
              <w:rPr>
                <w:rFonts w:asciiTheme="majorBidi" w:hAnsiTheme="majorBidi" w:cstheme="majorBidi"/>
                <w:sz w:val="24"/>
                <w:szCs w:val="24"/>
                <w:rtl/>
              </w:rPr>
              <w:t>לכל</w:t>
            </w:r>
            <w:r w:rsidRPr="00577686">
              <w:rPr>
                <w:rFonts w:asciiTheme="majorBidi" w:hAnsiTheme="majorBidi" w:cstheme="majorBidi"/>
                <w:spacing w:val="12"/>
                <w:sz w:val="24"/>
                <w:szCs w:val="24"/>
                <w:rtl/>
              </w:rPr>
              <w:t xml:space="preserve"> </w:t>
            </w:r>
            <w:r w:rsidRPr="00577686">
              <w:rPr>
                <w:rFonts w:asciiTheme="majorBidi" w:hAnsiTheme="majorBidi" w:cstheme="majorBidi"/>
                <w:sz w:val="24"/>
                <w:szCs w:val="24"/>
                <w:rtl/>
              </w:rPr>
              <w:t>חלקי</w:t>
            </w:r>
            <w:r w:rsidRPr="00577686">
              <w:rPr>
                <w:rFonts w:asciiTheme="majorBidi" w:hAnsiTheme="majorBidi" w:cstheme="majorBidi"/>
                <w:spacing w:val="14"/>
                <w:sz w:val="24"/>
                <w:szCs w:val="24"/>
                <w:rtl/>
              </w:rPr>
              <w:t xml:space="preserve"> </w:t>
            </w:r>
            <w:r w:rsidRPr="00577686">
              <w:rPr>
                <w:rFonts w:asciiTheme="majorBidi" w:hAnsiTheme="majorBidi" w:cstheme="majorBidi"/>
                <w:sz w:val="24"/>
                <w:szCs w:val="24"/>
                <w:rtl/>
              </w:rPr>
              <w:t>הדו״ח</w:t>
            </w:r>
            <w:r w:rsidRPr="00577686">
              <w:rPr>
                <w:rFonts w:asciiTheme="majorBidi" w:hAnsiTheme="majorBidi" w:cstheme="majorBidi"/>
                <w:sz w:val="24"/>
                <w:szCs w:val="24"/>
              </w:rPr>
              <w:t>?</w:t>
            </w:r>
          </w:p>
          <w:p w14:paraId="0BEBCECD" w14:textId="77777777" w:rsidR="008423FD" w:rsidRPr="00577686" w:rsidRDefault="008423FD" w:rsidP="00577686">
            <w:pPr>
              <w:pStyle w:val="TableParagraph"/>
              <w:spacing w:line="360" w:lineRule="auto"/>
              <w:rPr>
                <w:rFonts w:asciiTheme="majorBidi" w:hAnsiTheme="majorBidi" w:cstheme="majorBidi"/>
                <w:sz w:val="24"/>
                <w:szCs w:val="24"/>
              </w:rPr>
            </w:pPr>
          </w:p>
          <w:p w14:paraId="7069422C" w14:textId="77777777" w:rsidR="008423FD" w:rsidRPr="00577686" w:rsidRDefault="008423FD" w:rsidP="00577686">
            <w:pPr>
              <w:pStyle w:val="TableParagraph"/>
              <w:bidi/>
              <w:spacing w:line="360" w:lineRule="auto"/>
              <w:ind w:left="100"/>
              <w:rPr>
                <w:rFonts w:asciiTheme="majorBidi" w:hAnsiTheme="majorBidi" w:cstheme="majorBidi"/>
                <w:sz w:val="24"/>
                <w:szCs w:val="24"/>
              </w:rPr>
            </w:pPr>
            <w:r w:rsidRPr="00577686">
              <w:rPr>
                <w:rFonts w:asciiTheme="majorBidi" w:hAnsiTheme="majorBidi" w:cstheme="majorBidi"/>
                <w:spacing w:val="-5"/>
                <w:sz w:val="24"/>
                <w:szCs w:val="24"/>
                <w:rtl/>
              </w:rPr>
              <w:lastRenderedPageBreak/>
              <w:t>האם</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יש</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קשר</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הגיוני</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בין</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החלקים</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רמת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התחבר</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טובה</w:t>
            </w:r>
            <w:r w:rsidRPr="00577686">
              <w:rPr>
                <w:rFonts w:asciiTheme="majorBidi" w:hAnsiTheme="majorBidi" w:cstheme="majorBidi"/>
                <w:sz w:val="24"/>
                <w:szCs w:val="24"/>
              </w:rPr>
              <w:t>?</w:t>
            </w:r>
          </w:p>
        </w:tc>
        <w:tc>
          <w:tcPr>
            <w:tcW w:w="539" w:type="dxa"/>
          </w:tcPr>
          <w:p w14:paraId="111C7890" w14:textId="77777777" w:rsidR="008423FD" w:rsidRPr="00577686" w:rsidRDefault="008423FD" w:rsidP="00577686">
            <w:pPr>
              <w:pStyle w:val="TableParagraph"/>
              <w:spacing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lastRenderedPageBreak/>
              <w:t>13</w:t>
            </w:r>
          </w:p>
        </w:tc>
      </w:tr>
      <w:tr w:rsidR="008423FD" w:rsidRPr="00577686" w14:paraId="4CA7F152" w14:textId="77777777" w:rsidTr="00391339">
        <w:trPr>
          <w:trHeight w:val="555"/>
        </w:trPr>
        <w:tc>
          <w:tcPr>
            <w:tcW w:w="794" w:type="dxa"/>
          </w:tcPr>
          <w:p w14:paraId="0CF22DD4"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41D4DB15"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5" w:type="dxa"/>
          </w:tcPr>
          <w:p w14:paraId="1DE58FE5"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0ACE00D0"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68" w:type="dxa"/>
          </w:tcPr>
          <w:p w14:paraId="1C01DD05"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8275" w:type="dxa"/>
          </w:tcPr>
          <w:p w14:paraId="0E88B7CD" w14:textId="77777777" w:rsidR="008423FD" w:rsidRPr="00577686" w:rsidRDefault="008423FD" w:rsidP="00577686">
            <w:pPr>
              <w:pStyle w:val="TableParagraph"/>
              <w:bidi/>
              <w:spacing w:line="360" w:lineRule="auto"/>
              <w:ind w:left="99"/>
              <w:rPr>
                <w:rFonts w:asciiTheme="majorBidi" w:hAnsiTheme="majorBidi" w:cstheme="majorBidi"/>
                <w:sz w:val="24"/>
                <w:szCs w:val="24"/>
              </w:rPr>
            </w:pPr>
            <w:r w:rsidRPr="00577686">
              <w:rPr>
                <w:rFonts w:asciiTheme="majorBidi" w:hAnsiTheme="majorBidi" w:cstheme="majorBidi"/>
                <w:spacing w:val="-5"/>
                <w:sz w:val="24"/>
                <w:szCs w:val="24"/>
                <w:rtl/>
              </w:rPr>
              <w:t>רמת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קושי</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כיצד</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הנך</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מעריך</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את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רמת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הקושי</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הצפויה</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בפרויקט</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בהשוואה</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לפרויקטים</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אחרים</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השנה</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או</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בשנים</w:t>
            </w:r>
            <w:r w:rsidRPr="00577686">
              <w:rPr>
                <w:rFonts w:asciiTheme="majorBidi" w:hAnsiTheme="majorBidi" w:cstheme="majorBidi"/>
                <w:spacing w:val="-6"/>
                <w:sz w:val="24"/>
                <w:szCs w:val="24"/>
                <w:rtl/>
              </w:rPr>
              <w:t xml:space="preserve"> </w:t>
            </w:r>
            <w:r w:rsidRPr="00577686">
              <w:rPr>
                <w:rFonts w:asciiTheme="majorBidi" w:hAnsiTheme="majorBidi" w:cstheme="majorBidi"/>
                <w:sz w:val="24"/>
                <w:szCs w:val="24"/>
                <w:rtl/>
              </w:rPr>
              <w:t>קודמות</w:t>
            </w:r>
            <w:r w:rsidRPr="00577686">
              <w:rPr>
                <w:rFonts w:asciiTheme="majorBidi" w:hAnsiTheme="majorBidi" w:cstheme="majorBidi"/>
                <w:sz w:val="24"/>
                <w:szCs w:val="24"/>
              </w:rPr>
              <w:t>?</w:t>
            </w:r>
          </w:p>
        </w:tc>
        <w:tc>
          <w:tcPr>
            <w:tcW w:w="539" w:type="dxa"/>
          </w:tcPr>
          <w:p w14:paraId="2DFFE2AE" w14:textId="77777777" w:rsidR="008423FD" w:rsidRPr="00577686" w:rsidRDefault="008423FD" w:rsidP="00577686">
            <w:pPr>
              <w:pStyle w:val="TableParagraph"/>
              <w:spacing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t>12</w:t>
            </w:r>
          </w:p>
        </w:tc>
      </w:tr>
      <w:tr w:rsidR="008423FD" w:rsidRPr="00577686" w14:paraId="5ECCB263" w14:textId="77777777" w:rsidTr="00391339">
        <w:trPr>
          <w:trHeight w:val="1113"/>
        </w:trPr>
        <w:tc>
          <w:tcPr>
            <w:tcW w:w="794" w:type="dxa"/>
          </w:tcPr>
          <w:p w14:paraId="61E1B4E6"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2AE5BACA"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5" w:type="dxa"/>
          </w:tcPr>
          <w:p w14:paraId="4A3BAC0D"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93" w:type="dxa"/>
          </w:tcPr>
          <w:p w14:paraId="6E44524D"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768" w:type="dxa"/>
          </w:tcPr>
          <w:p w14:paraId="4E163D2C" w14:textId="77777777" w:rsidR="008423FD" w:rsidRPr="00577686" w:rsidRDefault="008423FD" w:rsidP="00577686">
            <w:pPr>
              <w:pStyle w:val="TableParagraph"/>
              <w:spacing w:line="360" w:lineRule="auto"/>
              <w:rPr>
                <w:rFonts w:asciiTheme="majorBidi" w:hAnsiTheme="majorBidi" w:cstheme="majorBidi"/>
                <w:sz w:val="24"/>
                <w:szCs w:val="24"/>
              </w:rPr>
            </w:pPr>
          </w:p>
        </w:tc>
        <w:tc>
          <w:tcPr>
            <w:tcW w:w="8275" w:type="dxa"/>
          </w:tcPr>
          <w:p w14:paraId="46359BB9" w14:textId="77777777" w:rsidR="008423FD" w:rsidRPr="00577686" w:rsidRDefault="008423FD" w:rsidP="00577686">
            <w:pPr>
              <w:pStyle w:val="TableParagraph"/>
              <w:bidi/>
              <w:spacing w:before="1" w:line="360" w:lineRule="auto"/>
              <w:ind w:left="102"/>
              <w:rPr>
                <w:rFonts w:asciiTheme="majorBidi" w:hAnsiTheme="majorBidi" w:cstheme="majorBidi"/>
                <w:sz w:val="24"/>
                <w:szCs w:val="24"/>
              </w:rPr>
            </w:pPr>
            <w:r w:rsidRPr="00577686">
              <w:rPr>
                <w:rFonts w:asciiTheme="majorBidi" w:hAnsiTheme="majorBidi" w:cstheme="majorBidi"/>
                <w:spacing w:val="-2"/>
                <w:sz w:val="24"/>
                <w:szCs w:val="24"/>
                <w:rtl/>
              </w:rPr>
              <w:t>מדדים</w:t>
            </w:r>
            <w:r w:rsidRPr="00577686">
              <w:rPr>
                <w:rFonts w:asciiTheme="majorBidi" w:hAnsiTheme="majorBidi" w:cstheme="majorBidi"/>
                <w:spacing w:val="65"/>
                <w:sz w:val="24"/>
                <w:szCs w:val="24"/>
                <w:rtl/>
              </w:rPr>
              <w:t xml:space="preserve"> </w:t>
            </w:r>
            <w:r w:rsidRPr="00577686">
              <w:rPr>
                <w:rFonts w:asciiTheme="majorBidi" w:hAnsiTheme="majorBidi" w:cstheme="majorBidi"/>
                <w:sz w:val="24"/>
                <w:szCs w:val="24"/>
                <w:rtl/>
              </w:rPr>
              <w:t>לבדיקת</w:t>
            </w:r>
            <w:r w:rsidRPr="00577686">
              <w:rPr>
                <w:rFonts w:asciiTheme="majorBidi" w:hAnsiTheme="majorBidi" w:cstheme="majorBidi"/>
                <w:spacing w:val="65"/>
                <w:sz w:val="24"/>
                <w:szCs w:val="24"/>
                <w:rtl/>
              </w:rPr>
              <w:t xml:space="preserve"> </w:t>
            </w:r>
            <w:r w:rsidRPr="00577686">
              <w:rPr>
                <w:rFonts w:asciiTheme="majorBidi" w:hAnsiTheme="majorBidi" w:cstheme="majorBidi"/>
                <w:sz w:val="24"/>
                <w:szCs w:val="24"/>
                <w:rtl/>
              </w:rPr>
              <w:t>הצלחת</w:t>
            </w:r>
            <w:r w:rsidRPr="00577686">
              <w:rPr>
                <w:rFonts w:asciiTheme="majorBidi" w:hAnsiTheme="majorBidi" w:cstheme="majorBidi"/>
                <w:spacing w:val="65"/>
                <w:sz w:val="24"/>
                <w:szCs w:val="24"/>
                <w:rtl/>
              </w:rPr>
              <w:t xml:space="preserve"> </w:t>
            </w:r>
            <w:r w:rsidRPr="00577686">
              <w:rPr>
                <w:rFonts w:asciiTheme="majorBidi" w:hAnsiTheme="majorBidi" w:cstheme="majorBidi"/>
                <w:sz w:val="24"/>
                <w:szCs w:val="24"/>
                <w:rtl/>
              </w:rPr>
              <w:t>הפרויקט</w:t>
            </w:r>
            <w:r w:rsidRPr="00577686">
              <w:rPr>
                <w:rFonts w:asciiTheme="majorBidi" w:hAnsiTheme="majorBidi" w:cstheme="majorBidi"/>
                <w:spacing w:val="67"/>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68"/>
                <w:sz w:val="24"/>
                <w:szCs w:val="24"/>
                <w:rtl/>
              </w:rPr>
              <w:t xml:space="preserve"> </w:t>
            </w:r>
            <w:r w:rsidRPr="00577686">
              <w:rPr>
                <w:rFonts w:asciiTheme="majorBidi" w:hAnsiTheme="majorBidi" w:cstheme="majorBidi"/>
                <w:sz w:val="24"/>
                <w:szCs w:val="24"/>
                <w:rtl/>
              </w:rPr>
              <w:t>האם</w:t>
            </w:r>
            <w:r w:rsidRPr="00577686">
              <w:rPr>
                <w:rFonts w:asciiTheme="majorBidi" w:hAnsiTheme="majorBidi" w:cstheme="majorBidi"/>
                <w:spacing w:val="65"/>
                <w:sz w:val="24"/>
                <w:szCs w:val="24"/>
                <w:rtl/>
              </w:rPr>
              <w:t xml:space="preserve"> </w:t>
            </w:r>
            <w:r w:rsidRPr="00577686">
              <w:rPr>
                <w:rFonts w:asciiTheme="majorBidi" w:hAnsiTheme="majorBidi" w:cstheme="majorBidi"/>
                <w:sz w:val="24"/>
                <w:szCs w:val="24"/>
                <w:rtl/>
              </w:rPr>
              <w:t>הוגדרו</w:t>
            </w:r>
            <w:r w:rsidRPr="00577686">
              <w:rPr>
                <w:rFonts w:asciiTheme="majorBidi" w:hAnsiTheme="majorBidi" w:cstheme="majorBidi"/>
                <w:spacing w:val="66"/>
                <w:sz w:val="24"/>
                <w:szCs w:val="24"/>
                <w:rtl/>
              </w:rPr>
              <w:t xml:space="preserve"> </w:t>
            </w:r>
            <w:r w:rsidRPr="00577686">
              <w:rPr>
                <w:rFonts w:asciiTheme="majorBidi" w:hAnsiTheme="majorBidi" w:cstheme="majorBidi"/>
                <w:sz w:val="24"/>
                <w:szCs w:val="24"/>
                <w:rtl/>
              </w:rPr>
              <w:t>קריטריונים</w:t>
            </w:r>
            <w:r w:rsidRPr="00577686">
              <w:rPr>
                <w:rFonts w:asciiTheme="majorBidi" w:hAnsiTheme="majorBidi" w:cstheme="majorBidi"/>
                <w:spacing w:val="64"/>
                <w:sz w:val="24"/>
                <w:szCs w:val="24"/>
                <w:rtl/>
              </w:rPr>
              <w:t xml:space="preserve"> </w:t>
            </w:r>
            <w:r w:rsidRPr="00577686">
              <w:rPr>
                <w:rFonts w:asciiTheme="majorBidi" w:hAnsiTheme="majorBidi" w:cstheme="majorBidi"/>
                <w:sz w:val="24"/>
                <w:szCs w:val="24"/>
                <w:rtl/>
              </w:rPr>
              <w:t>ברורים</w:t>
            </w:r>
            <w:r w:rsidRPr="00577686">
              <w:rPr>
                <w:rFonts w:asciiTheme="majorBidi" w:hAnsiTheme="majorBidi" w:cstheme="majorBidi"/>
                <w:spacing w:val="66"/>
                <w:sz w:val="24"/>
                <w:szCs w:val="24"/>
                <w:rtl/>
              </w:rPr>
              <w:t xml:space="preserve"> </w:t>
            </w:r>
            <w:r w:rsidRPr="00577686">
              <w:rPr>
                <w:rFonts w:asciiTheme="majorBidi" w:hAnsiTheme="majorBidi" w:cstheme="majorBidi"/>
                <w:sz w:val="24"/>
                <w:szCs w:val="24"/>
                <w:rtl/>
              </w:rPr>
              <w:t>ומדידים</w:t>
            </w:r>
            <w:r w:rsidRPr="00577686">
              <w:rPr>
                <w:rFonts w:asciiTheme="majorBidi" w:hAnsiTheme="majorBidi" w:cstheme="majorBidi"/>
                <w:spacing w:val="66"/>
                <w:sz w:val="24"/>
                <w:szCs w:val="24"/>
                <w:rtl/>
              </w:rPr>
              <w:t xml:space="preserve"> </w:t>
            </w:r>
            <w:r w:rsidRPr="00577686">
              <w:rPr>
                <w:rFonts w:asciiTheme="majorBidi" w:hAnsiTheme="majorBidi" w:cstheme="majorBidi"/>
                <w:sz w:val="24"/>
                <w:szCs w:val="24"/>
                <w:rtl/>
              </w:rPr>
              <w:t>כמותית</w:t>
            </w:r>
            <w:r w:rsidRPr="00577686">
              <w:rPr>
                <w:rFonts w:asciiTheme="majorBidi" w:hAnsiTheme="majorBidi" w:cstheme="majorBidi"/>
                <w:spacing w:val="65"/>
                <w:sz w:val="24"/>
                <w:szCs w:val="24"/>
                <w:rtl/>
              </w:rPr>
              <w:t xml:space="preserve"> </w:t>
            </w:r>
            <w:r w:rsidRPr="00577686">
              <w:rPr>
                <w:rFonts w:asciiTheme="majorBidi" w:hAnsiTheme="majorBidi" w:cstheme="majorBidi"/>
                <w:sz w:val="24"/>
                <w:szCs w:val="24"/>
                <w:rtl/>
              </w:rPr>
              <w:t>לבחינת</w:t>
            </w:r>
            <w:r w:rsidRPr="00577686">
              <w:rPr>
                <w:rFonts w:asciiTheme="majorBidi" w:hAnsiTheme="majorBidi" w:cstheme="majorBidi"/>
                <w:spacing w:val="67"/>
                <w:sz w:val="24"/>
                <w:szCs w:val="24"/>
                <w:rtl/>
              </w:rPr>
              <w:t xml:space="preserve"> </w:t>
            </w:r>
            <w:r w:rsidRPr="00577686">
              <w:rPr>
                <w:rFonts w:asciiTheme="majorBidi" w:hAnsiTheme="majorBidi" w:cstheme="majorBidi"/>
                <w:sz w:val="24"/>
                <w:szCs w:val="24"/>
                <w:rtl/>
              </w:rPr>
              <w:t>הצלחת</w:t>
            </w:r>
            <w:r w:rsidRPr="00577686">
              <w:rPr>
                <w:rFonts w:asciiTheme="majorBidi" w:hAnsiTheme="majorBidi" w:cstheme="majorBidi"/>
                <w:spacing w:val="65"/>
                <w:sz w:val="24"/>
                <w:szCs w:val="24"/>
                <w:rtl/>
              </w:rPr>
              <w:t xml:space="preserve"> </w:t>
            </w:r>
            <w:r w:rsidRPr="00577686">
              <w:rPr>
                <w:rFonts w:asciiTheme="majorBidi" w:hAnsiTheme="majorBidi" w:cstheme="majorBidi"/>
                <w:sz w:val="24"/>
                <w:szCs w:val="24"/>
                <w:rtl/>
              </w:rPr>
              <w:t>הפרויקט</w:t>
            </w:r>
            <w:r w:rsidRPr="00577686">
              <w:rPr>
                <w:rFonts w:asciiTheme="majorBidi" w:hAnsiTheme="majorBidi" w:cstheme="majorBidi"/>
                <w:sz w:val="24"/>
                <w:szCs w:val="24"/>
              </w:rPr>
              <w:t>?</w:t>
            </w:r>
            <w:r w:rsidRPr="00577686">
              <w:rPr>
                <w:rFonts w:asciiTheme="majorBidi" w:hAnsiTheme="majorBidi" w:cstheme="majorBidi"/>
                <w:spacing w:val="66"/>
                <w:sz w:val="24"/>
                <w:szCs w:val="24"/>
                <w:rtl/>
              </w:rPr>
              <w:t xml:space="preserve"> </w:t>
            </w:r>
            <w:r w:rsidRPr="00577686">
              <w:rPr>
                <w:rFonts w:asciiTheme="majorBidi" w:hAnsiTheme="majorBidi" w:cstheme="majorBidi"/>
                <w:sz w:val="24"/>
                <w:szCs w:val="24"/>
                <w:rtl/>
              </w:rPr>
              <w:t>האם</w:t>
            </w:r>
          </w:p>
          <w:p w14:paraId="11A3E0C7" w14:textId="77777777" w:rsidR="008423FD" w:rsidRPr="00577686" w:rsidRDefault="008423FD" w:rsidP="00577686">
            <w:pPr>
              <w:pStyle w:val="TableParagraph"/>
              <w:spacing w:line="360" w:lineRule="auto"/>
              <w:rPr>
                <w:rFonts w:asciiTheme="majorBidi" w:hAnsiTheme="majorBidi" w:cstheme="majorBidi"/>
                <w:sz w:val="24"/>
                <w:szCs w:val="24"/>
              </w:rPr>
            </w:pPr>
          </w:p>
          <w:p w14:paraId="56F2DA3B" w14:textId="77777777" w:rsidR="008423FD" w:rsidRPr="00577686" w:rsidRDefault="008423FD" w:rsidP="00577686">
            <w:pPr>
              <w:pStyle w:val="TableParagraph"/>
              <w:bidi/>
              <w:spacing w:line="360" w:lineRule="auto"/>
              <w:ind w:left="102"/>
              <w:rPr>
                <w:rFonts w:asciiTheme="majorBidi" w:hAnsiTheme="majorBidi" w:cstheme="majorBidi"/>
                <w:sz w:val="24"/>
                <w:szCs w:val="24"/>
              </w:rPr>
            </w:pPr>
            <w:r w:rsidRPr="00577686">
              <w:rPr>
                <w:rFonts w:asciiTheme="majorBidi" w:hAnsiTheme="majorBidi" w:cstheme="majorBidi"/>
                <w:spacing w:val="-2"/>
                <w:sz w:val="24"/>
                <w:szCs w:val="24"/>
                <w:rtl/>
              </w:rPr>
              <w:t>הקריטריונים</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שהוצגו</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תואמים</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להגדרת</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מטרות</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הפרויקט</w:t>
            </w:r>
            <w:r w:rsidRPr="00577686">
              <w:rPr>
                <w:rFonts w:asciiTheme="majorBidi" w:hAnsiTheme="majorBidi" w:cstheme="majorBidi"/>
                <w:sz w:val="24"/>
                <w:szCs w:val="24"/>
              </w:rPr>
              <w:t>?</w:t>
            </w:r>
          </w:p>
        </w:tc>
        <w:tc>
          <w:tcPr>
            <w:tcW w:w="539" w:type="dxa"/>
          </w:tcPr>
          <w:p w14:paraId="3DAADC28" w14:textId="77777777" w:rsidR="008423FD" w:rsidRPr="00577686" w:rsidRDefault="008423FD" w:rsidP="00577686">
            <w:pPr>
              <w:pStyle w:val="TableParagraph"/>
              <w:spacing w:before="1"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t>13</w:t>
            </w:r>
          </w:p>
        </w:tc>
      </w:tr>
    </w:tbl>
    <w:tbl>
      <w:tblPr>
        <w:tblpPr w:leftFromText="180" w:rightFromText="180" w:vertAnchor="text" w:horzAnchor="margin" w:tblpY="146"/>
        <w:tblW w:w="12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8"/>
        <w:gridCol w:w="796"/>
        <w:gridCol w:w="799"/>
        <w:gridCol w:w="796"/>
        <w:gridCol w:w="772"/>
        <w:gridCol w:w="8316"/>
        <w:gridCol w:w="542"/>
      </w:tblGrid>
      <w:tr w:rsidR="005155BA" w:rsidRPr="00577686" w14:paraId="5E523C6C" w14:textId="77777777" w:rsidTr="005155BA">
        <w:trPr>
          <w:trHeight w:val="684"/>
        </w:trPr>
        <w:tc>
          <w:tcPr>
            <w:tcW w:w="798" w:type="dxa"/>
          </w:tcPr>
          <w:p w14:paraId="31AE5699"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96" w:type="dxa"/>
          </w:tcPr>
          <w:p w14:paraId="083CEE0C"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99" w:type="dxa"/>
          </w:tcPr>
          <w:p w14:paraId="2484FA42"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96" w:type="dxa"/>
          </w:tcPr>
          <w:p w14:paraId="1C817CC9"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72" w:type="dxa"/>
          </w:tcPr>
          <w:p w14:paraId="2E9CF773"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8316" w:type="dxa"/>
          </w:tcPr>
          <w:p w14:paraId="56CDB4BE" w14:textId="77777777" w:rsidR="005155BA" w:rsidRPr="00577686" w:rsidRDefault="005155BA" w:rsidP="00577686">
            <w:pPr>
              <w:pStyle w:val="TableParagraph"/>
              <w:bidi/>
              <w:spacing w:line="360" w:lineRule="auto"/>
              <w:ind w:left="101"/>
              <w:rPr>
                <w:rFonts w:asciiTheme="majorBidi" w:hAnsiTheme="majorBidi" w:cstheme="majorBidi"/>
                <w:sz w:val="24"/>
                <w:szCs w:val="24"/>
              </w:rPr>
            </w:pPr>
            <w:r w:rsidRPr="00577686">
              <w:rPr>
                <w:rFonts w:asciiTheme="majorBidi" w:hAnsiTheme="majorBidi" w:cstheme="majorBidi"/>
                <w:spacing w:val="-2"/>
                <w:sz w:val="24"/>
                <w:szCs w:val="24"/>
                <w:rtl/>
              </w:rPr>
              <w:t>איכות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הפרויקט</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המוצע</w:t>
            </w:r>
            <w:r w:rsidRPr="00577686">
              <w:rPr>
                <w:rFonts w:asciiTheme="majorBidi" w:hAnsiTheme="majorBidi" w:cstheme="majorBidi"/>
                <w:spacing w:val="5"/>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5"/>
                <w:sz w:val="24"/>
                <w:szCs w:val="24"/>
                <w:rtl/>
              </w:rPr>
              <w:t xml:space="preserve"> </w:t>
            </w:r>
            <w:r w:rsidRPr="00577686">
              <w:rPr>
                <w:rFonts w:asciiTheme="majorBidi" w:hAnsiTheme="majorBidi" w:cstheme="majorBidi"/>
                <w:sz w:val="24"/>
                <w:szCs w:val="24"/>
                <w:rtl/>
              </w:rPr>
              <w:t>עבור</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פרויקטים</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מחקריים</w:t>
            </w:r>
            <w:r w:rsidRPr="00577686">
              <w:rPr>
                <w:rFonts w:asciiTheme="majorBidi" w:hAnsiTheme="majorBidi" w:cstheme="majorBidi"/>
                <w:sz w:val="24"/>
                <w:szCs w:val="24"/>
              </w:rPr>
              <w:t>-</w:t>
            </w:r>
            <w:r w:rsidRPr="00577686">
              <w:rPr>
                <w:rFonts w:asciiTheme="majorBidi" w:hAnsiTheme="majorBidi" w:cstheme="majorBidi"/>
                <w:spacing w:val="5"/>
                <w:sz w:val="24"/>
                <w:szCs w:val="24"/>
                <w:rtl/>
              </w:rPr>
              <w:t xml:space="preserve"> </w:t>
            </w:r>
            <w:r w:rsidRPr="00577686">
              <w:rPr>
                <w:rFonts w:asciiTheme="majorBidi" w:hAnsiTheme="majorBidi" w:cstheme="majorBidi"/>
                <w:sz w:val="24"/>
                <w:szCs w:val="24"/>
                <w:rtl/>
              </w:rPr>
              <w:t>מהי</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רמת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הצעת</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מחקר</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עבור</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פרויקטים</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טכניים</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מהי</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רמת</w:t>
            </w:r>
            <w:r w:rsidRPr="00577686">
              <w:rPr>
                <w:rFonts w:asciiTheme="majorBidi" w:hAnsiTheme="majorBidi" w:cstheme="majorBidi"/>
                <w:spacing w:val="67"/>
                <w:sz w:val="24"/>
                <w:szCs w:val="24"/>
                <w:rtl/>
              </w:rPr>
              <w:t xml:space="preserve"> </w:t>
            </w:r>
            <w:r w:rsidRPr="00577686">
              <w:rPr>
                <w:rFonts w:asciiTheme="majorBidi" w:hAnsiTheme="majorBidi" w:cstheme="majorBidi"/>
                <w:sz w:val="24"/>
                <w:szCs w:val="24"/>
                <w:rtl/>
              </w:rPr>
              <w:t>המפרט</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טכני</w:t>
            </w:r>
            <w:r w:rsidRPr="00577686">
              <w:rPr>
                <w:rFonts w:asciiTheme="majorBidi" w:hAnsiTheme="majorBidi" w:cstheme="majorBidi"/>
                <w:sz w:val="24"/>
                <w:szCs w:val="24"/>
              </w:rPr>
              <w:t>?</w:t>
            </w:r>
          </w:p>
          <w:p w14:paraId="2C9BBF2E" w14:textId="77777777" w:rsidR="005155BA" w:rsidRPr="00577686" w:rsidRDefault="005155BA" w:rsidP="00577686">
            <w:pPr>
              <w:pStyle w:val="TableParagraph"/>
              <w:spacing w:line="360" w:lineRule="auto"/>
              <w:rPr>
                <w:rFonts w:asciiTheme="majorBidi" w:hAnsiTheme="majorBidi" w:cstheme="majorBidi"/>
                <w:sz w:val="24"/>
                <w:szCs w:val="24"/>
              </w:rPr>
            </w:pPr>
          </w:p>
          <w:p w14:paraId="6E021F99" w14:textId="77777777" w:rsidR="005155BA" w:rsidRPr="00577686" w:rsidRDefault="005155BA" w:rsidP="00577686">
            <w:pPr>
              <w:pStyle w:val="TableParagraph"/>
              <w:bidi/>
              <w:spacing w:line="360" w:lineRule="auto"/>
              <w:ind w:left="101"/>
              <w:rPr>
                <w:rFonts w:asciiTheme="majorBidi" w:hAnsiTheme="majorBidi" w:cstheme="majorBidi"/>
                <w:sz w:val="24"/>
                <w:szCs w:val="24"/>
              </w:rPr>
            </w:pPr>
            <w:r w:rsidRPr="00577686">
              <w:rPr>
                <w:rFonts w:asciiTheme="majorBidi" w:hAnsiTheme="majorBidi" w:cstheme="majorBidi"/>
                <w:spacing w:val="-5"/>
                <w:sz w:val="24"/>
                <w:szCs w:val="24"/>
                <w:rtl/>
              </w:rPr>
              <w:t xml:space="preserve">האם </w:t>
            </w:r>
            <w:r w:rsidRPr="00577686">
              <w:rPr>
                <w:rFonts w:asciiTheme="majorBidi" w:hAnsiTheme="majorBidi" w:cstheme="majorBidi"/>
                <w:sz w:val="24"/>
                <w:szCs w:val="24"/>
                <w:rtl/>
              </w:rPr>
              <w:t>הדרישות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עונות</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על</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tl/>
              </w:rPr>
              <w:t>הצורך</w:t>
            </w:r>
            <w:r w:rsidRPr="00577686">
              <w:rPr>
                <w:rFonts w:asciiTheme="majorBidi" w:hAnsiTheme="majorBidi" w:cstheme="majorBidi"/>
                <w:spacing w:val="-4"/>
                <w:sz w:val="24"/>
                <w:szCs w:val="24"/>
                <w:rtl/>
              </w:rPr>
              <w:t xml:space="preserve"> </w:t>
            </w:r>
            <w:r w:rsidRPr="00577686">
              <w:rPr>
                <w:rFonts w:asciiTheme="majorBidi" w:hAnsiTheme="majorBidi" w:cstheme="majorBidi"/>
                <w:sz w:val="24"/>
                <w:szCs w:val="24"/>
              </w:rPr>
              <w:t>?</w:t>
            </w:r>
          </w:p>
        </w:tc>
        <w:tc>
          <w:tcPr>
            <w:tcW w:w="542" w:type="dxa"/>
          </w:tcPr>
          <w:p w14:paraId="62833341" w14:textId="77777777" w:rsidR="005155BA" w:rsidRPr="00577686" w:rsidRDefault="005155BA" w:rsidP="00577686">
            <w:pPr>
              <w:pStyle w:val="TableParagraph"/>
              <w:spacing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t>12</w:t>
            </w:r>
          </w:p>
        </w:tc>
      </w:tr>
      <w:tr w:rsidR="005155BA" w:rsidRPr="00577686" w14:paraId="065031E4" w14:textId="77777777" w:rsidTr="005155BA">
        <w:trPr>
          <w:trHeight w:val="1026"/>
        </w:trPr>
        <w:tc>
          <w:tcPr>
            <w:tcW w:w="798" w:type="dxa"/>
          </w:tcPr>
          <w:p w14:paraId="13E4E616"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96" w:type="dxa"/>
          </w:tcPr>
          <w:p w14:paraId="4F5B8E37"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99" w:type="dxa"/>
          </w:tcPr>
          <w:p w14:paraId="066BC4FA"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96" w:type="dxa"/>
          </w:tcPr>
          <w:p w14:paraId="6F705AFF"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772" w:type="dxa"/>
          </w:tcPr>
          <w:p w14:paraId="445FE0F9" w14:textId="77777777" w:rsidR="005155BA" w:rsidRPr="00577686" w:rsidRDefault="005155BA" w:rsidP="00577686">
            <w:pPr>
              <w:pStyle w:val="TableParagraph"/>
              <w:spacing w:line="360" w:lineRule="auto"/>
              <w:rPr>
                <w:rFonts w:asciiTheme="majorBidi" w:hAnsiTheme="majorBidi" w:cstheme="majorBidi"/>
                <w:sz w:val="24"/>
                <w:szCs w:val="24"/>
              </w:rPr>
            </w:pPr>
          </w:p>
        </w:tc>
        <w:tc>
          <w:tcPr>
            <w:tcW w:w="8316" w:type="dxa"/>
          </w:tcPr>
          <w:p w14:paraId="2D467F82" w14:textId="77777777" w:rsidR="005155BA" w:rsidRPr="00577686" w:rsidRDefault="005155BA" w:rsidP="00577686">
            <w:pPr>
              <w:pStyle w:val="TableParagraph"/>
              <w:bidi/>
              <w:spacing w:before="1" w:line="360" w:lineRule="auto"/>
              <w:ind w:left="100"/>
              <w:rPr>
                <w:rFonts w:asciiTheme="majorBidi" w:hAnsiTheme="majorBidi" w:cstheme="majorBidi"/>
                <w:sz w:val="24"/>
                <w:szCs w:val="24"/>
              </w:rPr>
            </w:pPr>
            <w:r w:rsidRPr="00577686">
              <w:rPr>
                <w:rFonts w:asciiTheme="majorBidi" w:hAnsiTheme="majorBidi" w:cstheme="majorBidi"/>
                <w:sz w:val="24"/>
                <w:szCs w:val="24"/>
                <w:rtl/>
              </w:rPr>
              <w:t>המאפיינים העיקריים</w:t>
            </w:r>
            <w:r w:rsidRPr="00577686">
              <w:rPr>
                <w:rFonts w:asciiTheme="majorBidi" w:hAnsiTheme="majorBidi" w:cstheme="majorBidi"/>
                <w:spacing w:val="19"/>
                <w:sz w:val="24"/>
                <w:szCs w:val="24"/>
                <w:rtl/>
              </w:rPr>
              <w:t xml:space="preserve"> </w:t>
            </w:r>
            <w:r w:rsidRPr="00577686">
              <w:rPr>
                <w:rFonts w:asciiTheme="majorBidi" w:hAnsiTheme="majorBidi" w:cstheme="majorBidi"/>
                <w:sz w:val="24"/>
                <w:szCs w:val="24"/>
                <w:rtl/>
              </w:rPr>
              <w:t>בפרויקט</w:t>
            </w:r>
            <w:r w:rsidRPr="00577686">
              <w:rPr>
                <w:rFonts w:asciiTheme="majorBidi" w:hAnsiTheme="majorBidi" w:cstheme="majorBidi"/>
                <w:spacing w:val="22"/>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22"/>
                <w:sz w:val="24"/>
                <w:szCs w:val="24"/>
                <w:rtl/>
              </w:rPr>
              <w:t xml:space="preserve"> </w:t>
            </w:r>
            <w:r w:rsidRPr="00577686">
              <w:rPr>
                <w:rFonts w:asciiTheme="majorBidi" w:hAnsiTheme="majorBidi" w:cstheme="majorBidi"/>
                <w:sz w:val="24"/>
                <w:szCs w:val="24"/>
                <w:rtl/>
              </w:rPr>
              <w:t>יש</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לסמן</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את</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כל</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המאפיינים</w:t>
            </w:r>
            <w:r w:rsidRPr="00577686">
              <w:rPr>
                <w:rFonts w:asciiTheme="majorBidi" w:hAnsiTheme="majorBidi" w:cstheme="majorBidi"/>
                <w:spacing w:val="19"/>
                <w:sz w:val="24"/>
                <w:szCs w:val="24"/>
                <w:rtl/>
              </w:rPr>
              <w:t xml:space="preserve"> </w:t>
            </w:r>
            <w:r w:rsidRPr="00577686">
              <w:rPr>
                <w:rFonts w:asciiTheme="majorBidi" w:hAnsiTheme="majorBidi" w:cstheme="majorBidi"/>
                <w:sz w:val="24"/>
                <w:szCs w:val="24"/>
                <w:rtl/>
              </w:rPr>
              <w:t>הרלוונטיים</w:t>
            </w:r>
            <w:r w:rsidRPr="00577686">
              <w:rPr>
                <w:rFonts w:asciiTheme="majorBidi" w:hAnsiTheme="majorBidi" w:cstheme="majorBidi"/>
                <w:spacing w:val="19"/>
                <w:sz w:val="24"/>
                <w:szCs w:val="24"/>
                <w:rtl/>
              </w:rPr>
              <w:t xml:space="preserve"> </w:t>
            </w:r>
            <w:r w:rsidRPr="00577686">
              <w:rPr>
                <w:rFonts w:asciiTheme="majorBidi" w:hAnsiTheme="majorBidi" w:cstheme="majorBidi"/>
                <w:sz w:val="24"/>
                <w:szCs w:val="24"/>
                <w:rtl/>
              </w:rPr>
              <w:t>שהושגו</w:t>
            </w:r>
            <w:r w:rsidRPr="00577686">
              <w:rPr>
                <w:rFonts w:asciiTheme="majorBidi" w:hAnsiTheme="majorBidi" w:cstheme="majorBidi"/>
                <w:spacing w:val="21"/>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z w:val="24"/>
                <w:szCs w:val="24"/>
                <w:rtl/>
              </w:rPr>
              <w:t>ולו</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באופן</w:t>
            </w:r>
            <w:r w:rsidRPr="00577686">
              <w:rPr>
                <w:rFonts w:asciiTheme="majorBidi" w:hAnsiTheme="majorBidi" w:cstheme="majorBidi"/>
                <w:spacing w:val="19"/>
                <w:sz w:val="24"/>
                <w:szCs w:val="24"/>
                <w:rtl/>
              </w:rPr>
              <w:t xml:space="preserve"> </w:t>
            </w:r>
            <w:r w:rsidRPr="00577686">
              <w:rPr>
                <w:rFonts w:asciiTheme="majorBidi" w:hAnsiTheme="majorBidi" w:cstheme="majorBidi"/>
                <w:sz w:val="24"/>
                <w:szCs w:val="24"/>
                <w:rtl/>
              </w:rPr>
              <w:t>חלקי</w:t>
            </w:r>
            <w:r w:rsidRPr="00577686">
              <w:rPr>
                <w:rFonts w:asciiTheme="majorBidi" w:hAnsiTheme="majorBidi" w:cstheme="majorBidi"/>
                <w:sz w:val="24"/>
                <w:szCs w:val="24"/>
              </w:rPr>
              <w:t>.(</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מאפיין</w:t>
            </w:r>
            <w:r w:rsidRPr="00577686">
              <w:rPr>
                <w:rFonts w:asciiTheme="majorBidi" w:hAnsiTheme="majorBidi" w:cstheme="majorBidi"/>
                <w:spacing w:val="19"/>
                <w:sz w:val="24"/>
                <w:szCs w:val="24"/>
                <w:rtl/>
              </w:rPr>
              <w:t xml:space="preserve"> </w:t>
            </w:r>
            <w:r w:rsidRPr="00577686">
              <w:rPr>
                <w:rFonts w:asciiTheme="majorBidi" w:hAnsiTheme="majorBidi" w:cstheme="majorBidi"/>
                <w:sz w:val="24"/>
                <w:szCs w:val="24"/>
                <w:rtl/>
              </w:rPr>
              <w:t>אחד</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בלבד</w:t>
            </w:r>
            <w:r w:rsidRPr="00577686">
              <w:rPr>
                <w:rFonts w:asciiTheme="majorBidi" w:hAnsiTheme="majorBidi" w:cstheme="majorBidi"/>
                <w:spacing w:val="20"/>
                <w:sz w:val="24"/>
                <w:szCs w:val="24"/>
                <w:rtl/>
              </w:rPr>
              <w:t xml:space="preserve"> </w:t>
            </w:r>
            <w:r w:rsidRPr="00577686">
              <w:rPr>
                <w:rFonts w:asciiTheme="majorBidi" w:hAnsiTheme="majorBidi" w:cstheme="majorBidi"/>
                <w:sz w:val="24"/>
                <w:szCs w:val="24"/>
                <w:rtl/>
              </w:rPr>
              <w:t>יזכה במחצית הניקוד</w:t>
            </w:r>
            <w:r w:rsidRPr="00577686">
              <w:rPr>
                <w:rFonts w:asciiTheme="majorBidi" w:hAnsiTheme="majorBidi" w:cstheme="majorBidi"/>
                <w:sz w:val="24"/>
                <w:szCs w:val="24"/>
              </w:rPr>
              <w:t>.</w:t>
            </w:r>
            <w:r w:rsidRPr="00577686">
              <w:rPr>
                <w:rFonts w:asciiTheme="majorBidi" w:hAnsiTheme="majorBidi" w:cstheme="majorBidi"/>
                <w:sz w:val="24"/>
                <w:szCs w:val="24"/>
                <w:rtl/>
              </w:rPr>
              <w:t xml:space="preserve"> שני מאפיינים ומעלה יזכו בניקוד מלא</w:t>
            </w:r>
            <w:r w:rsidRPr="00577686">
              <w:rPr>
                <w:rFonts w:asciiTheme="majorBidi" w:hAnsiTheme="majorBidi" w:cstheme="majorBidi"/>
                <w:sz w:val="24"/>
                <w:szCs w:val="24"/>
              </w:rPr>
              <w:t>.</w:t>
            </w:r>
          </w:p>
          <w:p w14:paraId="049669E8" w14:textId="77777777" w:rsidR="005155BA" w:rsidRPr="00577686" w:rsidRDefault="005155BA" w:rsidP="00577686">
            <w:pPr>
              <w:pStyle w:val="TableParagraph"/>
              <w:bidi/>
              <w:spacing w:line="360" w:lineRule="auto"/>
              <w:ind w:left="99"/>
              <w:rPr>
                <w:rFonts w:asciiTheme="majorBidi" w:hAnsiTheme="majorBidi" w:cstheme="majorBidi"/>
                <w:sz w:val="24"/>
                <w:szCs w:val="24"/>
              </w:rPr>
            </w:pPr>
            <w:r w:rsidRPr="00577686">
              <w:rPr>
                <w:rFonts w:asciiTheme="majorBidi" w:hAnsiTheme="majorBidi" w:cstheme="majorBidi"/>
                <w:spacing w:val="-2"/>
                <w:sz w:val="24"/>
                <w:szCs w:val="24"/>
                <w:rtl/>
              </w:rPr>
              <w:t>המאפיינים</w:t>
            </w:r>
            <w:r w:rsidRPr="00577686">
              <w:rPr>
                <w:rFonts w:asciiTheme="majorBidi" w:hAnsiTheme="majorBidi" w:cstheme="majorBidi"/>
                <w:spacing w:val="-2"/>
                <w:sz w:val="24"/>
                <w:szCs w:val="24"/>
              </w:rPr>
              <w:t>:</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z w:val="24"/>
                <w:szCs w:val="24"/>
                <w:rtl/>
              </w:rPr>
              <w:t xml:space="preserve"> מימוש</w:t>
            </w:r>
            <w:r w:rsidRPr="00577686">
              <w:rPr>
                <w:rFonts w:asciiTheme="majorBidi" w:hAnsiTheme="majorBidi" w:cstheme="majorBidi"/>
                <w:sz w:val="24"/>
                <w:szCs w:val="24"/>
              </w:rPr>
              <w:t>/</w:t>
            </w:r>
            <w:r w:rsidRPr="00577686">
              <w:rPr>
                <w:rFonts w:asciiTheme="majorBidi" w:hAnsiTheme="majorBidi" w:cstheme="majorBidi"/>
                <w:sz w:val="24"/>
                <w:szCs w:val="24"/>
                <w:rtl/>
              </w:rPr>
              <w:t>יצור</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מערכת</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אנליזה</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מתמטית</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תכנון</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אלגוריתמי</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אינטגרציה</w:t>
            </w:r>
            <w:r w:rsidRPr="00577686">
              <w:rPr>
                <w:rFonts w:asciiTheme="majorBidi" w:hAnsiTheme="majorBidi" w:cstheme="majorBidi"/>
                <w:spacing w:val="-1"/>
                <w:sz w:val="24"/>
                <w:szCs w:val="24"/>
                <w:rtl/>
              </w:rPr>
              <w:t xml:space="preserve"> </w:t>
            </w:r>
            <w:r w:rsidRPr="00577686">
              <w:rPr>
                <w:rFonts w:asciiTheme="majorBidi" w:hAnsiTheme="majorBidi" w:cstheme="majorBidi"/>
                <w:sz w:val="24"/>
                <w:szCs w:val="24"/>
                <w:rtl/>
              </w:rPr>
              <w:t>עם</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מערכת</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קיימת</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Pr>
              <w:t>*</w:t>
            </w:r>
            <w:r w:rsidRPr="00577686">
              <w:rPr>
                <w:rFonts w:asciiTheme="majorBidi" w:hAnsiTheme="majorBidi" w:cstheme="majorBidi"/>
                <w:spacing w:val="-2"/>
                <w:sz w:val="24"/>
                <w:szCs w:val="24"/>
                <w:rtl/>
              </w:rPr>
              <w:t xml:space="preserve"> </w:t>
            </w:r>
            <w:r w:rsidRPr="00577686">
              <w:rPr>
                <w:rFonts w:asciiTheme="majorBidi" w:hAnsiTheme="majorBidi" w:cstheme="majorBidi"/>
                <w:sz w:val="24"/>
                <w:szCs w:val="24"/>
                <w:rtl/>
              </w:rPr>
              <w:t>חקר</w:t>
            </w:r>
            <w:r w:rsidRPr="00577686">
              <w:rPr>
                <w:rFonts w:asciiTheme="majorBidi" w:hAnsiTheme="majorBidi" w:cstheme="majorBidi"/>
                <w:spacing w:val="-3"/>
                <w:sz w:val="24"/>
                <w:szCs w:val="24"/>
                <w:rtl/>
              </w:rPr>
              <w:t xml:space="preserve"> </w:t>
            </w:r>
            <w:r w:rsidRPr="00577686">
              <w:rPr>
                <w:rFonts w:asciiTheme="majorBidi" w:hAnsiTheme="majorBidi" w:cstheme="majorBidi"/>
                <w:sz w:val="24"/>
                <w:szCs w:val="24"/>
                <w:rtl/>
              </w:rPr>
              <w:t>ביצועים</w:t>
            </w:r>
            <w:r w:rsidRPr="00577686">
              <w:rPr>
                <w:rFonts w:asciiTheme="majorBidi" w:hAnsiTheme="majorBidi" w:cstheme="majorBidi"/>
                <w:sz w:val="24"/>
                <w:szCs w:val="24"/>
              </w:rPr>
              <w:t>.</w:t>
            </w:r>
          </w:p>
        </w:tc>
        <w:tc>
          <w:tcPr>
            <w:tcW w:w="542" w:type="dxa"/>
          </w:tcPr>
          <w:p w14:paraId="1969AE4B" w14:textId="77777777" w:rsidR="005155BA" w:rsidRPr="00577686" w:rsidRDefault="005155BA" w:rsidP="00577686">
            <w:pPr>
              <w:pStyle w:val="TableParagraph"/>
              <w:spacing w:before="1" w:line="360" w:lineRule="auto"/>
              <w:jc w:val="center"/>
              <w:rPr>
                <w:rFonts w:asciiTheme="majorBidi" w:hAnsiTheme="majorBidi" w:cstheme="majorBidi"/>
                <w:sz w:val="24"/>
                <w:szCs w:val="24"/>
              </w:rPr>
            </w:pPr>
            <w:r w:rsidRPr="00577686">
              <w:rPr>
                <w:rFonts w:asciiTheme="majorBidi" w:hAnsiTheme="majorBidi" w:cstheme="majorBidi"/>
                <w:spacing w:val="-5"/>
                <w:sz w:val="24"/>
                <w:szCs w:val="24"/>
              </w:rPr>
              <w:t>13</w:t>
            </w:r>
          </w:p>
        </w:tc>
      </w:tr>
    </w:tbl>
    <w:p w14:paraId="6D7298B4" w14:textId="77777777" w:rsidR="008423FD" w:rsidRPr="00577686" w:rsidRDefault="008423FD" w:rsidP="00577686">
      <w:pPr>
        <w:pStyle w:val="ac"/>
        <w:spacing w:before="1" w:line="360" w:lineRule="auto"/>
        <w:rPr>
          <w:rFonts w:asciiTheme="majorBidi" w:hAnsiTheme="majorBidi" w:cstheme="majorBidi"/>
        </w:rPr>
      </w:pPr>
    </w:p>
    <w:p w14:paraId="789C3CC0" w14:textId="77777777" w:rsidR="008423FD" w:rsidRPr="00577686" w:rsidRDefault="008423FD" w:rsidP="00577686">
      <w:pPr>
        <w:pStyle w:val="ac"/>
        <w:bidi/>
        <w:spacing w:line="360" w:lineRule="auto"/>
        <w:ind w:left="1152"/>
        <w:rPr>
          <w:rFonts w:asciiTheme="majorBidi" w:hAnsiTheme="majorBidi" w:cstheme="majorBidi"/>
        </w:rPr>
      </w:pPr>
      <w:r w:rsidRPr="00577686">
        <w:rPr>
          <w:rFonts w:asciiTheme="majorBidi" w:hAnsiTheme="majorBidi" w:cstheme="majorBidi"/>
          <w:spacing w:val="-2"/>
          <w:rtl/>
        </w:rPr>
        <w:t>הערכת</w:t>
      </w:r>
      <w:r w:rsidRPr="00577686">
        <w:rPr>
          <w:rFonts w:asciiTheme="majorBidi" w:hAnsiTheme="majorBidi" w:cstheme="majorBidi"/>
          <w:spacing w:val="-1"/>
          <w:rtl/>
        </w:rPr>
        <w:t xml:space="preserve"> </w:t>
      </w:r>
      <w:r w:rsidRPr="00577686">
        <w:rPr>
          <w:rFonts w:asciiTheme="majorBidi" w:hAnsiTheme="majorBidi" w:cstheme="majorBidi"/>
          <w:rtl/>
        </w:rPr>
        <w:t>רמת</w:t>
      </w:r>
      <w:r w:rsidRPr="00577686">
        <w:rPr>
          <w:rFonts w:asciiTheme="majorBidi" w:hAnsiTheme="majorBidi" w:cstheme="majorBidi"/>
          <w:spacing w:val="-2"/>
          <w:rtl/>
        </w:rPr>
        <w:t xml:space="preserve"> </w:t>
      </w:r>
      <w:r w:rsidRPr="00577686">
        <w:rPr>
          <w:rFonts w:asciiTheme="majorBidi" w:hAnsiTheme="majorBidi" w:cstheme="majorBidi"/>
          <w:rtl/>
        </w:rPr>
        <w:t>הקושי</w:t>
      </w:r>
      <w:r w:rsidRPr="00577686">
        <w:rPr>
          <w:rFonts w:asciiTheme="majorBidi" w:hAnsiTheme="majorBidi" w:cstheme="majorBidi"/>
          <w:spacing w:val="-2"/>
          <w:rtl/>
        </w:rPr>
        <w:t xml:space="preserve"> </w:t>
      </w:r>
      <w:r w:rsidRPr="00577686">
        <w:rPr>
          <w:rFonts w:asciiTheme="majorBidi" w:hAnsiTheme="majorBidi" w:cstheme="majorBidi"/>
          <w:rtl/>
        </w:rPr>
        <w:t>של</w:t>
      </w:r>
      <w:r w:rsidRPr="00577686">
        <w:rPr>
          <w:rFonts w:asciiTheme="majorBidi" w:hAnsiTheme="majorBidi" w:cstheme="majorBidi"/>
          <w:spacing w:val="-2"/>
          <w:rtl/>
        </w:rPr>
        <w:t xml:space="preserve"> </w:t>
      </w:r>
      <w:r w:rsidRPr="00577686">
        <w:rPr>
          <w:rFonts w:asciiTheme="majorBidi" w:hAnsiTheme="majorBidi" w:cstheme="majorBidi"/>
          <w:rtl/>
        </w:rPr>
        <w:t>הפרויקט</w:t>
      </w:r>
      <w:r w:rsidRPr="00577686">
        <w:rPr>
          <w:rFonts w:asciiTheme="majorBidi" w:hAnsiTheme="majorBidi" w:cstheme="majorBidi"/>
        </w:rPr>
        <w:t>:</w:t>
      </w:r>
      <w:r w:rsidRPr="00577686">
        <w:rPr>
          <w:rFonts w:asciiTheme="majorBidi" w:hAnsiTheme="majorBidi" w:cstheme="majorBidi"/>
          <w:spacing w:val="-1"/>
          <w:rtl/>
        </w:rPr>
        <w:t xml:space="preserve"> </w:t>
      </w:r>
      <w:r w:rsidRPr="00577686">
        <w:rPr>
          <w:rFonts w:asciiTheme="majorBidi" w:hAnsiTheme="majorBidi" w:cstheme="majorBidi"/>
          <w:rtl/>
        </w:rPr>
        <w:t>קל</w:t>
      </w:r>
      <w:r w:rsidRPr="00577686">
        <w:rPr>
          <w:rFonts w:asciiTheme="majorBidi" w:hAnsiTheme="majorBidi" w:cstheme="majorBidi"/>
          <w:spacing w:val="-2"/>
          <w:rtl/>
        </w:rPr>
        <w:t xml:space="preserve"> </w:t>
      </w:r>
      <w:r w:rsidRPr="00577686">
        <w:rPr>
          <w:rFonts w:asciiTheme="majorBidi" w:hAnsiTheme="majorBidi" w:cstheme="majorBidi"/>
          <w:rtl/>
        </w:rPr>
        <w:t>מאוד</w:t>
      </w:r>
      <w:r w:rsidRPr="00577686">
        <w:rPr>
          <w:rFonts w:asciiTheme="majorBidi" w:hAnsiTheme="majorBidi" w:cstheme="majorBidi"/>
          <w:spacing w:val="-2"/>
          <w:rtl/>
        </w:rPr>
        <w:t xml:space="preserve"> </w:t>
      </w:r>
      <w:r w:rsidRPr="00577686">
        <w:rPr>
          <w:rFonts w:asciiTheme="majorBidi" w:hAnsiTheme="majorBidi" w:cstheme="majorBidi"/>
        </w:rPr>
        <w:t>/</w:t>
      </w:r>
      <w:r w:rsidRPr="00577686">
        <w:rPr>
          <w:rFonts w:asciiTheme="majorBidi" w:hAnsiTheme="majorBidi" w:cstheme="majorBidi"/>
          <w:spacing w:val="-2"/>
          <w:rtl/>
        </w:rPr>
        <w:t xml:space="preserve"> </w:t>
      </w:r>
      <w:r w:rsidRPr="00577686">
        <w:rPr>
          <w:rFonts w:asciiTheme="majorBidi" w:hAnsiTheme="majorBidi" w:cstheme="majorBidi"/>
          <w:rtl/>
        </w:rPr>
        <w:t>קל</w:t>
      </w:r>
      <w:r w:rsidRPr="00577686">
        <w:rPr>
          <w:rFonts w:asciiTheme="majorBidi" w:hAnsiTheme="majorBidi" w:cstheme="majorBidi"/>
          <w:spacing w:val="-2"/>
          <w:rtl/>
        </w:rPr>
        <w:t xml:space="preserve"> </w:t>
      </w:r>
      <w:r w:rsidRPr="00577686">
        <w:rPr>
          <w:rFonts w:asciiTheme="majorBidi" w:hAnsiTheme="majorBidi" w:cstheme="majorBidi"/>
        </w:rPr>
        <w:t>/</w:t>
      </w:r>
      <w:r w:rsidRPr="00577686">
        <w:rPr>
          <w:rFonts w:asciiTheme="majorBidi" w:hAnsiTheme="majorBidi" w:cstheme="majorBidi"/>
          <w:spacing w:val="-2"/>
          <w:rtl/>
        </w:rPr>
        <w:t xml:space="preserve"> </w:t>
      </w:r>
      <w:r w:rsidRPr="00577686">
        <w:rPr>
          <w:rFonts w:asciiTheme="majorBidi" w:hAnsiTheme="majorBidi" w:cstheme="majorBidi"/>
          <w:rtl/>
        </w:rPr>
        <w:t>בינוני</w:t>
      </w:r>
      <w:r w:rsidRPr="00577686">
        <w:rPr>
          <w:rFonts w:asciiTheme="majorBidi" w:hAnsiTheme="majorBidi" w:cstheme="majorBidi"/>
          <w:spacing w:val="-1"/>
          <w:rtl/>
        </w:rPr>
        <w:t xml:space="preserve"> </w:t>
      </w:r>
      <w:r w:rsidRPr="00577686">
        <w:rPr>
          <w:rFonts w:asciiTheme="majorBidi" w:hAnsiTheme="majorBidi" w:cstheme="majorBidi"/>
        </w:rPr>
        <w:t>/</w:t>
      </w:r>
      <w:r w:rsidRPr="00577686">
        <w:rPr>
          <w:rFonts w:asciiTheme="majorBidi" w:hAnsiTheme="majorBidi" w:cstheme="majorBidi"/>
          <w:spacing w:val="-2"/>
          <w:rtl/>
        </w:rPr>
        <w:t xml:space="preserve"> </w:t>
      </w:r>
      <w:r w:rsidRPr="00577686">
        <w:rPr>
          <w:rFonts w:asciiTheme="majorBidi" w:hAnsiTheme="majorBidi" w:cstheme="majorBidi"/>
          <w:rtl/>
        </w:rPr>
        <w:t>קשה</w:t>
      </w:r>
      <w:r w:rsidRPr="00577686">
        <w:rPr>
          <w:rFonts w:asciiTheme="majorBidi" w:hAnsiTheme="majorBidi" w:cstheme="majorBidi"/>
          <w:spacing w:val="-1"/>
          <w:rtl/>
        </w:rPr>
        <w:t xml:space="preserve"> </w:t>
      </w:r>
      <w:r w:rsidRPr="00577686">
        <w:rPr>
          <w:rFonts w:asciiTheme="majorBidi" w:hAnsiTheme="majorBidi" w:cstheme="majorBidi"/>
        </w:rPr>
        <w:t>/</w:t>
      </w:r>
      <w:r w:rsidRPr="00577686">
        <w:rPr>
          <w:rFonts w:asciiTheme="majorBidi" w:hAnsiTheme="majorBidi" w:cstheme="majorBidi"/>
          <w:spacing w:val="-1"/>
          <w:rtl/>
        </w:rPr>
        <w:t xml:space="preserve"> </w:t>
      </w:r>
      <w:r w:rsidRPr="00577686">
        <w:rPr>
          <w:rFonts w:asciiTheme="majorBidi" w:hAnsiTheme="majorBidi" w:cstheme="majorBidi"/>
          <w:rtl/>
        </w:rPr>
        <w:t>קשה</w:t>
      </w:r>
      <w:r w:rsidRPr="00577686">
        <w:rPr>
          <w:rFonts w:asciiTheme="majorBidi" w:hAnsiTheme="majorBidi" w:cstheme="majorBidi"/>
          <w:spacing w:val="-5"/>
          <w:rtl/>
        </w:rPr>
        <w:t xml:space="preserve"> </w:t>
      </w:r>
      <w:r w:rsidRPr="00577686">
        <w:rPr>
          <w:rFonts w:asciiTheme="majorBidi" w:hAnsiTheme="majorBidi" w:cstheme="majorBidi"/>
          <w:rtl/>
        </w:rPr>
        <w:t>מאוד</w:t>
      </w:r>
    </w:p>
    <w:p w14:paraId="1CD38571" w14:textId="77777777" w:rsidR="008423FD" w:rsidRPr="00577686" w:rsidRDefault="008423FD" w:rsidP="00577686">
      <w:pPr>
        <w:pStyle w:val="ac"/>
        <w:spacing w:before="1" w:line="360" w:lineRule="auto"/>
        <w:rPr>
          <w:rFonts w:asciiTheme="majorBidi" w:hAnsiTheme="majorBidi" w:cstheme="majorBidi"/>
        </w:rPr>
      </w:pPr>
    </w:p>
    <w:p w14:paraId="2C2A707A" w14:textId="65E3C94F" w:rsidR="006F78A7" w:rsidRPr="00577686" w:rsidRDefault="008423FD" w:rsidP="00577686">
      <w:pPr>
        <w:pStyle w:val="ac"/>
        <w:bidi/>
        <w:spacing w:line="360" w:lineRule="auto"/>
        <w:ind w:left="1152" w:right="10547"/>
        <w:rPr>
          <w:rFonts w:asciiTheme="majorBidi" w:hAnsiTheme="majorBidi" w:cstheme="majorBidi"/>
        </w:rPr>
      </w:pPr>
      <w:r w:rsidRPr="00577686">
        <w:rPr>
          <w:rFonts w:asciiTheme="majorBidi" w:hAnsiTheme="majorBidi" w:cstheme="majorBidi"/>
          <w:spacing w:val="-2"/>
          <w:rtl/>
        </w:rPr>
        <w:t>הערות</w:t>
      </w:r>
      <w:r w:rsidRPr="00577686">
        <w:rPr>
          <w:rFonts w:asciiTheme="majorBidi" w:hAnsiTheme="majorBidi" w:cstheme="majorBidi"/>
          <w:spacing w:val="-2"/>
        </w:rPr>
        <w:t>:</w:t>
      </w:r>
      <w:r w:rsidRPr="00577686">
        <w:rPr>
          <w:rFonts w:asciiTheme="majorBidi" w:hAnsiTheme="majorBidi" w:cstheme="majorBidi"/>
          <w:spacing w:val="76"/>
          <w:w w:val="150"/>
          <w:u w:val="single"/>
          <w:rtl/>
        </w:rPr>
        <w:t xml:space="preserve">                      </w:t>
      </w:r>
    </w:p>
    <w:sectPr w:rsidR="006F78A7" w:rsidRPr="00577686" w:rsidSect="005D06F9">
      <w:headerReference w:type="default" r:id="rId19"/>
      <w:footerReference w:type="default" r:id="rId20"/>
      <w:pgSz w:w="15840" w:h="12240" w:orient="landscape"/>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2B80A" w14:textId="77777777" w:rsidR="00A529D7" w:rsidRDefault="00A529D7" w:rsidP="00666D4B">
      <w:pPr>
        <w:spacing w:after="0" w:line="240" w:lineRule="auto"/>
      </w:pPr>
      <w:r>
        <w:separator/>
      </w:r>
    </w:p>
  </w:endnote>
  <w:endnote w:type="continuationSeparator" w:id="0">
    <w:p w14:paraId="3F544B7E" w14:textId="77777777" w:rsidR="00A529D7" w:rsidRDefault="00A529D7" w:rsidP="0066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E351" w14:textId="6ED45ED4" w:rsidR="004D1411" w:rsidRPr="00666D4B" w:rsidRDefault="004D1411" w:rsidP="002E18C2">
    <w:pPr>
      <w:pStyle w:val="a8"/>
      <w:jc w:val="center"/>
      <w:rPr>
        <w:rFonts w:cstheme="minorHAnsi"/>
        <w:sz w:val="24"/>
        <w:szCs w:val="24"/>
      </w:rPr>
    </w:pPr>
  </w:p>
  <w:p w14:paraId="68CAA630" w14:textId="77777777" w:rsidR="004D1411" w:rsidRPr="00666D4B" w:rsidRDefault="004D1411">
    <w:pPr>
      <w:pStyle w:val="a8"/>
      <w:rPr>
        <w:rFonts w:cstheme="minorHAns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ED82B" w14:textId="77777777" w:rsidR="00A529D7" w:rsidRDefault="00A529D7" w:rsidP="00666D4B">
      <w:pPr>
        <w:spacing w:after="0" w:line="240" w:lineRule="auto"/>
      </w:pPr>
      <w:r>
        <w:separator/>
      </w:r>
    </w:p>
  </w:footnote>
  <w:footnote w:type="continuationSeparator" w:id="0">
    <w:p w14:paraId="233D5AA5" w14:textId="77777777" w:rsidR="00A529D7" w:rsidRDefault="00A529D7" w:rsidP="0066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14059"/>
      <w:docPartObj>
        <w:docPartGallery w:val="Page Numbers (Top of Page)"/>
        <w:docPartUnique/>
      </w:docPartObj>
    </w:sdtPr>
    <w:sdtContent>
      <w:p w14:paraId="53BEE893" w14:textId="1815EC35" w:rsidR="004D1411" w:rsidRDefault="004D1411">
        <w:pPr>
          <w:pStyle w:val="a6"/>
          <w:jc w:val="center"/>
        </w:pPr>
        <w:r>
          <w:fldChar w:fldCharType="begin"/>
        </w:r>
        <w:r>
          <w:instrText>PAGE   \* MERGEFORMAT</w:instrText>
        </w:r>
        <w:r>
          <w:fldChar w:fldCharType="separate"/>
        </w:r>
        <w:r w:rsidR="00481375" w:rsidRPr="00481375">
          <w:rPr>
            <w:rFonts w:cs="Calibri"/>
            <w:noProof/>
            <w:lang w:val="he-IL" w:bidi="he-IL"/>
          </w:rPr>
          <w:t>16</w:t>
        </w:r>
        <w:r>
          <w:fldChar w:fldCharType="end"/>
        </w:r>
      </w:p>
    </w:sdtContent>
  </w:sdt>
  <w:p w14:paraId="6FFF13D8" w14:textId="77777777" w:rsidR="004D1411" w:rsidRDefault="004D141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395750"/>
      <w:docPartObj>
        <w:docPartGallery w:val="Page Numbers (Top of Page)"/>
        <w:docPartUnique/>
      </w:docPartObj>
    </w:sdtPr>
    <w:sdtContent>
      <w:p w14:paraId="5723150C" w14:textId="568B1EDA" w:rsidR="004D1411" w:rsidRDefault="004D1411">
        <w:pPr>
          <w:pStyle w:val="a6"/>
          <w:jc w:val="center"/>
        </w:pPr>
        <w:r w:rsidRPr="00646AF9">
          <w:rPr>
            <w:rFonts w:asciiTheme="majorBidi" w:hAnsiTheme="majorBidi" w:cstheme="majorBidi"/>
            <w:sz w:val="24"/>
            <w:szCs w:val="24"/>
          </w:rPr>
          <w:fldChar w:fldCharType="begin"/>
        </w:r>
        <w:r w:rsidRPr="00646AF9">
          <w:rPr>
            <w:rFonts w:asciiTheme="majorBidi" w:hAnsiTheme="majorBidi" w:cstheme="majorBidi"/>
            <w:sz w:val="24"/>
            <w:szCs w:val="24"/>
          </w:rPr>
          <w:instrText>PAGE   \* MERGEFORMAT</w:instrText>
        </w:r>
        <w:r w:rsidRPr="00646AF9">
          <w:rPr>
            <w:rFonts w:asciiTheme="majorBidi" w:hAnsiTheme="majorBidi" w:cstheme="majorBidi"/>
            <w:sz w:val="24"/>
            <w:szCs w:val="24"/>
          </w:rPr>
          <w:fldChar w:fldCharType="separate"/>
        </w:r>
        <w:r w:rsidR="00481375" w:rsidRPr="00481375">
          <w:rPr>
            <w:rFonts w:asciiTheme="majorBidi" w:hAnsiTheme="majorBidi" w:cs="Times New Roman"/>
            <w:noProof/>
            <w:sz w:val="24"/>
            <w:szCs w:val="24"/>
            <w:lang w:val="he-IL" w:bidi="he-IL"/>
          </w:rPr>
          <w:t>1</w:t>
        </w:r>
        <w:r w:rsidR="00481375" w:rsidRPr="00481375">
          <w:rPr>
            <w:rFonts w:asciiTheme="majorBidi" w:hAnsiTheme="majorBidi" w:cs="Times New Roman"/>
            <w:noProof/>
            <w:sz w:val="24"/>
            <w:szCs w:val="24"/>
            <w:lang w:val="he-IL" w:bidi="he-IL"/>
          </w:rPr>
          <w:t>9</w:t>
        </w:r>
        <w:r w:rsidRPr="00646AF9">
          <w:rPr>
            <w:rFonts w:asciiTheme="majorBidi" w:hAnsiTheme="majorBidi" w:cstheme="majorBidi"/>
            <w:sz w:val="24"/>
            <w:szCs w:val="24"/>
          </w:rPr>
          <w:fldChar w:fldCharType="end"/>
        </w:r>
      </w:p>
    </w:sdtContent>
  </w:sdt>
  <w:p w14:paraId="2AF7161D" w14:textId="77777777" w:rsidR="004D1411" w:rsidRPr="007F3A61" w:rsidRDefault="004D1411">
    <w:pPr>
      <w:pStyle w:val="a6"/>
      <w:rPr>
        <w:rFonts w:asciiTheme="majorBidi" w:hAnsiTheme="majorBidi" w:cstheme="majorBi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60E"/>
    <w:multiLevelType w:val="multilevel"/>
    <w:tmpl w:val="F222BC2A"/>
    <w:lvl w:ilvl="0">
      <w:start w:val="1"/>
      <w:numFmt w:val="decimal"/>
      <w:lvlText w:val="%1."/>
      <w:lvlJc w:val="left"/>
      <w:pPr>
        <w:ind w:left="384" w:hanging="384"/>
      </w:pPr>
      <w:rPr>
        <w:rFonts w:hint="default"/>
        <w:u w:val="none"/>
      </w:rPr>
    </w:lvl>
    <w:lvl w:ilvl="1">
      <w:start w:val="1"/>
      <w:numFmt w:val="decimal"/>
      <w:lvlText w:val="%1.%2)"/>
      <w:lvlJc w:val="left"/>
      <w:pPr>
        <w:ind w:left="1145"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1" w15:restartNumberingAfterBreak="0">
    <w:nsid w:val="04A42543"/>
    <w:multiLevelType w:val="multilevel"/>
    <w:tmpl w:val="2AFEA7C4"/>
    <w:lvl w:ilvl="0">
      <w:start w:val="2"/>
      <w:numFmt w:val="decimal"/>
      <w:lvlText w:val="%1."/>
      <w:lvlJc w:val="left"/>
      <w:pPr>
        <w:ind w:left="372" w:hanging="372"/>
      </w:pPr>
      <w:rPr>
        <w:rFonts w:asciiTheme="majorBidi" w:hAnsiTheme="majorBidi" w:cstheme="majorBidi" w:hint="default"/>
        <w:b/>
        <w:bCs/>
        <w:sz w:val="24"/>
        <w:szCs w:val="24"/>
        <w:u w:val="none"/>
      </w:rPr>
    </w:lvl>
    <w:lvl w:ilvl="1">
      <w:start w:val="1"/>
      <w:numFmt w:val="decimal"/>
      <w:lvlText w:val="%1.%2)"/>
      <w:lvlJc w:val="left"/>
      <w:pPr>
        <w:ind w:left="72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B474D24"/>
    <w:multiLevelType w:val="hybridMultilevel"/>
    <w:tmpl w:val="54444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F2D8E"/>
    <w:multiLevelType w:val="multilevel"/>
    <w:tmpl w:val="5D26D204"/>
    <w:lvl w:ilvl="0">
      <w:start w:val="1"/>
      <w:numFmt w:val="decimal"/>
      <w:pStyle w:val="1"/>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720"/>
      </w:pPr>
      <w:rPr>
        <w:rFonts w:hint="default"/>
        <w:b/>
        <w:bCs/>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1B804492"/>
    <w:multiLevelType w:val="hybridMultilevel"/>
    <w:tmpl w:val="C6DA2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C142A5"/>
    <w:multiLevelType w:val="multilevel"/>
    <w:tmpl w:val="7C2AF47C"/>
    <w:lvl w:ilvl="0">
      <w:start w:val="7"/>
      <w:numFmt w:val="decimal"/>
      <w:lvlText w:val="%1."/>
      <w:lvlJc w:val="left"/>
      <w:pPr>
        <w:ind w:left="372" w:hanging="372"/>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3D143E3"/>
    <w:multiLevelType w:val="hybridMultilevel"/>
    <w:tmpl w:val="2334DD76"/>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7" w15:restartNumberingAfterBreak="0">
    <w:nsid w:val="23FB02A6"/>
    <w:multiLevelType w:val="multilevel"/>
    <w:tmpl w:val="7BCEE9CC"/>
    <w:lvl w:ilvl="0">
      <w:start w:val="1"/>
      <w:numFmt w:val="decimal"/>
      <w:lvlText w:val="%1."/>
      <w:lvlJc w:val="left"/>
      <w:pPr>
        <w:ind w:left="384" w:hanging="384"/>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3F3C85"/>
    <w:multiLevelType w:val="hybridMultilevel"/>
    <w:tmpl w:val="7BA00D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A33FF2"/>
    <w:multiLevelType w:val="multilevel"/>
    <w:tmpl w:val="EC007A1A"/>
    <w:lvl w:ilvl="0">
      <w:start w:val="1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9D224E3"/>
    <w:multiLevelType w:val="multilevel"/>
    <w:tmpl w:val="85860932"/>
    <w:lvl w:ilvl="0">
      <w:start w:val="2"/>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131733"/>
    <w:multiLevelType w:val="multilevel"/>
    <w:tmpl w:val="74C08986"/>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8B3E50"/>
    <w:multiLevelType w:val="hybridMultilevel"/>
    <w:tmpl w:val="33E660C0"/>
    <w:lvl w:ilvl="0" w:tplc="114841D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2420D3"/>
    <w:multiLevelType w:val="hybridMultilevel"/>
    <w:tmpl w:val="43D6B43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4D6D0EF5"/>
    <w:multiLevelType w:val="multilevel"/>
    <w:tmpl w:val="F69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F4A94"/>
    <w:multiLevelType w:val="hybridMultilevel"/>
    <w:tmpl w:val="B798C49C"/>
    <w:lvl w:ilvl="0" w:tplc="94B2D4D6">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D4634C"/>
    <w:multiLevelType w:val="multilevel"/>
    <w:tmpl w:val="317A7A34"/>
    <w:lvl w:ilvl="0">
      <w:start w:val="2"/>
      <w:numFmt w:val="decimal"/>
      <w:lvlText w:val="%1"/>
      <w:lvlJc w:val="left"/>
      <w:pPr>
        <w:ind w:left="360" w:hanging="360"/>
      </w:pPr>
      <w:rPr>
        <w:rFonts w:hint="default"/>
      </w:rPr>
    </w:lvl>
    <w:lvl w:ilvl="1">
      <w:start w:val="1"/>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512" w:hanging="1440"/>
      </w:pPr>
      <w:rPr>
        <w:rFonts w:hint="default"/>
      </w:rPr>
    </w:lvl>
  </w:abstractNum>
  <w:abstractNum w:abstractNumId="17" w15:restartNumberingAfterBreak="0">
    <w:nsid w:val="4FE37E5A"/>
    <w:multiLevelType w:val="multilevel"/>
    <w:tmpl w:val="88084302"/>
    <w:lvl w:ilvl="0">
      <w:start w:val="6"/>
      <w:numFmt w:val="decimal"/>
      <w:lvlText w:val="%1."/>
      <w:lvlJc w:val="left"/>
      <w:pPr>
        <w:ind w:left="384" w:hanging="384"/>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13D5D1B"/>
    <w:multiLevelType w:val="hybridMultilevel"/>
    <w:tmpl w:val="54665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3F142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3006F85"/>
    <w:multiLevelType w:val="hybridMultilevel"/>
    <w:tmpl w:val="ECD8986C"/>
    <w:lvl w:ilvl="0" w:tplc="B8D431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390C8C"/>
    <w:multiLevelType w:val="hybridMultilevel"/>
    <w:tmpl w:val="37204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21F02F3"/>
    <w:multiLevelType w:val="hybridMultilevel"/>
    <w:tmpl w:val="49EAF78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6A0E6D54"/>
    <w:multiLevelType w:val="hybridMultilevel"/>
    <w:tmpl w:val="EED887C2"/>
    <w:lvl w:ilvl="0" w:tplc="D7AA44B2">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0D131B"/>
    <w:multiLevelType w:val="hybridMultilevel"/>
    <w:tmpl w:val="05666E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5E5131"/>
    <w:multiLevelType w:val="hybridMultilevel"/>
    <w:tmpl w:val="23AA7B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966EE5"/>
    <w:multiLevelType w:val="multilevel"/>
    <w:tmpl w:val="3E0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70E43"/>
    <w:multiLevelType w:val="multilevel"/>
    <w:tmpl w:val="BA3AD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3B06DCA"/>
    <w:multiLevelType w:val="hybridMultilevel"/>
    <w:tmpl w:val="4D807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2727A0"/>
    <w:multiLevelType w:val="multilevel"/>
    <w:tmpl w:val="992E1F86"/>
    <w:lvl w:ilvl="0">
      <w:start w:val="2"/>
      <w:numFmt w:val="decimal"/>
      <w:lvlText w:val="%1."/>
      <w:lvlJc w:val="left"/>
      <w:pPr>
        <w:ind w:left="384" w:hanging="384"/>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30" w15:restartNumberingAfterBreak="0">
    <w:nsid w:val="787E4E79"/>
    <w:multiLevelType w:val="hybridMultilevel"/>
    <w:tmpl w:val="BB02C0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2130D5"/>
    <w:multiLevelType w:val="hybridMultilevel"/>
    <w:tmpl w:val="32B83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9113590">
    <w:abstractNumId w:val="25"/>
  </w:num>
  <w:num w:numId="2" w16cid:durableId="1265921138">
    <w:abstractNumId w:val="8"/>
  </w:num>
  <w:num w:numId="3" w16cid:durableId="1357073027">
    <w:abstractNumId w:val="30"/>
  </w:num>
  <w:num w:numId="4" w16cid:durableId="159349678">
    <w:abstractNumId w:val="24"/>
  </w:num>
  <w:num w:numId="5" w16cid:durableId="1095515670">
    <w:abstractNumId w:val="21"/>
  </w:num>
  <w:num w:numId="6" w16cid:durableId="519901560">
    <w:abstractNumId w:val="4"/>
  </w:num>
  <w:num w:numId="7" w16cid:durableId="1006401977">
    <w:abstractNumId w:val="13"/>
  </w:num>
  <w:num w:numId="8" w16cid:durableId="976837317">
    <w:abstractNumId w:val="6"/>
  </w:num>
  <w:num w:numId="9" w16cid:durableId="2144804414">
    <w:abstractNumId w:val="3"/>
  </w:num>
  <w:num w:numId="10" w16cid:durableId="305547683">
    <w:abstractNumId w:val="19"/>
  </w:num>
  <w:num w:numId="11" w16cid:durableId="1620915908">
    <w:abstractNumId w:val="1"/>
  </w:num>
  <w:num w:numId="12" w16cid:durableId="973561330">
    <w:abstractNumId w:val="15"/>
  </w:num>
  <w:num w:numId="13" w16cid:durableId="519051839">
    <w:abstractNumId w:val="26"/>
  </w:num>
  <w:num w:numId="14" w16cid:durableId="341126557">
    <w:abstractNumId w:val="5"/>
  </w:num>
  <w:num w:numId="15" w16cid:durableId="2119635105">
    <w:abstractNumId w:val="29"/>
  </w:num>
  <w:num w:numId="16" w16cid:durableId="781723475">
    <w:abstractNumId w:val="2"/>
  </w:num>
  <w:num w:numId="17" w16cid:durableId="49617829">
    <w:abstractNumId w:val="0"/>
  </w:num>
  <w:num w:numId="18" w16cid:durableId="226841947">
    <w:abstractNumId w:val="7"/>
  </w:num>
  <w:num w:numId="19" w16cid:durableId="397364997">
    <w:abstractNumId w:val="10"/>
  </w:num>
  <w:num w:numId="20" w16cid:durableId="1934432168">
    <w:abstractNumId w:val="27"/>
  </w:num>
  <w:num w:numId="21" w16cid:durableId="1982927182">
    <w:abstractNumId w:val="14"/>
  </w:num>
  <w:num w:numId="22" w16cid:durableId="636378106">
    <w:abstractNumId w:val="28"/>
  </w:num>
  <w:num w:numId="23" w16cid:durableId="1064986884">
    <w:abstractNumId w:val="31"/>
  </w:num>
  <w:num w:numId="24" w16cid:durableId="658382834">
    <w:abstractNumId w:val="17"/>
  </w:num>
  <w:num w:numId="25" w16cid:durableId="168908764">
    <w:abstractNumId w:val="18"/>
  </w:num>
  <w:num w:numId="26" w16cid:durableId="1795322783">
    <w:abstractNumId w:val="23"/>
  </w:num>
  <w:num w:numId="27" w16cid:durableId="25981920">
    <w:abstractNumId w:val="22"/>
  </w:num>
  <w:num w:numId="28" w16cid:durableId="6100993">
    <w:abstractNumId w:val="12"/>
  </w:num>
  <w:num w:numId="29" w16cid:durableId="267854633">
    <w:abstractNumId w:val="16"/>
  </w:num>
  <w:num w:numId="30" w16cid:durableId="1662586927">
    <w:abstractNumId w:val="20"/>
  </w:num>
  <w:num w:numId="31" w16cid:durableId="1545561704">
    <w:abstractNumId w:val="11"/>
  </w:num>
  <w:num w:numId="32" w16cid:durableId="1847819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472"/>
    <w:rsid w:val="00000824"/>
    <w:rsid w:val="00000EEE"/>
    <w:rsid w:val="000025E0"/>
    <w:rsid w:val="0000408E"/>
    <w:rsid w:val="00024F19"/>
    <w:rsid w:val="00035DE7"/>
    <w:rsid w:val="0004142D"/>
    <w:rsid w:val="000459BF"/>
    <w:rsid w:val="00046ABB"/>
    <w:rsid w:val="000510B9"/>
    <w:rsid w:val="000518B0"/>
    <w:rsid w:val="00057692"/>
    <w:rsid w:val="00066452"/>
    <w:rsid w:val="00074B62"/>
    <w:rsid w:val="00082CFD"/>
    <w:rsid w:val="000854DC"/>
    <w:rsid w:val="00090F09"/>
    <w:rsid w:val="00091EFB"/>
    <w:rsid w:val="000A4A91"/>
    <w:rsid w:val="000A4E25"/>
    <w:rsid w:val="000B10F9"/>
    <w:rsid w:val="000B139B"/>
    <w:rsid w:val="000B1DF7"/>
    <w:rsid w:val="000B340E"/>
    <w:rsid w:val="000B4142"/>
    <w:rsid w:val="000D01DA"/>
    <w:rsid w:val="000D038E"/>
    <w:rsid w:val="000D0D2D"/>
    <w:rsid w:val="000D2216"/>
    <w:rsid w:val="000D38C4"/>
    <w:rsid w:val="000D593A"/>
    <w:rsid w:val="000D6727"/>
    <w:rsid w:val="000E1465"/>
    <w:rsid w:val="000E328B"/>
    <w:rsid w:val="000E6C63"/>
    <w:rsid w:val="001025C9"/>
    <w:rsid w:val="00103310"/>
    <w:rsid w:val="0010359A"/>
    <w:rsid w:val="00113132"/>
    <w:rsid w:val="001139F8"/>
    <w:rsid w:val="001145A8"/>
    <w:rsid w:val="00120ECA"/>
    <w:rsid w:val="001222A7"/>
    <w:rsid w:val="00122EF5"/>
    <w:rsid w:val="001404DD"/>
    <w:rsid w:val="001476AA"/>
    <w:rsid w:val="00151C58"/>
    <w:rsid w:val="00155AD1"/>
    <w:rsid w:val="00156864"/>
    <w:rsid w:val="0016000A"/>
    <w:rsid w:val="00160D60"/>
    <w:rsid w:val="00164710"/>
    <w:rsid w:val="001662F4"/>
    <w:rsid w:val="001734F0"/>
    <w:rsid w:val="001743DB"/>
    <w:rsid w:val="0017614E"/>
    <w:rsid w:val="00186E4A"/>
    <w:rsid w:val="001931FB"/>
    <w:rsid w:val="001A03BA"/>
    <w:rsid w:val="001A2B49"/>
    <w:rsid w:val="001A47A7"/>
    <w:rsid w:val="001A4BF5"/>
    <w:rsid w:val="001B0958"/>
    <w:rsid w:val="001B3532"/>
    <w:rsid w:val="001B580F"/>
    <w:rsid w:val="001C5D67"/>
    <w:rsid w:val="001E2F01"/>
    <w:rsid w:val="001F2F75"/>
    <w:rsid w:val="001F6921"/>
    <w:rsid w:val="00213529"/>
    <w:rsid w:val="00214C25"/>
    <w:rsid w:val="00215E00"/>
    <w:rsid w:val="00216243"/>
    <w:rsid w:val="00217E34"/>
    <w:rsid w:val="0022384B"/>
    <w:rsid w:val="00226C8A"/>
    <w:rsid w:val="00230E90"/>
    <w:rsid w:val="0023245F"/>
    <w:rsid w:val="00233833"/>
    <w:rsid w:val="002375D9"/>
    <w:rsid w:val="00242686"/>
    <w:rsid w:val="002501CB"/>
    <w:rsid w:val="002558C5"/>
    <w:rsid w:val="0026391A"/>
    <w:rsid w:val="002646BE"/>
    <w:rsid w:val="0026709C"/>
    <w:rsid w:val="00271432"/>
    <w:rsid w:val="0029015B"/>
    <w:rsid w:val="00294904"/>
    <w:rsid w:val="00294B63"/>
    <w:rsid w:val="002A2E0F"/>
    <w:rsid w:val="002B2F83"/>
    <w:rsid w:val="002B54DC"/>
    <w:rsid w:val="002C4D52"/>
    <w:rsid w:val="002D0B0F"/>
    <w:rsid w:val="002D3275"/>
    <w:rsid w:val="002D4963"/>
    <w:rsid w:val="002D55C9"/>
    <w:rsid w:val="002D7ED8"/>
    <w:rsid w:val="002E18C2"/>
    <w:rsid w:val="002E1D8E"/>
    <w:rsid w:val="002E5200"/>
    <w:rsid w:val="002E6C32"/>
    <w:rsid w:val="002E6EFC"/>
    <w:rsid w:val="002F00A1"/>
    <w:rsid w:val="002F0F64"/>
    <w:rsid w:val="002F2DCA"/>
    <w:rsid w:val="002F3867"/>
    <w:rsid w:val="002F4FCD"/>
    <w:rsid w:val="00310178"/>
    <w:rsid w:val="003138E8"/>
    <w:rsid w:val="0032418C"/>
    <w:rsid w:val="0032703B"/>
    <w:rsid w:val="0032725E"/>
    <w:rsid w:val="003335E2"/>
    <w:rsid w:val="00341DB0"/>
    <w:rsid w:val="00344C98"/>
    <w:rsid w:val="00357C54"/>
    <w:rsid w:val="00372ECE"/>
    <w:rsid w:val="003756A8"/>
    <w:rsid w:val="00376472"/>
    <w:rsid w:val="00380499"/>
    <w:rsid w:val="003818A0"/>
    <w:rsid w:val="00385679"/>
    <w:rsid w:val="00391339"/>
    <w:rsid w:val="00391979"/>
    <w:rsid w:val="00392774"/>
    <w:rsid w:val="003975F2"/>
    <w:rsid w:val="00397731"/>
    <w:rsid w:val="00397756"/>
    <w:rsid w:val="003A2202"/>
    <w:rsid w:val="003A25CE"/>
    <w:rsid w:val="003A5F7C"/>
    <w:rsid w:val="003A6186"/>
    <w:rsid w:val="003A7573"/>
    <w:rsid w:val="003B21A7"/>
    <w:rsid w:val="003D1ADC"/>
    <w:rsid w:val="003E0827"/>
    <w:rsid w:val="003E1BDA"/>
    <w:rsid w:val="003E1E7E"/>
    <w:rsid w:val="003E2899"/>
    <w:rsid w:val="003E5867"/>
    <w:rsid w:val="003F4ED5"/>
    <w:rsid w:val="003F6F29"/>
    <w:rsid w:val="00401C00"/>
    <w:rsid w:val="00402BB3"/>
    <w:rsid w:val="004042D3"/>
    <w:rsid w:val="004176EE"/>
    <w:rsid w:val="00421B7B"/>
    <w:rsid w:val="00422772"/>
    <w:rsid w:val="00422E56"/>
    <w:rsid w:val="00423F07"/>
    <w:rsid w:val="00441577"/>
    <w:rsid w:val="00442738"/>
    <w:rsid w:val="00452EAE"/>
    <w:rsid w:val="00460193"/>
    <w:rsid w:val="00460530"/>
    <w:rsid w:val="00460FDD"/>
    <w:rsid w:val="00461E41"/>
    <w:rsid w:val="00461FA4"/>
    <w:rsid w:val="00467641"/>
    <w:rsid w:val="00470B75"/>
    <w:rsid w:val="004713DC"/>
    <w:rsid w:val="00471E56"/>
    <w:rsid w:val="00474504"/>
    <w:rsid w:val="00481375"/>
    <w:rsid w:val="004878AC"/>
    <w:rsid w:val="00490BAF"/>
    <w:rsid w:val="00494F89"/>
    <w:rsid w:val="00496021"/>
    <w:rsid w:val="004974AD"/>
    <w:rsid w:val="004A3A31"/>
    <w:rsid w:val="004A3D2A"/>
    <w:rsid w:val="004C0078"/>
    <w:rsid w:val="004C2449"/>
    <w:rsid w:val="004C46FD"/>
    <w:rsid w:val="004C58D1"/>
    <w:rsid w:val="004C5FF9"/>
    <w:rsid w:val="004C72F0"/>
    <w:rsid w:val="004D1411"/>
    <w:rsid w:val="004D2341"/>
    <w:rsid w:val="004D3F28"/>
    <w:rsid w:val="004E693B"/>
    <w:rsid w:val="004F1679"/>
    <w:rsid w:val="004F16F8"/>
    <w:rsid w:val="004F3394"/>
    <w:rsid w:val="004F3AA5"/>
    <w:rsid w:val="00502C01"/>
    <w:rsid w:val="00505090"/>
    <w:rsid w:val="00507138"/>
    <w:rsid w:val="005120B5"/>
    <w:rsid w:val="00512C8D"/>
    <w:rsid w:val="00514A0E"/>
    <w:rsid w:val="00515142"/>
    <w:rsid w:val="005155BA"/>
    <w:rsid w:val="00527480"/>
    <w:rsid w:val="005277D4"/>
    <w:rsid w:val="00540136"/>
    <w:rsid w:val="00541590"/>
    <w:rsid w:val="0054188E"/>
    <w:rsid w:val="00544E50"/>
    <w:rsid w:val="00547097"/>
    <w:rsid w:val="0055019F"/>
    <w:rsid w:val="005535F3"/>
    <w:rsid w:val="00554B61"/>
    <w:rsid w:val="00556BF3"/>
    <w:rsid w:val="0056308D"/>
    <w:rsid w:val="0057577E"/>
    <w:rsid w:val="00577686"/>
    <w:rsid w:val="005814E8"/>
    <w:rsid w:val="00594BC0"/>
    <w:rsid w:val="00597FB7"/>
    <w:rsid w:val="005A088E"/>
    <w:rsid w:val="005A164A"/>
    <w:rsid w:val="005B3898"/>
    <w:rsid w:val="005C1995"/>
    <w:rsid w:val="005D03B2"/>
    <w:rsid w:val="005D06F9"/>
    <w:rsid w:val="005D0E9B"/>
    <w:rsid w:val="005D4531"/>
    <w:rsid w:val="005D7042"/>
    <w:rsid w:val="005E308B"/>
    <w:rsid w:val="005F215A"/>
    <w:rsid w:val="005F3429"/>
    <w:rsid w:val="00603916"/>
    <w:rsid w:val="0061223C"/>
    <w:rsid w:val="00617AB4"/>
    <w:rsid w:val="00621B23"/>
    <w:rsid w:val="00624091"/>
    <w:rsid w:val="00627FFC"/>
    <w:rsid w:val="00630D2D"/>
    <w:rsid w:val="00630FFF"/>
    <w:rsid w:val="00631D38"/>
    <w:rsid w:val="006360B4"/>
    <w:rsid w:val="00636CC9"/>
    <w:rsid w:val="0064205C"/>
    <w:rsid w:val="00642D27"/>
    <w:rsid w:val="00646AF9"/>
    <w:rsid w:val="00666D4B"/>
    <w:rsid w:val="00667B6A"/>
    <w:rsid w:val="00667CA3"/>
    <w:rsid w:val="00673055"/>
    <w:rsid w:val="006741EF"/>
    <w:rsid w:val="00674C5D"/>
    <w:rsid w:val="00675F53"/>
    <w:rsid w:val="0067794A"/>
    <w:rsid w:val="006839D8"/>
    <w:rsid w:val="00691807"/>
    <w:rsid w:val="0069471E"/>
    <w:rsid w:val="006A67BF"/>
    <w:rsid w:val="006B3D8A"/>
    <w:rsid w:val="006B58E6"/>
    <w:rsid w:val="006C1604"/>
    <w:rsid w:val="006C1C6C"/>
    <w:rsid w:val="006E2691"/>
    <w:rsid w:val="006F1E62"/>
    <w:rsid w:val="006F2FFB"/>
    <w:rsid w:val="006F3F03"/>
    <w:rsid w:val="006F40BE"/>
    <w:rsid w:val="006F78A7"/>
    <w:rsid w:val="00702A56"/>
    <w:rsid w:val="00702E79"/>
    <w:rsid w:val="0070357C"/>
    <w:rsid w:val="007043DC"/>
    <w:rsid w:val="00704641"/>
    <w:rsid w:val="007150FA"/>
    <w:rsid w:val="0072505C"/>
    <w:rsid w:val="00725BAF"/>
    <w:rsid w:val="00725D21"/>
    <w:rsid w:val="007325D5"/>
    <w:rsid w:val="00743AB4"/>
    <w:rsid w:val="00747FE9"/>
    <w:rsid w:val="00752A16"/>
    <w:rsid w:val="007561CE"/>
    <w:rsid w:val="00760F34"/>
    <w:rsid w:val="00767609"/>
    <w:rsid w:val="00767F8F"/>
    <w:rsid w:val="00777104"/>
    <w:rsid w:val="007801DA"/>
    <w:rsid w:val="00780872"/>
    <w:rsid w:val="00785EF3"/>
    <w:rsid w:val="0079004F"/>
    <w:rsid w:val="007A379A"/>
    <w:rsid w:val="007A7DCF"/>
    <w:rsid w:val="007B169A"/>
    <w:rsid w:val="007B2338"/>
    <w:rsid w:val="007B3982"/>
    <w:rsid w:val="007B58FF"/>
    <w:rsid w:val="007B5DA2"/>
    <w:rsid w:val="007E2211"/>
    <w:rsid w:val="007F259B"/>
    <w:rsid w:val="007F3A61"/>
    <w:rsid w:val="007F4A23"/>
    <w:rsid w:val="007F51DF"/>
    <w:rsid w:val="007F5D2C"/>
    <w:rsid w:val="007F77E7"/>
    <w:rsid w:val="007F7A23"/>
    <w:rsid w:val="00802073"/>
    <w:rsid w:val="00803FA1"/>
    <w:rsid w:val="00804B0F"/>
    <w:rsid w:val="00804F07"/>
    <w:rsid w:val="0081316D"/>
    <w:rsid w:val="008141E3"/>
    <w:rsid w:val="0082799C"/>
    <w:rsid w:val="00836089"/>
    <w:rsid w:val="008423FD"/>
    <w:rsid w:val="008467D3"/>
    <w:rsid w:val="008517AB"/>
    <w:rsid w:val="00860305"/>
    <w:rsid w:val="00866040"/>
    <w:rsid w:val="0086670C"/>
    <w:rsid w:val="00867E66"/>
    <w:rsid w:val="0087453D"/>
    <w:rsid w:val="00876CF3"/>
    <w:rsid w:val="008805BB"/>
    <w:rsid w:val="00883ADB"/>
    <w:rsid w:val="00887B49"/>
    <w:rsid w:val="0089274C"/>
    <w:rsid w:val="008938CA"/>
    <w:rsid w:val="00897000"/>
    <w:rsid w:val="008A239B"/>
    <w:rsid w:val="008A27E1"/>
    <w:rsid w:val="008A7A51"/>
    <w:rsid w:val="008B1574"/>
    <w:rsid w:val="008B1601"/>
    <w:rsid w:val="008B4EB4"/>
    <w:rsid w:val="008B71A1"/>
    <w:rsid w:val="008C0240"/>
    <w:rsid w:val="008E2B24"/>
    <w:rsid w:val="008E2B89"/>
    <w:rsid w:val="008F1D8F"/>
    <w:rsid w:val="008F70BA"/>
    <w:rsid w:val="009008D4"/>
    <w:rsid w:val="00901A78"/>
    <w:rsid w:val="009028DD"/>
    <w:rsid w:val="009030AD"/>
    <w:rsid w:val="00907C8E"/>
    <w:rsid w:val="00913547"/>
    <w:rsid w:val="00921D57"/>
    <w:rsid w:val="00923160"/>
    <w:rsid w:val="00923B30"/>
    <w:rsid w:val="00923EEE"/>
    <w:rsid w:val="00927A82"/>
    <w:rsid w:val="0093109E"/>
    <w:rsid w:val="0093522D"/>
    <w:rsid w:val="009552CD"/>
    <w:rsid w:val="0095770F"/>
    <w:rsid w:val="00960D64"/>
    <w:rsid w:val="00962AA0"/>
    <w:rsid w:val="00964C28"/>
    <w:rsid w:val="00965A5D"/>
    <w:rsid w:val="00970555"/>
    <w:rsid w:val="009707D8"/>
    <w:rsid w:val="00982EE5"/>
    <w:rsid w:val="009842A0"/>
    <w:rsid w:val="009A1565"/>
    <w:rsid w:val="009A4648"/>
    <w:rsid w:val="009A4F21"/>
    <w:rsid w:val="009B4134"/>
    <w:rsid w:val="009B4AE4"/>
    <w:rsid w:val="009B716B"/>
    <w:rsid w:val="009B7929"/>
    <w:rsid w:val="009B7C45"/>
    <w:rsid w:val="009B7EF7"/>
    <w:rsid w:val="009C2015"/>
    <w:rsid w:val="009C4456"/>
    <w:rsid w:val="009C5F41"/>
    <w:rsid w:val="009D08A7"/>
    <w:rsid w:val="009D44E8"/>
    <w:rsid w:val="009D647C"/>
    <w:rsid w:val="009D6F77"/>
    <w:rsid w:val="009E4A45"/>
    <w:rsid w:val="009F489B"/>
    <w:rsid w:val="009F4C2C"/>
    <w:rsid w:val="009F6033"/>
    <w:rsid w:val="00A0300F"/>
    <w:rsid w:val="00A0669D"/>
    <w:rsid w:val="00A10D6F"/>
    <w:rsid w:val="00A1291C"/>
    <w:rsid w:val="00A14E2A"/>
    <w:rsid w:val="00A2364B"/>
    <w:rsid w:val="00A253A6"/>
    <w:rsid w:val="00A302A0"/>
    <w:rsid w:val="00A3220F"/>
    <w:rsid w:val="00A333DC"/>
    <w:rsid w:val="00A3349B"/>
    <w:rsid w:val="00A36734"/>
    <w:rsid w:val="00A44FBB"/>
    <w:rsid w:val="00A506A3"/>
    <w:rsid w:val="00A529D7"/>
    <w:rsid w:val="00A52F8F"/>
    <w:rsid w:val="00A55562"/>
    <w:rsid w:val="00A564DD"/>
    <w:rsid w:val="00A56952"/>
    <w:rsid w:val="00A60D2D"/>
    <w:rsid w:val="00A61076"/>
    <w:rsid w:val="00A64C87"/>
    <w:rsid w:val="00A7585D"/>
    <w:rsid w:val="00A81C58"/>
    <w:rsid w:val="00A82534"/>
    <w:rsid w:val="00A83516"/>
    <w:rsid w:val="00A8769C"/>
    <w:rsid w:val="00A927C9"/>
    <w:rsid w:val="00A95616"/>
    <w:rsid w:val="00AA2738"/>
    <w:rsid w:val="00AA72ED"/>
    <w:rsid w:val="00AB69B1"/>
    <w:rsid w:val="00AB7739"/>
    <w:rsid w:val="00AC01F5"/>
    <w:rsid w:val="00AC36B2"/>
    <w:rsid w:val="00AC498E"/>
    <w:rsid w:val="00AC51D6"/>
    <w:rsid w:val="00AD67B4"/>
    <w:rsid w:val="00AE587F"/>
    <w:rsid w:val="00AF1254"/>
    <w:rsid w:val="00AF5FF1"/>
    <w:rsid w:val="00AF618C"/>
    <w:rsid w:val="00B04149"/>
    <w:rsid w:val="00B07A3F"/>
    <w:rsid w:val="00B1498E"/>
    <w:rsid w:val="00B171AE"/>
    <w:rsid w:val="00B40CC6"/>
    <w:rsid w:val="00B415A6"/>
    <w:rsid w:val="00B61650"/>
    <w:rsid w:val="00B62F73"/>
    <w:rsid w:val="00B640E0"/>
    <w:rsid w:val="00B7276E"/>
    <w:rsid w:val="00B76CF2"/>
    <w:rsid w:val="00B909CD"/>
    <w:rsid w:val="00B9134D"/>
    <w:rsid w:val="00B92050"/>
    <w:rsid w:val="00BA28B2"/>
    <w:rsid w:val="00BA63EB"/>
    <w:rsid w:val="00BB556A"/>
    <w:rsid w:val="00BB55B1"/>
    <w:rsid w:val="00BC0094"/>
    <w:rsid w:val="00BC0900"/>
    <w:rsid w:val="00BC14F6"/>
    <w:rsid w:val="00BC72FD"/>
    <w:rsid w:val="00BC7A02"/>
    <w:rsid w:val="00BC7AFA"/>
    <w:rsid w:val="00BD3149"/>
    <w:rsid w:val="00BD331F"/>
    <w:rsid w:val="00BD487A"/>
    <w:rsid w:val="00BD6ED4"/>
    <w:rsid w:val="00BE01E6"/>
    <w:rsid w:val="00BE7B17"/>
    <w:rsid w:val="00BF0566"/>
    <w:rsid w:val="00BF2D98"/>
    <w:rsid w:val="00C01441"/>
    <w:rsid w:val="00C02CF6"/>
    <w:rsid w:val="00C05A05"/>
    <w:rsid w:val="00C07329"/>
    <w:rsid w:val="00C13A4E"/>
    <w:rsid w:val="00C167C5"/>
    <w:rsid w:val="00C222E8"/>
    <w:rsid w:val="00C34EA7"/>
    <w:rsid w:val="00C4035A"/>
    <w:rsid w:val="00C40699"/>
    <w:rsid w:val="00C44B2E"/>
    <w:rsid w:val="00C44DAE"/>
    <w:rsid w:val="00C469B1"/>
    <w:rsid w:val="00C54242"/>
    <w:rsid w:val="00C57CDA"/>
    <w:rsid w:val="00C57D5D"/>
    <w:rsid w:val="00C70620"/>
    <w:rsid w:val="00C70B33"/>
    <w:rsid w:val="00C7131D"/>
    <w:rsid w:val="00C80114"/>
    <w:rsid w:val="00C83461"/>
    <w:rsid w:val="00C85BF6"/>
    <w:rsid w:val="00C97BE8"/>
    <w:rsid w:val="00C97D1F"/>
    <w:rsid w:val="00CA1AD6"/>
    <w:rsid w:val="00CA718B"/>
    <w:rsid w:val="00CC02E8"/>
    <w:rsid w:val="00CC5BBA"/>
    <w:rsid w:val="00CD3584"/>
    <w:rsid w:val="00CE7BDB"/>
    <w:rsid w:val="00CF0B0C"/>
    <w:rsid w:val="00CF15EC"/>
    <w:rsid w:val="00CF3088"/>
    <w:rsid w:val="00CF47D7"/>
    <w:rsid w:val="00D00935"/>
    <w:rsid w:val="00D017F0"/>
    <w:rsid w:val="00D02280"/>
    <w:rsid w:val="00D02D8D"/>
    <w:rsid w:val="00D0330D"/>
    <w:rsid w:val="00D04430"/>
    <w:rsid w:val="00D0482D"/>
    <w:rsid w:val="00D10814"/>
    <w:rsid w:val="00D13B3B"/>
    <w:rsid w:val="00D16174"/>
    <w:rsid w:val="00D24168"/>
    <w:rsid w:val="00D324B8"/>
    <w:rsid w:val="00D355BC"/>
    <w:rsid w:val="00D3648B"/>
    <w:rsid w:val="00D36CA0"/>
    <w:rsid w:val="00D40154"/>
    <w:rsid w:val="00D42FD2"/>
    <w:rsid w:val="00D46F2C"/>
    <w:rsid w:val="00D56E24"/>
    <w:rsid w:val="00D61E68"/>
    <w:rsid w:val="00D640FF"/>
    <w:rsid w:val="00D70AB4"/>
    <w:rsid w:val="00D7422F"/>
    <w:rsid w:val="00D745F8"/>
    <w:rsid w:val="00D81BB2"/>
    <w:rsid w:val="00D82952"/>
    <w:rsid w:val="00D86976"/>
    <w:rsid w:val="00D87CB4"/>
    <w:rsid w:val="00D953C7"/>
    <w:rsid w:val="00D96CA6"/>
    <w:rsid w:val="00DA6477"/>
    <w:rsid w:val="00DA6BEE"/>
    <w:rsid w:val="00DA7398"/>
    <w:rsid w:val="00DB2460"/>
    <w:rsid w:val="00DB6447"/>
    <w:rsid w:val="00DC18D3"/>
    <w:rsid w:val="00DC4F53"/>
    <w:rsid w:val="00DD59A9"/>
    <w:rsid w:val="00DE5478"/>
    <w:rsid w:val="00DF176A"/>
    <w:rsid w:val="00DF1EA9"/>
    <w:rsid w:val="00DF3927"/>
    <w:rsid w:val="00DF50CB"/>
    <w:rsid w:val="00E02DA9"/>
    <w:rsid w:val="00E030B3"/>
    <w:rsid w:val="00E10C81"/>
    <w:rsid w:val="00E13AC2"/>
    <w:rsid w:val="00E20713"/>
    <w:rsid w:val="00E25AFF"/>
    <w:rsid w:val="00E265CB"/>
    <w:rsid w:val="00E26649"/>
    <w:rsid w:val="00E3300F"/>
    <w:rsid w:val="00E41B0E"/>
    <w:rsid w:val="00E42850"/>
    <w:rsid w:val="00E5316D"/>
    <w:rsid w:val="00E54E86"/>
    <w:rsid w:val="00E564D1"/>
    <w:rsid w:val="00E640F7"/>
    <w:rsid w:val="00E6452E"/>
    <w:rsid w:val="00E64DBB"/>
    <w:rsid w:val="00E71E2B"/>
    <w:rsid w:val="00E72CED"/>
    <w:rsid w:val="00E779C9"/>
    <w:rsid w:val="00E80E12"/>
    <w:rsid w:val="00E83AAA"/>
    <w:rsid w:val="00E84D72"/>
    <w:rsid w:val="00E86F60"/>
    <w:rsid w:val="00E94234"/>
    <w:rsid w:val="00E9486F"/>
    <w:rsid w:val="00E96D71"/>
    <w:rsid w:val="00E97F52"/>
    <w:rsid w:val="00EA0AE6"/>
    <w:rsid w:val="00EA4354"/>
    <w:rsid w:val="00EB6A52"/>
    <w:rsid w:val="00EB781C"/>
    <w:rsid w:val="00EC3C9A"/>
    <w:rsid w:val="00EC3F5B"/>
    <w:rsid w:val="00ED1E29"/>
    <w:rsid w:val="00ED3D03"/>
    <w:rsid w:val="00ED3E19"/>
    <w:rsid w:val="00ED4F85"/>
    <w:rsid w:val="00ED60B3"/>
    <w:rsid w:val="00ED708E"/>
    <w:rsid w:val="00ED7E83"/>
    <w:rsid w:val="00EE095D"/>
    <w:rsid w:val="00EE3E7A"/>
    <w:rsid w:val="00EE4C4B"/>
    <w:rsid w:val="00EE5509"/>
    <w:rsid w:val="00EE6C4B"/>
    <w:rsid w:val="00EF0BC9"/>
    <w:rsid w:val="00EF20A6"/>
    <w:rsid w:val="00EF4332"/>
    <w:rsid w:val="00F00072"/>
    <w:rsid w:val="00F067C8"/>
    <w:rsid w:val="00F076BA"/>
    <w:rsid w:val="00F11048"/>
    <w:rsid w:val="00F11CC2"/>
    <w:rsid w:val="00F12A74"/>
    <w:rsid w:val="00F36AA4"/>
    <w:rsid w:val="00F512E4"/>
    <w:rsid w:val="00F523FB"/>
    <w:rsid w:val="00F52E31"/>
    <w:rsid w:val="00F557A3"/>
    <w:rsid w:val="00F57B2E"/>
    <w:rsid w:val="00F66BB9"/>
    <w:rsid w:val="00F719C0"/>
    <w:rsid w:val="00F7690C"/>
    <w:rsid w:val="00F8303B"/>
    <w:rsid w:val="00F8364E"/>
    <w:rsid w:val="00F8447A"/>
    <w:rsid w:val="00F87C6F"/>
    <w:rsid w:val="00F911A5"/>
    <w:rsid w:val="00F91959"/>
    <w:rsid w:val="00F9248C"/>
    <w:rsid w:val="00F97BDF"/>
    <w:rsid w:val="00FA7447"/>
    <w:rsid w:val="00FB00D1"/>
    <w:rsid w:val="00FC7E9C"/>
    <w:rsid w:val="00FD4517"/>
    <w:rsid w:val="00FE078B"/>
    <w:rsid w:val="00FE425E"/>
    <w:rsid w:val="00FF3E65"/>
    <w:rsid w:val="00FF46D9"/>
    <w:rsid w:val="00FF60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D73BE"/>
  <w15:chartTrackingRefBased/>
  <w15:docId w15:val="{510E4FC1-ACD9-4070-B215-067B5C03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4AE4"/>
  </w:style>
  <w:style w:type="paragraph" w:styleId="1">
    <w:name w:val="heading 1"/>
    <w:basedOn w:val="a0"/>
    <w:next w:val="a"/>
    <w:link w:val="10"/>
    <w:uiPriority w:val="9"/>
    <w:qFormat/>
    <w:rsid w:val="008A7A51"/>
    <w:pPr>
      <w:numPr>
        <w:numId w:val="9"/>
      </w:numPr>
      <w:spacing w:line="360" w:lineRule="auto"/>
      <w:jc w:val="both"/>
      <w:outlineLvl w:val="0"/>
    </w:pPr>
    <w:rPr>
      <w:rFonts w:asciiTheme="majorBidi" w:hAnsiTheme="majorBidi" w:cstheme="majorBidi"/>
      <w:b/>
      <w:bCs/>
      <w:sz w:val="24"/>
      <w:szCs w:val="24"/>
      <w:u w:val="single"/>
    </w:rPr>
  </w:style>
  <w:style w:type="paragraph" w:styleId="2">
    <w:name w:val="heading 2"/>
    <w:basedOn w:val="a"/>
    <w:next w:val="a"/>
    <w:link w:val="20"/>
    <w:uiPriority w:val="9"/>
    <w:unhideWhenUsed/>
    <w:qFormat/>
    <w:rsid w:val="008A7A51"/>
    <w:pPr>
      <w:keepNext/>
      <w:keepLines/>
      <w:spacing w:before="360" w:after="120" w:line="276" w:lineRule="auto"/>
      <w:outlineLvl w:val="1"/>
    </w:pPr>
    <w:rPr>
      <w:rFonts w:asciiTheme="majorBidi" w:eastAsia="Arial" w:hAnsiTheme="majorBidi" w:cs="Arial"/>
      <w:b/>
      <w:sz w:val="24"/>
      <w:szCs w:val="32"/>
      <w:lang w:val="he" w:bidi="he-IL"/>
    </w:rPr>
  </w:style>
  <w:style w:type="paragraph" w:styleId="3">
    <w:name w:val="heading 3"/>
    <w:basedOn w:val="a"/>
    <w:next w:val="a"/>
    <w:link w:val="30"/>
    <w:uiPriority w:val="9"/>
    <w:semiHidden/>
    <w:unhideWhenUsed/>
    <w:qFormat/>
    <w:rsid w:val="009577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BA28B2"/>
    <w:pPr>
      <w:ind w:left="720"/>
      <w:contextualSpacing/>
    </w:pPr>
  </w:style>
  <w:style w:type="table" w:styleId="a4">
    <w:name w:val="Table Grid"/>
    <w:basedOn w:val="a2"/>
    <w:uiPriority w:val="39"/>
    <w:rsid w:val="00460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basedOn w:val="a1"/>
    <w:link w:val="2"/>
    <w:uiPriority w:val="9"/>
    <w:rsid w:val="008A7A51"/>
    <w:rPr>
      <w:rFonts w:asciiTheme="majorBidi" w:eastAsia="Arial" w:hAnsiTheme="majorBidi" w:cs="Arial"/>
      <w:b/>
      <w:sz w:val="24"/>
      <w:szCs w:val="32"/>
      <w:lang w:val="he" w:bidi="he-IL"/>
    </w:rPr>
  </w:style>
  <w:style w:type="character" w:customStyle="1" w:styleId="10">
    <w:name w:val="כותרת 1 תו"/>
    <w:basedOn w:val="a1"/>
    <w:link w:val="1"/>
    <w:uiPriority w:val="9"/>
    <w:rsid w:val="008A7A51"/>
    <w:rPr>
      <w:rFonts w:asciiTheme="majorBidi" w:hAnsiTheme="majorBidi" w:cstheme="majorBidi"/>
      <w:b/>
      <w:bCs/>
      <w:sz w:val="24"/>
      <w:szCs w:val="24"/>
      <w:u w:val="single"/>
    </w:rPr>
  </w:style>
  <w:style w:type="paragraph" w:styleId="a5">
    <w:name w:val="TOC Heading"/>
    <w:basedOn w:val="1"/>
    <w:next w:val="a"/>
    <w:uiPriority w:val="39"/>
    <w:unhideWhenUsed/>
    <w:qFormat/>
    <w:rsid w:val="005E308B"/>
    <w:pPr>
      <w:outlineLvl w:val="9"/>
    </w:pPr>
  </w:style>
  <w:style w:type="paragraph" w:styleId="TOC2">
    <w:name w:val="toc 2"/>
    <w:basedOn w:val="a"/>
    <w:next w:val="a"/>
    <w:autoRedefine/>
    <w:uiPriority w:val="39"/>
    <w:unhideWhenUsed/>
    <w:rsid w:val="005E308B"/>
    <w:pPr>
      <w:spacing w:after="100" w:line="276" w:lineRule="auto"/>
      <w:ind w:left="220"/>
    </w:pPr>
    <w:rPr>
      <w:rFonts w:ascii="Arial" w:eastAsia="Arial" w:hAnsi="Arial" w:cs="Arial"/>
      <w:lang w:val="he" w:bidi="he-IL"/>
    </w:rPr>
  </w:style>
  <w:style w:type="paragraph" w:styleId="TOC1">
    <w:name w:val="toc 1"/>
    <w:basedOn w:val="a"/>
    <w:next w:val="a"/>
    <w:autoRedefine/>
    <w:uiPriority w:val="39"/>
    <w:unhideWhenUsed/>
    <w:rsid w:val="005E308B"/>
    <w:pPr>
      <w:spacing w:after="100"/>
    </w:pPr>
    <w:rPr>
      <w:rFonts w:eastAsiaTheme="minorEastAsia" w:cs="Times New Roman"/>
    </w:rPr>
  </w:style>
  <w:style w:type="character" w:styleId="Hyperlink">
    <w:name w:val="Hyperlink"/>
    <w:basedOn w:val="a1"/>
    <w:uiPriority w:val="99"/>
    <w:unhideWhenUsed/>
    <w:rsid w:val="005E308B"/>
    <w:rPr>
      <w:color w:val="0563C1" w:themeColor="hyperlink"/>
      <w:u w:val="single"/>
    </w:rPr>
  </w:style>
  <w:style w:type="character" w:customStyle="1" w:styleId="11">
    <w:name w:val="אזכור לא מזוהה1"/>
    <w:basedOn w:val="a1"/>
    <w:uiPriority w:val="99"/>
    <w:semiHidden/>
    <w:unhideWhenUsed/>
    <w:rsid w:val="005E308B"/>
    <w:rPr>
      <w:color w:val="605E5C"/>
      <w:shd w:val="clear" w:color="auto" w:fill="E1DFDD"/>
    </w:rPr>
  </w:style>
  <w:style w:type="paragraph" w:styleId="a6">
    <w:name w:val="header"/>
    <w:basedOn w:val="a"/>
    <w:link w:val="a7"/>
    <w:uiPriority w:val="99"/>
    <w:unhideWhenUsed/>
    <w:rsid w:val="00666D4B"/>
    <w:pPr>
      <w:tabs>
        <w:tab w:val="center" w:pos="4153"/>
        <w:tab w:val="right" w:pos="8306"/>
      </w:tabs>
      <w:spacing w:after="0" w:line="240" w:lineRule="auto"/>
    </w:pPr>
  </w:style>
  <w:style w:type="character" w:customStyle="1" w:styleId="a7">
    <w:name w:val="כותרת עליונה תו"/>
    <w:basedOn w:val="a1"/>
    <w:link w:val="a6"/>
    <w:uiPriority w:val="99"/>
    <w:rsid w:val="00666D4B"/>
  </w:style>
  <w:style w:type="paragraph" w:styleId="a8">
    <w:name w:val="footer"/>
    <w:basedOn w:val="a"/>
    <w:link w:val="a9"/>
    <w:uiPriority w:val="99"/>
    <w:unhideWhenUsed/>
    <w:rsid w:val="00666D4B"/>
    <w:pPr>
      <w:tabs>
        <w:tab w:val="center" w:pos="4153"/>
        <w:tab w:val="right" w:pos="8306"/>
      </w:tabs>
      <w:spacing w:after="0" w:line="240" w:lineRule="auto"/>
    </w:pPr>
  </w:style>
  <w:style w:type="character" w:customStyle="1" w:styleId="a9">
    <w:name w:val="כותרת תחתונה תו"/>
    <w:basedOn w:val="a1"/>
    <w:link w:val="a8"/>
    <w:uiPriority w:val="99"/>
    <w:rsid w:val="00666D4B"/>
  </w:style>
  <w:style w:type="paragraph" w:styleId="NormalWeb">
    <w:name w:val="Normal (Web)"/>
    <w:basedOn w:val="a"/>
    <w:uiPriority w:val="99"/>
    <w:unhideWhenUsed/>
    <w:rsid w:val="003E2899"/>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30">
    <w:name w:val="כותרת 3 תו"/>
    <w:basedOn w:val="a1"/>
    <w:link w:val="3"/>
    <w:uiPriority w:val="9"/>
    <w:semiHidden/>
    <w:rsid w:val="0095770F"/>
    <w:rPr>
      <w:rFonts w:asciiTheme="majorHAnsi" w:eastAsiaTheme="majorEastAsia" w:hAnsiTheme="majorHAnsi" w:cstheme="majorBidi"/>
      <w:color w:val="1F3763" w:themeColor="accent1" w:themeShade="7F"/>
      <w:sz w:val="24"/>
      <w:szCs w:val="24"/>
    </w:rPr>
  </w:style>
  <w:style w:type="paragraph" w:styleId="TOC3">
    <w:name w:val="toc 3"/>
    <w:basedOn w:val="a"/>
    <w:next w:val="a"/>
    <w:autoRedefine/>
    <w:uiPriority w:val="39"/>
    <w:unhideWhenUsed/>
    <w:rsid w:val="00970555"/>
    <w:pPr>
      <w:bidi/>
      <w:spacing w:after="100"/>
      <w:ind w:left="440"/>
    </w:pPr>
    <w:rPr>
      <w:rFonts w:eastAsiaTheme="minorEastAsia" w:cs="Times New Roman"/>
      <w:rtl/>
      <w:cs/>
      <w:lang w:bidi="he-IL"/>
    </w:rPr>
  </w:style>
  <w:style w:type="character" w:styleId="FollowedHyperlink">
    <w:name w:val="FollowedHyperlink"/>
    <w:basedOn w:val="a1"/>
    <w:uiPriority w:val="99"/>
    <w:semiHidden/>
    <w:unhideWhenUsed/>
    <w:rsid w:val="00461E41"/>
    <w:rPr>
      <w:color w:val="954F72" w:themeColor="followedHyperlink"/>
      <w:u w:val="single"/>
    </w:rPr>
  </w:style>
  <w:style w:type="paragraph" w:styleId="aa">
    <w:name w:val="caption"/>
    <w:basedOn w:val="a"/>
    <w:next w:val="a"/>
    <w:uiPriority w:val="35"/>
    <w:unhideWhenUsed/>
    <w:qFormat/>
    <w:rsid w:val="00D953C7"/>
    <w:pPr>
      <w:spacing w:after="200" w:line="240" w:lineRule="auto"/>
    </w:pPr>
    <w:rPr>
      <w:i/>
      <w:iCs/>
      <w:color w:val="44546A" w:themeColor="text2"/>
      <w:sz w:val="18"/>
      <w:szCs w:val="18"/>
    </w:rPr>
  </w:style>
  <w:style w:type="character" w:styleId="ab">
    <w:name w:val="Emphasis"/>
    <w:basedOn w:val="a1"/>
    <w:uiPriority w:val="20"/>
    <w:qFormat/>
    <w:rsid w:val="00BD487A"/>
    <w:rPr>
      <w:i/>
      <w:iCs/>
    </w:rPr>
  </w:style>
  <w:style w:type="paragraph" w:styleId="ac">
    <w:name w:val="Body Text"/>
    <w:basedOn w:val="a"/>
    <w:link w:val="ad"/>
    <w:uiPriority w:val="1"/>
    <w:qFormat/>
    <w:rsid w:val="008423FD"/>
    <w:pPr>
      <w:widowControl w:val="0"/>
      <w:autoSpaceDE w:val="0"/>
      <w:autoSpaceDN w:val="0"/>
      <w:spacing w:after="0" w:line="240" w:lineRule="auto"/>
    </w:pPr>
    <w:rPr>
      <w:rFonts w:ascii="Times New Roman" w:eastAsia="Times New Roman" w:hAnsi="Times New Roman" w:cs="Times New Roman"/>
      <w:sz w:val="24"/>
      <w:szCs w:val="24"/>
      <w:lang w:bidi="he-IL"/>
    </w:rPr>
  </w:style>
  <w:style w:type="character" w:customStyle="1" w:styleId="ad">
    <w:name w:val="גוף טקסט תו"/>
    <w:basedOn w:val="a1"/>
    <w:link w:val="ac"/>
    <w:uiPriority w:val="1"/>
    <w:rsid w:val="008423FD"/>
    <w:rPr>
      <w:rFonts w:ascii="Times New Roman" w:eastAsia="Times New Roman" w:hAnsi="Times New Roman" w:cs="Times New Roman"/>
      <w:sz w:val="24"/>
      <w:szCs w:val="24"/>
      <w:lang w:bidi="he-IL"/>
    </w:rPr>
  </w:style>
  <w:style w:type="paragraph" w:customStyle="1" w:styleId="TableParagraph">
    <w:name w:val="Table Paragraph"/>
    <w:basedOn w:val="a"/>
    <w:uiPriority w:val="1"/>
    <w:qFormat/>
    <w:rsid w:val="008423FD"/>
    <w:pPr>
      <w:widowControl w:val="0"/>
      <w:autoSpaceDE w:val="0"/>
      <w:autoSpaceDN w:val="0"/>
      <w:spacing w:after="0" w:line="240" w:lineRule="auto"/>
    </w:pPr>
    <w:rPr>
      <w:rFonts w:ascii="Times New Roman" w:eastAsia="Times New Roman" w:hAnsi="Times New Roman" w:cs="Times New Roman"/>
      <w:lang w:bidi="he-IL"/>
    </w:rPr>
  </w:style>
  <w:style w:type="character" w:customStyle="1" w:styleId="citation-235">
    <w:name w:val="citation-235"/>
    <w:basedOn w:val="a1"/>
    <w:rsid w:val="00FF3E65"/>
  </w:style>
  <w:style w:type="character" w:customStyle="1" w:styleId="citation-234">
    <w:name w:val="citation-234"/>
    <w:basedOn w:val="a1"/>
    <w:rsid w:val="00FF3E65"/>
  </w:style>
  <w:style w:type="character" w:customStyle="1" w:styleId="citation-233">
    <w:name w:val="citation-233"/>
    <w:basedOn w:val="a1"/>
    <w:rsid w:val="00FF3E65"/>
  </w:style>
  <w:style w:type="character" w:customStyle="1" w:styleId="citation-232">
    <w:name w:val="citation-232"/>
    <w:basedOn w:val="a1"/>
    <w:rsid w:val="00FF3E65"/>
  </w:style>
  <w:style w:type="character" w:customStyle="1" w:styleId="citation-231">
    <w:name w:val="citation-231"/>
    <w:basedOn w:val="a1"/>
    <w:rsid w:val="00FF3E65"/>
  </w:style>
  <w:style w:type="character" w:customStyle="1" w:styleId="citation-230">
    <w:name w:val="citation-230"/>
    <w:basedOn w:val="a1"/>
    <w:rsid w:val="00FF3E65"/>
  </w:style>
  <w:style w:type="character" w:customStyle="1" w:styleId="citation-229">
    <w:name w:val="citation-229"/>
    <w:basedOn w:val="a1"/>
    <w:rsid w:val="00FF3E65"/>
  </w:style>
  <w:style w:type="character" w:customStyle="1" w:styleId="citation-228">
    <w:name w:val="citation-228"/>
    <w:basedOn w:val="a1"/>
    <w:rsid w:val="00FF3E65"/>
  </w:style>
  <w:style w:type="character" w:customStyle="1" w:styleId="citation-227">
    <w:name w:val="citation-227"/>
    <w:basedOn w:val="a1"/>
    <w:rsid w:val="00FF3E65"/>
  </w:style>
  <w:style w:type="character" w:customStyle="1" w:styleId="citation-226">
    <w:name w:val="citation-226"/>
    <w:basedOn w:val="a1"/>
    <w:rsid w:val="00FF3E65"/>
  </w:style>
  <w:style w:type="character" w:customStyle="1" w:styleId="citation-225">
    <w:name w:val="citation-225"/>
    <w:basedOn w:val="a1"/>
    <w:rsid w:val="00FF3E65"/>
  </w:style>
  <w:style w:type="character" w:customStyle="1" w:styleId="citation-224">
    <w:name w:val="citation-224"/>
    <w:basedOn w:val="a1"/>
    <w:rsid w:val="00FF3E65"/>
  </w:style>
  <w:style w:type="character" w:customStyle="1" w:styleId="citation-223">
    <w:name w:val="citation-223"/>
    <w:basedOn w:val="a1"/>
    <w:rsid w:val="00FF3E65"/>
  </w:style>
  <w:style w:type="character" w:customStyle="1" w:styleId="citation-222">
    <w:name w:val="citation-222"/>
    <w:basedOn w:val="a1"/>
    <w:rsid w:val="00FF3E65"/>
  </w:style>
  <w:style w:type="character" w:customStyle="1" w:styleId="citation-221">
    <w:name w:val="citation-221"/>
    <w:basedOn w:val="a1"/>
    <w:rsid w:val="00FF3E65"/>
  </w:style>
  <w:style w:type="character" w:customStyle="1" w:styleId="citation-220">
    <w:name w:val="citation-220"/>
    <w:basedOn w:val="a1"/>
    <w:rsid w:val="00FF3E65"/>
  </w:style>
  <w:style w:type="character" w:customStyle="1" w:styleId="citation-219">
    <w:name w:val="citation-219"/>
    <w:basedOn w:val="a1"/>
    <w:rsid w:val="00FF3E65"/>
  </w:style>
  <w:style w:type="character" w:customStyle="1" w:styleId="citation-218">
    <w:name w:val="citation-218"/>
    <w:basedOn w:val="a1"/>
    <w:rsid w:val="00FF3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436910">
      <w:bodyDiv w:val="1"/>
      <w:marLeft w:val="0"/>
      <w:marRight w:val="0"/>
      <w:marTop w:val="0"/>
      <w:marBottom w:val="0"/>
      <w:divBdr>
        <w:top w:val="none" w:sz="0" w:space="0" w:color="auto"/>
        <w:left w:val="none" w:sz="0" w:space="0" w:color="auto"/>
        <w:bottom w:val="none" w:sz="0" w:space="0" w:color="auto"/>
        <w:right w:val="none" w:sz="0" w:space="0" w:color="auto"/>
      </w:divBdr>
    </w:div>
    <w:div w:id="1258631259">
      <w:bodyDiv w:val="1"/>
      <w:marLeft w:val="0"/>
      <w:marRight w:val="0"/>
      <w:marTop w:val="0"/>
      <w:marBottom w:val="0"/>
      <w:divBdr>
        <w:top w:val="none" w:sz="0" w:space="0" w:color="auto"/>
        <w:left w:val="none" w:sz="0" w:space="0" w:color="auto"/>
        <w:bottom w:val="none" w:sz="0" w:space="0" w:color="auto"/>
        <w:right w:val="none" w:sz="0" w:space="0" w:color="auto"/>
      </w:divBdr>
    </w:div>
    <w:div w:id="1491600015">
      <w:bodyDiv w:val="1"/>
      <w:marLeft w:val="0"/>
      <w:marRight w:val="0"/>
      <w:marTop w:val="0"/>
      <w:marBottom w:val="0"/>
      <w:divBdr>
        <w:top w:val="none" w:sz="0" w:space="0" w:color="auto"/>
        <w:left w:val="none" w:sz="0" w:space="0" w:color="auto"/>
        <w:bottom w:val="none" w:sz="0" w:space="0" w:color="auto"/>
        <w:right w:val="none" w:sz="0" w:space="0" w:color="auto"/>
      </w:divBdr>
    </w:div>
    <w:div w:id="1779644616">
      <w:bodyDiv w:val="1"/>
      <w:marLeft w:val="0"/>
      <w:marRight w:val="0"/>
      <w:marTop w:val="0"/>
      <w:marBottom w:val="0"/>
      <w:divBdr>
        <w:top w:val="none" w:sz="0" w:space="0" w:color="auto"/>
        <w:left w:val="none" w:sz="0" w:space="0" w:color="auto"/>
        <w:bottom w:val="none" w:sz="0" w:space="0" w:color="auto"/>
        <w:right w:val="none" w:sz="0" w:space="0" w:color="auto"/>
      </w:divBdr>
    </w:div>
    <w:div w:id="1966891411">
      <w:bodyDiv w:val="1"/>
      <w:marLeft w:val="0"/>
      <w:marRight w:val="0"/>
      <w:marTop w:val="0"/>
      <w:marBottom w:val="0"/>
      <w:divBdr>
        <w:top w:val="none" w:sz="0" w:space="0" w:color="auto"/>
        <w:left w:val="none" w:sz="0" w:space="0" w:color="auto"/>
        <w:bottom w:val="none" w:sz="0" w:space="0" w:color="auto"/>
        <w:right w:val="none" w:sz="0" w:space="0" w:color="auto"/>
      </w:divBdr>
    </w:div>
    <w:div w:id="198412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arigma@post.bgu.ac.il"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yhatz@post.bgu.ac.i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arigma@post.bgu.ac.il"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guyhatz@post.bgu.ac.il"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6176F-D23E-4C48-8C60-0E31D917E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18</Pages>
  <Words>4329</Words>
  <Characters>21647</Characters>
  <Application>Microsoft Office Word</Application>
  <DocSecurity>0</DocSecurity>
  <Lines>180</Lines>
  <Paragraphs>51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Texas Instruments Inc.</Company>
  <LinksUpToDate>false</LinksUpToDate>
  <CharactersWithSpaces>25925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Sarig, Maayan</dc:creator>
  <cp:keywords/>
  <dc:description/>
  <cp:lastModifiedBy>גיא חציר</cp:lastModifiedBy>
  <cp:revision>4</cp:revision>
  <dcterms:created xsi:type="dcterms:W3CDTF">2025-12-20T11:25:00Z</dcterms:created>
  <dcterms:modified xsi:type="dcterms:W3CDTF">2026-03-13T07:49:00Z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26214794-c626-456c-a7c3-16d155cf02de</vt:lpwstr>
  </property>
</Properties>
</file>