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01801" w14:textId="0FF25B06" w:rsidR="000E719E" w:rsidRPr="000E719E" w:rsidRDefault="000E719E" w:rsidP="000E719E">
      <w:pPr>
        <w:rPr>
          <w:rFonts w:ascii="David" w:hAnsi="David" w:cs="David"/>
          <w:b/>
          <w:bCs/>
        </w:rPr>
      </w:pPr>
      <w:r w:rsidRPr="000E719E">
        <w:rPr>
          <w:rFonts w:ascii="David" w:hAnsi="David" w:cs="David"/>
          <w:b/>
          <w:bCs/>
          <w:rtl/>
        </w:rPr>
        <w:t>שילוב סוכן</w:t>
      </w:r>
      <w:r>
        <w:rPr>
          <w:rFonts w:ascii="David" w:hAnsi="David" w:cs="David" w:hint="cs"/>
          <w:b/>
          <w:bCs/>
          <w:rtl/>
        </w:rPr>
        <w:t xml:space="preserve"> </w:t>
      </w:r>
      <w:r w:rsidRPr="000E719E">
        <w:rPr>
          <w:rFonts w:ascii="David" w:hAnsi="David" w:cs="David"/>
          <w:b/>
          <w:bCs/>
        </w:rPr>
        <w:t>Agentic RAG</w:t>
      </w:r>
      <w:r>
        <w:rPr>
          <w:rFonts w:ascii="David" w:hAnsi="David" w:hint="cs"/>
          <w:b/>
          <w:bCs/>
          <w:rtl/>
        </w:rPr>
        <w:t xml:space="preserve"> </w:t>
      </w:r>
      <w:r w:rsidRPr="000E719E">
        <w:rPr>
          <w:rFonts w:ascii="David" w:hAnsi="David" w:cs="David"/>
          <w:b/>
          <w:bCs/>
          <w:rtl/>
        </w:rPr>
        <w:t>בפרויקט</w:t>
      </w:r>
      <w:r>
        <w:rPr>
          <w:rFonts w:ascii="David" w:hAnsi="David" w:cs="David" w:hint="cs"/>
          <w:b/>
          <w:bCs/>
          <w:rtl/>
        </w:rPr>
        <w:t xml:space="preserve"> </w:t>
      </w:r>
      <w:proofErr w:type="spellStart"/>
      <w:r w:rsidRPr="000E719E">
        <w:rPr>
          <w:rFonts w:ascii="David" w:hAnsi="David" w:cs="David"/>
          <w:b/>
          <w:bCs/>
        </w:rPr>
        <w:t>BBloom</w:t>
      </w:r>
      <w:proofErr w:type="spellEnd"/>
    </w:p>
    <w:p w14:paraId="3145D25A" w14:textId="7F62ABCC" w:rsidR="000E719E" w:rsidRPr="000E719E" w:rsidRDefault="000E719E" w:rsidP="000E719E">
      <w:pPr>
        <w:rPr>
          <w:rFonts w:ascii="David" w:hAnsi="David" w:hint="cs"/>
          <w:rtl/>
        </w:rPr>
      </w:pPr>
      <w:r w:rsidRPr="000E719E">
        <w:rPr>
          <w:rFonts w:ascii="David" w:hAnsi="David" w:cs="David"/>
          <w:rtl/>
        </w:rPr>
        <w:t>בפרויקט</w:t>
      </w:r>
      <w:r>
        <w:rPr>
          <w:rFonts w:ascii="David" w:hAnsi="David" w:cs="David" w:hint="cs"/>
          <w:rtl/>
        </w:rPr>
        <w:t xml:space="preserve"> </w:t>
      </w:r>
      <w:proofErr w:type="spellStart"/>
      <w:r w:rsidRPr="000E719E">
        <w:rPr>
          <w:rFonts w:ascii="David" w:hAnsi="David" w:cs="David"/>
        </w:rPr>
        <w:t>BBloom</w:t>
      </w:r>
      <w:proofErr w:type="spellEnd"/>
      <w:r>
        <w:rPr>
          <w:rFonts w:ascii="David" w:hAnsi="David" w:hint="cs"/>
          <w:rtl/>
        </w:rPr>
        <w:t xml:space="preserve"> </w:t>
      </w:r>
      <w:r w:rsidRPr="000E719E">
        <w:rPr>
          <w:rFonts w:ascii="David" w:hAnsi="David" w:cs="David"/>
          <w:rtl/>
        </w:rPr>
        <w:t>שילבנו סוכן מסוג</w:t>
      </w:r>
      <w:r>
        <w:rPr>
          <w:rFonts w:ascii="David" w:hAnsi="David" w:cs="David" w:hint="cs"/>
          <w:rtl/>
        </w:rPr>
        <w:t xml:space="preserve"> </w:t>
      </w:r>
      <w:r w:rsidRPr="000E719E">
        <w:rPr>
          <w:rFonts w:ascii="David" w:hAnsi="David" w:cs="David"/>
          <w:b/>
          <w:bCs/>
        </w:rPr>
        <w:t>Agentic RAG</w:t>
      </w:r>
      <w:r>
        <w:rPr>
          <w:rFonts w:ascii="David" w:hAnsi="David" w:hint="cs"/>
          <w:rtl/>
        </w:rPr>
        <w:t>.</w:t>
      </w:r>
    </w:p>
    <w:p w14:paraId="5EA3A76D" w14:textId="64F6A8DF" w:rsidR="000E719E" w:rsidRPr="000E719E" w:rsidRDefault="000E719E" w:rsidP="000E719E">
      <w:pPr>
        <w:rPr>
          <w:rFonts w:ascii="David" w:hAnsi="David" w:cs="David" w:hint="cs"/>
          <w:rtl/>
        </w:rPr>
      </w:pPr>
      <w:r w:rsidRPr="000E719E">
        <w:rPr>
          <w:rFonts w:ascii="David" w:hAnsi="David" w:cs="David"/>
          <w:rtl/>
        </w:rPr>
        <w:t>הסוכן מקבל שאלה מהמשתמש ומחליט באופן אוטומטי איזה סוכן יטפל בה בהתאם לנושא השאלה. במערכת קיימים מספר סוכנים ייעודיים</w:t>
      </w:r>
      <w:r>
        <w:rPr>
          <w:rFonts w:ascii="David" w:hAnsi="David" w:cs="David" w:hint="cs"/>
          <w:rtl/>
        </w:rPr>
        <w:t>:</w:t>
      </w:r>
    </w:p>
    <w:p w14:paraId="475AED8B" w14:textId="0D828791" w:rsidR="000E719E" w:rsidRPr="000E719E" w:rsidRDefault="000E719E" w:rsidP="000E719E">
      <w:pPr>
        <w:numPr>
          <w:ilvl w:val="0"/>
          <w:numId w:val="1"/>
        </w:numPr>
        <w:rPr>
          <w:rFonts w:ascii="David" w:hAnsi="David" w:cs="David"/>
        </w:rPr>
      </w:pPr>
      <w:r w:rsidRPr="000E719E">
        <w:rPr>
          <w:rFonts w:ascii="David" w:hAnsi="David" w:cs="David"/>
        </w:rPr>
        <w:t>Disease Agent</w:t>
      </w:r>
      <w:r>
        <w:rPr>
          <w:rFonts w:ascii="David" w:hAnsi="David" w:hint="cs"/>
          <w:rtl/>
        </w:rPr>
        <w:t xml:space="preserve"> -</w:t>
      </w:r>
      <w:r>
        <w:rPr>
          <w:rFonts w:ascii="David" w:hAnsi="David" w:cs="David" w:hint="cs"/>
          <w:rtl/>
        </w:rPr>
        <w:t xml:space="preserve"> </w:t>
      </w:r>
      <w:r w:rsidRPr="000E719E">
        <w:rPr>
          <w:rFonts w:ascii="David" w:hAnsi="David" w:cs="David"/>
          <w:rtl/>
        </w:rPr>
        <w:t>לטיפול בשאלות הקשורות למחלות בצמח</w:t>
      </w:r>
      <w:r>
        <w:rPr>
          <w:rFonts w:ascii="David" w:hAnsi="David" w:cs="David" w:hint="cs"/>
          <w:rtl/>
        </w:rPr>
        <w:t>.</w:t>
      </w:r>
    </w:p>
    <w:p w14:paraId="0657CB63" w14:textId="54941D61" w:rsidR="000E719E" w:rsidRPr="000E719E" w:rsidRDefault="000E719E" w:rsidP="000E719E">
      <w:pPr>
        <w:numPr>
          <w:ilvl w:val="0"/>
          <w:numId w:val="1"/>
        </w:numPr>
        <w:rPr>
          <w:rFonts w:ascii="David" w:hAnsi="David" w:cs="David"/>
        </w:rPr>
      </w:pPr>
      <w:r w:rsidRPr="000E719E">
        <w:rPr>
          <w:rFonts w:ascii="David" w:hAnsi="David" w:cs="David"/>
        </w:rPr>
        <w:t>Sensor Care Agent</w:t>
      </w:r>
      <w:r>
        <w:rPr>
          <w:rFonts w:ascii="David" w:hAnsi="David" w:hint="cs"/>
          <w:rtl/>
        </w:rPr>
        <w:t xml:space="preserve"> - </w:t>
      </w:r>
      <w:r w:rsidRPr="000E719E">
        <w:rPr>
          <w:rFonts w:ascii="David" w:hAnsi="David" w:cs="David"/>
          <w:rtl/>
        </w:rPr>
        <w:t>לטיפול בשאלות הקשורות להשקיה, לחות, טמפרטורה ותנאי גידול</w:t>
      </w:r>
      <w:r>
        <w:rPr>
          <w:rFonts w:ascii="David" w:hAnsi="David" w:cs="David" w:hint="cs"/>
          <w:rtl/>
        </w:rPr>
        <w:t>.</w:t>
      </w:r>
    </w:p>
    <w:p w14:paraId="712238EE" w14:textId="7B75AE6E" w:rsidR="000E719E" w:rsidRPr="000E719E" w:rsidRDefault="000E719E" w:rsidP="000E719E">
      <w:pPr>
        <w:numPr>
          <w:ilvl w:val="0"/>
          <w:numId w:val="1"/>
        </w:numPr>
        <w:rPr>
          <w:rFonts w:ascii="David" w:hAnsi="David" w:cs="David"/>
        </w:rPr>
      </w:pPr>
      <w:r w:rsidRPr="000E719E">
        <w:rPr>
          <w:rFonts w:ascii="David" w:hAnsi="David" w:cs="David"/>
        </w:rPr>
        <w:t>RAG Research Agent</w:t>
      </w:r>
      <w:r>
        <w:rPr>
          <w:rFonts w:ascii="David" w:hAnsi="David" w:hint="cs"/>
          <w:rtl/>
        </w:rPr>
        <w:t xml:space="preserve"> - </w:t>
      </w:r>
      <w:r w:rsidRPr="000E719E">
        <w:rPr>
          <w:rFonts w:ascii="David" w:hAnsi="David" w:cs="David"/>
          <w:rtl/>
        </w:rPr>
        <w:t>לטיפול בשאלות המבוססות על מאמרים ומידע מחקרי</w:t>
      </w:r>
      <w:r>
        <w:rPr>
          <w:rFonts w:ascii="David" w:hAnsi="David" w:cs="David" w:hint="cs"/>
          <w:rtl/>
        </w:rPr>
        <w:t>.</w:t>
      </w:r>
    </w:p>
    <w:p w14:paraId="48EEE37E" w14:textId="10754146" w:rsidR="000E719E" w:rsidRPr="000E719E" w:rsidRDefault="000E719E" w:rsidP="000E719E">
      <w:pPr>
        <w:numPr>
          <w:ilvl w:val="0"/>
          <w:numId w:val="1"/>
        </w:numPr>
        <w:rPr>
          <w:rFonts w:ascii="David" w:hAnsi="David" w:cs="David"/>
        </w:rPr>
      </w:pPr>
      <w:r w:rsidRPr="000E719E">
        <w:rPr>
          <w:rFonts w:ascii="David" w:hAnsi="David" w:cs="David"/>
        </w:rPr>
        <w:t>General Agent</w:t>
      </w:r>
      <w:r>
        <w:rPr>
          <w:rFonts w:ascii="David" w:hAnsi="David" w:hint="cs"/>
          <w:rtl/>
        </w:rPr>
        <w:t xml:space="preserve"> - </w:t>
      </w:r>
      <w:r w:rsidRPr="000E719E">
        <w:rPr>
          <w:rFonts w:ascii="David" w:hAnsi="David" w:cs="David"/>
          <w:rtl/>
        </w:rPr>
        <w:t>לטיפול בשאלות כלליות</w:t>
      </w:r>
      <w:r>
        <w:rPr>
          <w:rFonts w:ascii="David" w:hAnsi="David" w:cs="David" w:hint="cs"/>
          <w:rtl/>
        </w:rPr>
        <w:t>.</w:t>
      </w:r>
    </w:p>
    <w:p w14:paraId="0F9A3B4F" w14:textId="103829F6" w:rsidR="000E719E" w:rsidRPr="000E719E" w:rsidRDefault="000E719E" w:rsidP="000E719E">
      <w:pPr>
        <w:rPr>
          <w:rFonts w:ascii="David" w:hAnsi="David" w:cs="David" w:hint="cs"/>
          <w:rtl/>
        </w:rPr>
      </w:pPr>
      <w:r w:rsidRPr="000E719E">
        <w:rPr>
          <w:rFonts w:ascii="David" w:hAnsi="David" w:cs="David"/>
          <w:rtl/>
        </w:rPr>
        <w:t>לאחר בחירת הסוכן המתאים, המערכת משתמשת במנגנון</w:t>
      </w:r>
      <w:r>
        <w:rPr>
          <w:rFonts w:ascii="David" w:hAnsi="David" w:cs="David" w:hint="cs"/>
          <w:rtl/>
        </w:rPr>
        <w:t xml:space="preserve"> </w:t>
      </w:r>
      <w:r w:rsidRPr="000E719E">
        <w:rPr>
          <w:rFonts w:ascii="David" w:hAnsi="David" w:cs="David"/>
        </w:rPr>
        <w:t>RAG</w:t>
      </w:r>
      <w:r>
        <w:rPr>
          <w:rFonts w:ascii="David" w:hAnsi="David" w:hint="cs"/>
          <w:rtl/>
        </w:rPr>
        <w:t xml:space="preserve"> </w:t>
      </w:r>
      <w:r w:rsidRPr="000E719E">
        <w:rPr>
          <w:rFonts w:ascii="David" w:hAnsi="David" w:cs="David"/>
          <w:rtl/>
        </w:rPr>
        <w:t>כדי לאתר מאמרים רלוונטיים ממאגר הידע, לשלוף מהם מידע מתאים ולהציג למשתמש תשובה יחד עם המקורות שנמצאו</w:t>
      </w:r>
      <w:r>
        <w:rPr>
          <w:rFonts w:ascii="David" w:hAnsi="David" w:cs="David" w:hint="cs"/>
          <w:rtl/>
        </w:rPr>
        <w:t>.</w:t>
      </w:r>
    </w:p>
    <w:p w14:paraId="5F20D826" w14:textId="45E1FE11" w:rsidR="00364942" w:rsidRPr="000E719E" w:rsidRDefault="000E719E" w:rsidP="000E719E">
      <w:pPr>
        <w:rPr>
          <w:rFonts w:ascii="David" w:hAnsi="David" w:cs="David"/>
        </w:rPr>
      </w:pPr>
      <w:r w:rsidRPr="000E719E">
        <w:rPr>
          <w:rFonts w:ascii="David" w:hAnsi="David" w:cs="David"/>
          <w:rtl/>
        </w:rPr>
        <w:t>בחרנו בסוכן מסוג</w:t>
      </w:r>
      <w:r>
        <w:rPr>
          <w:rFonts w:ascii="David" w:hAnsi="David" w:cs="David" w:hint="cs"/>
          <w:rtl/>
        </w:rPr>
        <w:t xml:space="preserve"> </w:t>
      </w:r>
      <w:r w:rsidRPr="000E719E">
        <w:rPr>
          <w:rFonts w:ascii="David" w:hAnsi="David" w:cs="David"/>
        </w:rPr>
        <w:t>Agentic RAG</w:t>
      </w:r>
      <w:r>
        <w:rPr>
          <w:rFonts w:ascii="David" w:hAnsi="David" w:hint="cs"/>
          <w:rtl/>
        </w:rPr>
        <w:t xml:space="preserve"> </w:t>
      </w:r>
      <w:r w:rsidRPr="000E719E">
        <w:rPr>
          <w:rFonts w:ascii="David" w:hAnsi="David" w:cs="David"/>
          <w:rtl/>
        </w:rPr>
        <w:t>מכיוון שהפרויקט שלנו עוסק במספר תחומי ידע שונים בעולם האוכמניות, כגון מחלות, השקיה, תנאי גידול ומחקרים אקדמיים. שימוש במספר סוכנים ייעודיים מאפשר לנתב כל שאלה לגורם המתאים ביותר, ובכך לשפר את איכות התשובות ואת הרלוונטיות שלהן</w:t>
      </w:r>
      <w:r>
        <w:rPr>
          <w:rFonts w:ascii="David" w:hAnsi="David" w:cs="David" w:hint="cs"/>
          <w:rtl/>
        </w:rPr>
        <w:t>.</w:t>
      </w:r>
      <w:r w:rsidRPr="000E719E">
        <w:rPr>
          <w:rFonts w:ascii="David" w:hAnsi="David" w:cs="David"/>
          <w:rtl/>
        </w:rPr>
        <w:t xml:space="preserve"> בנוסף, שילוב מנגנון</w:t>
      </w:r>
      <w:r>
        <w:rPr>
          <w:rFonts w:ascii="David" w:hAnsi="David" w:cs="David" w:hint="cs"/>
          <w:rtl/>
        </w:rPr>
        <w:t xml:space="preserve"> </w:t>
      </w:r>
      <w:r w:rsidRPr="000E719E">
        <w:rPr>
          <w:rFonts w:ascii="David" w:hAnsi="David" w:cs="David"/>
        </w:rPr>
        <w:t>RAG</w:t>
      </w:r>
      <w:r>
        <w:rPr>
          <w:rFonts w:ascii="David" w:hAnsi="David" w:hint="cs"/>
          <w:rtl/>
        </w:rPr>
        <w:t xml:space="preserve"> </w:t>
      </w:r>
      <w:r w:rsidRPr="000E719E">
        <w:rPr>
          <w:rFonts w:ascii="David" w:hAnsi="David" w:cs="David"/>
          <w:rtl/>
        </w:rPr>
        <w:t>מבטיח שהתשובות יתבססו על מאמרים ומקורות מידע אמינים ולא רק על ידע כללי של מודל השפה</w:t>
      </w:r>
      <w:r>
        <w:rPr>
          <w:rFonts w:ascii="David" w:hAnsi="David" w:cs="David" w:hint="cs"/>
          <w:rtl/>
        </w:rPr>
        <w:t>.</w:t>
      </w:r>
    </w:p>
    <w:sectPr w:rsidR="00364942" w:rsidRPr="000E719E" w:rsidSect="0052462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F5461"/>
    <w:multiLevelType w:val="multilevel"/>
    <w:tmpl w:val="9A6A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19E"/>
    <w:rsid w:val="000E719E"/>
    <w:rsid w:val="00364942"/>
    <w:rsid w:val="005246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100FD"/>
  <w15:chartTrackingRefBased/>
  <w15:docId w15:val="{C338E736-F5C5-498C-99B0-81234B954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41381">
      <w:bodyDiv w:val="1"/>
      <w:marLeft w:val="0"/>
      <w:marRight w:val="0"/>
      <w:marTop w:val="0"/>
      <w:marBottom w:val="0"/>
      <w:divBdr>
        <w:top w:val="none" w:sz="0" w:space="0" w:color="auto"/>
        <w:left w:val="none" w:sz="0" w:space="0" w:color="auto"/>
        <w:bottom w:val="none" w:sz="0" w:space="0" w:color="auto"/>
        <w:right w:val="none" w:sz="0" w:space="0" w:color="auto"/>
      </w:divBdr>
    </w:div>
    <w:div w:id="2069954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158</Words>
  <Characters>795</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dc:creator>
  <cp:keywords/>
  <dc:description/>
  <cp:lastModifiedBy>HALA</cp:lastModifiedBy>
  <cp:revision>1</cp:revision>
  <dcterms:created xsi:type="dcterms:W3CDTF">2026-06-17T08:58:00Z</dcterms:created>
  <dcterms:modified xsi:type="dcterms:W3CDTF">2026-06-17T09:02:00Z</dcterms:modified>
</cp:coreProperties>
</file>