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A233B" w14:textId="2FA2AC92" w:rsidR="00AA7113" w:rsidRDefault="00E6300D" w:rsidP="00E6300D">
      <w:pPr>
        <w:bidi/>
        <w:jc w:val="center"/>
        <w:rPr>
          <w:rtl/>
          <w:lang w:val="en-US"/>
        </w:rPr>
      </w:pPr>
      <w:r>
        <w:rPr>
          <w:rFonts w:hint="cs"/>
          <w:rtl/>
          <w:lang w:val="en-US"/>
        </w:rPr>
        <w:t xml:space="preserve">מטלה 2 </w:t>
      </w:r>
      <w:r w:rsidR="00AA7113">
        <w:rPr>
          <w:rFonts w:hint="cs"/>
          <w:rtl/>
          <w:lang w:val="en-US"/>
        </w:rPr>
        <w:t>23.1.25</w:t>
      </w:r>
    </w:p>
    <w:p w14:paraId="4D0D9563" w14:textId="02067F67" w:rsidR="002E6EEC" w:rsidRDefault="00AA7113" w:rsidP="00AA7113">
      <w:pPr>
        <w:bidi/>
        <w:jc w:val="center"/>
        <w:rPr>
          <w:lang w:val="en-US"/>
        </w:rPr>
      </w:pPr>
      <w:r>
        <w:rPr>
          <w:rFonts w:hint="cs"/>
          <w:rtl/>
          <w:lang w:val="en-US"/>
        </w:rPr>
        <w:t>מ</w:t>
      </w:r>
      <w:r w:rsidR="00E6300D">
        <w:rPr>
          <w:rFonts w:hint="cs"/>
          <w:rtl/>
          <w:lang w:val="en-US"/>
        </w:rPr>
        <w:t>עיין שני 319111886</w:t>
      </w:r>
    </w:p>
    <w:p w14:paraId="0312E321" w14:textId="77777777" w:rsidR="00FD6B0A" w:rsidRDefault="00FD6B0A" w:rsidP="00967910">
      <w:pPr>
        <w:bidi/>
        <w:rPr>
          <w:rtl/>
          <w:lang w:val="en-US"/>
        </w:rPr>
      </w:pPr>
    </w:p>
    <w:p w14:paraId="06558166" w14:textId="68805C4C" w:rsidR="00FD6B0A" w:rsidRPr="00FD6B0A" w:rsidRDefault="00FD6B0A" w:rsidP="00FD6B0A">
      <w:pPr>
        <w:pStyle w:val="ListParagraph"/>
        <w:numPr>
          <w:ilvl w:val="0"/>
          <w:numId w:val="3"/>
        </w:numPr>
        <w:rPr>
          <w:b/>
          <w:bCs/>
          <w:lang w:val="en-US"/>
        </w:rPr>
      </w:pPr>
      <w:r w:rsidRPr="00FD6B0A">
        <w:rPr>
          <w:b/>
          <w:bCs/>
          <w:lang w:val="en-US"/>
        </w:rPr>
        <w:t>Research Question:</w:t>
      </w:r>
    </w:p>
    <w:p w14:paraId="73FAAFF5" w14:textId="3FE7258C" w:rsidR="00FD6B0A" w:rsidRDefault="00FD6B0A" w:rsidP="00FD6B0A">
      <w:pPr>
        <w:pStyle w:val="ListParagraph"/>
        <w:rPr>
          <w:rFonts w:ascii="Calibri" w:hAnsi="Calibri" w:cs="Calibri"/>
          <w:lang w:val="en-US"/>
        </w:rPr>
      </w:pPr>
      <w:r>
        <w:rPr>
          <w:rFonts w:ascii="Calibri" w:hAnsi="Calibri" w:cs="Calibri"/>
          <w:sz w:val="24"/>
          <w:szCs w:val="24"/>
          <w:lang w:val="en-US"/>
        </w:rPr>
        <w:t xml:space="preserve">What is the role of cerebellar impact on </w:t>
      </w:r>
      <w:r w:rsidRPr="00FD6B0A">
        <w:rPr>
          <w:rFonts w:ascii="Calibri" w:hAnsi="Calibri" w:cs="Calibri"/>
          <w:sz w:val="24"/>
          <w:szCs w:val="24"/>
        </w:rPr>
        <w:t>adaptive skilled</w:t>
      </w:r>
      <w:r>
        <w:rPr>
          <w:rFonts w:ascii="Calibri" w:hAnsi="Calibri" w:cs="Calibri"/>
          <w:sz w:val="24"/>
          <w:szCs w:val="24"/>
          <w:lang w:val="en-US"/>
        </w:rPr>
        <w:t xml:space="preserve"> behavior</w:t>
      </w:r>
      <w:r w:rsidR="00693AF1">
        <w:rPr>
          <w:rFonts w:ascii="Calibri" w:hAnsi="Calibri" w:cs="Calibri"/>
          <w:sz w:val="24"/>
          <w:szCs w:val="24"/>
          <w:lang w:val="en-US"/>
        </w:rPr>
        <w:t xml:space="preserve"> </w:t>
      </w:r>
      <w:r w:rsidRPr="00CC52D8">
        <w:rPr>
          <w:rFonts w:ascii="Calibri" w:hAnsi="Calibri" w:cs="Calibri"/>
        </w:rPr>
        <w:t>?</w:t>
      </w:r>
    </w:p>
    <w:p w14:paraId="6FBF1FED" w14:textId="77777777" w:rsidR="00FD6B0A" w:rsidRDefault="00FD6B0A" w:rsidP="00FD6B0A">
      <w:pPr>
        <w:pStyle w:val="ListParagraph"/>
        <w:rPr>
          <w:rFonts w:ascii="Calibri" w:hAnsi="Calibri" w:cs="Calibri"/>
          <w:lang w:val="en-US"/>
        </w:rPr>
      </w:pPr>
    </w:p>
    <w:p w14:paraId="12D2E46B" w14:textId="241A3CB7" w:rsidR="00F3718C" w:rsidRPr="00F3718C" w:rsidRDefault="000D5668" w:rsidP="00F3718C">
      <w:pPr>
        <w:pStyle w:val="ListParagraph"/>
        <w:numPr>
          <w:ilvl w:val="0"/>
          <w:numId w:val="3"/>
        </w:numPr>
        <w:rPr>
          <w:rFonts w:ascii="Calibri" w:hAnsi="Calibri" w:cs="Calibri"/>
          <w:b/>
          <w:bCs/>
          <w:lang w:val="en-US"/>
        </w:rPr>
      </w:pPr>
      <w:r w:rsidRPr="00F3718C">
        <w:rPr>
          <w:rFonts w:ascii="Calibri" w:hAnsi="Calibri" w:cs="Calibri"/>
          <w:b/>
          <w:bCs/>
          <w:lang w:val="en-US"/>
        </w:rPr>
        <w:t>Short Description of the Research:</w:t>
      </w:r>
    </w:p>
    <w:p w14:paraId="36223A83" w14:textId="687FE63C" w:rsidR="00693AF1" w:rsidRDefault="00F3718C" w:rsidP="00F3718C">
      <w:pPr>
        <w:pStyle w:val="ListParagraph"/>
        <w:rPr>
          <w:rFonts w:ascii="Calibri" w:hAnsi="Calibri" w:cs="Calibri"/>
          <w:lang w:val="en-US"/>
        </w:rPr>
      </w:pPr>
      <w:r w:rsidRPr="00F3718C">
        <w:rPr>
          <w:rFonts w:ascii="Calibri" w:hAnsi="Calibri" w:cs="Calibri"/>
          <w:b/>
          <w:bCs/>
        </w:rPr>
        <w:t>Participants &amp; Groups</w:t>
      </w:r>
      <w:r w:rsidRPr="00F3718C">
        <w:rPr>
          <w:rFonts w:ascii="Calibri" w:hAnsi="Calibri" w:cs="Calibri"/>
        </w:rPr>
        <w:t xml:space="preserve">: </w:t>
      </w:r>
      <w:r>
        <w:rPr>
          <w:rFonts w:ascii="Calibri" w:hAnsi="Calibri" w:cs="Calibri"/>
          <w:lang w:val="en-US"/>
        </w:rPr>
        <w:t>Two</w:t>
      </w:r>
      <w:r w:rsidRPr="00F3718C">
        <w:rPr>
          <w:rFonts w:ascii="Calibri" w:hAnsi="Calibri" w:cs="Calibri"/>
        </w:rPr>
        <w:t xml:space="preserve"> </w:t>
      </w:r>
      <w:r w:rsidR="00693AF1">
        <w:rPr>
          <w:rFonts w:ascii="Calibri" w:hAnsi="Calibri" w:cs="Calibri"/>
          <w:lang w:val="en-US"/>
        </w:rPr>
        <w:t xml:space="preserve">female </w:t>
      </w:r>
      <w:r w:rsidRPr="00F3718C">
        <w:rPr>
          <w:rFonts w:ascii="Calibri" w:hAnsi="Calibri" w:cs="Calibri"/>
        </w:rPr>
        <w:t>monkeys participated</w:t>
      </w:r>
      <w:r w:rsidR="00693AF1">
        <w:rPr>
          <w:rFonts w:ascii="Calibri" w:hAnsi="Calibri" w:cs="Calibri"/>
          <w:lang w:val="en-US"/>
        </w:rPr>
        <w:t xml:space="preserve"> and performed tasks which required finger manipulation in control conditions and when cerebellar signals are blocked. </w:t>
      </w:r>
    </w:p>
    <w:p w14:paraId="355B5E16" w14:textId="77777777" w:rsidR="00F3718C" w:rsidRDefault="00F3718C" w:rsidP="00F3718C">
      <w:pPr>
        <w:pStyle w:val="ListParagraph"/>
        <w:rPr>
          <w:rFonts w:ascii="Calibri" w:hAnsi="Calibri" w:cs="Calibri"/>
          <w:lang w:val="en-US"/>
        </w:rPr>
      </w:pPr>
      <w:r w:rsidRPr="00F3718C">
        <w:rPr>
          <w:rFonts w:ascii="Calibri" w:hAnsi="Calibri" w:cs="Calibri"/>
          <w:b/>
          <w:bCs/>
        </w:rPr>
        <w:t>Task</w:t>
      </w:r>
      <w:r w:rsidRPr="00F3718C">
        <w:rPr>
          <w:rFonts w:ascii="Calibri" w:hAnsi="Calibri" w:cs="Calibri"/>
        </w:rPr>
        <w:t>: Monkeys were trained to open four types of boxes requiring fine motor skills.</w:t>
      </w:r>
    </w:p>
    <w:p w14:paraId="673CE9FD" w14:textId="7E35746B" w:rsidR="00B46BA9" w:rsidRDefault="00B46BA9" w:rsidP="00B46BA9">
      <w:pPr>
        <w:pStyle w:val="ListParagraph"/>
        <w:rPr>
          <w:rFonts w:ascii="Calibri" w:hAnsi="Calibri" w:cs="Calibri"/>
          <w:lang w:val="en-US"/>
        </w:rPr>
      </w:pPr>
      <w:r w:rsidRPr="00B46BA9">
        <w:rPr>
          <w:rFonts w:ascii="Calibri" w:hAnsi="Calibri" w:cs="Calibri"/>
          <w:b/>
          <w:bCs/>
          <w:lang w:val="en-US"/>
        </w:rPr>
        <w:t>Procedure</w:t>
      </w:r>
      <w:r w:rsidRPr="00B46BA9">
        <w:rPr>
          <w:rFonts w:ascii="Calibri" w:hAnsi="Calibri" w:cs="Calibri"/>
          <w:lang w:val="en-US"/>
        </w:rPr>
        <w:t>: In each trial, the monkeys opened the boxes in random order, with the time required and hand location for each task measured. The process was then repeated under HFS</w:t>
      </w:r>
      <w:r w:rsidR="00693AF1">
        <w:rPr>
          <w:rFonts w:ascii="Calibri" w:hAnsi="Calibri" w:cs="Calibri"/>
          <w:lang w:val="en-US"/>
        </w:rPr>
        <w:t>, a manipulation which lead to a reversible block of cerebellar output</w:t>
      </w:r>
    </w:p>
    <w:p w14:paraId="1F37A901" w14:textId="582EEDD8" w:rsidR="00F3718C" w:rsidRPr="001B3A09" w:rsidRDefault="00B46BA9" w:rsidP="00B46BA9">
      <w:pPr>
        <w:pStyle w:val="ListParagraph"/>
        <w:rPr>
          <w:rFonts w:ascii="Calibri" w:hAnsi="Calibri" w:cs="Calibri"/>
          <w:b/>
          <w:bCs/>
          <w:lang w:val="en-US"/>
        </w:rPr>
      </w:pPr>
      <w:r w:rsidRPr="00B46BA9">
        <w:rPr>
          <w:rFonts w:ascii="Calibri" w:hAnsi="Calibri" w:cs="Calibri"/>
          <w:b/>
          <w:bCs/>
        </w:rPr>
        <w:t>Analysis</w:t>
      </w:r>
      <w:r w:rsidRPr="00B46BA9">
        <w:rPr>
          <w:rFonts w:ascii="Calibri" w:hAnsi="Calibri" w:cs="Calibri"/>
        </w:rPr>
        <w:t xml:space="preserve">: Time, hand location, and performance were compared between the two conditions to assess the impact of </w:t>
      </w:r>
      <w:r w:rsidR="00693AF1">
        <w:rPr>
          <w:rFonts w:ascii="Calibri" w:hAnsi="Calibri" w:cs="Calibri"/>
        </w:rPr>
        <w:t>cerebell</w:t>
      </w:r>
      <w:r w:rsidR="008A0B00">
        <w:rPr>
          <w:rFonts w:ascii="Calibri" w:hAnsi="Calibri" w:cs="Calibri"/>
          <w:lang w:val="en-US"/>
        </w:rPr>
        <w:t>ar</w:t>
      </w:r>
      <w:r w:rsidR="00693AF1">
        <w:rPr>
          <w:rFonts w:ascii="Calibri" w:hAnsi="Calibri" w:cs="Calibri"/>
          <w:lang w:val="en-US"/>
        </w:rPr>
        <w:t xml:space="preserve"> signals on motor behavior. </w:t>
      </w:r>
    </w:p>
    <w:p w14:paraId="1A1BC5DD" w14:textId="77777777" w:rsidR="00370BC9" w:rsidRDefault="00370BC9" w:rsidP="00B46BA9">
      <w:pPr>
        <w:pStyle w:val="ListParagraph"/>
        <w:rPr>
          <w:rFonts w:ascii="Calibri" w:hAnsi="Calibri" w:cs="Calibri"/>
          <w:lang w:val="en-US"/>
        </w:rPr>
      </w:pPr>
    </w:p>
    <w:p w14:paraId="4491F350" w14:textId="77777777" w:rsidR="00370BC9" w:rsidRDefault="00370BC9" w:rsidP="00B46BA9">
      <w:pPr>
        <w:pStyle w:val="ListParagraph"/>
        <w:rPr>
          <w:rFonts w:ascii="Calibri" w:hAnsi="Calibri" w:cs="Calibri"/>
          <w:lang w:val="en-US"/>
        </w:rPr>
      </w:pPr>
    </w:p>
    <w:p w14:paraId="2DC1D11C" w14:textId="77777777" w:rsidR="00894620" w:rsidRPr="00894620" w:rsidRDefault="00894620" w:rsidP="00894620">
      <w:pPr>
        <w:pStyle w:val="ListParagraph"/>
        <w:bidi/>
        <w:rPr>
          <w:rFonts w:ascii="Calibri" w:hAnsi="Calibri" w:cs="Calibri"/>
        </w:rPr>
      </w:pPr>
    </w:p>
    <w:p w14:paraId="792D530F" w14:textId="77777777" w:rsidR="00894620" w:rsidRPr="00967910" w:rsidRDefault="00370BC9" w:rsidP="00894620">
      <w:pPr>
        <w:pStyle w:val="ListParagraph"/>
        <w:numPr>
          <w:ilvl w:val="0"/>
          <w:numId w:val="3"/>
        </w:numPr>
        <w:bidi/>
        <w:rPr>
          <w:rFonts w:ascii="Calibri" w:hAnsi="Calibri" w:cs="Calibri"/>
          <w:b/>
          <w:bCs/>
          <w:sz w:val="24"/>
          <w:szCs w:val="24"/>
        </w:rPr>
      </w:pPr>
      <w:r w:rsidRPr="00967910">
        <w:rPr>
          <w:rFonts w:ascii="Calibri" w:hAnsi="Calibri" w:cs="Calibri" w:hint="cs"/>
          <w:b/>
          <w:bCs/>
          <w:sz w:val="24"/>
          <w:szCs w:val="24"/>
          <w:rtl/>
          <w:lang w:val="en-US"/>
        </w:rPr>
        <w:t xml:space="preserve">הסברים חלופיים אפשריים </w:t>
      </w:r>
      <w:r w:rsidR="00894620" w:rsidRPr="00967910">
        <w:rPr>
          <w:rFonts w:ascii="Calibri" w:hAnsi="Calibri" w:cs="Calibri" w:hint="cs"/>
          <w:b/>
          <w:bCs/>
          <w:sz w:val="24"/>
          <w:szCs w:val="24"/>
          <w:rtl/>
          <w:lang w:val="en-US"/>
        </w:rPr>
        <w:t>והתמודדות עמם:</w:t>
      </w:r>
    </w:p>
    <w:p w14:paraId="6CCB3628" w14:textId="77777777" w:rsidR="00894620" w:rsidRPr="00894620" w:rsidRDefault="00894620" w:rsidP="00894620">
      <w:pPr>
        <w:pStyle w:val="ListParagraph"/>
        <w:bidi/>
        <w:rPr>
          <w:rFonts w:ascii="Calibri" w:hAnsi="Calibri" w:cs="Calibri"/>
          <w:b/>
          <w:bCs/>
        </w:rPr>
      </w:pPr>
      <w:r w:rsidRPr="00894620">
        <w:rPr>
          <w:rFonts w:ascii="Calibri" w:hAnsi="Calibri" w:cs="Calibri" w:hint="cs"/>
          <w:b/>
          <w:bCs/>
          <w:rtl/>
        </w:rPr>
        <w:t>מורכבות</w:t>
      </w:r>
      <w:r w:rsidRPr="00894620">
        <w:rPr>
          <w:rFonts w:ascii="Calibri" w:hAnsi="Calibri" w:cs="Calibri"/>
          <w:b/>
          <w:bCs/>
          <w:rtl/>
        </w:rPr>
        <w:t xml:space="preserve"> </w:t>
      </w:r>
      <w:r w:rsidRPr="00894620">
        <w:rPr>
          <w:rFonts w:ascii="Calibri" w:hAnsi="Calibri" w:cs="Calibri" w:hint="cs"/>
          <w:b/>
          <w:bCs/>
          <w:rtl/>
        </w:rPr>
        <w:t>שונה</w:t>
      </w:r>
      <w:r w:rsidRPr="00894620">
        <w:rPr>
          <w:rFonts w:ascii="Calibri" w:hAnsi="Calibri" w:cs="Calibri"/>
          <w:b/>
          <w:bCs/>
          <w:rtl/>
        </w:rPr>
        <w:t xml:space="preserve"> </w:t>
      </w:r>
      <w:r w:rsidRPr="00894620">
        <w:rPr>
          <w:rFonts w:ascii="Calibri" w:hAnsi="Calibri" w:cs="Calibri" w:hint="cs"/>
          <w:b/>
          <w:bCs/>
          <w:rtl/>
        </w:rPr>
        <w:t>של</w:t>
      </w:r>
      <w:r w:rsidRPr="00894620">
        <w:rPr>
          <w:rFonts w:ascii="Calibri" w:hAnsi="Calibri" w:cs="Calibri"/>
          <w:b/>
          <w:bCs/>
          <w:rtl/>
        </w:rPr>
        <w:t xml:space="preserve"> </w:t>
      </w:r>
      <w:r w:rsidRPr="00894620">
        <w:rPr>
          <w:rFonts w:ascii="Calibri" w:hAnsi="Calibri" w:cs="Calibri" w:hint="cs"/>
          <w:b/>
          <w:bCs/>
          <w:rtl/>
        </w:rPr>
        <w:t>הקופסאות</w:t>
      </w:r>
      <w:r w:rsidRPr="00894620">
        <w:rPr>
          <w:rFonts w:ascii="Calibri" w:hAnsi="Calibri" w:cs="Calibri"/>
          <w:b/>
          <w:bCs/>
          <w:rtl/>
        </w:rPr>
        <w:t>:</w:t>
      </w:r>
    </w:p>
    <w:p w14:paraId="1B04FF79" w14:textId="3AC1A90A" w:rsidR="00894620" w:rsidRDefault="00894620" w:rsidP="00894620">
      <w:pPr>
        <w:pStyle w:val="ListParagraph"/>
        <w:bidi/>
        <w:rPr>
          <w:rFonts w:ascii="Calibri" w:hAnsi="Calibri" w:cs="Calibri"/>
          <w:rtl/>
        </w:rPr>
      </w:pPr>
      <w:r w:rsidRPr="00894620">
        <w:rPr>
          <w:rFonts w:ascii="Calibri" w:hAnsi="Calibri" w:cs="Calibri" w:hint="cs"/>
          <w:rtl/>
        </w:rPr>
        <w:t>ישנן</w:t>
      </w:r>
      <w:r w:rsidRPr="00894620">
        <w:rPr>
          <w:rFonts w:ascii="Calibri" w:hAnsi="Calibri" w:cs="Calibri"/>
          <w:rtl/>
        </w:rPr>
        <w:t xml:space="preserve"> </w:t>
      </w:r>
      <w:r w:rsidRPr="00894620">
        <w:rPr>
          <w:rFonts w:ascii="Calibri" w:hAnsi="Calibri" w:cs="Calibri" w:hint="cs"/>
          <w:rtl/>
        </w:rPr>
        <w:t>קופסאות</w:t>
      </w:r>
      <w:r w:rsidRPr="00894620">
        <w:rPr>
          <w:rFonts w:ascii="Calibri" w:hAnsi="Calibri" w:cs="Calibri"/>
          <w:rtl/>
        </w:rPr>
        <w:t xml:space="preserve"> </w:t>
      </w:r>
      <w:r w:rsidRPr="00894620">
        <w:rPr>
          <w:rFonts w:ascii="Calibri" w:hAnsi="Calibri" w:cs="Calibri" w:hint="cs"/>
          <w:rtl/>
        </w:rPr>
        <w:t>מסובכות</w:t>
      </w:r>
      <w:r w:rsidRPr="00894620">
        <w:rPr>
          <w:rFonts w:ascii="Calibri" w:hAnsi="Calibri" w:cs="Calibri"/>
          <w:rtl/>
        </w:rPr>
        <w:t xml:space="preserve"> </w:t>
      </w:r>
      <w:r w:rsidRPr="00894620">
        <w:rPr>
          <w:rFonts w:ascii="Calibri" w:hAnsi="Calibri" w:cs="Calibri" w:hint="cs"/>
          <w:rtl/>
        </w:rPr>
        <w:t>יותר</w:t>
      </w:r>
      <w:r w:rsidRPr="00894620">
        <w:rPr>
          <w:rFonts w:ascii="Calibri" w:hAnsi="Calibri" w:cs="Calibri"/>
          <w:rtl/>
        </w:rPr>
        <w:t xml:space="preserve"> </w:t>
      </w:r>
      <w:r w:rsidRPr="00894620">
        <w:rPr>
          <w:rFonts w:ascii="Calibri" w:hAnsi="Calibri" w:cs="Calibri" w:hint="cs"/>
          <w:rtl/>
        </w:rPr>
        <w:t>הדורשות</w:t>
      </w:r>
      <w:r w:rsidRPr="00894620">
        <w:rPr>
          <w:rFonts w:ascii="Calibri" w:hAnsi="Calibri" w:cs="Calibri"/>
          <w:rtl/>
        </w:rPr>
        <w:t xml:space="preserve"> </w:t>
      </w:r>
      <w:r w:rsidRPr="00894620">
        <w:rPr>
          <w:rFonts w:ascii="Calibri" w:hAnsi="Calibri" w:cs="Calibri" w:hint="cs"/>
          <w:rtl/>
        </w:rPr>
        <w:t>מגע</w:t>
      </w:r>
      <w:r w:rsidRPr="00894620">
        <w:rPr>
          <w:rFonts w:ascii="Calibri" w:hAnsi="Calibri" w:cs="Calibri"/>
          <w:rtl/>
        </w:rPr>
        <w:t xml:space="preserve"> </w:t>
      </w:r>
      <w:r w:rsidRPr="00894620">
        <w:rPr>
          <w:rFonts w:ascii="Calibri" w:hAnsi="Calibri" w:cs="Calibri" w:hint="cs"/>
          <w:rtl/>
        </w:rPr>
        <w:t>עדין</w:t>
      </w:r>
      <w:r w:rsidRPr="00894620">
        <w:rPr>
          <w:rFonts w:ascii="Calibri" w:hAnsi="Calibri" w:cs="Calibri"/>
          <w:rtl/>
        </w:rPr>
        <w:t xml:space="preserve"> </w:t>
      </w:r>
      <w:r w:rsidRPr="00894620">
        <w:rPr>
          <w:rFonts w:ascii="Calibri" w:hAnsi="Calibri" w:cs="Calibri" w:hint="cs"/>
          <w:rtl/>
        </w:rPr>
        <w:t>ודיוק</w:t>
      </w:r>
      <w:r w:rsidRPr="00894620">
        <w:rPr>
          <w:rFonts w:ascii="Calibri" w:hAnsi="Calibri" w:cs="Calibri"/>
          <w:rtl/>
        </w:rPr>
        <w:t xml:space="preserve"> </w:t>
      </w:r>
      <w:r w:rsidRPr="00894620">
        <w:rPr>
          <w:rFonts w:ascii="Calibri" w:hAnsi="Calibri" w:cs="Calibri" w:hint="cs"/>
          <w:rtl/>
        </w:rPr>
        <w:t>רב</w:t>
      </w:r>
      <w:r w:rsidRPr="00894620">
        <w:rPr>
          <w:rFonts w:ascii="Calibri" w:hAnsi="Calibri" w:cs="Calibri"/>
          <w:rtl/>
        </w:rPr>
        <w:t xml:space="preserve">, </w:t>
      </w:r>
      <w:r w:rsidRPr="00894620">
        <w:rPr>
          <w:rFonts w:ascii="Calibri" w:hAnsi="Calibri" w:cs="Calibri" w:hint="cs"/>
          <w:rtl/>
        </w:rPr>
        <w:t>ולעומתן</w:t>
      </w:r>
      <w:r w:rsidRPr="00894620">
        <w:rPr>
          <w:rFonts w:ascii="Calibri" w:hAnsi="Calibri" w:cs="Calibri"/>
          <w:rtl/>
        </w:rPr>
        <w:t xml:space="preserve"> </w:t>
      </w:r>
      <w:r w:rsidRPr="00894620">
        <w:rPr>
          <w:rFonts w:ascii="Calibri" w:hAnsi="Calibri" w:cs="Calibri" w:hint="cs"/>
          <w:rtl/>
        </w:rPr>
        <w:t>קופסאות</w:t>
      </w:r>
      <w:r w:rsidRPr="00894620">
        <w:rPr>
          <w:rFonts w:ascii="Calibri" w:hAnsi="Calibri" w:cs="Calibri"/>
          <w:rtl/>
        </w:rPr>
        <w:t xml:space="preserve"> </w:t>
      </w:r>
      <w:r w:rsidRPr="00894620">
        <w:rPr>
          <w:rFonts w:ascii="Calibri" w:hAnsi="Calibri" w:cs="Calibri" w:hint="cs"/>
          <w:rtl/>
        </w:rPr>
        <w:t>פשוטות</w:t>
      </w:r>
      <w:r w:rsidRPr="00894620">
        <w:rPr>
          <w:rFonts w:ascii="Calibri" w:hAnsi="Calibri" w:cs="Calibri"/>
          <w:rtl/>
        </w:rPr>
        <w:t xml:space="preserve"> </w:t>
      </w:r>
      <w:r w:rsidRPr="00894620">
        <w:rPr>
          <w:rFonts w:ascii="Calibri" w:hAnsi="Calibri" w:cs="Calibri" w:hint="cs"/>
          <w:rtl/>
        </w:rPr>
        <w:t>יותר</w:t>
      </w:r>
      <w:r w:rsidRPr="00894620">
        <w:rPr>
          <w:rFonts w:ascii="Calibri" w:hAnsi="Calibri" w:cs="Calibri"/>
          <w:rtl/>
        </w:rPr>
        <w:t xml:space="preserve"> </w:t>
      </w:r>
      <w:r w:rsidRPr="00894620">
        <w:rPr>
          <w:rFonts w:ascii="Calibri" w:hAnsi="Calibri" w:cs="Calibri" w:hint="cs"/>
          <w:rtl/>
        </w:rPr>
        <w:t>שניתן</w:t>
      </w:r>
      <w:r w:rsidRPr="00894620">
        <w:rPr>
          <w:rFonts w:ascii="Calibri" w:hAnsi="Calibri" w:cs="Calibri"/>
          <w:rtl/>
        </w:rPr>
        <w:t xml:space="preserve"> </w:t>
      </w:r>
      <w:r w:rsidRPr="00894620">
        <w:rPr>
          <w:rFonts w:ascii="Calibri" w:hAnsi="Calibri" w:cs="Calibri" w:hint="cs"/>
          <w:rtl/>
        </w:rPr>
        <w:t>לפתוח</w:t>
      </w:r>
      <w:r w:rsidRPr="00894620">
        <w:rPr>
          <w:rFonts w:ascii="Calibri" w:hAnsi="Calibri" w:cs="Calibri"/>
          <w:rtl/>
        </w:rPr>
        <w:t xml:space="preserve"> </w:t>
      </w:r>
      <w:r w:rsidRPr="00894620">
        <w:rPr>
          <w:rFonts w:ascii="Calibri" w:hAnsi="Calibri" w:cs="Calibri" w:hint="cs"/>
          <w:rtl/>
        </w:rPr>
        <w:t>באמצעות</w:t>
      </w:r>
      <w:r w:rsidRPr="00894620">
        <w:rPr>
          <w:rFonts w:ascii="Calibri" w:hAnsi="Calibri" w:cs="Calibri"/>
          <w:rtl/>
        </w:rPr>
        <w:t xml:space="preserve"> </w:t>
      </w:r>
      <w:r w:rsidRPr="00894620">
        <w:rPr>
          <w:rFonts w:ascii="Calibri" w:hAnsi="Calibri" w:cs="Calibri" w:hint="cs"/>
          <w:rtl/>
        </w:rPr>
        <w:t>תנועות</w:t>
      </w:r>
      <w:r w:rsidRPr="00894620">
        <w:rPr>
          <w:rFonts w:ascii="Calibri" w:hAnsi="Calibri" w:cs="Calibri"/>
          <w:rtl/>
        </w:rPr>
        <w:t xml:space="preserve"> </w:t>
      </w:r>
      <w:r w:rsidRPr="00894620">
        <w:rPr>
          <w:rFonts w:ascii="Calibri" w:hAnsi="Calibri" w:cs="Calibri" w:hint="cs"/>
          <w:rtl/>
        </w:rPr>
        <w:t>חזקות</w:t>
      </w:r>
      <w:r w:rsidRPr="00894620">
        <w:rPr>
          <w:rFonts w:ascii="Calibri" w:hAnsi="Calibri" w:cs="Calibri"/>
          <w:rtl/>
        </w:rPr>
        <w:t xml:space="preserve"> </w:t>
      </w:r>
      <w:r w:rsidRPr="00894620">
        <w:rPr>
          <w:rFonts w:ascii="Calibri" w:hAnsi="Calibri" w:cs="Calibri" w:hint="cs"/>
          <w:rtl/>
        </w:rPr>
        <w:t>ופחות</w:t>
      </w:r>
      <w:r w:rsidRPr="00894620">
        <w:rPr>
          <w:rFonts w:ascii="Calibri" w:hAnsi="Calibri" w:cs="Calibri"/>
          <w:rtl/>
        </w:rPr>
        <w:t xml:space="preserve"> </w:t>
      </w:r>
      <w:r w:rsidRPr="00894620">
        <w:rPr>
          <w:rFonts w:ascii="Calibri" w:hAnsi="Calibri" w:cs="Calibri" w:hint="cs"/>
          <w:rtl/>
        </w:rPr>
        <w:t>מדויקות</w:t>
      </w:r>
      <w:r w:rsidRPr="00894620">
        <w:rPr>
          <w:rFonts w:ascii="Calibri" w:hAnsi="Calibri" w:cs="Calibri"/>
          <w:rtl/>
        </w:rPr>
        <w:t xml:space="preserve">. </w:t>
      </w:r>
      <w:r w:rsidRPr="00894620">
        <w:rPr>
          <w:rFonts w:ascii="Calibri" w:hAnsi="Calibri" w:cs="Calibri" w:hint="cs"/>
          <w:rtl/>
        </w:rPr>
        <w:t>תכונה</w:t>
      </w:r>
      <w:r w:rsidRPr="00894620">
        <w:rPr>
          <w:rFonts w:ascii="Calibri" w:hAnsi="Calibri" w:cs="Calibri"/>
          <w:rtl/>
        </w:rPr>
        <w:t xml:space="preserve"> </w:t>
      </w:r>
      <w:r w:rsidRPr="00894620">
        <w:rPr>
          <w:rFonts w:ascii="Calibri" w:hAnsi="Calibri" w:cs="Calibri" w:hint="cs"/>
          <w:rtl/>
        </w:rPr>
        <w:t>זו</w:t>
      </w:r>
      <w:r w:rsidRPr="00894620">
        <w:rPr>
          <w:rFonts w:ascii="Calibri" w:hAnsi="Calibri" w:cs="Calibri"/>
          <w:rtl/>
        </w:rPr>
        <w:t xml:space="preserve"> </w:t>
      </w:r>
      <w:r w:rsidRPr="00894620">
        <w:rPr>
          <w:rFonts w:ascii="Calibri" w:hAnsi="Calibri" w:cs="Calibri" w:hint="cs"/>
          <w:rtl/>
        </w:rPr>
        <w:t>מחייבת</w:t>
      </w:r>
      <w:r w:rsidRPr="00894620">
        <w:rPr>
          <w:rFonts w:ascii="Calibri" w:hAnsi="Calibri" w:cs="Calibri"/>
          <w:rtl/>
        </w:rPr>
        <w:t xml:space="preserve"> </w:t>
      </w:r>
      <w:r w:rsidRPr="00894620">
        <w:rPr>
          <w:rFonts w:ascii="Calibri" w:hAnsi="Calibri" w:cs="Calibri" w:hint="cs"/>
          <w:rtl/>
        </w:rPr>
        <w:t>ניתוח</w:t>
      </w:r>
      <w:r w:rsidRPr="00894620">
        <w:rPr>
          <w:rFonts w:ascii="Calibri" w:hAnsi="Calibri" w:cs="Calibri"/>
          <w:rtl/>
        </w:rPr>
        <w:t xml:space="preserve"> </w:t>
      </w:r>
      <w:r w:rsidRPr="00894620">
        <w:rPr>
          <w:rFonts w:ascii="Calibri" w:hAnsi="Calibri" w:cs="Calibri" w:hint="cs"/>
          <w:rtl/>
        </w:rPr>
        <w:t>נוסף</w:t>
      </w:r>
      <w:r w:rsidRPr="00894620">
        <w:rPr>
          <w:rFonts w:ascii="Calibri" w:hAnsi="Calibri" w:cs="Calibri"/>
          <w:rtl/>
        </w:rPr>
        <w:t xml:space="preserve"> </w:t>
      </w:r>
      <w:r w:rsidRPr="00894620">
        <w:rPr>
          <w:rFonts w:ascii="Calibri" w:hAnsi="Calibri" w:cs="Calibri" w:hint="cs"/>
          <w:rtl/>
        </w:rPr>
        <w:t>של</w:t>
      </w:r>
      <w:r w:rsidRPr="00894620">
        <w:rPr>
          <w:rFonts w:ascii="Calibri" w:hAnsi="Calibri" w:cs="Calibri"/>
          <w:rtl/>
        </w:rPr>
        <w:t xml:space="preserve"> </w:t>
      </w:r>
      <w:r w:rsidRPr="00894620">
        <w:rPr>
          <w:rFonts w:ascii="Calibri" w:hAnsi="Calibri" w:cs="Calibri" w:hint="cs"/>
          <w:rtl/>
        </w:rPr>
        <w:t>התוצאות</w:t>
      </w:r>
      <w:r w:rsidRPr="00894620">
        <w:rPr>
          <w:rFonts w:ascii="Calibri" w:hAnsi="Calibri" w:cs="Calibri"/>
          <w:rtl/>
        </w:rPr>
        <w:t xml:space="preserve">, </w:t>
      </w:r>
      <w:r w:rsidRPr="00894620">
        <w:rPr>
          <w:rFonts w:ascii="Calibri" w:hAnsi="Calibri" w:cs="Calibri" w:hint="cs"/>
          <w:rtl/>
        </w:rPr>
        <w:t>שכן</w:t>
      </w:r>
      <w:r w:rsidRPr="00894620">
        <w:rPr>
          <w:rFonts w:ascii="Calibri" w:hAnsi="Calibri" w:cs="Calibri"/>
          <w:rtl/>
        </w:rPr>
        <w:t xml:space="preserve"> </w:t>
      </w:r>
      <w:r w:rsidRPr="00894620">
        <w:rPr>
          <w:rFonts w:ascii="Calibri" w:hAnsi="Calibri" w:cs="Calibri" w:hint="cs"/>
          <w:rtl/>
        </w:rPr>
        <w:t>פתיחת</w:t>
      </w:r>
      <w:r w:rsidRPr="00894620">
        <w:rPr>
          <w:rFonts w:ascii="Calibri" w:hAnsi="Calibri" w:cs="Calibri"/>
          <w:rtl/>
        </w:rPr>
        <w:t xml:space="preserve"> </w:t>
      </w:r>
      <w:r w:rsidRPr="00894620">
        <w:rPr>
          <w:rFonts w:ascii="Calibri" w:hAnsi="Calibri" w:cs="Calibri" w:hint="cs"/>
          <w:rtl/>
        </w:rPr>
        <w:t>קופסאות</w:t>
      </w:r>
      <w:r w:rsidRPr="00894620">
        <w:rPr>
          <w:rFonts w:ascii="Calibri" w:hAnsi="Calibri" w:cs="Calibri"/>
          <w:rtl/>
        </w:rPr>
        <w:t xml:space="preserve"> </w:t>
      </w:r>
      <w:r w:rsidRPr="00894620">
        <w:rPr>
          <w:rFonts w:ascii="Calibri" w:hAnsi="Calibri" w:cs="Calibri" w:hint="cs"/>
          <w:rtl/>
        </w:rPr>
        <w:t>מסוימות</w:t>
      </w:r>
      <w:r w:rsidRPr="00894620">
        <w:rPr>
          <w:rFonts w:ascii="Calibri" w:hAnsi="Calibri" w:cs="Calibri"/>
          <w:rtl/>
        </w:rPr>
        <w:t xml:space="preserve"> </w:t>
      </w:r>
      <w:r w:rsidRPr="00894620">
        <w:rPr>
          <w:rFonts w:ascii="Calibri" w:hAnsi="Calibri" w:cs="Calibri" w:hint="cs"/>
          <w:rtl/>
        </w:rPr>
        <w:t>במהירות</w:t>
      </w:r>
      <w:r w:rsidRPr="00894620">
        <w:rPr>
          <w:rFonts w:ascii="Calibri" w:hAnsi="Calibri" w:cs="Calibri"/>
          <w:rtl/>
        </w:rPr>
        <w:t xml:space="preserve"> </w:t>
      </w:r>
      <w:r w:rsidRPr="00894620">
        <w:rPr>
          <w:rFonts w:ascii="Calibri" w:hAnsi="Calibri" w:cs="Calibri" w:hint="cs"/>
          <w:rtl/>
        </w:rPr>
        <w:t>עלולה</w:t>
      </w:r>
      <w:r w:rsidRPr="00894620">
        <w:rPr>
          <w:rFonts w:ascii="Calibri" w:hAnsi="Calibri" w:cs="Calibri"/>
          <w:rtl/>
        </w:rPr>
        <w:t xml:space="preserve"> </w:t>
      </w:r>
      <w:r w:rsidRPr="00894620">
        <w:rPr>
          <w:rFonts w:ascii="Calibri" w:hAnsi="Calibri" w:cs="Calibri" w:hint="cs"/>
          <w:rtl/>
        </w:rPr>
        <w:t>לנבוע</w:t>
      </w:r>
      <w:r w:rsidRPr="00894620">
        <w:rPr>
          <w:rFonts w:ascii="Calibri" w:hAnsi="Calibri" w:cs="Calibri"/>
          <w:rtl/>
        </w:rPr>
        <w:t xml:space="preserve"> </w:t>
      </w:r>
      <w:r w:rsidRPr="00894620">
        <w:rPr>
          <w:rFonts w:ascii="Calibri" w:hAnsi="Calibri" w:cs="Calibri" w:hint="cs"/>
          <w:rtl/>
        </w:rPr>
        <w:t>דווקא</w:t>
      </w:r>
      <w:r w:rsidRPr="00894620">
        <w:rPr>
          <w:rFonts w:ascii="Calibri" w:hAnsi="Calibri" w:cs="Calibri"/>
          <w:rtl/>
        </w:rPr>
        <w:t xml:space="preserve"> </w:t>
      </w:r>
      <w:r w:rsidRPr="00894620">
        <w:rPr>
          <w:rFonts w:ascii="Calibri" w:hAnsi="Calibri" w:cs="Calibri" w:hint="cs"/>
          <w:rtl/>
        </w:rPr>
        <w:t>מתנועות</w:t>
      </w:r>
      <w:r w:rsidRPr="00894620">
        <w:rPr>
          <w:rFonts w:ascii="Calibri" w:hAnsi="Calibri" w:cs="Calibri"/>
          <w:rtl/>
        </w:rPr>
        <w:t xml:space="preserve"> </w:t>
      </w:r>
      <w:r w:rsidRPr="00894620">
        <w:rPr>
          <w:rFonts w:ascii="Calibri" w:hAnsi="Calibri" w:cs="Calibri" w:hint="cs"/>
          <w:rtl/>
        </w:rPr>
        <w:t>שאינן</w:t>
      </w:r>
      <w:r w:rsidRPr="00894620">
        <w:rPr>
          <w:rFonts w:ascii="Calibri" w:hAnsi="Calibri" w:cs="Calibri"/>
          <w:rtl/>
        </w:rPr>
        <w:t xml:space="preserve"> </w:t>
      </w:r>
      <w:r w:rsidRPr="00894620">
        <w:rPr>
          <w:rFonts w:ascii="Calibri" w:hAnsi="Calibri" w:cs="Calibri" w:hint="cs"/>
          <w:rtl/>
        </w:rPr>
        <w:t>עדינות</w:t>
      </w:r>
      <w:r w:rsidRPr="00894620">
        <w:rPr>
          <w:rFonts w:ascii="Calibri" w:hAnsi="Calibri" w:cs="Calibri"/>
          <w:rtl/>
        </w:rPr>
        <w:t xml:space="preserve">. </w:t>
      </w:r>
      <w:r w:rsidRPr="00894620">
        <w:rPr>
          <w:rFonts w:ascii="Calibri" w:hAnsi="Calibri" w:cs="Calibri" w:hint="cs"/>
          <w:rtl/>
        </w:rPr>
        <w:t>כדי</w:t>
      </w:r>
      <w:r w:rsidRPr="00894620">
        <w:rPr>
          <w:rFonts w:ascii="Calibri" w:hAnsi="Calibri" w:cs="Calibri"/>
          <w:rtl/>
        </w:rPr>
        <w:t xml:space="preserve"> </w:t>
      </w:r>
      <w:r w:rsidRPr="00894620">
        <w:rPr>
          <w:rFonts w:ascii="Calibri" w:hAnsi="Calibri" w:cs="Calibri" w:hint="cs"/>
          <w:rtl/>
        </w:rPr>
        <w:t>להתמודד</w:t>
      </w:r>
      <w:r w:rsidRPr="00894620">
        <w:rPr>
          <w:rFonts w:ascii="Calibri" w:hAnsi="Calibri" w:cs="Calibri"/>
          <w:rtl/>
        </w:rPr>
        <w:t xml:space="preserve"> </w:t>
      </w:r>
      <w:r w:rsidRPr="00894620">
        <w:rPr>
          <w:rFonts w:ascii="Calibri" w:hAnsi="Calibri" w:cs="Calibri" w:hint="cs"/>
          <w:rtl/>
        </w:rPr>
        <w:t>עם</w:t>
      </w:r>
      <w:r w:rsidRPr="00894620">
        <w:rPr>
          <w:rFonts w:ascii="Calibri" w:hAnsi="Calibri" w:cs="Calibri"/>
          <w:rtl/>
        </w:rPr>
        <w:t xml:space="preserve"> </w:t>
      </w:r>
      <w:r w:rsidRPr="00894620">
        <w:rPr>
          <w:rFonts w:ascii="Calibri" w:hAnsi="Calibri" w:cs="Calibri" w:hint="cs"/>
          <w:rtl/>
        </w:rPr>
        <w:t>מורכבות</w:t>
      </w:r>
      <w:r w:rsidRPr="00894620">
        <w:rPr>
          <w:rFonts w:ascii="Calibri" w:hAnsi="Calibri" w:cs="Calibri"/>
          <w:rtl/>
        </w:rPr>
        <w:t xml:space="preserve"> </w:t>
      </w:r>
      <w:r w:rsidRPr="00894620">
        <w:rPr>
          <w:rFonts w:ascii="Calibri" w:hAnsi="Calibri" w:cs="Calibri" w:hint="cs"/>
          <w:rtl/>
        </w:rPr>
        <w:t>זו</w:t>
      </w:r>
      <w:r w:rsidRPr="00894620">
        <w:rPr>
          <w:rFonts w:ascii="Calibri" w:hAnsi="Calibri" w:cs="Calibri"/>
          <w:rtl/>
        </w:rPr>
        <w:t xml:space="preserve">, </w:t>
      </w:r>
      <w:r w:rsidRPr="00894620">
        <w:rPr>
          <w:rFonts w:ascii="Calibri" w:hAnsi="Calibri" w:cs="Calibri" w:hint="cs"/>
          <w:rtl/>
        </w:rPr>
        <w:t>אנו</w:t>
      </w:r>
      <w:r w:rsidRPr="00894620">
        <w:rPr>
          <w:rFonts w:ascii="Calibri" w:hAnsi="Calibri" w:cs="Calibri"/>
          <w:rtl/>
        </w:rPr>
        <w:t xml:space="preserve"> </w:t>
      </w:r>
      <w:r w:rsidRPr="00894620">
        <w:rPr>
          <w:rFonts w:ascii="Calibri" w:hAnsi="Calibri" w:cs="Calibri" w:hint="cs"/>
          <w:rtl/>
        </w:rPr>
        <w:t>מבצעים</w:t>
      </w:r>
      <w:r w:rsidRPr="00894620">
        <w:rPr>
          <w:rFonts w:ascii="Calibri" w:hAnsi="Calibri" w:cs="Calibri"/>
          <w:rtl/>
        </w:rPr>
        <w:t xml:space="preserve"> </w:t>
      </w:r>
      <w:r w:rsidRPr="00894620">
        <w:rPr>
          <w:rFonts w:ascii="Calibri" w:hAnsi="Calibri" w:cs="Calibri" w:hint="cs"/>
          <w:rtl/>
        </w:rPr>
        <w:t>ניתוח</w:t>
      </w:r>
      <w:r w:rsidRPr="00894620">
        <w:rPr>
          <w:rFonts w:ascii="Calibri" w:hAnsi="Calibri" w:cs="Calibri"/>
          <w:rtl/>
        </w:rPr>
        <w:t xml:space="preserve"> </w:t>
      </w:r>
      <w:r w:rsidR="008F3B36">
        <w:rPr>
          <w:rFonts w:ascii="Calibri" w:hAnsi="Calibri" w:cs="Calibri" w:hint="cs"/>
          <w:rtl/>
        </w:rPr>
        <w:t xml:space="preserve">קינמטי </w:t>
      </w:r>
      <w:r w:rsidRPr="00894620">
        <w:rPr>
          <w:rFonts w:ascii="Calibri" w:hAnsi="Calibri" w:cs="Calibri" w:hint="cs"/>
          <w:rtl/>
        </w:rPr>
        <w:t>של</w:t>
      </w:r>
      <w:r w:rsidRPr="00894620">
        <w:rPr>
          <w:rFonts w:ascii="Calibri" w:hAnsi="Calibri" w:cs="Calibri"/>
          <w:rtl/>
        </w:rPr>
        <w:t xml:space="preserve"> </w:t>
      </w:r>
      <w:r w:rsidRPr="00894620">
        <w:rPr>
          <w:rFonts w:ascii="Calibri" w:hAnsi="Calibri" w:cs="Calibri" w:hint="cs"/>
          <w:rtl/>
        </w:rPr>
        <w:t>תנועת</w:t>
      </w:r>
      <w:r w:rsidRPr="00894620">
        <w:rPr>
          <w:rFonts w:ascii="Calibri" w:hAnsi="Calibri" w:cs="Calibri"/>
          <w:rtl/>
        </w:rPr>
        <w:t xml:space="preserve"> </w:t>
      </w:r>
      <w:r w:rsidRPr="00894620">
        <w:rPr>
          <w:rFonts w:ascii="Calibri" w:hAnsi="Calibri" w:cs="Calibri" w:hint="cs"/>
          <w:rtl/>
        </w:rPr>
        <w:t>היד</w:t>
      </w:r>
      <w:r w:rsidR="008F3B36">
        <w:rPr>
          <w:rFonts w:ascii="Calibri" w:hAnsi="Calibri" w:cs="Calibri" w:hint="cs"/>
          <w:rtl/>
        </w:rPr>
        <w:t xml:space="preserve"> בעזרת שיטות של הפחתת מימדים </w:t>
      </w:r>
      <w:r w:rsidR="008F3B36">
        <w:rPr>
          <w:rFonts w:ascii="Calibri" w:hAnsi="Calibri" w:cs="Calibri"/>
          <w:lang w:val="en-US"/>
        </w:rPr>
        <w:t>(PCA)</w:t>
      </w:r>
      <w:r w:rsidRPr="00894620">
        <w:rPr>
          <w:rFonts w:ascii="Calibri" w:hAnsi="Calibri" w:cs="Calibri"/>
          <w:rtl/>
        </w:rPr>
        <w:t xml:space="preserve">, </w:t>
      </w:r>
      <w:r w:rsidRPr="00894620">
        <w:rPr>
          <w:rFonts w:ascii="Calibri" w:hAnsi="Calibri" w:cs="Calibri" w:hint="cs"/>
          <w:rtl/>
        </w:rPr>
        <w:t>במטרה</w:t>
      </w:r>
      <w:r w:rsidRPr="00894620">
        <w:rPr>
          <w:rFonts w:ascii="Calibri" w:hAnsi="Calibri" w:cs="Calibri"/>
          <w:rtl/>
        </w:rPr>
        <w:t xml:space="preserve"> </w:t>
      </w:r>
      <w:r w:rsidRPr="00894620">
        <w:rPr>
          <w:rFonts w:ascii="Calibri" w:hAnsi="Calibri" w:cs="Calibri" w:hint="cs"/>
          <w:rtl/>
        </w:rPr>
        <w:t>לזהות</w:t>
      </w:r>
      <w:r w:rsidRPr="00894620">
        <w:rPr>
          <w:rFonts w:ascii="Calibri" w:hAnsi="Calibri" w:cs="Calibri"/>
          <w:rtl/>
        </w:rPr>
        <w:t xml:space="preserve"> </w:t>
      </w:r>
      <w:r w:rsidRPr="00894620">
        <w:rPr>
          <w:rFonts w:ascii="Calibri" w:hAnsi="Calibri" w:cs="Calibri" w:hint="cs"/>
          <w:rtl/>
        </w:rPr>
        <w:t>קשרים</w:t>
      </w:r>
      <w:r w:rsidRPr="00894620">
        <w:rPr>
          <w:rFonts w:ascii="Calibri" w:hAnsi="Calibri" w:cs="Calibri"/>
          <w:rtl/>
        </w:rPr>
        <w:t xml:space="preserve"> </w:t>
      </w:r>
      <w:r w:rsidRPr="00894620">
        <w:rPr>
          <w:rFonts w:ascii="Calibri" w:hAnsi="Calibri" w:cs="Calibri" w:hint="cs"/>
          <w:rtl/>
        </w:rPr>
        <w:t>בין</w:t>
      </w:r>
      <w:r w:rsidRPr="00894620">
        <w:rPr>
          <w:rFonts w:ascii="Calibri" w:hAnsi="Calibri" w:cs="Calibri"/>
          <w:rtl/>
        </w:rPr>
        <w:t xml:space="preserve"> </w:t>
      </w:r>
      <w:r w:rsidR="008F3B36">
        <w:rPr>
          <w:rFonts w:ascii="Calibri" w:hAnsi="Calibri" w:cs="Calibri"/>
          <w:lang w:val="en-US"/>
        </w:rPr>
        <w:t>,</w:t>
      </w:r>
      <w:r w:rsidR="008F3B36">
        <w:rPr>
          <w:rFonts w:ascii="Calibri" w:hAnsi="Calibri" w:cs="Calibri" w:hint="cs"/>
          <w:rtl/>
          <w:lang w:val="en-US"/>
        </w:rPr>
        <w:t xml:space="preserve">תבניות תנועה וסיגנלים צרבלרים. </w:t>
      </w:r>
      <w:r w:rsidRPr="00894620">
        <w:rPr>
          <w:rFonts w:ascii="Calibri" w:hAnsi="Calibri" w:cs="Calibri"/>
          <w:rtl/>
        </w:rPr>
        <w:t>.</w:t>
      </w:r>
    </w:p>
    <w:p w14:paraId="19EB5EAC" w14:textId="42771FE1" w:rsidR="00595E2F" w:rsidRDefault="00595E2F" w:rsidP="00595E2F">
      <w:pPr>
        <w:pStyle w:val="ListParagraph"/>
        <w:bidi/>
        <w:rPr>
          <w:rFonts w:ascii="Calibri" w:hAnsi="Calibri" w:cs="Calibri"/>
          <w:rtl/>
        </w:rPr>
      </w:pPr>
      <w:r w:rsidRPr="00595E2F">
        <w:rPr>
          <w:rFonts w:ascii="Calibri" w:hAnsi="Calibri" w:cs="Calibri"/>
          <w:rtl/>
        </w:rPr>
        <w:t xml:space="preserve">במצב הקונטרול, אנו מצפים להבדלים משמעותיים בין מהירויות המפרקים ומיקומם, המאפיינים שליטה מוטורית עדינה. לעומת זאת, </w:t>
      </w:r>
      <w:r w:rsidR="008F3B36">
        <w:rPr>
          <w:rFonts w:ascii="Calibri" w:hAnsi="Calibri" w:cs="Calibri" w:hint="cs"/>
          <w:rtl/>
        </w:rPr>
        <w:t>בחסימת הצרבלום</w:t>
      </w:r>
      <w:r w:rsidR="008A0B00">
        <w:rPr>
          <w:rFonts w:ascii="Calibri" w:hAnsi="Calibri" w:cs="Calibri"/>
          <w:lang w:val="en-US"/>
        </w:rPr>
        <w:t xml:space="preserve"> </w:t>
      </w:r>
      <w:r w:rsidRPr="00595E2F">
        <w:rPr>
          <w:rFonts w:ascii="Calibri" w:hAnsi="Calibri" w:cs="Calibri"/>
          <w:rtl/>
        </w:rPr>
        <w:t xml:space="preserve">אנו מצפים לירידה </w:t>
      </w:r>
      <w:r w:rsidR="008F3B36">
        <w:rPr>
          <w:rFonts w:ascii="Calibri" w:hAnsi="Calibri" w:cs="Calibri" w:hint="cs"/>
          <w:rtl/>
        </w:rPr>
        <w:t xml:space="preserve">בתאום בין פעילות המפרקים ובהתאם לכך עליה בשונות. </w:t>
      </w:r>
    </w:p>
    <w:p w14:paraId="2FCA8D81" w14:textId="77777777" w:rsidR="00595E2F" w:rsidRDefault="00595E2F" w:rsidP="00595E2F">
      <w:pPr>
        <w:pStyle w:val="ListParagraph"/>
        <w:bidi/>
        <w:rPr>
          <w:rFonts w:ascii="Calibri" w:hAnsi="Calibri" w:cs="Calibri"/>
          <w:rtl/>
        </w:rPr>
      </w:pPr>
      <w:r w:rsidRPr="00595E2F">
        <w:rPr>
          <w:rFonts w:ascii="Calibri" w:hAnsi="Calibri" w:cs="Calibri"/>
          <w:b/>
          <w:bCs/>
          <w:rtl/>
        </w:rPr>
        <w:t>גודל מדגם קטן</w:t>
      </w:r>
      <w:r w:rsidRPr="00595E2F">
        <w:rPr>
          <w:rFonts w:ascii="Calibri" w:hAnsi="Calibri" w:cs="Calibri"/>
        </w:rPr>
        <w:t>:</w:t>
      </w:r>
      <w:r w:rsidRPr="00595E2F">
        <w:rPr>
          <w:rFonts w:ascii="Calibri" w:hAnsi="Calibri" w:cs="Calibri"/>
        </w:rPr>
        <w:br/>
      </w:r>
      <w:r w:rsidRPr="00595E2F">
        <w:rPr>
          <w:rFonts w:ascii="Calibri" w:hAnsi="Calibri" w:cs="Calibri"/>
          <w:rtl/>
        </w:rPr>
        <w:t>קבוצת המחקר שלנו כוללת מספר קטן של משתתפים (קופים), מה שמעלה את הסיכון להטיה בתוצאות. בשל מגבלות לוגיסטיות, כמו תנאי אחזקת הקופים ואימונם, איננו יכולים להגדיל את המדגם בצורה משמעותית. כדי להתמודד עם המגבלה הזו ולהפחית סיכון לאוברפיטינג, ננתח את הנתונים באופן אובייקטיבי ככל האפשר, תוך הימנעות מכוונת מהתאמת התוצאות להשערותינו</w:t>
      </w:r>
      <w:r w:rsidRPr="00595E2F">
        <w:rPr>
          <w:rFonts w:ascii="Calibri" w:hAnsi="Calibri" w:cs="Calibri"/>
        </w:rPr>
        <w:t>.</w:t>
      </w:r>
    </w:p>
    <w:p w14:paraId="4C2F176E" w14:textId="77777777" w:rsidR="00595E2F" w:rsidRDefault="000D0B2F" w:rsidP="00595E2F">
      <w:pPr>
        <w:pStyle w:val="ListParagraph"/>
        <w:bidi/>
        <w:rPr>
          <w:rFonts w:ascii="Calibri" w:hAnsi="Calibri" w:cs="Calibri"/>
          <w:b/>
          <w:bCs/>
          <w:rtl/>
        </w:rPr>
      </w:pPr>
      <w:r w:rsidRPr="00595E2F">
        <w:rPr>
          <w:rFonts w:ascii="Calibri" w:hAnsi="Calibri" w:cs="Calibri" w:hint="cs"/>
          <w:b/>
          <w:bCs/>
          <w:rtl/>
        </w:rPr>
        <w:t>מצב רגשי של הקופים בעת הניסוי</w:t>
      </w:r>
      <w:r w:rsidR="00595E2F">
        <w:rPr>
          <w:rFonts w:ascii="Calibri" w:hAnsi="Calibri" w:cs="Calibri" w:hint="cs"/>
          <w:b/>
          <w:bCs/>
          <w:rtl/>
        </w:rPr>
        <w:t>:</w:t>
      </w:r>
    </w:p>
    <w:p w14:paraId="4EBD2116" w14:textId="792612F8" w:rsidR="00595E2F" w:rsidRDefault="00FA4FE4" w:rsidP="00FA4FE4">
      <w:pPr>
        <w:pStyle w:val="ListParagraph"/>
        <w:bidi/>
        <w:rPr>
          <w:rFonts w:ascii="Calibri" w:hAnsi="Calibri" w:cs="Calibri"/>
          <w:rtl/>
        </w:rPr>
      </w:pPr>
      <w:r w:rsidRPr="00FA4FE4">
        <w:rPr>
          <w:rFonts w:ascii="Calibri" w:hAnsi="Calibri" w:cs="Calibri"/>
          <w:rtl/>
        </w:rPr>
        <w:t>מצבים של עייפות, לחץ או שינויים פיזיולוגיים עלולים להשפיע על ביצועי הקופים. לכן, חזרנו על הניסוי במספר ימים שונים כדי למנוע השפעה של משתנים זמניים</w:t>
      </w:r>
      <w:r w:rsidRPr="00FA4FE4">
        <w:rPr>
          <w:rFonts w:ascii="Calibri" w:hAnsi="Calibri" w:cs="Calibri"/>
        </w:rPr>
        <w:t>.</w:t>
      </w:r>
      <w:r w:rsidR="000D0B2F">
        <w:rPr>
          <w:rFonts w:ascii="Calibri" w:hAnsi="Calibri" w:cs="Calibri"/>
          <w:rtl/>
        </w:rPr>
        <w:br/>
      </w:r>
      <w:r w:rsidR="00595E2F">
        <w:rPr>
          <w:rFonts w:ascii="Calibri" w:hAnsi="Calibri" w:cs="Calibri" w:hint="cs"/>
          <w:b/>
          <w:bCs/>
          <w:rtl/>
        </w:rPr>
        <w:t>ל</w:t>
      </w:r>
      <w:r w:rsidR="000D0B2F" w:rsidRPr="00595E2F">
        <w:rPr>
          <w:rFonts w:ascii="Calibri" w:hAnsi="Calibri" w:cs="Calibri" w:hint="cs"/>
          <w:b/>
          <w:bCs/>
          <w:rtl/>
        </w:rPr>
        <w:t>מידה וזכרון המטלה</w:t>
      </w:r>
      <w:r w:rsidR="00595E2F">
        <w:rPr>
          <w:rFonts w:ascii="Calibri" w:hAnsi="Calibri" w:cs="Calibri" w:hint="cs"/>
          <w:rtl/>
        </w:rPr>
        <w:t>:</w:t>
      </w:r>
    </w:p>
    <w:p w14:paraId="709E4E52" w14:textId="283D4DC8" w:rsidR="0003653F" w:rsidRDefault="0003653F" w:rsidP="0003653F">
      <w:pPr>
        <w:pStyle w:val="ListParagraph"/>
        <w:bidi/>
        <w:rPr>
          <w:rFonts w:ascii="Calibri" w:hAnsi="Calibri" w:cs="Calibri"/>
          <w:rtl/>
        </w:rPr>
      </w:pPr>
      <w:r w:rsidRPr="0003653F">
        <w:rPr>
          <w:rFonts w:ascii="Calibri" w:hAnsi="Calibri" w:cs="Calibri"/>
          <w:rtl/>
        </w:rPr>
        <w:t>ביצועי הקופים עשויים להשתפר לאורך זמן כתוצאה מאימון חוזר, דבר שעלול לטשטש את ההשפעה של</w:t>
      </w:r>
      <w:r w:rsidRPr="0003653F">
        <w:rPr>
          <w:rFonts w:ascii="Calibri" w:hAnsi="Calibri" w:cs="Calibri"/>
        </w:rPr>
        <w:t xml:space="preserve"> </w:t>
      </w:r>
      <w:r>
        <w:rPr>
          <w:rFonts w:ascii="Calibri" w:hAnsi="Calibri" w:cs="Calibri" w:hint="cs"/>
          <w:rtl/>
        </w:rPr>
        <w:t xml:space="preserve"> </w:t>
      </w:r>
      <w:r w:rsidR="008F3B36">
        <w:rPr>
          <w:rFonts w:ascii="Calibri" w:hAnsi="Calibri" w:cs="Calibri" w:hint="cs"/>
          <w:rtl/>
          <w:lang w:val="en-US"/>
        </w:rPr>
        <w:t>חסי</w:t>
      </w:r>
      <w:r w:rsidR="008A0B00">
        <w:rPr>
          <w:rFonts w:ascii="Calibri" w:hAnsi="Calibri" w:cs="Calibri" w:hint="cs"/>
          <w:rtl/>
          <w:lang w:val="en-US"/>
        </w:rPr>
        <w:t>מ</w:t>
      </w:r>
      <w:r w:rsidR="008F3B36">
        <w:rPr>
          <w:rFonts w:ascii="Calibri" w:hAnsi="Calibri" w:cs="Calibri" w:hint="cs"/>
          <w:rtl/>
          <w:lang w:val="en-US"/>
        </w:rPr>
        <w:t>ת הצרבלום</w:t>
      </w:r>
      <w:r>
        <w:rPr>
          <w:rFonts w:ascii="Calibri" w:hAnsi="Calibri" w:cs="Calibri" w:hint="cs"/>
          <w:rtl/>
          <w:lang w:val="en-US"/>
        </w:rPr>
        <w:t xml:space="preserve">. </w:t>
      </w:r>
      <w:r w:rsidRPr="0003653F">
        <w:rPr>
          <w:rFonts w:ascii="Calibri" w:hAnsi="Calibri" w:cs="Calibri"/>
          <w:rtl/>
        </w:rPr>
        <w:t>כדי להתמודד עם כך, ביצענו שלב הכנה אחיד לכל הקופים והוספנו רנדומליות לסדר הביצועים בניסוי</w:t>
      </w:r>
      <w:r w:rsidRPr="0003653F">
        <w:rPr>
          <w:rFonts w:ascii="Calibri" w:hAnsi="Calibri" w:cs="Calibri"/>
        </w:rPr>
        <w:t>.</w:t>
      </w:r>
    </w:p>
    <w:p w14:paraId="6F3809CF" w14:textId="11325562" w:rsidR="00F3718C" w:rsidRDefault="00595E2F" w:rsidP="00CB48A9">
      <w:pPr>
        <w:pStyle w:val="ListParagraph"/>
        <w:bidi/>
        <w:rPr>
          <w:rFonts w:ascii="Calibri" w:hAnsi="Calibri" w:cs="Calibri"/>
          <w:b/>
          <w:bCs/>
          <w:rtl/>
          <w:lang w:val="en-US"/>
        </w:rPr>
      </w:pPr>
      <w:r w:rsidRPr="00595E2F">
        <w:rPr>
          <w:rFonts w:ascii="Calibri" w:hAnsi="Calibri" w:cs="Calibri" w:hint="cs"/>
          <w:b/>
          <w:bCs/>
          <w:rtl/>
          <w:lang w:val="en-US"/>
        </w:rPr>
        <w:t>ס</w:t>
      </w:r>
      <w:r w:rsidR="00B135BA" w:rsidRPr="00595E2F">
        <w:rPr>
          <w:rFonts w:ascii="Calibri" w:hAnsi="Calibri" w:cs="Calibri" w:hint="cs"/>
          <w:b/>
          <w:bCs/>
          <w:rtl/>
          <w:lang w:val="en-US"/>
        </w:rPr>
        <w:t>דר פתיחת הקופסאות</w:t>
      </w:r>
      <w:r>
        <w:rPr>
          <w:rFonts w:ascii="Calibri" w:hAnsi="Calibri" w:cs="Calibri" w:hint="cs"/>
          <w:b/>
          <w:bCs/>
          <w:rtl/>
          <w:lang w:val="en-US"/>
        </w:rPr>
        <w:t>:</w:t>
      </w:r>
    </w:p>
    <w:p w14:paraId="18314DFE" w14:textId="2A149FA2" w:rsidR="00CB48A9" w:rsidRPr="00CB48A9" w:rsidRDefault="00CB48A9" w:rsidP="00CB48A9">
      <w:pPr>
        <w:pStyle w:val="ListParagraph"/>
        <w:bidi/>
        <w:rPr>
          <w:rFonts w:ascii="Calibri" w:hAnsi="Calibri" w:cs="Calibri"/>
          <w:lang w:val="en-US"/>
        </w:rPr>
      </w:pPr>
      <w:r w:rsidRPr="00CB48A9">
        <w:rPr>
          <w:rFonts w:ascii="Calibri" w:hAnsi="Calibri" w:cs="Calibri"/>
          <w:rtl/>
          <w:lang w:val="en-US"/>
        </w:rPr>
        <w:t>ייתכן שסדר פתיחת הקופסאות משפיע על זמן הביצוע (למשל, מעבר מקופסה קלה לקשה או להפך). כדי להימנע מהשפעה זו, סדר הביצוע בכל ניסוי הוגדר באופן רנדומלי, כך שנמנעים מדפוס קבוע שעלול להטות את התוצאות</w:t>
      </w:r>
      <w:r w:rsidRPr="00CB48A9">
        <w:rPr>
          <w:rFonts w:ascii="Calibri" w:hAnsi="Calibri" w:cs="Calibri"/>
        </w:rPr>
        <w:t>.</w:t>
      </w:r>
    </w:p>
    <w:sectPr w:rsidR="00CB48A9" w:rsidRPr="00CB48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152"/>
    <w:multiLevelType w:val="hybridMultilevel"/>
    <w:tmpl w:val="64C454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AA2CF6"/>
    <w:multiLevelType w:val="hybridMultilevel"/>
    <w:tmpl w:val="7C7C470A"/>
    <w:lvl w:ilvl="0" w:tplc="605AF48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41EA779E"/>
    <w:multiLevelType w:val="hybridMultilevel"/>
    <w:tmpl w:val="DC8CA0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C535E4E"/>
    <w:multiLevelType w:val="multilevel"/>
    <w:tmpl w:val="5C1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17892">
    <w:abstractNumId w:val="2"/>
  </w:num>
  <w:num w:numId="2" w16cid:durableId="1279948910">
    <w:abstractNumId w:val="1"/>
  </w:num>
  <w:num w:numId="3" w16cid:durableId="2089884754">
    <w:abstractNumId w:val="0"/>
  </w:num>
  <w:num w:numId="4" w16cid:durableId="1412044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0D"/>
    <w:rsid w:val="0001133F"/>
    <w:rsid w:val="0003653F"/>
    <w:rsid w:val="000D0B2F"/>
    <w:rsid w:val="000D5668"/>
    <w:rsid w:val="00177AD8"/>
    <w:rsid w:val="00181E51"/>
    <w:rsid w:val="001B3A09"/>
    <w:rsid w:val="002E6EEC"/>
    <w:rsid w:val="00370BC9"/>
    <w:rsid w:val="003E2710"/>
    <w:rsid w:val="00425FCB"/>
    <w:rsid w:val="00457E24"/>
    <w:rsid w:val="004C13F5"/>
    <w:rsid w:val="005111E5"/>
    <w:rsid w:val="00595E2F"/>
    <w:rsid w:val="00693AF1"/>
    <w:rsid w:val="006D48C4"/>
    <w:rsid w:val="00894620"/>
    <w:rsid w:val="008A0B00"/>
    <w:rsid w:val="008F3B36"/>
    <w:rsid w:val="0095510D"/>
    <w:rsid w:val="00967910"/>
    <w:rsid w:val="009B58DD"/>
    <w:rsid w:val="009B5AEA"/>
    <w:rsid w:val="00AA7113"/>
    <w:rsid w:val="00AF69E1"/>
    <w:rsid w:val="00B135BA"/>
    <w:rsid w:val="00B46BA9"/>
    <w:rsid w:val="00B96557"/>
    <w:rsid w:val="00CA2493"/>
    <w:rsid w:val="00CB48A9"/>
    <w:rsid w:val="00CE3D8A"/>
    <w:rsid w:val="00D60061"/>
    <w:rsid w:val="00DF1BDD"/>
    <w:rsid w:val="00E6300D"/>
    <w:rsid w:val="00F13808"/>
    <w:rsid w:val="00F3718C"/>
    <w:rsid w:val="00FA4FE4"/>
    <w:rsid w:val="00FD5518"/>
    <w:rsid w:val="00FD6B0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D23C"/>
  <w15:chartTrackingRefBased/>
  <w15:docId w15:val="{C2AB61B1-26CF-43E9-9C5B-667D8A45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00D"/>
    <w:rPr>
      <w:rFonts w:eastAsiaTheme="majorEastAsia" w:cstheme="majorBidi"/>
      <w:color w:val="272727" w:themeColor="text1" w:themeTint="D8"/>
    </w:rPr>
  </w:style>
  <w:style w:type="paragraph" w:styleId="Title">
    <w:name w:val="Title"/>
    <w:basedOn w:val="Normal"/>
    <w:next w:val="Normal"/>
    <w:link w:val="TitleChar"/>
    <w:uiPriority w:val="10"/>
    <w:qFormat/>
    <w:rsid w:val="00E63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00D"/>
    <w:pPr>
      <w:spacing w:before="160"/>
      <w:jc w:val="center"/>
    </w:pPr>
    <w:rPr>
      <w:i/>
      <w:iCs/>
      <w:color w:val="404040" w:themeColor="text1" w:themeTint="BF"/>
    </w:rPr>
  </w:style>
  <w:style w:type="character" w:customStyle="1" w:styleId="QuoteChar">
    <w:name w:val="Quote Char"/>
    <w:basedOn w:val="DefaultParagraphFont"/>
    <w:link w:val="Quote"/>
    <w:uiPriority w:val="29"/>
    <w:rsid w:val="00E6300D"/>
    <w:rPr>
      <w:i/>
      <w:iCs/>
      <w:color w:val="404040" w:themeColor="text1" w:themeTint="BF"/>
    </w:rPr>
  </w:style>
  <w:style w:type="paragraph" w:styleId="ListParagraph">
    <w:name w:val="List Paragraph"/>
    <w:basedOn w:val="Normal"/>
    <w:uiPriority w:val="34"/>
    <w:qFormat/>
    <w:rsid w:val="00E6300D"/>
    <w:pPr>
      <w:ind w:left="720"/>
      <w:contextualSpacing/>
    </w:pPr>
  </w:style>
  <w:style w:type="character" w:styleId="IntenseEmphasis">
    <w:name w:val="Intense Emphasis"/>
    <w:basedOn w:val="DefaultParagraphFont"/>
    <w:uiPriority w:val="21"/>
    <w:qFormat/>
    <w:rsid w:val="00E6300D"/>
    <w:rPr>
      <w:i/>
      <w:iCs/>
      <w:color w:val="0F4761" w:themeColor="accent1" w:themeShade="BF"/>
    </w:rPr>
  </w:style>
  <w:style w:type="paragraph" w:styleId="IntenseQuote">
    <w:name w:val="Intense Quote"/>
    <w:basedOn w:val="Normal"/>
    <w:next w:val="Normal"/>
    <w:link w:val="IntenseQuoteChar"/>
    <w:uiPriority w:val="30"/>
    <w:qFormat/>
    <w:rsid w:val="00E63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00D"/>
    <w:rPr>
      <w:i/>
      <w:iCs/>
      <w:color w:val="0F4761" w:themeColor="accent1" w:themeShade="BF"/>
    </w:rPr>
  </w:style>
  <w:style w:type="character" w:styleId="IntenseReference">
    <w:name w:val="Intense Reference"/>
    <w:basedOn w:val="DefaultParagraphFont"/>
    <w:uiPriority w:val="32"/>
    <w:qFormat/>
    <w:rsid w:val="00E6300D"/>
    <w:rPr>
      <w:b/>
      <w:bCs/>
      <w:smallCaps/>
      <w:color w:val="0F4761" w:themeColor="accent1" w:themeShade="BF"/>
      <w:spacing w:val="5"/>
    </w:rPr>
  </w:style>
  <w:style w:type="paragraph" w:styleId="Revision">
    <w:name w:val="Revision"/>
    <w:hidden/>
    <w:uiPriority w:val="99"/>
    <w:semiHidden/>
    <w:rsid w:val="00955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1588">
      <w:bodyDiv w:val="1"/>
      <w:marLeft w:val="0"/>
      <w:marRight w:val="0"/>
      <w:marTop w:val="0"/>
      <w:marBottom w:val="0"/>
      <w:divBdr>
        <w:top w:val="none" w:sz="0" w:space="0" w:color="auto"/>
        <w:left w:val="none" w:sz="0" w:space="0" w:color="auto"/>
        <w:bottom w:val="none" w:sz="0" w:space="0" w:color="auto"/>
        <w:right w:val="none" w:sz="0" w:space="0" w:color="auto"/>
      </w:divBdr>
    </w:div>
    <w:div w:id="478690970">
      <w:bodyDiv w:val="1"/>
      <w:marLeft w:val="0"/>
      <w:marRight w:val="0"/>
      <w:marTop w:val="0"/>
      <w:marBottom w:val="0"/>
      <w:divBdr>
        <w:top w:val="none" w:sz="0" w:space="0" w:color="auto"/>
        <w:left w:val="none" w:sz="0" w:space="0" w:color="auto"/>
        <w:bottom w:val="none" w:sz="0" w:space="0" w:color="auto"/>
        <w:right w:val="none" w:sz="0" w:space="0" w:color="auto"/>
      </w:divBdr>
    </w:div>
    <w:div w:id="725033863">
      <w:bodyDiv w:val="1"/>
      <w:marLeft w:val="0"/>
      <w:marRight w:val="0"/>
      <w:marTop w:val="0"/>
      <w:marBottom w:val="0"/>
      <w:divBdr>
        <w:top w:val="none" w:sz="0" w:space="0" w:color="auto"/>
        <w:left w:val="none" w:sz="0" w:space="0" w:color="auto"/>
        <w:bottom w:val="none" w:sz="0" w:space="0" w:color="auto"/>
        <w:right w:val="none" w:sz="0" w:space="0" w:color="auto"/>
      </w:divBdr>
    </w:div>
    <w:div w:id="11394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16</cp:revision>
  <dcterms:created xsi:type="dcterms:W3CDTF">2025-01-23T13:30:00Z</dcterms:created>
  <dcterms:modified xsi:type="dcterms:W3CDTF">2025-01-23T13:36:00Z</dcterms:modified>
</cp:coreProperties>
</file>