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50A4"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w:t>
      </w:r>
    </w:p>
    <w:p w14:paraId="631385E2"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Workshop 2</w:t>
      </w:r>
    </w:p>
    <w:p w14:paraId="7F0414ED"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p>
    <w:p w14:paraId="5AA3C287"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Course: JAC444 - 4</w:t>
      </w:r>
    </w:p>
    <w:p w14:paraId="576AADC0"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 xml:space="preserve">Last Name: </w:t>
      </w:r>
      <w:r w:rsidRPr="00D63F7C">
        <w:rPr>
          <w:rFonts w:ascii="Courier New" w:hAnsi="Courier New" w:cs="Courier New"/>
          <w:sz w:val="24"/>
          <w:szCs w:val="24"/>
          <w:u w:val="single"/>
        </w:rPr>
        <w:t>Saiyed</w:t>
      </w:r>
    </w:p>
    <w:p w14:paraId="3298907E" w14:textId="0E4B79EF"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 xml:space="preserve">First Name: </w:t>
      </w:r>
      <w:r w:rsidRPr="00D63F7C">
        <w:rPr>
          <w:rFonts w:ascii="Courier New" w:hAnsi="Courier New" w:cs="Courier New"/>
          <w:sz w:val="24"/>
          <w:szCs w:val="24"/>
          <w:u w:val="single"/>
        </w:rPr>
        <w:t>Mohammad</w:t>
      </w:r>
      <w:r w:rsidRPr="00D63F7C">
        <w:rPr>
          <w:rFonts w:ascii="Courier New" w:hAnsi="Courier New" w:cs="Courier New"/>
          <w:sz w:val="24"/>
          <w:szCs w:val="24"/>
        </w:rPr>
        <w:t xml:space="preserve"> </w:t>
      </w:r>
      <w:r w:rsidRPr="00D63F7C">
        <w:rPr>
          <w:rFonts w:ascii="Courier New" w:hAnsi="Courier New" w:cs="Courier New"/>
          <w:sz w:val="24"/>
          <w:szCs w:val="24"/>
          <w:u w:val="single"/>
        </w:rPr>
        <w:t>Maaz</w:t>
      </w:r>
    </w:p>
    <w:p w14:paraId="21EC0146"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ID: 113485205</w:t>
      </w:r>
    </w:p>
    <w:p w14:paraId="75F9A98D"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Section: ZAA</w:t>
      </w:r>
    </w:p>
    <w:p w14:paraId="05EA7F3C"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 xml:space="preserve">This assignment represents my own work in accordance with </w:t>
      </w:r>
      <w:r w:rsidRPr="00D63F7C">
        <w:rPr>
          <w:rFonts w:ascii="Courier New" w:hAnsi="Courier New" w:cs="Courier New"/>
          <w:sz w:val="24"/>
          <w:szCs w:val="24"/>
          <w:u w:val="single"/>
        </w:rPr>
        <w:t>Seneca</w:t>
      </w:r>
      <w:r w:rsidRPr="00D63F7C">
        <w:rPr>
          <w:rFonts w:ascii="Courier New" w:hAnsi="Courier New" w:cs="Courier New"/>
          <w:sz w:val="24"/>
          <w:szCs w:val="24"/>
        </w:rPr>
        <w:t xml:space="preserve"> Academic Policy.</w:t>
      </w:r>
    </w:p>
    <w:p w14:paraId="101FE1C3"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Signature</w:t>
      </w:r>
    </w:p>
    <w:p w14:paraId="1F19870D" w14:textId="77777777" w:rsidR="00D63F7C"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Date: 17-02-2023</w:t>
      </w:r>
    </w:p>
    <w:p w14:paraId="2FEA5040" w14:textId="365CBF09" w:rsidR="008D3151" w:rsidRPr="00D63F7C" w:rsidRDefault="00D63F7C" w:rsidP="00D63F7C">
      <w:pPr>
        <w:autoSpaceDE w:val="0"/>
        <w:autoSpaceDN w:val="0"/>
        <w:adjustRightInd w:val="0"/>
        <w:spacing w:after="0" w:line="240" w:lineRule="auto"/>
        <w:rPr>
          <w:rFonts w:ascii="Courier New" w:hAnsi="Courier New" w:cs="Courier New"/>
          <w:sz w:val="24"/>
          <w:szCs w:val="24"/>
        </w:rPr>
      </w:pPr>
      <w:r w:rsidRPr="00D63F7C">
        <w:rPr>
          <w:rFonts w:ascii="Courier New" w:hAnsi="Courier New" w:cs="Courier New"/>
          <w:sz w:val="24"/>
          <w:szCs w:val="24"/>
        </w:rPr>
        <w:t>**********************************************/</w:t>
      </w:r>
    </w:p>
    <w:p w14:paraId="1395DA90" w14:textId="77777777" w:rsidR="008D3151" w:rsidRDefault="008D3151" w:rsidP="004E7D72">
      <w:pPr>
        <w:jc w:val="center"/>
        <w:rPr>
          <w:b/>
          <w:bCs/>
          <w:sz w:val="44"/>
          <w:szCs w:val="44"/>
        </w:rPr>
      </w:pPr>
    </w:p>
    <w:p w14:paraId="394F6330" w14:textId="77777777" w:rsidR="008D3151" w:rsidRDefault="008D3151" w:rsidP="004E7D72">
      <w:pPr>
        <w:jc w:val="center"/>
        <w:rPr>
          <w:b/>
          <w:bCs/>
          <w:sz w:val="44"/>
          <w:szCs w:val="44"/>
        </w:rPr>
      </w:pPr>
    </w:p>
    <w:p w14:paraId="4EC37A23" w14:textId="76EE9176" w:rsidR="00071828" w:rsidRDefault="004E7D72" w:rsidP="004E7D72">
      <w:pPr>
        <w:jc w:val="center"/>
        <w:rPr>
          <w:b/>
          <w:bCs/>
          <w:sz w:val="44"/>
          <w:szCs w:val="44"/>
        </w:rPr>
      </w:pPr>
      <w:r w:rsidRPr="004E7D72">
        <w:rPr>
          <w:b/>
          <w:bCs/>
          <w:sz w:val="44"/>
          <w:szCs w:val="44"/>
        </w:rPr>
        <w:t>Detailed Document</w:t>
      </w:r>
    </w:p>
    <w:p w14:paraId="708CE6D3" w14:textId="4F7DC522" w:rsidR="004E7D72" w:rsidRPr="008D3151" w:rsidRDefault="004E7D72" w:rsidP="004E7D72">
      <w:pPr>
        <w:pStyle w:val="NormalWeb"/>
      </w:pPr>
      <w:r w:rsidRPr="008D3151">
        <w:t xml:space="preserve">This is a Java program that allows the user to calculate income tax based on either 2001 or 2009 Canadian tax rates. The program contains a class called </w:t>
      </w:r>
      <w:r w:rsidRPr="008D3151">
        <w:t>‘</w:t>
      </w:r>
      <w:proofErr w:type="spellStart"/>
      <w:r w:rsidRPr="008D3151">
        <w:rPr>
          <w:rStyle w:val="HTMLCode"/>
          <w:rFonts w:ascii="Times New Roman" w:hAnsi="Times New Roman" w:cs="Times New Roman"/>
          <w:sz w:val="24"/>
          <w:szCs w:val="24"/>
        </w:rPr>
        <w:t>IncomeTax</w:t>
      </w:r>
      <w:proofErr w:type="spellEnd"/>
      <w:r w:rsidRPr="008D3151">
        <w:rPr>
          <w:rStyle w:val="HTMLCode"/>
          <w:rFonts w:ascii="Times New Roman" w:hAnsi="Times New Roman" w:cs="Times New Roman"/>
          <w:sz w:val="24"/>
          <w:szCs w:val="24"/>
        </w:rPr>
        <w:t>’</w:t>
      </w:r>
      <w:r w:rsidRPr="008D3151">
        <w:t xml:space="preserve"> which has various private variables, </w:t>
      </w:r>
      <w:proofErr w:type="gramStart"/>
      <w:r w:rsidRPr="008D3151">
        <w:t>methods</w:t>
      </w:r>
      <w:proofErr w:type="gramEnd"/>
      <w:r w:rsidRPr="008D3151">
        <w:t xml:space="preserve"> and a constructor.</w:t>
      </w:r>
    </w:p>
    <w:p w14:paraId="688015B3" w14:textId="77777777" w:rsidR="004E7D72" w:rsidRPr="008D3151" w:rsidRDefault="004E7D72" w:rsidP="004E7D72">
      <w:pPr>
        <w:pStyle w:val="NormalWeb"/>
      </w:pPr>
      <w:r w:rsidRPr="008D3151">
        <w:t>The constructor initializes several variables such as tax rates and income intervals which are required to calculate income tax.</w:t>
      </w:r>
    </w:p>
    <w:p w14:paraId="14CD6758" w14:textId="015B81DA" w:rsidR="004E7D72" w:rsidRPr="008D3151" w:rsidRDefault="004E7D72" w:rsidP="004E7D72">
      <w:pPr>
        <w:pStyle w:val="NormalWeb"/>
      </w:pPr>
      <w:r w:rsidRPr="008D3151">
        <w:t xml:space="preserve">The </w:t>
      </w:r>
      <w:r w:rsidRPr="008D3151">
        <w:t>‘</w:t>
      </w:r>
      <w:r w:rsidRPr="008D3151">
        <w:rPr>
          <w:rStyle w:val="HTMLCode"/>
          <w:rFonts w:ascii="Times New Roman" w:hAnsi="Times New Roman" w:cs="Times New Roman"/>
          <w:sz w:val="24"/>
          <w:szCs w:val="24"/>
        </w:rPr>
        <w:t>run</w:t>
      </w:r>
      <w:r w:rsidRPr="008D3151">
        <w:rPr>
          <w:rStyle w:val="HTMLCode"/>
          <w:rFonts w:ascii="Times New Roman" w:hAnsi="Times New Roman" w:cs="Times New Roman"/>
          <w:sz w:val="24"/>
          <w:szCs w:val="24"/>
        </w:rPr>
        <w:t>’</w:t>
      </w:r>
      <w:r w:rsidRPr="008D3151">
        <w:t xml:space="preserve"> method controls the execution of the class and displays a main menu to the user which allows the user to select either to enter filing status, print tax tables or exit the program.</w:t>
      </w:r>
    </w:p>
    <w:p w14:paraId="2702635A" w14:textId="02D133D9" w:rsidR="004E7D72" w:rsidRPr="008D3151" w:rsidRDefault="004E7D72" w:rsidP="004E7D72">
      <w:pPr>
        <w:pStyle w:val="NormalWeb"/>
      </w:pPr>
      <w:r w:rsidRPr="008D3151">
        <w:t xml:space="preserve">The </w:t>
      </w:r>
      <w:r w:rsidRPr="008D3151">
        <w:t>‘</w:t>
      </w:r>
      <w:proofErr w:type="spellStart"/>
      <w:r w:rsidRPr="008D3151">
        <w:rPr>
          <w:rStyle w:val="HTMLCode"/>
          <w:rFonts w:ascii="Times New Roman" w:hAnsi="Times New Roman" w:cs="Times New Roman"/>
          <w:sz w:val="24"/>
          <w:szCs w:val="24"/>
        </w:rPr>
        <w:t>taxFiling</w:t>
      </w:r>
      <w:proofErr w:type="spellEnd"/>
      <w:r w:rsidRPr="008D3151">
        <w:rPr>
          <w:rStyle w:val="HTMLCode"/>
          <w:rFonts w:ascii="Times New Roman" w:hAnsi="Times New Roman" w:cs="Times New Roman"/>
          <w:sz w:val="24"/>
          <w:szCs w:val="24"/>
        </w:rPr>
        <w:t>’</w:t>
      </w:r>
      <w:r w:rsidRPr="008D3151">
        <w:t xml:space="preserve"> method prompts the user to enter their filing status and their taxable income. Based on this information, the program will use the appropriate tax rates and income intervals to calculate and display the income tax owed.</w:t>
      </w:r>
    </w:p>
    <w:p w14:paraId="21AA3902" w14:textId="162EA62A" w:rsidR="004E7D72" w:rsidRPr="008D3151" w:rsidRDefault="004E7D72" w:rsidP="004E7D72">
      <w:pPr>
        <w:pStyle w:val="NormalWeb"/>
      </w:pPr>
      <w:r w:rsidRPr="008D3151">
        <w:t xml:space="preserve">The </w:t>
      </w:r>
      <w:r w:rsidRPr="008D3151">
        <w:t>‘</w:t>
      </w:r>
      <w:proofErr w:type="spellStart"/>
      <w:r w:rsidRPr="008D3151">
        <w:rPr>
          <w:rStyle w:val="HTMLCode"/>
          <w:rFonts w:ascii="Times New Roman" w:hAnsi="Times New Roman" w:cs="Times New Roman"/>
          <w:sz w:val="24"/>
          <w:szCs w:val="24"/>
        </w:rPr>
        <w:t>taxTable</w:t>
      </w:r>
      <w:proofErr w:type="spellEnd"/>
      <w:r w:rsidRPr="008D3151">
        <w:rPr>
          <w:rStyle w:val="HTMLCode"/>
          <w:rFonts w:ascii="Times New Roman" w:hAnsi="Times New Roman" w:cs="Times New Roman"/>
          <w:sz w:val="24"/>
          <w:szCs w:val="24"/>
        </w:rPr>
        <w:t>’</w:t>
      </w:r>
      <w:r w:rsidRPr="008D3151">
        <w:t xml:space="preserve"> method prints out the tax tables for either 2001 or 2009 Canadian tax rates.</w:t>
      </w:r>
    </w:p>
    <w:p w14:paraId="1A59B5E1" w14:textId="415712F8" w:rsidR="004E7D72" w:rsidRPr="008D3151" w:rsidRDefault="004E7D72" w:rsidP="004E7D72">
      <w:pPr>
        <w:pStyle w:val="NormalWeb"/>
      </w:pPr>
      <w:r w:rsidRPr="008D3151">
        <w:t xml:space="preserve">The </w:t>
      </w:r>
      <w:r w:rsidRPr="008D3151">
        <w:t>‘</w:t>
      </w:r>
      <w:r w:rsidRPr="008D3151">
        <w:rPr>
          <w:rStyle w:val="HTMLCode"/>
          <w:rFonts w:ascii="Times New Roman" w:hAnsi="Times New Roman" w:cs="Times New Roman"/>
          <w:sz w:val="24"/>
          <w:szCs w:val="24"/>
        </w:rPr>
        <w:t>tax2001</w:t>
      </w:r>
      <w:r w:rsidRPr="008D3151">
        <w:rPr>
          <w:rStyle w:val="HTMLCode"/>
          <w:rFonts w:ascii="Times New Roman" w:hAnsi="Times New Roman" w:cs="Times New Roman"/>
          <w:sz w:val="24"/>
          <w:szCs w:val="24"/>
        </w:rPr>
        <w:t>’</w:t>
      </w:r>
      <w:r w:rsidRPr="008D3151">
        <w:t xml:space="preserve"> method calculates the income tax owed based on the 2001 Canadian tax rates and the </w:t>
      </w:r>
      <w:r w:rsidRPr="008D3151">
        <w:t>‘</w:t>
      </w:r>
      <w:r w:rsidRPr="008D3151">
        <w:rPr>
          <w:rStyle w:val="HTMLCode"/>
          <w:rFonts w:ascii="Times New Roman" w:hAnsi="Times New Roman" w:cs="Times New Roman"/>
          <w:sz w:val="24"/>
          <w:szCs w:val="24"/>
        </w:rPr>
        <w:t>tax2009</w:t>
      </w:r>
      <w:r w:rsidRPr="008D3151">
        <w:rPr>
          <w:rStyle w:val="HTMLCode"/>
          <w:rFonts w:ascii="Times New Roman" w:hAnsi="Times New Roman" w:cs="Times New Roman"/>
          <w:sz w:val="24"/>
          <w:szCs w:val="24"/>
        </w:rPr>
        <w:t>’</w:t>
      </w:r>
      <w:r w:rsidRPr="008D3151">
        <w:t xml:space="preserve"> method calculates the income tax owed based on the 2009 Canadian tax rates.</w:t>
      </w:r>
    </w:p>
    <w:p w14:paraId="7EA33C65" w14:textId="77777777" w:rsidR="004E7D72" w:rsidRPr="008D3151" w:rsidRDefault="004E7D72" w:rsidP="004E7D72">
      <w:pPr>
        <w:pStyle w:val="NormalWeb"/>
      </w:pPr>
      <w:r w:rsidRPr="008D3151">
        <w:t>Overall, the program provides a simple user interface to calculate income tax for Canadian taxpayers.</w:t>
      </w:r>
    </w:p>
    <w:p w14:paraId="6BC48D21" w14:textId="1B2F98CE" w:rsidR="004E7D72" w:rsidRDefault="004E7D72" w:rsidP="004E7D72">
      <w:pPr>
        <w:rPr>
          <w:b/>
          <w:bCs/>
          <w:sz w:val="24"/>
          <w:szCs w:val="24"/>
        </w:rPr>
      </w:pPr>
    </w:p>
    <w:p w14:paraId="0C05EA03" w14:textId="59EF1A07" w:rsidR="00894B79" w:rsidRDefault="00894B79" w:rsidP="004E7D72">
      <w:pPr>
        <w:rPr>
          <w:b/>
          <w:bCs/>
          <w:sz w:val="24"/>
          <w:szCs w:val="24"/>
        </w:rPr>
      </w:pPr>
    </w:p>
    <w:p w14:paraId="2B388719" w14:textId="1483E51A" w:rsidR="00894B79" w:rsidRDefault="00894B79" w:rsidP="004E7D72">
      <w:pPr>
        <w:rPr>
          <w:b/>
          <w:bCs/>
          <w:sz w:val="40"/>
          <w:szCs w:val="40"/>
        </w:rPr>
      </w:pPr>
      <w:r w:rsidRPr="00894B79">
        <w:rPr>
          <w:b/>
          <w:bCs/>
          <w:sz w:val="40"/>
          <w:szCs w:val="40"/>
        </w:rPr>
        <w:t>OUTPUT:</w:t>
      </w:r>
    </w:p>
    <w:p w14:paraId="22F8C1E8" w14:textId="23E410DF" w:rsidR="00894B79" w:rsidRPr="00894B79" w:rsidRDefault="00894B79" w:rsidP="004E7D72">
      <w:pPr>
        <w:rPr>
          <w:b/>
          <w:bCs/>
          <w:sz w:val="40"/>
          <w:szCs w:val="40"/>
        </w:rPr>
      </w:pPr>
      <w:r>
        <w:rPr>
          <w:b/>
          <w:bCs/>
          <w:noProof/>
          <w:sz w:val="40"/>
          <w:szCs w:val="40"/>
        </w:rPr>
        <w:lastRenderedPageBreak/>
        <w:drawing>
          <wp:inline distT="0" distB="0" distL="0" distR="0" wp14:anchorId="7F680783" wp14:editId="34202243">
            <wp:extent cx="6903720" cy="3901440"/>
            <wp:effectExtent l="0" t="0" r="0" b="381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903720" cy="3901440"/>
                    </a:xfrm>
                    <a:prstGeom prst="rect">
                      <a:avLst/>
                    </a:prstGeom>
                  </pic:spPr>
                </pic:pic>
              </a:graphicData>
            </a:graphic>
          </wp:inline>
        </w:drawing>
      </w:r>
    </w:p>
    <w:p w14:paraId="7E9CEFB8" w14:textId="65A558B5" w:rsidR="00894B79" w:rsidRDefault="00894B79" w:rsidP="004E7D72">
      <w:pPr>
        <w:rPr>
          <w:b/>
          <w:bCs/>
          <w:sz w:val="24"/>
          <w:szCs w:val="24"/>
        </w:rPr>
      </w:pPr>
    </w:p>
    <w:p w14:paraId="13490321" w14:textId="1202ED0E" w:rsidR="00894B79" w:rsidRPr="004E7D72" w:rsidRDefault="00894B79" w:rsidP="004E7D72">
      <w:pPr>
        <w:rPr>
          <w:b/>
          <w:bCs/>
          <w:sz w:val="24"/>
          <w:szCs w:val="24"/>
        </w:rPr>
      </w:pPr>
      <w:r>
        <w:rPr>
          <w:b/>
          <w:bCs/>
          <w:noProof/>
          <w:sz w:val="24"/>
          <w:szCs w:val="24"/>
        </w:rPr>
        <w:drawing>
          <wp:inline distT="0" distB="0" distL="0" distR="0" wp14:anchorId="154CE963" wp14:editId="03BD645E">
            <wp:extent cx="6858000" cy="39319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3931920"/>
                    </a:xfrm>
                    <a:prstGeom prst="rect">
                      <a:avLst/>
                    </a:prstGeom>
                  </pic:spPr>
                </pic:pic>
              </a:graphicData>
            </a:graphic>
          </wp:inline>
        </w:drawing>
      </w:r>
    </w:p>
    <w:sectPr w:rsidR="00894B79" w:rsidRPr="004E7D72" w:rsidSect="00A97D1F">
      <w:pgSz w:w="12240" w:h="15840"/>
      <w:pgMar w:top="1077" w:right="1077" w:bottom="1077" w:left="1077" w:header="720" w:footer="720" w:gutter="0"/>
      <w:cols w:space="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35"/>
    <w:rsid w:val="000B0193"/>
    <w:rsid w:val="00122CFE"/>
    <w:rsid w:val="001C6D5E"/>
    <w:rsid w:val="00315235"/>
    <w:rsid w:val="004B0891"/>
    <w:rsid w:val="004E7D72"/>
    <w:rsid w:val="005D44ED"/>
    <w:rsid w:val="00894B79"/>
    <w:rsid w:val="00894FF9"/>
    <w:rsid w:val="008D3151"/>
    <w:rsid w:val="00A97D1F"/>
    <w:rsid w:val="00D63F7C"/>
    <w:rsid w:val="00EA7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B52D"/>
  <w15:chartTrackingRefBased/>
  <w15:docId w15:val="{38AF5B3B-3879-4EAD-AF15-102E8996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7D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262322">
      <w:bodyDiv w:val="1"/>
      <w:marLeft w:val="0"/>
      <w:marRight w:val="0"/>
      <w:marTop w:val="0"/>
      <w:marBottom w:val="0"/>
      <w:divBdr>
        <w:top w:val="none" w:sz="0" w:space="0" w:color="auto"/>
        <w:left w:val="none" w:sz="0" w:space="0" w:color="auto"/>
        <w:bottom w:val="none" w:sz="0" w:space="0" w:color="auto"/>
        <w:right w:val="none" w:sz="0" w:space="0" w:color="auto"/>
      </w:divBdr>
      <w:divsChild>
        <w:div w:id="665480045">
          <w:marLeft w:val="0"/>
          <w:marRight w:val="0"/>
          <w:marTop w:val="0"/>
          <w:marBottom w:val="0"/>
          <w:divBdr>
            <w:top w:val="none" w:sz="0" w:space="0" w:color="auto"/>
            <w:left w:val="none" w:sz="0" w:space="0" w:color="auto"/>
            <w:bottom w:val="none" w:sz="0" w:space="0" w:color="auto"/>
            <w:right w:val="none" w:sz="0" w:space="0" w:color="auto"/>
          </w:divBdr>
          <w:divsChild>
            <w:div w:id="1722514355">
              <w:marLeft w:val="0"/>
              <w:marRight w:val="0"/>
              <w:marTop w:val="0"/>
              <w:marBottom w:val="0"/>
              <w:divBdr>
                <w:top w:val="none" w:sz="0" w:space="0" w:color="auto"/>
                <w:left w:val="none" w:sz="0" w:space="0" w:color="auto"/>
                <w:bottom w:val="none" w:sz="0" w:space="0" w:color="auto"/>
                <w:right w:val="none" w:sz="0" w:space="0" w:color="auto"/>
              </w:divBdr>
              <w:divsChild>
                <w:div w:id="8375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Saiyed</dc:creator>
  <cp:keywords/>
  <dc:description/>
  <cp:lastModifiedBy>Maaz Saiyed</cp:lastModifiedBy>
  <cp:revision>4</cp:revision>
  <dcterms:created xsi:type="dcterms:W3CDTF">2023-02-17T21:13:00Z</dcterms:created>
  <dcterms:modified xsi:type="dcterms:W3CDTF">2023-02-18T01:52:00Z</dcterms:modified>
</cp:coreProperties>
</file>