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8B1B" w14:textId="77777777" w:rsidR="00CB6718" w:rsidRPr="00D72EDF" w:rsidRDefault="00CB6718" w:rsidP="00F32D37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1. Report on Linux Shells (</w:t>
      </w:r>
      <w:proofErr w:type="spellStart"/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sh</w:t>
      </w:r>
      <w:proofErr w:type="spellEnd"/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csh</w:t>
      </w:r>
      <w:proofErr w:type="spellEnd"/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ksh</w:t>
      </w:r>
      <w:proofErr w:type="spellEnd"/>
      <w:r w:rsidRPr="00D72ED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, bash)</w:t>
      </w:r>
    </w:p>
    <w:p w14:paraId="72AF6BC3" w14:textId="77777777" w:rsidR="00CB6718" w:rsidRPr="00D72EDF" w:rsidRDefault="00CB6718" w:rsidP="00F32D37">
      <w:p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14:ligatures w14:val="none"/>
        </w:rPr>
      </w:pPr>
      <w:r w:rsidRPr="00D72EDF">
        <w:rPr>
          <w:rFonts w:eastAsia="Times New Roman" w:cstheme="minorHAnsi"/>
          <w:kern w:val="0"/>
          <w14:ligatures w14:val="none"/>
        </w:rPr>
        <w:t>A shell is a command-line interpreter that lets you interact with the operating system. Here’s a look at some key shells:</w:t>
      </w:r>
    </w:p>
    <w:p w14:paraId="4EC619B1" w14:textId="77777777" w:rsidR="00CB6718" w:rsidRPr="00D72EDF" w:rsidRDefault="00CB6718" w:rsidP="00F32D3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14:ligatures w14:val="none"/>
        </w:rPr>
      </w:pPr>
      <w:proofErr w:type="spellStart"/>
      <w:r w:rsidRPr="00D72EDF">
        <w:rPr>
          <w:rFonts w:eastAsia="Times New Roman" w:cstheme="minorHAnsi"/>
          <w:b/>
          <w:bCs/>
          <w:kern w:val="0"/>
          <w14:ligatures w14:val="none"/>
        </w:rPr>
        <w:t>sh</w:t>
      </w:r>
      <w:proofErr w:type="spellEnd"/>
      <w:r w:rsidRPr="00D72EDF">
        <w:rPr>
          <w:rFonts w:eastAsia="Times New Roman" w:cstheme="minorHAnsi"/>
          <w:b/>
          <w:bCs/>
          <w:kern w:val="0"/>
          <w14:ligatures w14:val="none"/>
        </w:rPr>
        <w:t xml:space="preserve"> (</w:t>
      </w:r>
      <w:proofErr w:type="spellStart"/>
      <w:r w:rsidRPr="00D72EDF">
        <w:rPr>
          <w:rFonts w:eastAsia="Times New Roman" w:cstheme="minorHAnsi"/>
          <w:b/>
          <w:bCs/>
          <w:kern w:val="0"/>
          <w14:ligatures w14:val="none"/>
        </w:rPr>
        <w:t>Bourne</w:t>
      </w:r>
      <w:proofErr w:type="spellEnd"/>
      <w:r w:rsidRPr="00D72EDF">
        <w:rPr>
          <w:rFonts w:eastAsia="Times New Roman" w:cstheme="minorHAnsi"/>
          <w:b/>
          <w:bCs/>
          <w:kern w:val="0"/>
          <w14:ligatures w14:val="none"/>
        </w:rPr>
        <w:t xml:space="preserve"> Shell)</w:t>
      </w:r>
      <w:r w:rsidRPr="00D72EDF">
        <w:rPr>
          <w:rFonts w:eastAsia="Times New Roman" w:cstheme="minorHAnsi"/>
          <w:kern w:val="0"/>
          <w14:ligatures w14:val="none"/>
        </w:rPr>
        <w:t xml:space="preserve">: The original Unix shell, developed by Stephen </w:t>
      </w:r>
      <w:proofErr w:type="spellStart"/>
      <w:r w:rsidRPr="00D72EDF">
        <w:rPr>
          <w:rFonts w:eastAsia="Times New Roman" w:cstheme="minorHAnsi"/>
          <w:kern w:val="0"/>
          <w14:ligatures w14:val="none"/>
        </w:rPr>
        <w:t>Bourne</w:t>
      </w:r>
      <w:proofErr w:type="spellEnd"/>
      <w:r w:rsidRPr="00D72EDF">
        <w:rPr>
          <w:rFonts w:eastAsia="Times New Roman" w:cstheme="minorHAnsi"/>
          <w:kern w:val="0"/>
          <w14:ligatures w14:val="none"/>
        </w:rPr>
        <w:t>. It introduced foundational concepts like control flows (</w:t>
      </w:r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if</w:t>
      </w:r>
      <w:r w:rsidRPr="00D72EDF">
        <w:rPr>
          <w:rFonts w:eastAsia="Times New Roman" w:cstheme="minorHAnsi"/>
          <w:kern w:val="0"/>
          <w14:ligatures w14:val="none"/>
        </w:rPr>
        <w:t xml:space="preserve">, </w:t>
      </w:r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for</w:t>
      </w:r>
      <w:r w:rsidRPr="00D72EDF">
        <w:rPr>
          <w:rFonts w:eastAsia="Times New Roman" w:cstheme="minorHAnsi"/>
          <w:kern w:val="0"/>
          <w14:ligatures w14:val="none"/>
        </w:rPr>
        <w:t xml:space="preserve">, </w:t>
      </w:r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while</w:t>
      </w:r>
      <w:r w:rsidRPr="00D72EDF">
        <w:rPr>
          <w:rFonts w:eastAsia="Times New Roman" w:cstheme="minorHAnsi"/>
          <w:kern w:val="0"/>
          <w14:ligatures w14:val="none"/>
        </w:rPr>
        <w:t>) and I/O redirection (</w:t>
      </w:r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&gt;</w:t>
      </w:r>
      <w:r w:rsidRPr="00D72EDF">
        <w:rPr>
          <w:rFonts w:eastAsia="Times New Roman" w:cstheme="minorHAnsi"/>
          <w:kern w:val="0"/>
          <w14:ligatures w14:val="none"/>
        </w:rPr>
        <w:t>). While not used interactively much today, its syntax (</w:t>
      </w:r>
      <w:proofErr w:type="gramStart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#!/</w:t>
      </w:r>
      <w:proofErr w:type="gramEnd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bin/sh</w:t>
      </w:r>
      <w:r w:rsidRPr="00D72EDF">
        <w:rPr>
          <w:rFonts w:eastAsia="Times New Roman" w:cstheme="minorHAnsi"/>
          <w:kern w:val="0"/>
          <w14:ligatures w14:val="none"/>
        </w:rPr>
        <w:t>) is the standard for portable shell scripts.</w:t>
      </w:r>
    </w:p>
    <w:p w14:paraId="20D46CE6" w14:textId="77777777" w:rsidR="00CB6718" w:rsidRPr="00D72EDF" w:rsidRDefault="00CB6718" w:rsidP="00F32D3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14:ligatures w14:val="none"/>
        </w:rPr>
      </w:pPr>
      <w:proofErr w:type="spellStart"/>
      <w:r w:rsidRPr="00D72EDF">
        <w:rPr>
          <w:rFonts w:eastAsia="Times New Roman" w:cstheme="minorHAnsi"/>
          <w:b/>
          <w:bCs/>
          <w:kern w:val="0"/>
          <w14:ligatures w14:val="none"/>
        </w:rPr>
        <w:t>csh</w:t>
      </w:r>
      <w:proofErr w:type="spellEnd"/>
      <w:r w:rsidRPr="00D72EDF">
        <w:rPr>
          <w:rFonts w:eastAsia="Times New Roman" w:cstheme="minorHAnsi"/>
          <w:b/>
          <w:bCs/>
          <w:kern w:val="0"/>
          <w14:ligatures w14:val="none"/>
        </w:rPr>
        <w:t xml:space="preserve"> (C Shell)</w:t>
      </w:r>
      <w:r w:rsidRPr="00D72EDF">
        <w:rPr>
          <w:rFonts w:eastAsia="Times New Roman" w:cstheme="minorHAnsi"/>
          <w:kern w:val="0"/>
          <w14:ligatures w14:val="none"/>
        </w:rPr>
        <w:t xml:space="preserve">: Developed by Bill Joy with a syntax similar to the C programming language. It introduced popular interactive features like </w:t>
      </w:r>
      <w:r w:rsidRPr="00D72EDF">
        <w:rPr>
          <w:rFonts w:eastAsia="Times New Roman" w:cstheme="minorHAnsi"/>
          <w:b/>
          <w:bCs/>
          <w:kern w:val="0"/>
          <w14:ligatures w14:val="none"/>
        </w:rPr>
        <w:t>command history</w:t>
      </w:r>
      <w:r w:rsidRPr="00D72EDF">
        <w:rPr>
          <w:rFonts w:eastAsia="Times New Roman" w:cstheme="minorHAnsi"/>
          <w:kern w:val="0"/>
          <w14:ligatures w14:val="none"/>
        </w:rPr>
        <w:t xml:space="preserve"> and </w:t>
      </w:r>
      <w:r w:rsidRPr="00D72EDF">
        <w:rPr>
          <w:rFonts w:eastAsia="Times New Roman" w:cstheme="minorHAnsi"/>
          <w:b/>
          <w:bCs/>
          <w:kern w:val="0"/>
          <w14:ligatures w14:val="none"/>
        </w:rPr>
        <w:t>aliases</w:t>
      </w:r>
      <w:r w:rsidRPr="00D72EDF">
        <w:rPr>
          <w:rFonts w:eastAsia="Times New Roman" w:cstheme="minorHAnsi"/>
          <w:kern w:val="0"/>
          <w14:ligatures w14:val="none"/>
        </w:rPr>
        <w:t>.</w:t>
      </w:r>
    </w:p>
    <w:p w14:paraId="106285FB" w14:textId="77777777" w:rsidR="00CB6718" w:rsidRPr="00D72EDF" w:rsidRDefault="00CB6718" w:rsidP="00F32D3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14:ligatures w14:val="none"/>
        </w:rPr>
      </w:pPr>
      <w:proofErr w:type="spellStart"/>
      <w:r w:rsidRPr="00D72EDF">
        <w:rPr>
          <w:rFonts w:eastAsia="Times New Roman" w:cstheme="minorHAnsi"/>
          <w:b/>
          <w:bCs/>
          <w:kern w:val="0"/>
          <w14:ligatures w14:val="none"/>
        </w:rPr>
        <w:t>ksh</w:t>
      </w:r>
      <w:proofErr w:type="spellEnd"/>
      <w:r w:rsidRPr="00D72EDF">
        <w:rPr>
          <w:rFonts w:eastAsia="Times New Roman" w:cstheme="minorHAnsi"/>
          <w:b/>
          <w:bCs/>
          <w:kern w:val="0"/>
          <w14:ligatures w14:val="none"/>
        </w:rPr>
        <w:t xml:space="preserve"> (</w:t>
      </w:r>
      <w:proofErr w:type="spellStart"/>
      <w:r w:rsidRPr="00D72EDF">
        <w:rPr>
          <w:rFonts w:eastAsia="Times New Roman" w:cstheme="minorHAnsi"/>
          <w:b/>
          <w:bCs/>
          <w:kern w:val="0"/>
          <w14:ligatures w14:val="none"/>
        </w:rPr>
        <w:t>KornShell</w:t>
      </w:r>
      <w:proofErr w:type="spellEnd"/>
      <w:r w:rsidRPr="00D72EDF">
        <w:rPr>
          <w:rFonts w:eastAsia="Times New Roman" w:cstheme="minorHAnsi"/>
          <w:b/>
          <w:bCs/>
          <w:kern w:val="0"/>
          <w14:ligatures w14:val="none"/>
        </w:rPr>
        <w:t>)</w:t>
      </w:r>
      <w:r w:rsidRPr="00D72EDF">
        <w:rPr>
          <w:rFonts w:eastAsia="Times New Roman" w:cstheme="minorHAnsi"/>
          <w:kern w:val="0"/>
          <w14:ligatures w14:val="none"/>
        </w:rPr>
        <w:t xml:space="preserve">: Created by David Korn to be backward-compatible with </w:t>
      </w:r>
      <w:proofErr w:type="spellStart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sh</w:t>
      </w:r>
      <w:proofErr w:type="spellEnd"/>
      <w:r w:rsidRPr="00D72EDF">
        <w:rPr>
          <w:rFonts w:eastAsia="Times New Roman" w:cstheme="minorHAnsi"/>
          <w:kern w:val="0"/>
          <w14:ligatures w14:val="none"/>
        </w:rPr>
        <w:t xml:space="preserve"> while adding the interactive features of </w:t>
      </w:r>
      <w:proofErr w:type="spellStart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csh</w:t>
      </w:r>
      <w:proofErr w:type="spellEnd"/>
      <w:r w:rsidRPr="00D72EDF">
        <w:rPr>
          <w:rFonts w:eastAsia="Times New Roman" w:cstheme="minorHAnsi"/>
          <w:kern w:val="0"/>
          <w14:ligatures w14:val="none"/>
        </w:rPr>
        <w:t xml:space="preserve">. It's known for powerful features like </w:t>
      </w:r>
      <w:r w:rsidRPr="00D72EDF">
        <w:rPr>
          <w:rFonts w:eastAsia="Times New Roman" w:cstheme="minorHAnsi"/>
          <w:b/>
          <w:bCs/>
          <w:kern w:val="0"/>
          <w14:ligatures w14:val="none"/>
        </w:rPr>
        <w:t>command-line editing</w:t>
      </w:r>
      <w:r w:rsidRPr="00D72EDF">
        <w:rPr>
          <w:rFonts w:eastAsia="Times New Roman" w:cstheme="minorHAnsi"/>
          <w:kern w:val="0"/>
          <w14:ligatures w14:val="none"/>
        </w:rPr>
        <w:t xml:space="preserve"> and built-in arithmetic.</w:t>
      </w:r>
    </w:p>
    <w:p w14:paraId="47B92F00" w14:textId="7B9FFD12" w:rsidR="00CB6718" w:rsidRPr="00D72EDF" w:rsidRDefault="00CB6718" w:rsidP="00F32D3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14:ligatures w14:val="none"/>
        </w:rPr>
      </w:pPr>
      <w:r w:rsidRPr="00D72EDF">
        <w:rPr>
          <w:rFonts w:eastAsia="Times New Roman" w:cstheme="minorHAnsi"/>
          <w:b/>
          <w:bCs/>
          <w:kern w:val="0"/>
          <w14:ligatures w14:val="none"/>
        </w:rPr>
        <w:t>bash (</w:t>
      </w:r>
      <w:proofErr w:type="spellStart"/>
      <w:r w:rsidRPr="00D72EDF">
        <w:rPr>
          <w:rFonts w:eastAsia="Times New Roman" w:cstheme="minorHAnsi"/>
          <w:b/>
          <w:bCs/>
          <w:kern w:val="0"/>
          <w14:ligatures w14:val="none"/>
        </w:rPr>
        <w:t>Bourne</w:t>
      </w:r>
      <w:proofErr w:type="spellEnd"/>
      <w:r w:rsidRPr="00D72EDF">
        <w:rPr>
          <w:rFonts w:eastAsia="Times New Roman" w:cstheme="minorHAnsi"/>
          <w:b/>
          <w:bCs/>
          <w:kern w:val="0"/>
          <w14:ligatures w14:val="none"/>
        </w:rPr>
        <w:t>-Again Shell)</w:t>
      </w:r>
      <w:r w:rsidRPr="00D72EDF">
        <w:rPr>
          <w:rFonts w:eastAsia="Times New Roman" w:cstheme="minorHAnsi"/>
          <w:kern w:val="0"/>
          <w14:ligatures w14:val="none"/>
        </w:rPr>
        <w:t xml:space="preserve">: The default shell for most Linux distributions. It's a free software replacement for </w:t>
      </w:r>
      <w:proofErr w:type="spellStart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sh</w:t>
      </w:r>
      <w:proofErr w:type="spellEnd"/>
      <w:r w:rsidRPr="00D72EDF">
        <w:rPr>
          <w:rFonts w:eastAsia="Times New Roman" w:cstheme="minorHAnsi"/>
          <w:kern w:val="0"/>
          <w14:ligatures w14:val="none"/>
        </w:rPr>
        <w:t xml:space="preserve"> that incorporates the best features of </w:t>
      </w:r>
      <w:proofErr w:type="spellStart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ksh</w:t>
      </w:r>
      <w:proofErr w:type="spellEnd"/>
      <w:r w:rsidRPr="00D72EDF">
        <w:rPr>
          <w:rFonts w:eastAsia="Times New Roman" w:cstheme="minorHAnsi"/>
          <w:kern w:val="0"/>
          <w14:ligatures w14:val="none"/>
        </w:rPr>
        <w:t xml:space="preserve"> and </w:t>
      </w:r>
      <w:proofErr w:type="spellStart"/>
      <w:r w:rsidRPr="00D72EDF">
        <w:rPr>
          <w:rFonts w:eastAsia="Times New Roman" w:cstheme="minorHAnsi"/>
          <w:kern w:val="0"/>
          <w:sz w:val="20"/>
          <w:szCs w:val="20"/>
          <w14:ligatures w14:val="none"/>
        </w:rPr>
        <w:t>csh</w:t>
      </w:r>
      <w:proofErr w:type="spellEnd"/>
      <w:r w:rsidRPr="00D72EDF">
        <w:rPr>
          <w:rFonts w:eastAsia="Times New Roman" w:cstheme="minorHAnsi"/>
          <w:kern w:val="0"/>
          <w14:ligatures w14:val="none"/>
        </w:rPr>
        <w:t>, making it the standard for both interactive use and scripting.</w:t>
      </w:r>
    </w:p>
    <w:p w14:paraId="72A09B85" w14:textId="20CD1E35" w:rsidR="00CB6718" w:rsidRPr="00D72EDF" w:rsidRDefault="00CB6718" w:rsidP="00F32D37">
      <w:pPr>
        <w:spacing w:after="0" w:line="360" w:lineRule="auto"/>
        <w:jc w:val="both"/>
        <w:rPr>
          <w:rFonts w:eastAsia="Times New Roman" w:cstheme="minorHAnsi"/>
          <w:kern w:val="0"/>
          <w14:ligatures w14:val="none"/>
        </w:rPr>
      </w:pPr>
    </w:p>
    <w:sectPr w:rsidR="00CB6718" w:rsidRPr="00D7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121F7"/>
    <w:multiLevelType w:val="multilevel"/>
    <w:tmpl w:val="694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13619"/>
    <w:multiLevelType w:val="multilevel"/>
    <w:tmpl w:val="353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A66E2"/>
    <w:multiLevelType w:val="multilevel"/>
    <w:tmpl w:val="4FE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B4039"/>
    <w:multiLevelType w:val="multilevel"/>
    <w:tmpl w:val="09D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53C17"/>
    <w:multiLevelType w:val="multilevel"/>
    <w:tmpl w:val="F3C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1363">
    <w:abstractNumId w:val="2"/>
  </w:num>
  <w:num w:numId="2" w16cid:durableId="1484198371">
    <w:abstractNumId w:val="0"/>
  </w:num>
  <w:num w:numId="3" w16cid:durableId="1747149364">
    <w:abstractNumId w:val="4"/>
  </w:num>
  <w:num w:numId="4" w16cid:durableId="939989609">
    <w:abstractNumId w:val="1"/>
  </w:num>
  <w:num w:numId="5" w16cid:durableId="804617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18"/>
    <w:rsid w:val="001257C3"/>
    <w:rsid w:val="00281F41"/>
    <w:rsid w:val="003614FD"/>
    <w:rsid w:val="00430296"/>
    <w:rsid w:val="005110FB"/>
    <w:rsid w:val="00595488"/>
    <w:rsid w:val="005B3BB6"/>
    <w:rsid w:val="00607A6A"/>
    <w:rsid w:val="006613FF"/>
    <w:rsid w:val="007C22C1"/>
    <w:rsid w:val="007D3FF2"/>
    <w:rsid w:val="00986C22"/>
    <w:rsid w:val="00A517E3"/>
    <w:rsid w:val="00B36335"/>
    <w:rsid w:val="00CA696E"/>
    <w:rsid w:val="00CB6718"/>
    <w:rsid w:val="00CC4E3A"/>
    <w:rsid w:val="00D14BCD"/>
    <w:rsid w:val="00D24775"/>
    <w:rsid w:val="00D72EDF"/>
    <w:rsid w:val="00DE420B"/>
    <w:rsid w:val="00F17030"/>
    <w:rsid w:val="00F32D37"/>
    <w:rsid w:val="00F825BA"/>
    <w:rsid w:val="00FE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9AF45"/>
  <w14:defaultImageDpi w14:val="32767"/>
  <w15:chartTrackingRefBased/>
  <w15:docId w15:val="{DFF7E09A-B4D8-4D40-9129-82626962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9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7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Rameez Khan</dc:creator>
  <cp:keywords/>
  <dc:description/>
  <cp:lastModifiedBy>CSD</cp:lastModifiedBy>
  <cp:revision>13</cp:revision>
  <dcterms:created xsi:type="dcterms:W3CDTF">2025-07-24T13:40:00Z</dcterms:created>
  <dcterms:modified xsi:type="dcterms:W3CDTF">2025-09-24T05:49:00Z</dcterms:modified>
</cp:coreProperties>
</file>