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9B2C" w14:textId="77777777" w:rsidR="009A73D4" w:rsidRPr="009A73D4" w:rsidRDefault="009A73D4" w:rsidP="009A73D4">
      <w:r w:rsidRPr="009A73D4">
        <w:t xml:space="preserve">Here’s a stripped-down plan for building your </w:t>
      </w:r>
      <w:r w:rsidRPr="009A73D4">
        <w:rPr>
          <w:b/>
          <w:bCs/>
        </w:rPr>
        <w:t>landing page website</w:t>
      </w:r>
      <w:r w:rsidRPr="009A73D4">
        <w:t xml:space="preserve"> — designed for conversion, clarity, and speed. It assumes </w:t>
      </w:r>
      <w:r w:rsidRPr="009A73D4">
        <w:rPr>
          <w:b/>
          <w:bCs/>
        </w:rPr>
        <w:t>Zarrar</w:t>
      </w:r>
      <w:r w:rsidRPr="009A73D4">
        <w:t xml:space="preserve"> is leading technical implementation.</w:t>
      </w:r>
    </w:p>
    <w:p w14:paraId="033CB643" w14:textId="77777777" w:rsidR="009A73D4" w:rsidRPr="009A73D4" w:rsidRDefault="00000000" w:rsidP="009A73D4">
      <w:r>
        <w:pict w14:anchorId="47BE5438">
          <v:rect id="_x0000_i1025" style="width:0;height:1.5pt" o:hralign="center" o:hrstd="t" o:hr="t" fillcolor="#a0a0a0" stroked="f"/>
        </w:pict>
      </w:r>
    </w:p>
    <w:p w14:paraId="4B28E28F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I. Purpose of the Website</w:t>
      </w:r>
    </w:p>
    <w:p w14:paraId="7A8866F5" w14:textId="77777777" w:rsidR="009A73D4" w:rsidRPr="009A73D4" w:rsidRDefault="009A73D4" w:rsidP="009A73D4">
      <w:r w:rsidRPr="009A73D4">
        <w:t>Single goal:</w:t>
      </w:r>
      <w:r w:rsidRPr="009A73D4">
        <w:br/>
      </w:r>
      <w:r w:rsidRPr="009A73D4">
        <w:rPr>
          <w:b/>
          <w:bCs/>
        </w:rPr>
        <w:t>Convert visitors into coaching clients or course buyers.</w:t>
      </w:r>
      <w:r w:rsidRPr="009A73D4">
        <w:br/>
        <w:t>Everything else is secondary.</w:t>
      </w:r>
    </w:p>
    <w:p w14:paraId="5DE2C222" w14:textId="77777777" w:rsidR="009A73D4" w:rsidRPr="009A73D4" w:rsidRDefault="00000000" w:rsidP="009A73D4">
      <w:r>
        <w:pict w14:anchorId="6BB1CE05">
          <v:rect id="_x0000_i1026" style="width:0;height:1.5pt" o:hralign="center" o:hrstd="t" o:hr="t" fillcolor="#a0a0a0" stroked="f"/>
        </w:pict>
      </w:r>
    </w:p>
    <w:p w14:paraId="5F3E7960" w14:textId="049B1242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 xml:space="preserve">II. Tools </w:t>
      </w:r>
      <w:r w:rsidR="004C0FBB">
        <w:rPr>
          <w:b/>
          <w:bCs/>
        </w:rPr>
        <w:t xml:space="preserve">we </w:t>
      </w:r>
      <w:r w:rsidRPr="009A73D4">
        <w:rPr>
          <w:b/>
          <w:bCs/>
        </w:rPr>
        <w:t>Should Use</w:t>
      </w:r>
    </w:p>
    <w:p w14:paraId="7AC34EB5" w14:textId="77777777" w:rsidR="009A73D4" w:rsidRPr="009A73D4" w:rsidRDefault="009A73D4" w:rsidP="009A73D4">
      <w:pPr>
        <w:numPr>
          <w:ilvl w:val="0"/>
          <w:numId w:val="1"/>
        </w:numPr>
      </w:pPr>
      <w:r w:rsidRPr="009A73D4">
        <w:rPr>
          <w:b/>
          <w:bCs/>
        </w:rPr>
        <w:t>Frontend Builder (no-code/low-code):</w:t>
      </w:r>
    </w:p>
    <w:p w14:paraId="31AF791B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>Framer — fast, clean, modern</w:t>
      </w:r>
    </w:p>
    <w:p w14:paraId="33C5C452" w14:textId="77777777" w:rsidR="009A73D4" w:rsidRPr="009A73D4" w:rsidRDefault="009A73D4" w:rsidP="009A73D4">
      <w:pPr>
        <w:numPr>
          <w:ilvl w:val="1"/>
          <w:numId w:val="1"/>
        </w:numPr>
      </w:pPr>
      <w:proofErr w:type="spellStart"/>
      <w:r w:rsidRPr="009A73D4">
        <w:t>Webflow</w:t>
      </w:r>
      <w:proofErr w:type="spellEnd"/>
      <w:r w:rsidRPr="009A73D4">
        <w:t xml:space="preserve"> — scalable, slightly steeper learning curve</w:t>
      </w:r>
    </w:p>
    <w:p w14:paraId="45094A84" w14:textId="77777777" w:rsidR="009A73D4" w:rsidRPr="009A73D4" w:rsidRDefault="009A73D4" w:rsidP="009A73D4">
      <w:pPr>
        <w:numPr>
          <w:ilvl w:val="1"/>
          <w:numId w:val="1"/>
        </w:numPr>
      </w:pPr>
      <w:proofErr w:type="spellStart"/>
      <w:r w:rsidRPr="009A73D4">
        <w:t>Carrd</w:t>
      </w:r>
      <w:proofErr w:type="spellEnd"/>
      <w:r w:rsidRPr="009A73D4">
        <w:t xml:space="preserve"> — good for MVP, low-cost</w:t>
      </w:r>
    </w:p>
    <w:p w14:paraId="107C83CC" w14:textId="77777777" w:rsidR="009A73D4" w:rsidRPr="009A73D4" w:rsidRDefault="009A73D4" w:rsidP="009A73D4">
      <w:pPr>
        <w:numPr>
          <w:ilvl w:val="0"/>
          <w:numId w:val="1"/>
        </w:numPr>
      </w:pPr>
      <w:r w:rsidRPr="009A73D4">
        <w:rPr>
          <w:b/>
          <w:bCs/>
        </w:rPr>
        <w:t>Domain &amp; Hosting:</w:t>
      </w:r>
    </w:p>
    <w:p w14:paraId="13D8D46C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 xml:space="preserve">Buy .com </w:t>
      </w:r>
      <w:proofErr w:type="gramStart"/>
      <w:r w:rsidRPr="009A73D4">
        <w:t>or .</w:t>
      </w:r>
      <w:proofErr w:type="gramEnd"/>
      <w:r w:rsidRPr="009A73D4">
        <w:t>co.uk domain (e.g., chessmentors.com)</w:t>
      </w:r>
    </w:p>
    <w:p w14:paraId="0059E644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>Use Framer/</w:t>
      </w:r>
      <w:proofErr w:type="spellStart"/>
      <w:r w:rsidRPr="009A73D4">
        <w:t>Webflow</w:t>
      </w:r>
      <w:proofErr w:type="spellEnd"/>
      <w:r w:rsidRPr="009A73D4">
        <w:t xml:space="preserve"> to auto-manage hosting or connect to Namecheap</w:t>
      </w:r>
    </w:p>
    <w:p w14:paraId="13E36691" w14:textId="77777777" w:rsidR="009A73D4" w:rsidRPr="009A73D4" w:rsidRDefault="009A73D4" w:rsidP="009A73D4">
      <w:pPr>
        <w:numPr>
          <w:ilvl w:val="0"/>
          <w:numId w:val="1"/>
        </w:numPr>
      </w:pPr>
      <w:r w:rsidRPr="009A73D4">
        <w:rPr>
          <w:b/>
          <w:bCs/>
        </w:rPr>
        <w:t>Booking &amp; Contact:</w:t>
      </w:r>
    </w:p>
    <w:p w14:paraId="15E2946F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 xml:space="preserve">Calendly or </w:t>
      </w:r>
      <w:proofErr w:type="spellStart"/>
      <w:r w:rsidRPr="009A73D4">
        <w:t>TidyCal</w:t>
      </w:r>
      <w:proofErr w:type="spellEnd"/>
      <w:r w:rsidRPr="009A73D4">
        <w:t xml:space="preserve"> for scheduling</w:t>
      </w:r>
    </w:p>
    <w:p w14:paraId="30651A4F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 xml:space="preserve">Google Forms or </w:t>
      </w:r>
      <w:proofErr w:type="spellStart"/>
      <w:r w:rsidRPr="009A73D4">
        <w:t>Typeform</w:t>
      </w:r>
      <w:proofErr w:type="spellEnd"/>
      <w:r w:rsidRPr="009A73D4">
        <w:t xml:space="preserve"> for custom intake forms</w:t>
      </w:r>
    </w:p>
    <w:p w14:paraId="31AF0646" w14:textId="77777777" w:rsidR="009A73D4" w:rsidRPr="009A73D4" w:rsidRDefault="009A73D4" w:rsidP="009A73D4">
      <w:pPr>
        <w:numPr>
          <w:ilvl w:val="1"/>
          <w:numId w:val="1"/>
        </w:numPr>
      </w:pPr>
      <w:r w:rsidRPr="009A73D4">
        <w:t>Connect forms to email (Gmail) or CRM (optional)</w:t>
      </w:r>
    </w:p>
    <w:p w14:paraId="2290729D" w14:textId="77777777" w:rsidR="009A73D4" w:rsidRPr="009A73D4" w:rsidRDefault="00000000" w:rsidP="009A73D4">
      <w:r>
        <w:pict w14:anchorId="1F398251">
          <v:rect id="_x0000_i1027" style="width:0;height:1.5pt" o:hralign="center" o:hrstd="t" o:hr="t" fillcolor="#a0a0a0" stroked="f"/>
        </w:pict>
      </w:r>
    </w:p>
    <w:p w14:paraId="1A89B9F1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III. Essential Sections for Landing Page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328"/>
      </w:tblGrid>
      <w:tr w:rsidR="009A73D4" w:rsidRPr="009A73D4" w14:paraId="4E9E6426" w14:textId="77777777" w:rsidTr="004C0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F2247" w14:textId="77777777" w:rsidR="009A73D4" w:rsidRPr="009A73D4" w:rsidRDefault="009A73D4" w:rsidP="004C0FBB">
            <w:pPr>
              <w:jc w:val="center"/>
              <w:rPr>
                <w:b/>
                <w:bCs/>
              </w:rPr>
            </w:pPr>
            <w:r w:rsidRPr="009A73D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9C2BB75" w14:textId="77777777" w:rsidR="009A73D4" w:rsidRPr="009A73D4" w:rsidRDefault="009A73D4" w:rsidP="004C0FBB">
            <w:pPr>
              <w:jc w:val="center"/>
              <w:rPr>
                <w:b/>
                <w:bCs/>
              </w:rPr>
            </w:pPr>
            <w:r w:rsidRPr="009A73D4">
              <w:rPr>
                <w:b/>
                <w:bCs/>
              </w:rPr>
              <w:t>Content</w:t>
            </w:r>
          </w:p>
        </w:tc>
      </w:tr>
      <w:tr w:rsidR="009A73D4" w:rsidRPr="009A73D4" w14:paraId="762C3536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EE2E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1. Hero</w:t>
            </w:r>
            <w:r w:rsidRPr="009A73D4">
              <w:t xml:space="preserve"> (Top banner)</w:t>
            </w:r>
          </w:p>
        </w:tc>
        <w:tc>
          <w:tcPr>
            <w:tcW w:w="0" w:type="auto"/>
            <w:vAlign w:val="center"/>
            <w:hideMark/>
          </w:tcPr>
          <w:p w14:paraId="79E23585" w14:textId="77777777" w:rsidR="009A73D4" w:rsidRPr="009A73D4" w:rsidRDefault="009A73D4" w:rsidP="004C0FBB">
            <w:pPr>
              <w:jc w:val="center"/>
            </w:pPr>
            <w:r w:rsidRPr="009A73D4">
              <w:t>- Headline: Get Better at Chess. Fast.</w:t>
            </w:r>
            <w:r w:rsidRPr="009A73D4">
              <w:br/>
              <w:t>- Subhead: 1-on-1 Coaching + Practical Online Courses</w:t>
            </w:r>
            <w:r w:rsidRPr="009A73D4">
              <w:br/>
              <w:t>- CTA Button: Book Your Free Trial or Start Learning Now</w:t>
            </w:r>
          </w:p>
        </w:tc>
      </w:tr>
      <w:tr w:rsidR="009A73D4" w:rsidRPr="009A73D4" w14:paraId="79BA2A5E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493D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lastRenderedPageBreak/>
              <w:t>2. Credibility</w:t>
            </w:r>
          </w:p>
        </w:tc>
        <w:tc>
          <w:tcPr>
            <w:tcW w:w="0" w:type="auto"/>
            <w:vAlign w:val="center"/>
            <w:hideMark/>
          </w:tcPr>
          <w:p w14:paraId="07C05CF0" w14:textId="13B22BC8" w:rsidR="009A73D4" w:rsidRPr="009A73D4" w:rsidRDefault="009A73D4" w:rsidP="004C0FBB">
            <w:pPr>
              <w:jc w:val="center"/>
            </w:pPr>
            <w:r w:rsidRPr="009A73D4">
              <w:t>- Display National Master Title, student testimonials, years of coaching</w:t>
            </w:r>
            <w:r w:rsidRPr="009A73D4">
              <w:br/>
              <w:t>- Include coach photo with name (National Master</w:t>
            </w:r>
            <w:r w:rsidR="004C0FBB">
              <w:t xml:space="preserve"> Hamza Nisar Dar</w:t>
            </w:r>
            <w:r w:rsidRPr="009A73D4">
              <w:t>)</w:t>
            </w:r>
          </w:p>
        </w:tc>
      </w:tr>
      <w:tr w:rsidR="009A73D4" w:rsidRPr="009A73D4" w14:paraId="220BC232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476A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3. What We Offer</w:t>
            </w:r>
          </w:p>
        </w:tc>
        <w:tc>
          <w:tcPr>
            <w:tcW w:w="0" w:type="auto"/>
            <w:vAlign w:val="center"/>
            <w:hideMark/>
          </w:tcPr>
          <w:p w14:paraId="50D8A3AB" w14:textId="77777777" w:rsidR="009A73D4" w:rsidRPr="009A73D4" w:rsidRDefault="009A73D4" w:rsidP="004C0FBB">
            <w:pPr>
              <w:jc w:val="center"/>
            </w:pPr>
            <w:r w:rsidRPr="009A73D4">
              <w:t>- 1-on-1 Coaching</w:t>
            </w:r>
            <w:r w:rsidRPr="009A73D4">
              <w:br/>
              <w:t>- Step-by-step Online Courses</w:t>
            </w:r>
            <w:r w:rsidRPr="009A73D4">
              <w:br/>
              <w:t>- Curriculum built for 800–1800 players</w:t>
            </w:r>
          </w:p>
        </w:tc>
      </w:tr>
      <w:tr w:rsidR="009A73D4" w:rsidRPr="009A73D4" w14:paraId="7BF9EF0A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C14B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4. How It Works</w:t>
            </w:r>
          </w:p>
        </w:tc>
        <w:tc>
          <w:tcPr>
            <w:tcW w:w="0" w:type="auto"/>
            <w:vAlign w:val="center"/>
            <w:hideMark/>
          </w:tcPr>
          <w:p w14:paraId="1B753EE1" w14:textId="77777777" w:rsidR="009A73D4" w:rsidRPr="009A73D4" w:rsidRDefault="009A73D4" w:rsidP="004C0FBB">
            <w:pPr>
              <w:jc w:val="center"/>
            </w:pPr>
            <w:r w:rsidRPr="009A73D4">
              <w:t>- Easy 3-step guide: 1. Book a Free Trial → 2. Get Matched with Coach → 3. Start Dominating</w:t>
            </w:r>
          </w:p>
        </w:tc>
      </w:tr>
      <w:tr w:rsidR="009A73D4" w:rsidRPr="009A73D4" w14:paraId="0B34B3AB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4067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5. Testimonials</w:t>
            </w:r>
          </w:p>
        </w:tc>
        <w:tc>
          <w:tcPr>
            <w:tcW w:w="0" w:type="auto"/>
            <w:vAlign w:val="center"/>
            <w:hideMark/>
          </w:tcPr>
          <w:p w14:paraId="41378D4E" w14:textId="77777777" w:rsidR="009A73D4" w:rsidRPr="009A73D4" w:rsidRDefault="009A73D4" w:rsidP="004C0FBB">
            <w:pPr>
              <w:jc w:val="center"/>
            </w:pPr>
            <w:r w:rsidRPr="009A73D4">
              <w:t>- At least 3 real quotes from students</w:t>
            </w:r>
            <w:r w:rsidRPr="009A73D4">
              <w:br/>
              <w:t>- Add names or chess ratings (if allowed)</w:t>
            </w:r>
          </w:p>
        </w:tc>
      </w:tr>
      <w:tr w:rsidR="009A73D4" w:rsidRPr="009A73D4" w14:paraId="161259A9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61C9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6. Pricing</w:t>
            </w:r>
          </w:p>
        </w:tc>
        <w:tc>
          <w:tcPr>
            <w:tcW w:w="0" w:type="auto"/>
            <w:vAlign w:val="center"/>
            <w:hideMark/>
          </w:tcPr>
          <w:p w14:paraId="6AFD64D6" w14:textId="77777777" w:rsidR="009A73D4" w:rsidRPr="009A73D4" w:rsidRDefault="009A73D4" w:rsidP="004C0FBB">
            <w:pPr>
              <w:jc w:val="center"/>
            </w:pPr>
            <w:r w:rsidRPr="009A73D4">
              <w:t>- Transparent, 2–3 tiers:</w:t>
            </w:r>
            <w:r w:rsidRPr="009A73D4">
              <w:br/>
              <w:t>• Trial: Free</w:t>
            </w:r>
            <w:r w:rsidRPr="009A73D4">
              <w:br/>
              <w:t>• Weekly Plan: $X</w:t>
            </w:r>
            <w:r w:rsidRPr="009A73D4">
              <w:br/>
              <w:t>• Full Course Access: $Y/month</w:t>
            </w:r>
          </w:p>
        </w:tc>
      </w:tr>
      <w:tr w:rsidR="009A73D4" w:rsidRPr="009A73D4" w14:paraId="540751F6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5BDE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7. FAQs</w:t>
            </w:r>
          </w:p>
        </w:tc>
        <w:tc>
          <w:tcPr>
            <w:tcW w:w="0" w:type="auto"/>
            <w:vAlign w:val="center"/>
            <w:hideMark/>
          </w:tcPr>
          <w:p w14:paraId="63FF4BAF" w14:textId="77777777" w:rsidR="009A73D4" w:rsidRPr="009A73D4" w:rsidRDefault="009A73D4" w:rsidP="004C0FBB">
            <w:pPr>
              <w:jc w:val="center"/>
            </w:pPr>
            <w:r w:rsidRPr="009A73D4">
              <w:t>- What rating is this for?</w:t>
            </w:r>
            <w:r w:rsidRPr="009A73D4">
              <w:br/>
              <w:t>- How are lessons conducted?</w:t>
            </w:r>
            <w:r w:rsidRPr="009A73D4">
              <w:br/>
              <w:t>- Can I cancel anytime?</w:t>
            </w:r>
          </w:p>
        </w:tc>
      </w:tr>
      <w:tr w:rsidR="009A73D4" w:rsidRPr="009A73D4" w14:paraId="0448C675" w14:textId="77777777" w:rsidTr="004C0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3EF5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8. Final CTA</w:t>
            </w:r>
          </w:p>
        </w:tc>
        <w:tc>
          <w:tcPr>
            <w:tcW w:w="0" w:type="auto"/>
            <w:vAlign w:val="center"/>
            <w:hideMark/>
          </w:tcPr>
          <w:p w14:paraId="30DC08C2" w14:textId="77777777" w:rsidR="009A73D4" w:rsidRPr="009A73D4" w:rsidRDefault="009A73D4" w:rsidP="004C0FBB">
            <w:pPr>
              <w:jc w:val="center"/>
            </w:pPr>
            <w:r w:rsidRPr="009A73D4">
              <w:t>- Big button: Start Coaching Today</w:t>
            </w:r>
            <w:r w:rsidRPr="009A73D4">
              <w:br/>
              <w:t>- Repeats the original call-to-action</w:t>
            </w:r>
          </w:p>
        </w:tc>
      </w:tr>
    </w:tbl>
    <w:p w14:paraId="76F23105" w14:textId="77777777" w:rsidR="009A73D4" w:rsidRPr="009A73D4" w:rsidRDefault="00000000" w:rsidP="009A73D4">
      <w:r>
        <w:pict w14:anchorId="7C49117F">
          <v:rect id="_x0000_i1028" style="width:0;height:1.5pt" o:hralign="center" o:hrstd="t" o:hr="t" fillcolor="#a0a0a0" stroked="f"/>
        </w:pict>
      </w:r>
    </w:p>
    <w:p w14:paraId="444F87B3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IV. Visual &amp; Design Requirements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360"/>
      </w:tblGrid>
      <w:tr w:rsidR="009A73D4" w:rsidRPr="009A73D4" w14:paraId="5EDBA64D" w14:textId="77777777" w:rsidTr="004C0FB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15B3AC" w14:textId="77777777" w:rsidR="009A73D4" w:rsidRPr="009A73D4" w:rsidRDefault="009A73D4" w:rsidP="004C0FBB">
            <w:pPr>
              <w:jc w:val="center"/>
              <w:rPr>
                <w:b/>
                <w:bCs/>
              </w:rPr>
            </w:pPr>
            <w:r w:rsidRPr="009A73D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9A988F" w14:textId="77777777" w:rsidR="009A73D4" w:rsidRPr="009A73D4" w:rsidRDefault="009A73D4" w:rsidP="004C0FBB">
            <w:pPr>
              <w:jc w:val="center"/>
              <w:rPr>
                <w:b/>
                <w:bCs/>
              </w:rPr>
            </w:pPr>
            <w:r w:rsidRPr="009A73D4">
              <w:rPr>
                <w:b/>
                <w:bCs/>
              </w:rPr>
              <w:t>Standard</w:t>
            </w:r>
          </w:p>
        </w:tc>
      </w:tr>
      <w:tr w:rsidR="009A73D4" w:rsidRPr="009A73D4" w14:paraId="0549FCA9" w14:textId="77777777" w:rsidTr="004C0F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7B7A8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109D8026" w14:textId="77777777" w:rsidR="009A73D4" w:rsidRPr="009A73D4" w:rsidRDefault="009A73D4" w:rsidP="004C0FBB">
            <w:pPr>
              <w:jc w:val="center"/>
            </w:pPr>
            <w:r w:rsidRPr="009A73D4">
              <w:t>Use Inter, Helvetica Neue, or Poppins</w:t>
            </w:r>
          </w:p>
        </w:tc>
      </w:tr>
      <w:tr w:rsidR="009A73D4" w:rsidRPr="009A73D4" w14:paraId="0B18B547" w14:textId="77777777" w:rsidTr="004C0F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EA47C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Color Scheme</w:t>
            </w:r>
          </w:p>
        </w:tc>
        <w:tc>
          <w:tcPr>
            <w:tcW w:w="0" w:type="auto"/>
            <w:vAlign w:val="center"/>
            <w:hideMark/>
          </w:tcPr>
          <w:p w14:paraId="69A8C84A" w14:textId="77777777" w:rsidR="009A73D4" w:rsidRPr="009A73D4" w:rsidRDefault="009A73D4" w:rsidP="004C0FBB">
            <w:pPr>
              <w:jc w:val="center"/>
            </w:pPr>
            <w:r w:rsidRPr="009A73D4">
              <w:t>White background, navy/charcoal accents, gold or royal blue highlights</w:t>
            </w:r>
          </w:p>
        </w:tc>
      </w:tr>
      <w:tr w:rsidR="009A73D4" w:rsidRPr="009A73D4" w14:paraId="787818E6" w14:textId="77777777" w:rsidTr="004C0F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EF089C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62A1BC4" w14:textId="77777777" w:rsidR="009A73D4" w:rsidRPr="009A73D4" w:rsidRDefault="009A73D4" w:rsidP="004C0FBB">
            <w:pPr>
              <w:jc w:val="center"/>
            </w:pPr>
            <w:r w:rsidRPr="009A73D4">
              <w:t>- Use coach headshots</w:t>
            </w:r>
            <w:r w:rsidRPr="009A73D4">
              <w:br/>
              <w:t>- Screenshots of lessons on Lichess/Chess.com</w:t>
            </w:r>
            <w:r w:rsidRPr="009A73D4">
              <w:br/>
              <w:t>- Icons for each section</w:t>
            </w:r>
          </w:p>
        </w:tc>
      </w:tr>
      <w:tr w:rsidR="009A73D4" w:rsidRPr="009A73D4" w14:paraId="01F45950" w14:textId="77777777" w:rsidTr="004C0F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02292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2D1B0DFC" w14:textId="77777777" w:rsidR="009A73D4" w:rsidRPr="009A73D4" w:rsidRDefault="009A73D4" w:rsidP="004C0FBB">
            <w:pPr>
              <w:jc w:val="center"/>
            </w:pPr>
            <w:r w:rsidRPr="009A73D4">
              <w:t>Keep site &lt; 2 MB total. Use compressed images.</w:t>
            </w:r>
          </w:p>
        </w:tc>
      </w:tr>
      <w:tr w:rsidR="009A73D4" w:rsidRPr="009A73D4" w14:paraId="1BA99272" w14:textId="77777777" w:rsidTr="004C0F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130099" w14:textId="77777777" w:rsidR="009A73D4" w:rsidRPr="009A73D4" w:rsidRDefault="009A73D4" w:rsidP="004C0FBB">
            <w:pPr>
              <w:jc w:val="center"/>
            </w:pPr>
            <w:r w:rsidRPr="009A73D4">
              <w:rPr>
                <w:b/>
                <w:bCs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20A9957" w14:textId="77777777" w:rsidR="009A73D4" w:rsidRPr="009A73D4" w:rsidRDefault="009A73D4" w:rsidP="004C0FBB">
            <w:pPr>
              <w:jc w:val="center"/>
            </w:pPr>
            <w:r w:rsidRPr="009A73D4">
              <w:t>Must be mobile-first, load cleanly on phones</w:t>
            </w:r>
          </w:p>
        </w:tc>
      </w:tr>
    </w:tbl>
    <w:p w14:paraId="5363F25C" w14:textId="77777777" w:rsidR="009A73D4" w:rsidRPr="009A73D4" w:rsidRDefault="00000000" w:rsidP="009A73D4">
      <w:r>
        <w:pict w14:anchorId="1A313E8F">
          <v:rect id="_x0000_i1029" style="width:0;height:1.5pt" o:hralign="center" o:hrstd="t" o:hr="t" fillcolor="#a0a0a0" stroked="f"/>
        </w:pict>
      </w:r>
    </w:p>
    <w:p w14:paraId="3C55902F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V. Optional Enhancements</w:t>
      </w:r>
    </w:p>
    <w:p w14:paraId="39892FF8" w14:textId="77777777" w:rsidR="009A73D4" w:rsidRPr="009A73D4" w:rsidRDefault="009A73D4" w:rsidP="009A73D4">
      <w:pPr>
        <w:numPr>
          <w:ilvl w:val="0"/>
          <w:numId w:val="2"/>
        </w:numPr>
      </w:pPr>
      <w:r w:rsidRPr="009A73D4">
        <w:rPr>
          <w:b/>
          <w:bCs/>
        </w:rPr>
        <w:t>Live Chat Widget:</w:t>
      </w:r>
      <w:r w:rsidRPr="009A73D4">
        <w:t xml:space="preserve"> Tawk.to or Crisp (if support is fast)</w:t>
      </w:r>
    </w:p>
    <w:p w14:paraId="5F020F37" w14:textId="77777777" w:rsidR="009A73D4" w:rsidRPr="009A73D4" w:rsidRDefault="009A73D4" w:rsidP="009A73D4">
      <w:pPr>
        <w:numPr>
          <w:ilvl w:val="0"/>
          <w:numId w:val="2"/>
        </w:numPr>
      </w:pPr>
      <w:r w:rsidRPr="009A73D4">
        <w:rPr>
          <w:b/>
          <w:bCs/>
        </w:rPr>
        <w:t>Newsletter Sign-Up:</w:t>
      </w:r>
      <w:r w:rsidRPr="009A73D4">
        <w:t xml:space="preserve"> </w:t>
      </w:r>
      <w:proofErr w:type="spellStart"/>
      <w:r w:rsidRPr="009A73D4">
        <w:t>ConvertKit</w:t>
      </w:r>
      <w:proofErr w:type="spellEnd"/>
      <w:r w:rsidRPr="009A73D4">
        <w:t xml:space="preserve"> or Mailchimp embedded form</w:t>
      </w:r>
    </w:p>
    <w:p w14:paraId="6D0E8DD0" w14:textId="77777777" w:rsidR="009A73D4" w:rsidRPr="009A73D4" w:rsidRDefault="009A73D4" w:rsidP="009A73D4">
      <w:pPr>
        <w:numPr>
          <w:ilvl w:val="0"/>
          <w:numId w:val="2"/>
        </w:numPr>
      </w:pPr>
      <w:r w:rsidRPr="009A73D4">
        <w:rPr>
          <w:b/>
          <w:bCs/>
        </w:rPr>
        <w:t>Custom Video Intro:</w:t>
      </w:r>
      <w:r w:rsidRPr="009A73D4">
        <w:t xml:space="preserve"> Short 45-second intro from Aytzaz describing offer</w:t>
      </w:r>
    </w:p>
    <w:p w14:paraId="626366C9" w14:textId="77777777" w:rsidR="009A73D4" w:rsidRPr="009A73D4" w:rsidRDefault="00000000" w:rsidP="009A73D4">
      <w:r>
        <w:pict w14:anchorId="6E39AC85">
          <v:rect id="_x0000_i1030" style="width:0;height:1.5pt" o:hralign="center" o:hrstd="t" o:hr="t" fillcolor="#a0a0a0" stroked="f"/>
        </w:pict>
      </w:r>
    </w:p>
    <w:p w14:paraId="1A6B2189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VI. Post-Launch Setup</w:t>
      </w:r>
    </w:p>
    <w:p w14:paraId="1AF2498E" w14:textId="77777777" w:rsidR="009A73D4" w:rsidRPr="009A73D4" w:rsidRDefault="009A73D4" w:rsidP="009A73D4">
      <w:pPr>
        <w:numPr>
          <w:ilvl w:val="0"/>
          <w:numId w:val="3"/>
        </w:numPr>
      </w:pPr>
      <w:r w:rsidRPr="009A73D4">
        <w:rPr>
          <w:b/>
          <w:bCs/>
        </w:rPr>
        <w:t>Google Analytics v4</w:t>
      </w:r>
      <w:r w:rsidRPr="009A73D4">
        <w:t xml:space="preserve"> — track visitor sources</w:t>
      </w:r>
    </w:p>
    <w:p w14:paraId="5BFC9CAF" w14:textId="77777777" w:rsidR="009A73D4" w:rsidRPr="009A73D4" w:rsidRDefault="009A73D4" w:rsidP="009A73D4">
      <w:pPr>
        <w:numPr>
          <w:ilvl w:val="0"/>
          <w:numId w:val="3"/>
        </w:numPr>
      </w:pPr>
      <w:r w:rsidRPr="009A73D4">
        <w:rPr>
          <w:b/>
          <w:bCs/>
        </w:rPr>
        <w:t>Meta Pixel</w:t>
      </w:r>
      <w:r w:rsidRPr="009A73D4">
        <w:t xml:space="preserve"> — for future retargeting</w:t>
      </w:r>
    </w:p>
    <w:p w14:paraId="0513C616" w14:textId="77777777" w:rsidR="009A73D4" w:rsidRPr="009A73D4" w:rsidRDefault="009A73D4" w:rsidP="009A73D4">
      <w:pPr>
        <w:numPr>
          <w:ilvl w:val="0"/>
          <w:numId w:val="3"/>
        </w:numPr>
      </w:pPr>
      <w:r w:rsidRPr="009A73D4">
        <w:rPr>
          <w:b/>
          <w:bCs/>
        </w:rPr>
        <w:t>Submit to Google Search Console</w:t>
      </w:r>
      <w:r w:rsidRPr="009A73D4">
        <w:t xml:space="preserve"> — indexing</w:t>
      </w:r>
    </w:p>
    <w:p w14:paraId="62A2EBAB" w14:textId="77777777" w:rsidR="009A73D4" w:rsidRPr="009A73D4" w:rsidRDefault="009A73D4" w:rsidP="009A73D4">
      <w:pPr>
        <w:numPr>
          <w:ilvl w:val="0"/>
          <w:numId w:val="3"/>
        </w:numPr>
      </w:pPr>
      <w:r w:rsidRPr="009A73D4">
        <w:rPr>
          <w:b/>
          <w:bCs/>
        </w:rPr>
        <w:t>Custom Email</w:t>
      </w:r>
      <w:r w:rsidRPr="009A73D4">
        <w:t xml:space="preserve"> — contact@yourdomain.com</w:t>
      </w:r>
    </w:p>
    <w:p w14:paraId="1F37E95F" w14:textId="77777777" w:rsidR="009A73D4" w:rsidRPr="009A73D4" w:rsidRDefault="00000000" w:rsidP="009A73D4">
      <w:r>
        <w:pict w14:anchorId="359C497A">
          <v:rect id="_x0000_i1031" style="width:0;height:1.5pt" o:hralign="center" o:hrstd="t" o:hr="t" fillcolor="#a0a0a0" stroked="f"/>
        </w:pict>
      </w:r>
    </w:p>
    <w:p w14:paraId="3F00AAB8" w14:textId="77777777" w:rsidR="009A73D4" w:rsidRPr="009A73D4" w:rsidRDefault="009A73D4" w:rsidP="009A73D4">
      <w:pPr>
        <w:rPr>
          <w:b/>
          <w:bCs/>
        </w:rPr>
      </w:pPr>
      <w:r w:rsidRPr="009A73D4">
        <w:rPr>
          <w:b/>
          <w:bCs/>
        </w:rPr>
        <w:t>Final Directive</w:t>
      </w:r>
    </w:p>
    <w:p w14:paraId="17A21A15" w14:textId="77777777" w:rsidR="009A73D4" w:rsidRPr="009A73D4" w:rsidRDefault="009A73D4" w:rsidP="009A73D4">
      <w:r w:rsidRPr="009A73D4">
        <w:t>Build only what's essential to:</w:t>
      </w:r>
    </w:p>
    <w:p w14:paraId="40CF44D0" w14:textId="77777777" w:rsidR="009A73D4" w:rsidRPr="009A73D4" w:rsidRDefault="009A73D4" w:rsidP="009A73D4">
      <w:pPr>
        <w:numPr>
          <w:ilvl w:val="0"/>
          <w:numId w:val="4"/>
        </w:numPr>
      </w:pPr>
      <w:r w:rsidRPr="009A73D4">
        <w:t>Prove trust</w:t>
      </w:r>
    </w:p>
    <w:p w14:paraId="6A8FA757" w14:textId="77777777" w:rsidR="009A73D4" w:rsidRPr="009A73D4" w:rsidRDefault="009A73D4" w:rsidP="009A73D4">
      <w:pPr>
        <w:numPr>
          <w:ilvl w:val="0"/>
          <w:numId w:val="4"/>
        </w:numPr>
      </w:pPr>
      <w:r w:rsidRPr="009A73D4">
        <w:t>Explain offer</w:t>
      </w:r>
    </w:p>
    <w:p w14:paraId="2413B542" w14:textId="77777777" w:rsidR="009A73D4" w:rsidRPr="009A73D4" w:rsidRDefault="009A73D4" w:rsidP="009A73D4">
      <w:pPr>
        <w:numPr>
          <w:ilvl w:val="0"/>
          <w:numId w:val="4"/>
        </w:numPr>
      </w:pPr>
      <w:r w:rsidRPr="009A73D4">
        <w:t>Drive action</w:t>
      </w:r>
    </w:p>
    <w:p w14:paraId="231D7A19" w14:textId="77777777" w:rsidR="009A73D4" w:rsidRPr="009A73D4" w:rsidRDefault="009A73D4" w:rsidP="009A73D4">
      <w:r w:rsidRPr="009A73D4">
        <w:t>No blog. No clutter. One goal: conversion.</w:t>
      </w:r>
    </w:p>
    <w:p w14:paraId="70CEE535" w14:textId="77777777" w:rsidR="00536376" w:rsidRDefault="00536376"/>
    <w:sectPr w:rsidR="0053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B08E6"/>
    <w:multiLevelType w:val="multilevel"/>
    <w:tmpl w:val="0B0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018F"/>
    <w:multiLevelType w:val="multilevel"/>
    <w:tmpl w:val="11A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35A48"/>
    <w:multiLevelType w:val="multilevel"/>
    <w:tmpl w:val="A81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240"/>
    <w:multiLevelType w:val="multilevel"/>
    <w:tmpl w:val="1E8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39352">
    <w:abstractNumId w:val="0"/>
  </w:num>
  <w:num w:numId="2" w16cid:durableId="1788769735">
    <w:abstractNumId w:val="1"/>
  </w:num>
  <w:num w:numId="3" w16cid:durableId="968821581">
    <w:abstractNumId w:val="3"/>
  </w:num>
  <w:num w:numId="4" w16cid:durableId="792673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00"/>
    <w:rsid w:val="00231F82"/>
    <w:rsid w:val="003B3600"/>
    <w:rsid w:val="004C0FBB"/>
    <w:rsid w:val="00536376"/>
    <w:rsid w:val="009A73D4"/>
    <w:rsid w:val="00A965A8"/>
    <w:rsid w:val="00E4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57B6"/>
  <w15:chartTrackingRefBased/>
  <w15:docId w15:val="{C292715F-85C0-4926-8962-D8B74CC6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3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1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6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07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1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76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3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7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210501009</dc:creator>
  <cp:keywords/>
  <dc:description/>
  <cp:lastModifiedBy>210501009</cp:lastModifiedBy>
  <cp:revision>4</cp:revision>
  <dcterms:created xsi:type="dcterms:W3CDTF">2025-08-03T19:13:00Z</dcterms:created>
  <dcterms:modified xsi:type="dcterms:W3CDTF">2025-08-03T19:26:00Z</dcterms:modified>
</cp:coreProperties>
</file>