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74EC9" w14:textId="77777777" w:rsidR="002362E2" w:rsidRPr="002362E2" w:rsidRDefault="002362E2" w:rsidP="002362E2">
      <w:pPr>
        <w:autoSpaceDE w:val="0"/>
        <w:autoSpaceDN w:val="0"/>
        <w:adjustRightInd w:val="0"/>
        <w:spacing w:line="360" w:lineRule="auto"/>
        <w:jc w:val="both"/>
        <w:rPr>
          <w:rFonts w:ascii="Times New Roman" w:eastAsia="Calibri" w:hAnsi="Times New Roman"/>
          <w:b/>
          <w:bCs/>
          <w:sz w:val="44"/>
          <w:szCs w:val="44"/>
        </w:rPr>
      </w:pPr>
      <w:r w:rsidRPr="002362E2">
        <w:rPr>
          <w:rFonts w:ascii="Times New Roman" w:eastAsia="Calibri" w:hAnsi="Times New Roman"/>
          <w:noProof/>
          <w:color w:val="000000"/>
          <w:szCs w:val="24"/>
        </w:rPr>
        <w:drawing>
          <wp:anchor distT="0" distB="0" distL="114300" distR="114300" simplePos="0" relativeHeight="251653120" behindDoc="0" locked="0" layoutInCell="1" allowOverlap="1" wp14:anchorId="11582764" wp14:editId="7DEBD21C">
            <wp:simplePos x="0" y="0"/>
            <wp:positionH relativeFrom="column">
              <wp:posOffset>-323850</wp:posOffset>
            </wp:positionH>
            <wp:positionV relativeFrom="paragraph">
              <wp:posOffset>9525</wp:posOffset>
            </wp:positionV>
            <wp:extent cx="1200150" cy="1200150"/>
            <wp:effectExtent l="0" t="0" r="0" b="0"/>
            <wp:wrapNone/>
            <wp:docPr id="4"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0150" cy="1200150"/>
                    </a:xfrm>
                    <a:prstGeom prst="rect">
                      <a:avLst/>
                    </a:prstGeom>
                    <a:noFill/>
                  </pic:spPr>
                </pic:pic>
              </a:graphicData>
            </a:graphic>
            <wp14:sizeRelH relativeFrom="margin">
              <wp14:pctWidth>0</wp14:pctWidth>
            </wp14:sizeRelH>
            <wp14:sizeRelV relativeFrom="page">
              <wp14:pctHeight>0</wp14:pctHeight>
            </wp14:sizeRelV>
          </wp:anchor>
        </w:drawing>
      </w:r>
    </w:p>
    <w:p w14:paraId="67061AEE" w14:textId="77777777" w:rsidR="002362E2" w:rsidRPr="002362E2" w:rsidRDefault="002362E2" w:rsidP="002362E2">
      <w:pPr>
        <w:autoSpaceDE w:val="0"/>
        <w:autoSpaceDN w:val="0"/>
        <w:adjustRightInd w:val="0"/>
        <w:spacing w:line="360" w:lineRule="auto"/>
        <w:ind w:left="720" w:firstLine="720"/>
        <w:jc w:val="both"/>
        <w:rPr>
          <w:rFonts w:ascii="Times New Roman" w:eastAsia="Calibri" w:hAnsi="Times New Roman"/>
          <w:b/>
          <w:sz w:val="40"/>
          <w:szCs w:val="36"/>
        </w:rPr>
      </w:pPr>
      <w:r w:rsidRPr="002362E2">
        <w:rPr>
          <w:rFonts w:ascii="Times New Roman" w:eastAsia="Calibri" w:hAnsi="Times New Roman"/>
          <w:b/>
          <w:sz w:val="44"/>
          <w:szCs w:val="44"/>
        </w:rPr>
        <w:t>COMSATS University Islamabad (CUI)</w:t>
      </w:r>
    </w:p>
    <w:p w14:paraId="70441937" w14:textId="77777777" w:rsidR="002362E2" w:rsidRPr="002362E2" w:rsidRDefault="002362E2" w:rsidP="002362E2">
      <w:pPr>
        <w:autoSpaceDE w:val="0"/>
        <w:autoSpaceDN w:val="0"/>
        <w:adjustRightInd w:val="0"/>
        <w:spacing w:line="360" w:lineRule="auto"/>
        <w:jc w:val="both"/>
        <w:rPr>
          <w:rFonts w:ascii="Times New Roman" w:eastAsia="Calibri" w:hAnsi="Times New Roman"/>
          <w:b/>
          <w:bCs/>
          <w:sz w:val="44"/>
          <w:szCs w:val="44"/>
        </w:rPr>
      </w:pPr>
    </w:p>
    <w:p w14:paraId="7F883D60" w14:textId="77777777" w:rsidR="002362E2" w:rsidRPr="002362E2" w:rsidRDefault="002362E2" w:rsidP="002362E2">
      <w:pPr>
        <w:spacing w:before="240" w:after="100" w:afterAutospacing="1" w:line="240" w:lineRule="auto"/>
        <w:jc w:val="center"/>
        <w:rPr>
          <w:rFonts w:ascii="Times New Roman" w:hAnsi="Times New Roman"/>
          <w:b/>
          <w:color w:val="000000" w:themeColor="text1"/>
          <w:kern w:val="28"/>
          <w:sz w:val="36"/>
          <w:szCs w:val="36"/>
        </w:rPr>
      </w:pPr>
      <w:r>
        <w:rPr>
          <w:rFonts w:ascii="Times New Roman" w:hAnsi="Times New Roman"/>
          <w:b/>
          <w:color w:val="000000" w:themeColor="text1"/>
          <w:kern w:val="28"/>
          <w:sz w:val="40"/>
          <w:szCs w:val="40"/>
        </w:rPr>
        <w:t>Project Proposal</w:t>
      </w:r>
    </w:p>
    <w:p w14:paraId="28A78962" w14:textId="77777777" w:rsidR="002362E2" w:rsidRPr="002362E2" w:rsidRDefault="002362E2" w:rsidP="002362E2">
      <w:pPr>
        <w:spacing w:before="240" w:line="240" w:lineRule="auto"/>
        <w:jc w:val="center"/>
        <w:rPr>
          <w:rFonts w:ascii="Times New Roman" w:hAnsi="Times New Roman"/>
          <w:b/>
          <w:color w:val="000000" w:themeColor="text1"/>
          <w:kern w:val="28"/>
          <w:sz w:val="40"/>
          <w:szCs w:val="40"/>
        </w:rPr>
      </w:pPr>
      <w:r w:rsidRPr="002362E2">
        <w:rPr>
          <w:rFonts w:ascii="Times New Roman" w:hAnsi="Times New Roman"/>
          <w:b/>
          <w:color w:val="000000" w:themeColor="text1"/>
          <w:kern w:val="28"/>
          <w:sz w:val="36"/>
          <w:szCs w:val="36"/>
        </w:rPr>
        <w:t>for</w:t>
      </w:r>
      <w:r w:rsidRPr="002362E2">
        <w:rPr>
          <w:rFonts w:ascii="Times New Roman" w:hAnsi="Times New Roman"/>
          <w:b/>
          <w:color w:val="000000" w:themeColor="text1"/>
          <w:kern w:val="28"/>
          <w:sz w:val="40"/>
          <w:szCs w:val="40"/>
        </w:rPr>
        <w:br/>
      </w:r>
    </w:p>
    <w:p w14:paraId="3E4E31AB" w14:textId="137FDDBC" w:rsidR="002362E2" w:rsidRDefault="00EB5361" w:rsidP="002362E2">
      <w:pPr>
        <w:autoSpaceDE w:val="0"/>
        <w:autoSpaceDN w:val="0"/>
        <w:adjustRightInd w:val="0"/>
        <w:spacing w:line="240" w:lineRule="auto"/>
        <w:jc w:val="center"/>
        <w:rPr>
          <w:rFonts w:ascii="Times New Roman" w:eastAsia="Calibri" w:hAnsi="Times New Roman"/>
          <w:b/>
          <w:color w:val="000000" w:themeColor="text1"/>
          <w:sz w:val="36"/>
        </w:rPr>
      </w:pPr>
      <w:r w:rsidRPr="00E64467">
        <w:rPr>
          <w:rFonts w:ascii="Times New Roman" w:eastAsia="Calibri" w:hAnsi="Times New Roman"/>
          <w:b/>
          <w:color w:val="000000" w:themeColor="text1"/>
          <w:sz w:val="36"/>
          <w:lang w:val="en-AU"/>
        </w:rPr>
        <w:t>MalTwin</w:t>
      </w:r>
    </w:p>
    <w:p w14:paraId="202DBBE4" w14:textId="158DDDF1" w:rsidR="00433FD2" w:rsidRDefault="00433FD2" w:rsidP="002362E2">
      <w:pPr>
        <w:autoSpaceDE w:val="0"/>
        <w:autoSpaceDN w:val="0"/>
        <w:adjustRightInd w:val="0"/>
        <w:spacing w:line="240" w:lineRule="auto"/>
        <w:jc w:val="center"/>
      </w:pPr>
      <w:r>
        <w:t>An AI-Based Framework for Malware Variant Detection in Industrial IoT Using Digital Twins and Visual Analysis</w:t>
      </w:r>
    </w:p>
    <w:p w14:paraId="7E881E4B" w14:textId="77777777" w:rsidR="00433FD2" w:rsidRDefault="00433FD2" w:rsidP="002362E2">
      <w:pPr>
        <w:autoSpaceDE w:val="0"/>
        <w:autoSpaceDN w:val="0"/>
        <w:adjustRightInd w:val="0"/>
        <w:spacing w:line="240" w:lineRule="auto"/>
        <w:jc w:val="center"/>
      </w:pPr>
    </w:p>
    <w:p w14:paraId="62E9BA94" w14:textId="5363367A" w:rsidR="002362E2" w:rsidRPr="002362E2" w:rsidRDefault="002362E2" w:rsidP="002362E2">
      <w:pPr>
        <w:autoSpaceDE w:val="0"/>
        <w:autoSpaceDN w:val="0"/>
        <w:adjustRightInd w:val="0"/>
        <w:spacing w:line="240" w:lineRule="auto"/>
        <w:jc w:val="center"/>
        <w:rPr>
          <w:rFonts w:ascii="Times New Roman" w:eastAsia="Calibri" w:hAnsi="Times New Roman"/>
          <w:b/>
          <w:color w:val="000000" w:themeColor="text1"/>
          <w:sz w:val="42"/>
          <w:szCs w:val="24"/>
        </w:rPr>
      </w:pPr>
      <w:r w:rsidRPr="002362E2">
        <w:rPr>
          <w:rFonts w:ascii="Times New Roman" w:eastAsia="Calibri" w:hAnsi="Times New Roman"/>
          <w:color w:val="000000" w:themeColor="text1"/>
          <w:sz w:val="32"/>
          <w:szCs w:val="24"/>
        </w:rPr>
        <w:t>Version 1.0</w:t>
      </w:r>
    </w:p>
    <w:p w14:paraId="3BA7BDF2" w14:textId="77777777" w:rsidR="002362E2" w:rsidRPr="002362E2" w:rsidRDefault="002362E2" w:rsidP="002362E2">
      <w:pPr>
        <w:autoSpaceDE w:val="0"/>
        <w:autoSpaceDN w:val="0"/>
        <w:adjustRightInd w:val="0"/>
        <w:spacing w:line="360" w:lineRule="auto"/>
        <w:jc w:val="center"/>
        <w:rPr>
          <w:rFonts w:ascii="Times New Roman" w:eastAsia="Calibri" w:hAnsi="Times New Roman"/>
          <w:b/>
          <w:bCs/>
          <w:i/>
          <w:color w:val="000000" w:themeColor="text1"/>
          <w:sz w:val="36"/>
          <w:szCs w:val="36"/>
        </w:rPr>
      </w:pPr>
      <w:r w:rsidRPr="002362E2">
        <w:rPr>
          <w:rFonts w:ascii="Times New Roman" w:eastAsia="Calibri" w:hAnsi="Times New Roman"/>
          <w:b/>
          <w:bCs/>
          <w:i/>
          <w:color w:val="000000" w:themeColor="text1"/>
          <w:sz w:val="36"/>
          <w:szCs w:val="36"/>
        </w:rPr>
        <w:br/>
        <w:t>By</w:t>
      </w:r>
    </w:p>
    <w:p w14:paraId="2D2EC242" w14:textId="469D0291" w:rsidR="002362E2" w:rsidRPr="002362E2" w:rsidRDefault="00EB5361" w:rsidP="002362E2">
      <w:pPr>
        <w:tabs>
          <w:tab w:val="left" w:pos="5655"/>
        </w:tabs>
        <w:autoSpaceDE w:val="0"/>
        <w:autoSpaceDN w:val="0"/>
        <w:adjustRightInd w:val="0"/>
        <w:spacing w:line="360" w:lineRule="auto"/>
        <w:jc w:val="center"/>
        <w:rPr>
          <w:rFonts w:ascii="Times New Roman" w:eastAsia="Calibri" w:hAnsi="Times New Roman"/>
          <w:b/>
          <w:color w:val="000000" w:themeColor="text1"/>
          <w:sz w:val="28"/>
          <w:szCs w:val="28"/>
        </w:rPr>
      </w:pPr>
      <w:r>
        <w:rPr>
          <w:rFonts w:ascii="Times New Roman" w:eastAsia="Calibri" w:hAnsi="Times New Roman"/>
          <w:b/>
          <w:color w:val="000000" w:themeColor="text1"/>
          <w:sz w:val="32"/>
          <w:szCs w:val="32"/>
        </w:rPr>
        <w:t>Iman Fatima</w:t>
      </w:r>
      <w:r w:rsidR="002362E2" w:rsidRPr="002362E2">
        <w:rPr>
          <w:rFonts w:ascii="Times New Roman" w:eastAsia="Calibri" w:hAnsi="Times New Roman"/>
          <w:b/>
          <w:color w:val="000000" w:themeColor="text1"/>
          <w:sz w:val="32"/>
          <w:szCs w:val="32"/>
        </w:rPr>
        <w:t xml:space="preserve">      </w:t>
      </w:r>
      <w:r w:rsidR="002362E2" w:rsidRPr="002362E2">
        <w:rPr>
          <w:rFonts w:ascii="Times New Roman" w:eastAsia="Calibri" w:hAnsi="Times New Roman"/>
          <w:b/>
          <w:bCs/>
          <w:color w:val="000000" w:themeColor="text1"/>
          <w:sz w:val="28"/>
          <w:szCs w:val="28"/>
        </w:rPr>
        <w:t>CIIT/</w:t>
      </w:r>
      <w:r w:rsidR="002362E2" w:rsidRPr="002362E2">
        <w:rPr>
          <w:rFonts w:ascii="Times New Roman" w:eastAsia="Calibri" w:hAnsi="Times New Roman"/>
          <w:b/>
          <w:color w:val="000000" w:themeColor="text1"/>
          <w:sz w:val="28"/>
          <w:szCs w:val="28"/>
        </w:rPr>
        <w:t>SP</w:t>
      </w:r>
      <w:r>
        <w:rPr>
          <w:rFonts w:ascii="Times New Roman" w:eastAsia="Calibri" w:hAnsi="Times New Roman"/>
          <w:b/>
          <w:color w:val="000000" w:themeColor="text1"/>
          <w:sz w:val="28"/>
          <w:szCs w:val="28"/>
        </w:rPr>
        <w:t>23</w:t>
      </w:r>
      <w:r w:rsidR="002362E2" w:rsidRPr="002362E2">
        <w:rPr>
          <w:rFonts w:ascii="Times New Roman" w:eastAsia="Calibri" w:hAnsi="Times New Roman"/>
          <w:b/>
          <w:color w:val="000000" w:themeColor="text1"/>
          <w:sz w:val="28"/>
          <w:szCs w:val="28"/>
        </w:rPr>
        <w:t>-BC</w:t>
      </w:r>
      <w:r>
        <w:rPr>
          <w:rFonts w:ascii="Times New Roman" w:eastAsia="Calibri" w:hAnsi="Times New Roman"/>
          <w:b/>
          <w:color w:val="000000" w:themeColor="text1"/>
          <w:sz w:val="28"/>
          <w:szCs w:val="28"/>
        </w:rPr>
        <w:t>T</w:t>
      </w:r>
      <w:r w:rsidR="002362E2" w:rsidRPr="002362E2">
        <w:rPr>
          <w:rFonts w:ascii="Times New Roman" w:eastAsia="Calibri" w:hAnsi="Times New Roman"/>
          <w:b/>
          <w:color w:val="000000" w:themeColor="text1"/>
          <w:sz w:val="28"/>
          <w:szCs w:val="28"/>
        </w:rPr>
        <w:t>-</w:t>
      </w:r>
      <w:r>
        <w:rPr>
          <w:rFonts w:ascii="Times New Roman" w:eastAsia="Calibri" w:hAnsi="Times New Roman"/>
          <w:b/>
          <w:color w:val="000000" w:themeColor="text1"/>
          <w:sz w:val="28"/>
          <w:szCs w:val="28"/>
        </w:rPr>
        <w:t>021</w:t>
      </w:r>
      <w:r w:rsidR="002362E2" w:rsidRPr="002362E2">
        <w:rPr>
          <w:rFonts w:ascii="Times New Roman" w:eastAsia="Calibri" w:hAnsi="Times New Roman"/>
          <w:b/>
          <w:color w:val="000000" w:themeColor="text1"/>
          <w:sz w:val="28"/>
          <w:szCs w:val="28"/>
        </w:rPr>
        <w:t>/ISB</w:t>
      </w:r>
    </w:p>
    <w:p w14:paraId="75DF338B" w14:textId="5AAF2ACE" w:rsidR="002362E2" w:rsidRPr="002362E2" w:rsidRDefault="00EB5361" w:rsidP="002362E2">
      <w:pPr>
        <w:autoSpaceDE w:val="0"/>
        <w:autoSpaceDN w:val="0"/>
        <w:adjustRightInd w:val="0"/>
        <w:spacing w:line="360" w:lineRule="auto"/>
        <w:jc w:val="center"/>
        <w:rPr>
          <w:rFonts w:ascii="Times New Roman" w:eastAsia="Calibri" w:hAnsi="Times New Roman"/>
          <w:b/>
          <w:color w:val="000000" w:themeColor="text1"/>
          <w:sz w:val="32"/>
          <w:szCs w:val="32"/>
        </w:rPr>
      </w:pPr>
      <w:r>
        <w:rPr>
          <w:rFonts w:ascii="Times New Roman" w:eastAsia="Calibri" w:hAnsi="Times New Roman"/>
          <w:b/>
          <w:color w:val="000000" w:themeColor="text1"/>
          <w:sz w:val="32"/>
          <w:szCs w:val="32"/>
        </w:rPr>
        <w:t>Maaz Malik</w:t>
      </w:r>
      <w:r w:rsidR="002362E2" w:rsidRPr="002362E2">
        <w:rPr>
          <w:rFonts w:ascii="Times New Roman" w:eastAsia="Calibri" w:hAnsi="Times New Roman"/>
          <w:b/>
          <w:color w:val="000000" w:themeColor="text1"/>
          <w:sz w:val="32"/>
          <w:szCs w:val="32"/>
        </w:rPr>
        <w:t xml:space="preserve">      </w:t>
      </w:r>
      <w:r w:rsidR="002362E2" w:rsidRPr="002362E2">
        <w:rPr>
          <w:rFonts w:ascii="Times New Roman" w:eastAsia="Calibri" w:hAnsi="Times New Roman"/>
          <w:b/>
          <w:bCs/>
          <w:color w:val="000000" w:themeColor="text1"/>
          <w:sz w:val="28"/>
          <w:szCs w:val="28"/>
        </w:rPr>
        <w:t>CIIT/</w:t>
      </w:r>
      <w:r w:rsidR="002362E2" w:rsidRPr="002362E2">
        <w:rPr>
          <w:rFonts w:ascii="Times New Roman" w:eastAsia="Calibri" w:hAnsi="Times New Roman"/>
          <w:b/>
          <w:color w:val="000000" w:themeColor="text1"/>
          <w:sz w:val="28"/>
          <w:szCs w:val="28"/>
        </w:rPr>
        <w:t>SP</w:t>
      </w:r>
      <w:r>
        <w:rPr>
          <w:rFonts w:ascii="Times New Roman" w:eastAsia="Calibri" w:hAnsi="Times New Roman"/>
          <w:b/>
          <w:color w:val="000000" w:themeColor="text1"/>
          <w:sz w:val="28"/>
          <w:szCs w:val="28"/>
        </w:rPr>
        <w:t>23</w:t>
      </w:r>
      <w:r w:rsidR="002362E2" w:rsidRPr="002362E2">
        <w:rPr>
          <w:rFonts w:ascii="Times New Roman" w:eastAsia="Calibri" w:hAnsi="Times New Roman"/>
          <w:b/>
          <w:color w:val="000000" w:themeColor="text1"/>
          <w:sz w:val="28"/>
          <w:szCs w:val="28"/>
        </w:rPr>
        <w:t>-BC</w:t>
      </w:r>
      <w:r>
        <w:rPr>
          <w:rFonts w:ascii="Times New Roman" w:eastAsia="Calibri" w:hAnsi="Times New Roman"/>
          <w:b/>
          <w:color w:val="000000" w:themeColor="text1"/>
          <w:sz w:val="28"/>
          <w:szCs w:val="28"/>
        </w:rPr>
        <w:t>T</w:t>
      </w:r>
      <w:r w:rsidR="002362E2" w:rsidRPr="002362E2">
        <w:rPr>
          <w:rFonts w:ascii="Times New Roman" w:eastAsia="Calibri" w:hAnsi="Times New Roman"/>
          <w:b/>
          <w:color w:val="000000" w:themeColor="text1"/>
          <w:sz w:val="28"/>
          <w:szCs w:val="28"/>
        </w:rPr>
        <w:t>-</w:t>
      </w:r>
      <w:r>
        <w:rPr>
          <w:rFonts w:ascii="Times New Roman" w:eastAsia="Calibri" w:hAnsi="Times New Roman"/>
          <w:b/>
          <w:color w:val="000000" w:themeColor="text1"/>
          <w:sz w:val="28"/>
          <w:szCs w:val="28"/>
        </w:rPr>
        <w:t>025</w:t>
      </w:r>
      <w:r w:rsidR="002362E2" w:rsidRPr="002362E2">
        <w:rPr>
          <w:rFonts w:ascii="Times New Roman" w:eastAsia="Calibri" w:hAnsi="Times New Roman"/>
          <w:b/>
          <w:color w:val="000000" w:themeColor="text1"/>
          <w:sz w:val="28"/>
          <w:szCs w:val="28"/>
        </w:rPr>
        <w:t>/ISB</w:t>
      </w:r>
    </w:p>
    <w:p w14:paraId="0EC945F9" w14:textId="77777777" w:rsidR="002362E2" w:rsidRPr="002362E2" w:rsidRDefault="002362E2" w:rsidP="002362E2">
      <w:pPr>
        <w:autoSpaceDE w:val="0"/>
        <w:autoSpaceDN w:val="0"/>
        <w:adjustRightInd w:val="0"/>
        <w:spacing w:line="360" w:lineRule="auto"/>
        <w:jc w:val="center"/>
        <w:rPr>
          <w:rFonts w:ascii="Times New Roman" w:eastAsia="Calibri" w:hAnsi="Times New Roman"/>
          <w:b/>
          <w:i/>
          <w:color w:val="000000" w:themeColor="text1"/>
          <w:sz w:val="36"/>
          <w:szCs w:val="36"/>
        </w:rPr>
      </w:pPr>
    </w:p>
    <w:p w14:paraId="5A8E1947" w14:textId="0A30BCC7" w:rsidR="002362E2" w:rsidRPr="002362E2" w:rsidRDefault="002362E2" w:rsidP="002362E2">
      <w:pPr>
        <w:autoSpaceDE w:val="0"/>
        <w:autoSpaceDN w:val="0"/>
        <w:adjustRightInd w:val="0"/>
        <w:spacing w:line="360" w:lineRule="auto"/>
        <w:jc w:val="center"/>
        <w:rPr>
          <w:rFonts w:ascii="Times New Roman" w:eastAsia="Calibri" w:hAnsi="Times New Roman"/>
          <w:b/>
          <w:color w:val="000000" w:themeColor="text1"/>
          <w:sz w:val="32"/>
          <w:szCs w:val="32"/>
        </w:rPr>
      </w:pPr>
      <w:r w:rsidRPr="002362E2">
        <w:rPr>
          <w:rFonts w:ascii="Times New Roman" w:eastAsia="Calibri" w:hAnsi="Times New Roman"/>
          <w:b/>
          <w:i/>
          <w:color w:val="000000" w:themeColor="text1"/>
          <w:sz w:val="36"/>
          <w:szCs w:val="36"/>
        </w:rPr>
        <w:t>Supervisor</w:t>
      </w:r>
      <w:r w:rsidRPr="002362E2">
        <w:rPr>
          <w:rFonts w:ascii="Times New Roman" w:eastAsia="Calibri" w:hAnsi="Times New Roman"/>
          <w:b/>
          <w:i/>
          <w:color w:val="000000" w:themeColor="text1"/>
          <w:sz w:val="30"/>
          <w:szCs w:val="30"/>
        </w:rPr>
        <w:br/>
      </w:r>
      <w:r w:rsidR="00EB5361">
        <w:rPr>
          <w:rFonts w:ascii="Times New Roman" w:eastAsia="Calibri" w:hAnsi="Times New Roman"/>
          <w:b/>
          <w:color w:val="000000" w:themeColor="text1"/>
          <w:sz w:val="32"/>
          <w:szCs w:val="32"/>
        </w:rPr>
        <w:t>Miss Najla Raza</w:t>
      </w:r>
    </w:p>
    <w:p w14:paraId="186C9EFF" w14:textId="77777777" w:rsidR="002362E2" w:rsidRPr="002362E2" w:rsidRDefault="002362E2" w:rsidP="002362E2">
      <w:pPr>
        <w:autoSpaceDE w:val="0"/>
        <w:autoSpaceDN w:val="0"/>
        <w:adjustRightInd w:val="0"/>
        <w:spacing w:line="360" w:lineRule="auto"/>
        <w:jc w:val="center"/>
        <w:rPr>
          <w:rFonts w:ascii="Times New Roman" w:eastAsia="Calibri" w:hAnsi="Times New Roman"/>
          <w:bCs/>
          <w:i/>
          <w:iCs/>
          <w:color w:val="000000" w:themeColor="text1"/>
          <w:szCs w:val="36"/>
        </w:rPr>
      </w:pPr>
    </w:p>
    <w:p w14:paraId="31391611" w14:textId="1550FB11" w:rsidR="00433FD2" w:rsidRDefault="00433FD2" w:rsidP="00433FD2">
      <w:pPr>
        <w:spacing w:after="240" w:line="276" w:lineRule="auto"/>
        <w:jc w:val="center"/>
        <w:rPr>
          <w:rFonts w:ascii="Times New Roman" w:hAnsi="Times New Roman"/>
          <w:b/>
          <w:i/>
          <w:sz w:val="32"/>
          <w:szCs w:val="32"/>
        </w:rPr>
      </w:pPr>
      <w:r>
        <w:rPr>
          <w:rFonts w:ascii="Times New Roman" w:hAnsi="Times New Roman"/>
          <w:b/>
          <w:i/>
          <w:sz w:val="32"/>
          <w:szCs w:val="32"/>
        </w:rPr>
        <w:t>An Industrial Collaboration with NECOP</w:t>
      </w:r>
    </w:p>
    <w:p w14:paraId="4F958807" w14:textId="77777777" w:rsidR="002362E2" w:rsidRPr="002362E2" w:rsidRDefault="002362E2" w:rsidP="002362E2">
      <w:pPr>
        <w:keepNext/>
        <w:spacing w:before="60" w:after="60" w:line="240" w:lineRule="auto"/>
        <w:jc w:val="center"/>
        <w:rPr>
          <w:rFonts w:ascii="Times New Roman" w:hAnsi="Times New Roman"/>
          <w:b/>
          <w:bCs/>
          <w:i/>
          <w:iCs/>
          <w:color w:val="000000" w:themeColor="text1"/>
          <w:sz w:val="36"/>
          <w:szCs w:val="36"/>
        </w:rPr>
      </w:pPr>
    </w:p>
    <w:p w14:paraId="5AE202D7" w14:textId="00914FF4" w:rsidR="00575879" w:rsidRPr="00717637" w:rsidRDefault="002362E2" w:rsidP="00717637">
      <w:pPr>
        <w:keepNext/>
        <w:spacing w:before="60" w:after="60" w:line="240" w:lineRule="auto"/>
        <w:jc w:val="center"/>
        <w:rPr>
          <w:rFonts w:ascii="Times New Roman" w:hAnsi="Times New Roman"/>
          <w:b/>
          <w:bCs/>
          <w:i/>
          <w:iCs/>
          <w:color w:val="000000" w:themeColor="text1"/>
          <w:sz w:val="36"/>
          <w:szCs w:val="36"/>
        </w:rPr>
        <w:sectPr w:rsidR="00575879" w:rsidRPr="00717637" w:rsidSect="007E4666">
          <w:footerReference w:type="default" r:id="rId9"/>
          <w:type w:val="continuous"/>
          <w:pgSz w:w="12240" w:h="15840" w:code="1"/>
          <w:pgMar w:top="1440" w:right="1440" w:bottom="1440" w:left="1440" w:header="720" w:footer="720" w:gutter="0"/>
          <w:pgNumType w:start="1"/>
          <w:cols w:space="720"/>
        </w:sectPr>
      </w:pPr>
      <w:r w:rsidRPr="002362E2">
        <w:rPr>
          <w:rFonts w:ascii="Times New Roman" w:hAnsi="Times New Roman"/>
          <w:b/>
          <w:bCs/>
          <w:i/>
          <w:iCs/>
          <w:color w:val="000000" w:themeColor="text1"/>
          <w:sz w:val="36"/>
          <w:szCs w:val="36"/>
        </w:rPr>
        <w:t>Bachelor of Science in C</w:t>
      </w:r>
      <w:r w:rsidR="00EB5361">
        <w:rPr>
          <w:rFonts w:ascii="Times New Roman" w:hAnsi="Times New Roman"/>
          <w:b/>
          <w:bCs/>
          <w:i/>
          <w:iCs/>
          <w:color w:val="000000" w:themeColor="text1"/>
          <w:sz w:val="36"/>
          <w:szCs w:val="36"/>
        </w:rPr>
        <w:t>yber Security</w:t>
      </w:r>
      <w:r w:rsidRPr="002362E2">
        <w:rPr>
          <w:rFonts w:ascii="Times New Roman" w:hAnsi="Times New Roman"/>
          <w:b/>
          <w:bCs/>
          <w:i/>
          <w:iCs/>
          <w:color w:val="000000" w:themeColor="text1"/>
          <w:sz w:val="36"/>
          <w:szCs w:val="36"/>
        </w:rPr>
        <w:t xml:space="preserve"> (20</w:t>
      </w:r>
      <w:r w:rsidR="00EB5361">
        <w:rPr>
          <w:rFonts w:ascii="Times New Roman" w:hAnsi="Times New Roman"/>
          <w:b/>
          <w:bCs/>
          <w:i/>
          <w:iCs/>
          <w:color w:val="000000" w:themeColor="text1"/>
          <w:sz w:val="36"/>
          <w:szCs w:val="36"/>
        </w:rPr>
        <w:t>23</w:t>
      </w:r>
      <w:r w:rsidRPr="002362E2">
        <w:rPr>
          <w:rFonts w:ascii="Times New Roman" w:hAnsi="Times New Roman"/>
          <w:b/>
          <w:bCs/>
          <w:i/>
          <w:iCs/>
          <w:color w:val="000000" w:themeColor="text1"/>
          <w:sz w:val="36"/>
          <w:szCs w:val="36"/>
        </w:rPr>
        <w:t>-20</w:t>
      </w:r>
      <w:r w:rsidR="00EB5361">
        <w:rPr>
          <w:rFonts w:ascii="Times New Roman" w:hAnsi="Times New Roman"/>
          <w:b/>
          <w:bCs/>
          <w:i/>
          <w:iCs/>
          <w:color w:val="000000" w:themeColor="text1"/>
          <w:sz w:val="36"/>
          <w:szCs w:val="36"/>
        </w:rPr>
        <w:t>2</w:t>
      </w:r>
      <w:r w:rsidR="00433FD2">
        <w:rPr>
          <w:rFonts w:ascii="Times New Roman" w:hAnsi="Times New Roman"/>
          <w:b/>
          <w:bCs/>
          <w:i/>
          <w:iCs/>
          <w:color w:val="000000" w:themeColor="text1"/>
          <w:sz w:val="36"/>
          <w:szCs w:val="36"/>
        </w:rPr>
        <w:t>7</w:t>
      </w:r>
      <w:r w:rsidRPr="002362E2">
        <w:rPr>
          <w:rFonts w:ascii="Times New Roman" w:hAnsi="Times New Roman"/>
          <w:b/>
          <w:bCs/>
          <w:i/>
          <w:iCs/>
          <w:color w:val="000000" w:themeColor="text1"/>
          <w:sz w:val="36"/>
          <w:szCs w:val="36"/>
        </w:rPr>
        <w:t>)</w:t>
      </w:r>
    </w:p>
    <w:p w14:paraId="571AFA00" w14:textId="77777777" w:rsidR="004B4BA3" w:rsidRPr="00830E9E" w:rsidRDefault="004B4BA3" w:rsidP="005C08DC">
      <w:pPr>
        <w:spacing w:line="240" w:lineRule="auto"/>
        <w:rPr>
          <w:rFonts w:ascii="Times New Roman" w:hAnsi="Times New Roman"/>
          <w:b/>
          <w:noProof/>
          <w:sz w:val="22"/>
          <w:szCs w:val="18"/>
        </w:rPr>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p>
    <w:p w14:paraId="40F5A459" w14:textId="77777777" w:rsidR="004B4BA3" w:rsidRPr="00830E9E" w:rsidRDefault="004B4BA3" w:rsidP="005C08DC">
      <w:pPr>
        <w:spacing w:line="240" w:lineRule="auto"/>
        <w:rPr>
          <w:rFonts w:ascii="Times New Roman" w:hAnsi="Times New Roman"/>
          <w:b/>
          <w:noProof/>
          <w:sz w:val="22"/>
          <w:szCs w:val="18"/>
        </w:rPr>
      </w:pPr>
    </w:p>
    <w:sdt>
      <w:sdtPr>
        <w:rPr>
          <w:rFonts w:ascii="Times New Roman" w:eastAsia="Times New Roman" w:hAnsi="Times New Roman" w:cs="Times New Roman"/>
          <w:b w:val="0"/>
          <w:bCs w:val="0"/>
          <w:color w:val="auto"/>
          <w:sz w:val="32"/>
          <w:szCs w:val="32"/>
        </w:rPr>
        <w:id w:val="1206293090"/>
        <w:docPartObj>
          <w:docPartGallery w:val="Table of Contents"/>
          <w:docPartUnique/>
        </w:docPartObj>
      </w:sdtPr>
      <w:sdtEndPr>
        <w:rPr>
          <w:rFonts w:ascii="Times" w:hAnsi="Times"/>
          <w:noProof/>
          <w:sz w:val="24"/>
          <w:szCs w:val="20"/>
        </w:rPr>
      </w:sdtEndPr>
      <w:sdtContent>
        <w:p w14:paraId="37025C38" w14:textId="1620F9DE" w:rsidR="00717637" w:rsidRPr="00717637" w:rsidRDefault="00717637" w:rsidP="00717637">
          <w:pPr>
            <w:pStyle w:val="TOCHeading"/>
            <w:jc w:val="center"/>
            <w:rPr>
              <w:rFonts w:ascii="Times New Roman" w:hAnsi="Times New Roman" w:cs="Times New Roman"/>
              <w:color w:val="auto"/>
              <w:sz w:val="32"/>
              <w:szCs w:val="32"/>
            </w:rPr>
          </w:pPr>
          <w:r w:rsidRPr="00717637">
            <w:rPr>
              <w:rFonts w:ascii="Times New Roman" w:hAnsi="Times New Roman" w:cs="Times New Roman"/>
              <w:color w:val="auto"/>
              <w:sz w:val="32"/>
              <w:szCs w:val="32"/>
            </w:rPr>
            <w:t>Table of Contents</w:t>
          </w:r>
        </w:p>
        <w:p w14:paraId="0560320D" w14:textId="7FACF9F4" w:rsidR="00CE1464" w:rsidRDefault="00717637">
          <w:pPr>
            <w:pStyle w:val="TOC1"/>
            <w:rPr>
              <w:rFonts w:asciiTheme="minorHAnsi" w:eastAsiaTheme="minorEastAsia" w:hAnsiTheme="minorHAnsi" w:cstheme="minorBidi"/>
              <w:kern w:val="2"/>
              <w:szCs w:val="24"/>
              <w:lang w:val="en-AU" w:eastAsia="en-AU"/>
              <w14:ligatures w14:val="standardContextual"/>
            </w:rPr>
          </w:pPr>
          <w:r>
            <w:fldChar w:fldCharType="begin"/>
          </w:r>
          <w:r>
            <w:instrText xml:space="preserve"> TOC \o "1-3" \h \z \u </w:instrText>
          </w:r>
          <w:r>
            <w:fldChar w:fldCharType="separate"/>
          </w:r>
          <w:hyperlink w:anchor="_Toc217077686" w:history="1">
            <w:r w:rsidR="00CE1464" w:rsidRPr="00C6518A">
              <w:rPr>
                <w:rStyle w:val="Hyperlink"/>
                <w:rFonts w:ascii="Times New Roman" w:hAnsi="Times New Roman"/>
              </w:rPr>
              <w:t>Abstract</w:t>
            </w:r>
            <w:r w:rsidR="00CE1464">
              <w:rPr>
                <w:webHidden/>
              </w:rPr>
              <w:tab/>
            </w:r>
            <w:r w:rsidR="00CE1464">
              <w:rPr>
                <w:webHidden/>
              </w:rPr>
              <w:fldChar w:fldCharType="begin"/>
            </w:r>
            <w:r w:rsidR="00CE1464">
              <w:rPr>
                <w:webHidden/>
              </w:rPr>
              <w:instrText xml:space="preserve"> PAGEREF _Toc217077686 \h </w:instrText>
            </w:r>
            <w:r w:rsidR="00CE1464">
              <w:rPr>
                <w:webHidden/>
              </w:rPr>
            </w:r>
            <w:r w:rsidR="00CE1464">
              <w:rPr>
                <w:webHidden/>
              </w:rPr>
              <w:fldChar w:fldCharType="separate"/>
            </w:r>
            <w:r w:rsidR="00CE1464">
              <w:rPr>
                <w:webHidden/>
              </w:rPr>
              <w:t>1</w:t>
            </w:r>
            <w:r w:rsidR="00CE1464">
              <w:rPr>
                <w:webHidden/>
              </w:rPr>
              <w:fldChar w:fldCharType="end"/>
            </w:r>
          </w:hyperlink>
        </w:p>
        <w:p w14:paraId="566CDAB0" w14:textId="11893D57" w:rsidR="00CE1464" w:rsidRDefault="00CE1464">
          <w:pPr>
            <w:pStyle w:val="TOC1"/>
            <w:rPr>
              <w:rFonts w:asciiTheme="minorHAnsi" w:eastAsiaTheme="minorEastAsia" w:hAnsiTheme="minorHAnsi" w:cstheme="minorBidi"/>
              <w:kern w:val="2"/>
              <w:szCs w:val="24"/>
              <w:lang w:val="en-AU" w:eastAsia="en-AU"/>
              <w14:ligatures w14:val="standardContextual"/>
            </w:rPr>
          </w:pPr>
          <w:hyperlink w:anchor="_Toc217077687" w:history="1">
            <w:r w:rsidRPr="00C6518A">
              <w:rPr>
                <w:rStyle w:val="Hyperlink"/>
              </w:rPr>
              <w:t>1.</w:t>
            </w:r>
            <w:r>
              <w:rPr>
                <w:rFonts w:asciiTheme="minorHAnsi" w:eastAsiaTheme="minorEastAsia" w:hAnsiTheme="minorHAnsi" w:cstheme="minorBidi"/>
                <w:kern w:val="2"/>
                <w:szCs w:val="24"/>
                <w:lang w:val="en-AU" w:eastAsia="en-AU"/>
                <w14:ligatures w14:val="standardContextual"/>
              </w:rPr>
              <w:tab/>
            </w:r>
            <w:r w:rsidRPr="00C6518A">
              <w:rPr>
                <w:rStyle w:val="Hyperlink"/>
              </w:rPr>
              <w:t>Introduction</w:t>
            </w:r>
            <w:r>
              <w:rPr>
                <w:webHidden/>
              </w:rPr>
              <w:tab/>
            </w:r>
            <w:r>
              <w:rPr>
                <w:webHidden/>
              </w:rPr>
              <w:fldChar w:fldCharType="begin"/>
            </w:r>
            <w:r>
              <w:rPr>
                <w:webHidden/>
              </w:rPr>
              <w:instrText xml:space="preserve"> PAGEREF _Toc217077687 \h </w:instrText>
            </w:r>
            <w:r>
              <w:rPr>
                <w:webHidden/>
              </w:rPr>
            </w:r>
            <w:r>
              <w:rPr>
                <w:webHidden/>
              </w:rPr>
              <w:fldChar w:fldCharType="separate"/>
            </w:r>
            <w:r>
              <w:rPr>
                <w:webHidden/>
              </w:rPr>
              <w:t>2</w:t>
            </w:r>
            <w:r>
              <w:rPr>
                <w:webHidden/>
              </w:rPr>
              <w:fldChar w:fldCharType="end"/>
            </w:r>
          </w:hyperlink>
        </w:p>
        <w:p w14:paraId="290E7418" w14:textId="5EF3E8CA" w:rsidR="00CE1464" w:rsidRDefault="00CE1464">
          <w:pPr>
            <w:pStyle w:val="TOC1"/>
            <w:rPr>
              <w:rFonts w:asciiTheme="minorHAnsi" w:eastAsiaTheme="minorEastAsia" w:hAnsiTheme="minorHAnsi" w:cstheme="minorBidi"/>
              <w:kern w:val="2"/>
              <w:szCs w:val="24"/>
              <w:lang w:val="en-AU" w:eastAsia="en-AU"/>
              <w14:ligatures w14:val="standardContextual"/>
            </w:rPr>
          </w:pPr>
          <w:hyperlink w:anchor="_Toc217077688" w:history="1">
            <w:r w:rsidRPr="00C6518A">
              <w:rPr>
                <w:rStyle w:val="Hyperlink"/>
              </w:rPr>
              <w:t>2.</w:t>
            </w:r>
            <w:r>
              <w:rPr>
                <w:rFonts w:asciiTheme="minorHAnsi" w:eastAsiaTheme="minorEastAsia" w:hAnsiTheme="minorHAnsi" w:cstheme="minorBidi"/>
                <w:kern w:val="2"/>
                <w:szCs w:val="24"/>
                <w:lang w:val="en-AU" w:eastAsia="en-AU"/>
                <w14:ligatures w14:val="standardContextual"/>
              </w:rPr>
              <w:tab/>
            </w:r>
            <w:r w:rsidRPr="00C6518A">
              <w:rPr>
                <w:rStyle w:val="Hyperlink"/>
              </w:rPr>
              <w:t>Problem Statement</w:t>
            </w:r>
            <w:r>
              <w:rPr>
                <w:webHidden/>
              </w:rPr>
              <w:tab/>
            </w:r>
            <w:r>
              <w:rPr>
                <w:webHidden/>
              </w:rPr>
              <w:fldChar w:fldCharType="begin"/>
            </w:r>
            <w:r>
              <w:rPr>
                <w:webHidden/>
              </w:rPr>
              <w:instrText xml:space="preserve"> PAGEREF _Toc217077688 \h </w:instrText>
            </w:r>
            <w:r>
              <w:rPr>
                <w:webHidden/>
              </w:rPr>
            </w:r>
            <w:r>
              <w:rPr>
                <w:webHidden/>
              </w:rPr>
              <w:fldChar w:fldCharType="separate"/>
            </w:r>
            <w:r>
              <w:rPr>
                <w:webHidden/>
              </w:rPr>
              <w:t>2</w:t>
            </w:r>
            <w:r>
              <w:rPr>
                <w:webHidden/>
              </w:rPr>
              <w:fldChar w:fldCharType="end"/>
            </w:r>
          </w:hyperlink>
        </w:p>
        <w:p w14:paraId="2A88949C" w14:textId="1D3EAC8A" w:rsidR="00CE1464" w:rsidRDefault="00CE1464">
          <w:pPr>
            <w:pStyle w:val="TOC1"/>
            <w:rPr>
              <w:rFonts w:asciiTheme="minorHAnsi" w:eastAsiaTheme="minorEastAsia" w:hAnsiTheme="minorHAnsi" w:cstheme="minorBidi"/>
              <w:kern w:val="2"/>
              <w:szCs w:val="24"/>
              <w:lang w:val="en-AU" w:eastAsia="en-AU"/>
              <w14:ligatures w14:val="standardContextual"/>
            </w:rPr>
          </w:pPr>
          <w:hyperlink w:anchor="_Toc217077689" w:history="1">
            <w:r w:rsidRPr="00C6518A">
              <w:rPr>
                <w:rStyle w:val="Hyperlink"/>
              </w:rPr>
              <w:t>3.</w:t>
            </w:r>
            <w:r>
              <w:rPr>
                <w:rFonts w:asciiTheme="minorHAnsi" w:eastAsiaTheme="minorEastAsia" w:hAnsiTheme="minorHAnsi" w:cstheme="minorBidi"/>
                <w:kern w:val="2"/>
                <w:szCs w:val="24"/>
                <w:lang w:val="en-AU" w:eastAsia="en-AU"/>
                <w14:ligatures w14:val="standardContextual"/>
              </w:rPr>
              <w:tab/>
            </w:r>
            <w:r w:rsidRPr="00C6518A">
              <w:rPr>
                <w:rStyle w:val="Hyperlink"/>
              </w:rPr>
              <w:t>Problem Solution/Objectives of the Proposed System</w:t>
            </w:r>
            <w:r>
              <w:rPr>
                <w:webHidden/>
              </w:rPr>
              <w:tab/>
            </w:r>
            <w:r>
              <w:rPr>
                <w:webHidden/>
              </w:rPr>
              <w:fldChar w:fldCharType="begin"/>
            </w:r>
            <w:r>
              <w:rPr>
                <w:webHidden/>
              </w:rPr>
              <w:instrText xml:space="preserve"> PAGEREF _Toc217077689 \h </w:instrText>
            </w:r>
            <w:r>
              <w:rPr>
                <w:webHidden/>
              </w:rPr>
            </w:r>
            <w:r>
              <w:rPr>
                <w:webHidden/>
              </w:rPr>
              <w:fldChar w:fldCharType="separate"/>
            </w:r>
            <w:r>
              <w:rPr>
                <w:webHidden/>
              </w:rPr>
              <w:t>2</w:t>
            </w:r>
            <w:r>
              <w:rPr>
                <w:webHidden/>
              </w:rPr>
              <w:fldChar w:fldCharType="end"/>
            </w:r>
          </w:hyperlink>
        </w:p>
        <w:p w14:paraId="54BA00FC" w14:textId="7A7F53F8" w:rsidR="00CE1464" w:rsidRDefault="00CE1464">
          <w:pPr>
            <w:pStyle w:val="TOC2"/>
            <w:tabs>
              <w:tab w:val="left" w:pos="960"/>
            </w:tabs>
            <w:rPr>
              <w:rFonts w:asciiTheme="minorHAnsi" w:eastAsiaTheme="minorEastAsia" w:hAnsiTheme="minorHAnsi" w:cstheme="minorBidi"/>
              <w:noProof/>
              <w:kern w:val="2"/>
              <w:sz w:val="24"/>
              <w:szCs w:val="24"/>
              <w:lang w:val="en-AU" w:eastAsia="en-AU"/>
              <w14:ligatures w14:val="standardContextual"/>
            </w:rPr>
          </w:pPr>
          <w:hyperlink w:anchor="_Toc217077690" w:history="1">
            <w:r w:rsidRPr="00C6518A">
              <w:rPr>
                <w:rStyle w:val="Hyperlink"/>
                <w:noProof/>
              </w:rPr>
              <w:t>3.1</w:t>
            </w:r>
            <w:r>
              <w:rPr>
                <w:rFonts w:asciiTheme="minorHAnsi" w:eastAsiaTheme="minorEastAsia" w:hAnsiTheme="minorHAnsi" w:cstheme="minorBidi"/>
                <w:noProof/>
                <w:kern w:val="2"/>
                <w:sz w:val="24"/>
                <w:szCs w:val="24"/>
                <w:lang w:val="en-AU" w:eastAsia="en-AU"/>
                <w14:ligatures w14:val="standardContextual"/>
              </w:rPr>
              <w:tab/>
            </w:r>
            <w:r w:rsidRPr="00C6518A">
              <w:rPr>
                <w:rStyle w:val="Hyperlink"/>
                <w:noProof/>
              </w:rPr>
              <w:t>Objectives</w:t>
            </w:r>
            <w:r>
              <w:rPr>
                <w:noProof/>
                <w:webHidden/>
              </w:rPr>
              <w:tab/>
            </w:r>
            <w:r>
              <w:rPr>
                <w:noProof/>
                <w:webHidden/>
              </w:rPr>
              <w:fldChar w:fldCharType="begin"/>
            </w:r>
            <w:r>
              <w:rPr>
                <w:noProof/>
                <w:webHidden/>
              </w:rPr>
              <w:instrText xml:space="preserve"> PAGEREF _Toc217077690 \h </w:instrText>
            </w:r>
            <w:r>
              <w:rPr>
                <w:noProof/>
                <w:webHidden/>
              </w:rPr>
            </w:r>
            <w:r>
              <w:rPr>
                <w:noProof/>
                <w:webHidden/>
              </w:rPr>
              <w:fldChar w:fldCharType="separate"/>
            </w:r>
            <w:r>
              <w:rPr>
                <w:noProof/>
                <w:webHidden/>
              </w:rPr>
              <w:t>3</w:t>
            </w:r>
            <w:r>
              <w:rPr>
                <w:noProof/>
                <w:webHidden/>
              </w:rPr>
              <w:fldChar w:fldCharType="end"/>
            </w:r>
          </w:hyperlink>
        </w:p>
        <w:p w14:paraId="7EC494FE" w14:textId="09064B5C" w:rsidR="00CE1464" w:rsidRDefault="00CE1464">
          <w:pPr>
            <w:pStyle w:val="TOC1"/>
            <w:rPr>
              <w:rFonts w:asciiTheme="minorHAnsi" w:eastAsiaTheme="minorEastAsia" w:hAnsiTheme="minorHAnsi" w:cstheme="minorBidi"/>
              <w:kern w:val="2"/>
              <w:szCs w:val="24"/>
              <w:lang w:val="en-AU" w:eastAsia="en-AU"/>
              <w14:ligatures w14:val="standardContextual"/>
            </w:rPr>
          </w:pPr>
          <w:hyperlink w:anchor="_Toc217077691" w:history="1">
            <w:r w:rsidRPr="00C6518A">
              <w:rPr>
                <w:rStyle w:val="Hyperlink"/>
              </w:rPr>
              <w:t>4.</w:t>
            </w:r>
            <w:r>
              <w:rPr>
                <w:rFonts w:asciiTheme="minorHAnsi" w:eastAsiaTheme="minorEastAsia" w:hAnsiTheme="minorHAnsi" w:cstheme="minorBidi"/>
                <w:kern w:val="2"/>
                <w:szCs w:val="24"/>
                <w:lang w:val="en-AU" w:eastAsia="en-AU"/>
                <w14:ligatures w14:val="standardContextual"/>
              </w:rPr>
              <w:tab/>
            </w:r>
            <w:r w:rsidRPr="00C6518A">
              <w:rPr>
                <w:rStyle w:val="Hyperlink"/>
              </w:rPr>
              <w:t>Related System Analysis/Literature Review</w:t>
            </w:r>
            <w:r>
              <w:rPr>
                <w:webHidden/>
              </w:rPr>
              <w:tab/>
            </w:r>
            <w:r>
              <w:rPr>
                <w:webHidden/>
              </w:rPr>
              <w:fldChar w:fldCharType="begin"/>
            </w:r>
            <w:r>
              <w:rPr>
                <w:webHidden/>
              </w:rPr>
              <w:instrText xml:space="preserve"> PAGEREF _Toc217077691 \h </w:instrText>
            </w:r>
            <w:r>
              <w:rPr>
                <w:webHidden/>
              </w:rPr>
            </w:r>
            <w:r>
              <w:rPr>
                <w:webHidden/>
              </w:rPr>
              <w:fldChar w:fldCharType="separate"/>
            </w:r>
            <w:r>
              <w:rPr>
                <w:webHidden/>
              </w:rPr>
              <w:t>3</w:t>
            </w:r>
            <w:r>
              <w:rPr>
                <w:webHidden/>
              </w:rPr>
              <w:fldChar w:fldCharType="end"/>
            </w:r>
          </w:hyperlink>
        </w:p>
        <w:p w14:paraId="5694BF1F" w14:textId="112A7EDF" w:rsidR="00CE1464" w:rsidRDefault="00CE1464">
          <w:pPr>
            <w:pStyle w:val="TOC1"/>
            <w:rPr>
              <w:rFonts w:asciiTheme="minorHAnsi" w:eastAsiaTheme="minorEastAsia" w:hAnsiTheme="minorHAnsi" w:cstheme="minorBidi"/>
              <w:kern w:val="2"/>
              <w:szCs w:val="24"/>
              <w:lang w:val="en-AU" w:eastAsia="en-AU"/>
              <w14:ligatures w14:val="standardContextual"/>
            </w:rPr>
          </w:pPr>
          <w:hyperlink w:anchor="_Toc217077692" w:history="1">
            <w:r w:rsidRPr="00C6518A">
              <w:rPr>
                <w:rStyle w:val="Hyperlink"/>
              </w:rPr>
              <w:t>5.</w:t>
            </w:r>
            <w:r>
              <w:rPr>
                <w:rFonts w:asciiTheme="minorHAnsi" w:eastAsiaTheme="minorEastAsia" w:hAnsiTheme="minorHAnsi" w:cstheme="minorBidi"/>
                <w:kern w:val="2"/>
                <w:szCs w:val="24"/>
                <w:lang w:val="en-AU" w:eastAsia="en-AU"/>
                <w14:ligatures w14:val="standardContextual"/>
              </w:rPr>
              <w:tab/>
            </w:r>
            <w:r w:rsidRPr="00C6518A">
              <w:rPr>
                <w:rStyle w:val="Hyperlink"/>
              </w:rPr>
              <w:t>Vision Statement</w:t>
            </w:r>
            <w:r>
              <w:rPr>
                <w:webHidden/>
              </w:rPr>
              <w:tab/>
            </w:r>
            <w:r>
              <w:rPr>
                <w:webHidden/>
              </w:rPr>
              <w:fldChar w:fldCharType="begin"/>
            </w:r>
            <w:r>
              <w:rPr>
                <w:webHidden/>
              </w:rPr>
              <w:instrText xml:space="preserve"> PAGEREF _Toc217077692 \h </w:instrText>
            </w:r>
            <w:r>
              <w:rPr>
                <w:webHidden/>
              </w:rPr>
            </w:r>
            <w:r>
              <w:rPr>
                <w:webHidden/>
              </w:rPr>
              <w:fldChar w:fldCharType="separate"/>
            </w:r>
            <w:r>
              <w:rPr>
                <w:webHidden/>
              </w:rPr>
              <w:t>4</w:t>
            </w:r>
            <w:r>
              <w:rPr>
                <w:webHidden/>
              </w:rPr>
              <w:fldChar w:fldCharType="end"/>
            </w:r>
          </w:hyperlink>
        </w:p>
        <w:p w14:paraId="2374E300" w14:textId="30BCC9CE" w:rsidR="00CE1464" w:rsidRDefault="00CE1464">
          <w:pPr>
            <w:pStyle w:val="TOC1"/>
            <w:rPr>
              <w:rFonts w:asciiTheme="minorHAnsi" w:eastAsiaTheme="minorEastAsia" w:hAnsiTheme="minorHAnsi" w:cstheme="minorBidi"/>
              <w:kern w:val="2"/>
              <w:szCs w:val="24"/>
              <w:lang w:val="en-AU" w:eastAsia="en-AU"/>
              <w14:ligatures w14:val="standardContextual"/>
            </w:rPr>
          </w:pPr>
          <w:hyperlink w:anchor="_Toc217077693" w:history="1">
            <w:r w:rsidRPr="00C6518A">
              <w:rPr>
                <w:rStyle w:val="Hyperlink"/>
              </w:rPr>
              <w:t>6.</w:t>
            </w:r>
            <w:r>
              <w:rPr>
                <w:rFonts w:asciiTheme="minorHAnsi" w:eastAsiaTheme="minorEastAsia" w:hAnsiTheme="minorHAnsi" w:cstheme="minorBidi"/>
                <w:kern w:val="2"/>
                <w:szCs w:val="24"/>
                <w:lang w:val="en-AU" w:eastAsia="en-AU"/>
                <w14:ligatures w14:val="standardContextual"/>
              </w:rPr>
              <w:tab/>
            </w:r>
            <w:r w:rsidRPr="00C6518A">
              <w:rPr>
                <w:rStyle w:val="Hyperlink"/>
              </w:rPr>
              <w:t>Scope</w:t>
            </w:r>
            <w:r>
              <w:rPr>
                <w:webHidden/>
              </w:rPr>
              <w:tab/>
            </w:r>
            <w:r>
              <w:rPr>
                <w:webHidden/>
              </w:rPr>
              <w:fldChar w:fldCharType="begin"/>
            </w:r>
            <w:r>
              <w:rPr>
                <w:webHidden/>
              </w:rPr>
              <w:instrText xml:space="preserve"> PAGEREF _Toc217077693 \h </w:instrText>
            </w:r>
            <w:r>
              <w:rPr>
                <w:webHidden/>
              </w:rPr>
            </w:r>
            <w:r>
              <w:rPr>
                <w:webHidden/>
              </w:rPr>
              <w:fldChar w:fldCharType="separate"/>
            </w:r>
            <w:r>
              <w:rPr>
                <w:webHidden/>
              </w:rPr>
              <w:t>4</w:t>
            </w:r>
            <w:r>
              <w:rPr>
                <w:webHidden/>
              </w:rPr>
              <w:fldChar w:fldCharType="end"/>
            </w:r>
          </w:hyperlink>
        </w:p>
        <w:p w14:paraId="56354F90" w14:textId="10F7BE8B" w:rsidR="00CE1464" w:rsidRDefault="00CE1464">
          <w:pPr>
            <w:pStyle w:val="TOC1"/>
            <w:rPr>
              <w:rFonts w:asciiTheme="minorHAnsi" w:eastAsiaTheme="minorEastAsia" w:hAnsiTheme="minorHAnsi" w:cstheme="minorBidi"/>
              <w:kern w:val="2"/>
              <w:szCs w:val="24"/>
              <w:lang w:val="en-AU" w:eastAsia="en-AU"/>
              <w14:ligatures w14:val="standardContextual"/>
            </w:rPr>
          </w:pPr>
          <w:hyperlink w:anchor="_Toc217077694" w:history="1">
            <w:r w:rsidRPr="00C6518A">
              <w:rPr>
                <w:rStyle w:val="Hyperlink"/>
              </w:rPr>
              <w:t>7.</w:t>
            </w:r>
            <w:r>
              <w:rPr>
                <w:rFonts w:asciiTheme="minorHAnsi" w:eastAsiaTheme="minorEastAsia" w:hAnsiTheme="minorHAnsi" w:cstheme="minorBidi"/>
                <w:kern w:val="2"/>
                <w:szCs w:val="24"/>
                <w:lang w:val="en-AU" w:eastAsia="en-AU"/>
                <w14:ligatures w14:val="standardContextual"/>
              </w:rPr>
              <w:tab/>
            </w:r>
            <w:r w:rsidRPr="00C6518A">
              <w:rPr>
                <w:rStyle w:val="Hyperlink"/>
              </w:rPr>
              <w:t>Modules</w:t>
            </w:r>
            <w:r>
              <w:rPr>
                <w:webHidden/>
              </w:rPr>
              <w:tab/>
            </w:r>
            <w:r>
              <w:rPr>
                <w:webHidden/>
              </w:rPr>
              <w:fldChar w:fldCharType="begin"/>
            </w:r>
            <w:r>
              <w:rPr>
                <w:webHidden/>
              </w:rPr>
              <w:instrText xml:space="preserve"> PAGEREF _Toc217077694 \h </w:instrText>
            </w:r>
            <w:r>
              <w:rPr>
                <w:webHidden/>
              </w:rPr>
            </w:r>
            <w:r>
              <w:rPr>
                <w:webHidden/>
              </w:rPr>
              <w:fldChar w:fldCharType="separate"/>
            </w:r>
            <w:r>
              <w:rPr>
                <w:webHidden/>
              </w:rPr>
              <w:t>4</w:t>
            </w:r>
            <w:r>
              <w:rPr>
                <w:webHidden/>
              </w:rPr>
              <w:fldChar w:fldCharType="end"/>
            </w:r>
          </w:hyperlink>
        </w:p>
        <w:p w14:paraId="563A3BFA" w14:textId="6CD553E2" w:rsidR="00CE1464" w:rsidRDefault="00CE1464">
          <w:pPr>
            <w:pStyle w:val="TOC2"/>
            <w:tabs>
              <w:tab w:val="left" w:pos="960"/>
            </w:tabs>
            <w:rPr>
              <w:rFonts w:asciiTheme="minorHAnsi" w:eastAsiaTheme="minorEastAsia" w:hAnsiTheme="minorHAnsi" w:cstheme="minorBidi"/>
              <w:noProof/>
              <w:kern w:val="2"/>
              <w:sz w:val="24"/>
              <w:szCs w:val="24"/>
              <w:lang w:val="en-AU" w:eastAsia="en-AU"/>
              <w14:ligatures w14:val="standardContextual"/>
            </w:rPr>
          </w:pPr>
          <w:hyperlink w:anchor="_Toc217077695" w:history="1">
            <w:r w:rsidRPr="00C6518A">
              <w:rPr>
                <w:rStyle w:val="Hyperlink"/>
                <w:noProof/>
              </w:rPr>
              <w:t>7.1</w:t>
            </w:r>
            <w:r>
              <w:rPr>
                <w:rFonts w:asciiTheme="minorHAnsi" w:eastAsiaTheme="minorEastAsia" w:hAnsiTheme="minorHAnsi" w:cstheme="minorBidi"/>
                <w:noProof/>
                <w:kern w:val="2"/>
                <w:sz w:val="24"/>
                <w:szCs w:val="24"/>
                <w:lang w:val="en-AU" w:eastAsia="en-AU"/>
                <w14:ligatures w14:val="standardContextual"/>
              </w:rPr>
              <w:tab/>
            </w:r>
            <w:r w:rsidRPr="00C6518A">
              <w:rPr>
                <w:rStyle w:val="Hyperlink"/>
                <w:noProof/>
              </w:rPr>
              <w:t xml:space="preserve">Module 1: </w:t>
            </w:r>
            <w:r w:rsidRPr="00C6518A">
              <w:rPr>
                <w:rStyle w:val="Hyperlink"/>
                <w:noProof/>
                <w:lang w:val="en-AU" w:eastAsia="en-AU"/>
              </w:rPr>
              <w:t>Digital Twin Simulation Module</w:t>
            </w:r>
            <w:r>
              <w:rPr>
                <w:noProof/>
                <w:webHidden/>
              </w:rPr>
              <w:tab/>
            </w:r>
            <w:r>
              <w:rPr>
                <w:noProof/>
                <w:webHidden/>
              </w:rPr>
              <w:fldChar w:fldCharType="begin"/>
            </w:r>
            <w:r>
              <w:rPr>
                <w:noProof/>
                <w:webHidden/>
              </w:rPr>
              <w:instrText xml:space="preserve"> PAGEREF _Toc217077695 \h </w:instrText>
            </w:r>
            <w:r>
              <w:rPr>
                <w:noProof/>
                <w:webHidden/>
              </w:rPr>
            </w:r>
            <w:r>
              <w:rPr>
                <w:noProof/>
                <w:webHidden/>
              </w:rPr>
              <w:fldChar w:fldCharType="separate"/>
            </w:r>
            <w:r>
              <w:rPr>
                <w:noProof/>
                <w:webHidden/>
              </w:rPr>
              <w:t>4</w:t>
            </w:r>
            <w:r>
              <w:rPr>
                <w:noProof/>
                <w:webHidden/>
              </w:rPr>
              <w:fldChar w:fldCharType="end"/>
            </w:r>
          </w:hyperlink>
        </w:p>
        <w:p w14:paraId="131BB88B" w14:textId="4EB014E5" w:rsidR="00CE1464" w:rsidRDefault="00CE1464">
          <w:pPr>
            <w:pStyle w:val="TOC2"/>
            <w:tabs>
              <w:tab w:val="left" w:pos="960"/>
            </w:tabs>
            <w:rPr>
              <w:rFonts w:asciiTheme="minorHAnsi" w:eastAsiaTheme="minorEastAsia" w:hAnsiTheme="minorHAnsi" w:cstheme="minorBidi"/>
              <w:noProof/>
              <w:kern w:val="2"/>
              <w:sz w:val="24"/>
              <w:szCs w:val="24"/>
              <w:lang w:val="en-AU" w:eastAsia="en-AU"/>
              <w14:ligatures w14:val="standardContextual"/>
            </w:rPr>
          </w:pPr>
          <w:hyperlink w:anchor="_Toc217077696" w:history="1">
            <w:r w:rsidRPr="00C6518A">
              <w:rPr>
                <w:rStyle w:val="Hyperlink"/>
                <w:iCs/>
                <w:noProof/>
              </w:rPr>
              <w:t>7.2</w:t>
            </w:r>
            <w:r>
              <w:rPr>
                <w:rFonts w:asciiTheme="minorHAnsi" w:eastAsiaTheme="minorEastAsia" w:hAnsiTheme="minorHAnsi" w:cstheme="minorBidi"/>
                <w:noProof/>
                <w:kern w:val="2"/>
                <w:sz w:val="24"/>
                <w:szCs w:val="24"/>
                <w:lang w:val="en-AU" w:eastAsia="en-AU"/>
                <w14:ligatures w14:val="standardContextual"/>
              </w:rPr>
              <w:tab/>
            </w:r>
            <w:r w:rsidRPr="00C6518A">
              <w:rPr>
                <w:rStyle w:val="Hyperlink"/>
                <w:iCs/>
                <w:noProof/>
              </w:rPr>
              <w:t xml:space="preserve">Module 2: </w:t>
            </w:r>
            <w:r w:rsidRPr="00C6518A">
              <w:rPr>
                <w:rStyle w:val="Hyperlink"/>
                <w:noProof/>
                <w:lang w:val="en-AU" w:eastAsia="en-AU"/>
              </w:rPr>
              <w:t>Binary-to-Image Conversion Module</w:t>
            </w:r>
            <w:r>
              <w:rPr>
                <w:noProof/>
                <w:webHidden/>
              </w:rPr>
              <w:tab/>
            </w:r>
            <w:r>
              <w:rPr>
                <w:noProof/>
                <w:webHidden/>
              </w:rPr>
              <w:fldChar w:fldCharType="begin"/>
            </w:r>
            <w:r>
              <w:rPr>
                <w:noProof/>
                <w:webHidden/>
              </w:rPr>
              <w:instrText xml:space="preserve"> PAGEREF _Toc217077696 \h </w:instrText>
            </w:r>
            <w:r>
              <w:rPr>
                <w:noProof/>
                <w:webHidden/>
              </w:rPr>
            </w:r>
            <w:r>
              <w:rPr>
                <w:noProof/>
                <w:webHidden/>
              </w:rPr>
              <w:fldChar w:fldCharType="separate"/>
            </w:r>
            <w:r>
              <w:rPr>
                <w:noProof/>
                <w:webHidden/>
              </w:rPr>
              <w:t>4</w:t>
            </w:r>
            <w:r>
              <w:rPr>
                <w:noProof/>
                <w:webHidden/>
              </w:rPr>
              <w:fldChar w:fldCharType="end"/>
            </w:r>
          </w:hyperlink>
        </w:p>
        <w:p w14:paraId="2983745B" w14:textId="2CB64D2D" w:rsidR="00CE1464" w:rsidRDefault="00CE1464">
          <w:pPr>
            <w:pStyle w:val="TOC2"/>
            <w:tabs>
              <w:tab w:val="left" w:pos="960"/>
            </w:tabs>
            <w:rPr>
              <w:rFonts w:asciiTheme="minorHAnsi" w:eastAsiaTheme="minorEastAsia" w:hAnsiTheme="minorHAnsi" w:cstheme="minorBidi"/>
              <w:noProof/>
              <w:kern w:val="2"/>
              <w:sz w:val="24"/>
              <w:szCs w:val="24"/>
              <w:lang w:val="en-AU" w:eastAsia="en-AU"/>
              <w14:ligatures w14:val="standardContextual"/>
            </w:rPr>
          </w:pPr>
          <w:hyperlink w:anchor="_Toc217077697" w:history="1">
            <w:r w:rsidRPr="00C6518A">
              <w:rPr>
                <w:rStyle w:val="Hyperlink"/>
                <w:noProof/>
                <w:lang w:val="en-AU" w:eastAsia="en-AU"/>
              </w:rPr>
              <w:t>7.3</w:t>
            </w:r>
            <w:r>
              <w:rPr>
                <w:rFonts w:asciiTheme="minorHAnsi" w:eastAsiaTheme="minorEastAsia" w:hAnsiTheme="minorHAnsi" w:cstheme="minorBidi"/>
                <w:noProof/>
                <w:kern w:val="2"/>
                <w:sz w:val="24"/>
                <w:szCs w:val="24"/>
                <w:lang w:val="en-AU" w:eastAsia="en-AU"/>
                <w14:ligatures w14:val="standardContextual"/>
              </w:rPr>
              <w:tab/>
            </w:r>
            <w:r w:rsidRPr="00C6518A">
              <w:rPr>
                <w:rStyle w:val="Hyperlink"/>
                <w:iCs/>
                <w:noProof/>
              </w:rPr>
              <w:t xml:space="preserve">Module 3: </w:t>
            </w:r>
            <w:r w:rsidRPr="00C6518A">
              <w:rPr>
                <w:rStyle w:val="Hyperlink"/>
                <w:noProof/>
                <w:lang w:val="en-AU" w:eastAsia="en-AU"/>
              </w:rPr>
              <w:t>Dataset Collection &amp; Preprocessing Module</w:t>
            </w:r>
            <w:r>
              <w:rPr>
                <w:noProof/>
                <w:webHidden/>
              </w:rPr>
              <w:tab/>
            </w:r>
            <w:r>
              <w:rPr>
                <w:noProof/>
                <w:webHidden/>
              </w:rPr>
              <w:fldChar w:fldCharType="begin"/>
            </w:r>
            <w:r>
              <w:rPr>
                <w:noProof/>
                <w:webHidden/>
              </w:rPr>
              <w:instrText xml:space="preserve"> PAGEREF _Toc217077697 \h </w:instrText>
            </w:r>
            <w:r>
              <w:rPr>
                <w:noProof/>
                <w:webHidden/>
              </w:rPr>
            </w:r>
            <w:r>
              <w:rPr>
                <w:noProof/>
                <w:webHidden/>
              </w:rPr>
              <w:fldChar w:fldCharType="separate"/>
            </w:r>
            <w:r>
              <w:rPr>
                <w:noProof/>
                <w:webHidden/>
              </w:rPr>
              <w:t>5</w:t>
            </w:r>
            <w:r>
              <w:rPr>
                <w:noProof/>
                <w:webHidden/>
              </w:rPr>
              <w:fldChar w:fldCharType="end"/>
            </w:r>
          </w:hyperlink>
        </w:p>
        <w:p w14:paraId="331381F4" w14:textId="7E5354E4" w:rsidR="00CE1464" w:rsidRDefault="00CE1464">
          <w:pPr>
            <w:pStyle w:val="TOC2"/>
            <w:tabs>
              <w:tab w:val="left" w:pos="960"/>
            </w:tabs>
            <w:rPr>
              <w:rFonts w:asciiTheme="minorHAnsi" w:eastAsiaTheme="minorEastAsia" w:hAnsiTheme="minorHAnsi" w:cstheme="minorBidi"/>
              <w:noProof/>
              <w:kern w:val="2"/>
              <w:sz w:val="24"/>
              <w:szCs w:val="24"/>
              <w:lang w:val="en-AU" w:eastAsia="en-AU"/>
              <w14:ligatures w14:val="standardContextual"/>
            </w:rPr>
          </w:pPr>
          <w:hyperlink w:anchor="_Toc217077698" w:history="1">
            <w:r w:rsidRPr="00C6518A">
              <w:rPr>
                <w:rStyle w:val="Hyperlink"/>
                <w:noProof/>
              </w:rPr>
              <w:t>7.4</w:t>
            </w:r>
            <w:r>
              <w:rPr>
                <w:rFonts w:asciiTheme="minorHAnsi" w:eastAsiaTheme="minorEastAsia" w:hAnsiTheme="minorHAnsi" w:cstheme="minorBidi"/>
                <w:noProof/>
                <w:kern w:val="2"/>
                <w:sz w:val="24"/>
                <w:szCs w:val="24"/>
                <w:lang w:val="en-AU" w:eastAsia="en-AU"/>
                <w14:ligatures w14:val="standardContextual"/>
              </w:rPr>
              <w:tab/>
            </w:r>
            <w:r w:rsidRPr="00C6518A">
              <w:rPr>
                <w:rStyle w:val="Hyperlink"/>
                <w:noProof/>
              </w:rPr>
              <w:t>Module 4: Data Enhancement &amp; Balancing Module</w:t>
            </w:r>
            <w:r>
              <w:rPr>
                <w:noProof/>
                <w:webHidden/>
              </w:rPr>
              <w:tab/>
            </w:r>
            <w:r>
              <w:rPr>
                <w:noProof/>
                <w:webHidden/>
              </w:rPr>
              <w:fldChar w:fldCharType="begin"/>
            </w:r>
            <w:r>
              <w:rPr>
                <w:noProof/>
                <w:webHidden/>
              </w:rPr>
              <w:instrText xml:space="preserve"> PAGEREF _Toc217077698 \h </w:instrText>
            </w:r>
            <w:r>
              <w:rPr>
                <w:noProof/>
                <w:webHidden/>
              </w:rPr>
            </w:r>
            <w:r>
              <w:rPr>
                <w:noProof/>
                <w:webHidden/>
              </w:rPr>
              <w:fldChar w:fldCharType="separate"/>
            </w:r>
            <w:r>
              <w:rPr>
                <w:noProof/>
                <w:webHidden/>
              </w:rPr>
              <w:t>5</w:t>
            </w:r>
            <w:r>
              <w:rPr>
                <w:noProof/>
                <w:webHidden/>
              </w:rPr>
              <w:fldChar w:fldCharType="end"/>
            </w:r>
          </w:hyperlink>
        </w:p>
        <w:p w14:paraId="0E6D3EA4" w14:textId="5BCCFA09" w:rsidR="00CE1464" w:rsidRDefault="00CE1464">
          <w:pPr>
            <w:pStyle w:val="TOC2"/>
            <w:tabs>
              <w:tab w:val="left" w:pos="960"/>
            </w:tabs>
            <w:rPr>
              <w:rFonts w:asciiTheme="minorHAnsi" w:eastAsiaTheme="minorEastAsia" w:hAnsiTheme="minorHAnsi" w:cstheme="minorBidi"/>
              <w:noProof/>
              <w:kern w:val="2"/>
              <w:sz w:val="24"/>
              <w:szCs w:val="24"/>
              <w:lang w:val="en-AU" w:eastAsia="en-AU"/>
              <w14:ligatures w14:val="standardContextual"/>
            </w:rPr>
          </w:pPr>
          <w:hyperlink w:anchor="_Toc217077699" w:history="1">
            <w:r w:rsidRPr="00C6518A">
              <w:rPr>
                <w:rStyle w:val="Hyperlink"/>
                <w:noProof/>
              </w:rPr>
              <w:t>7.5</w:t>
            </w:r>
            <w:r>
              <w:rPr>
                <w:rFonts w:asciiTheme="minorHAnsi" w:eastAsiaTheme="minorEastAsia" w:hAnsiTheme="minorHAnsi" w:cstheme="minorBidi"/>
                <w:noProof/>
                <w:kern w:val="2"/>
                <w:sz w:val="24"/>
                <w:szCs w:val="24"/>
                <w:lang w:val="en-AU" w:eastAsia="en-AU"/>
                <w14:ligatures w14:val="standardContextual"/>
              </w:rPr>
              <w:tab/>
            </w:r>
            <w:r w:rsidRPr="00C6518A">
              <w:rPr>
                <w:rStyle w:val="Hyperlink"/>
                <w:noProof/>
              </w:rPr>
              <w:t>Module 5: Intelligent Malware Detection Module</w:t>
            </w:r>
            <w:r>
              <w:rPr>
                <w:noProof/>
                <w:webHidden/>
              </w:rPr>
              <w:tab/>
            </w:r>
            <w:r>
              <w:rPr>
                <w:noProof/>
                <w:webHidden/>
              </w:rPr>
              <w:fldChar w:fldCharType="begin"/>
            </w:r>
            <w:r>
              <w:rPr>
                <w:noProof/>
                <w:webHidden/>
              </w:rPr>
              <w:instrText xml:space="preserve"> PAGEREF _Toc217077699 \h </w:instrText>
            </w:r>
            <w:r>
              <w:rPr>
                <w:noProof/>
                <w:webHidden/>
              </w:rPr>
            </w:r>
            <w:r>
              <w:rPr>
                <w:noProof/>
                <w:webHidden/>
              </w:rPr>
              <w:fldChar w:fldCharType="separate"/>
            </w:r>
            <w:r>
              <w:rPr>
                <w:noProof/>
                <w:webHidden/>
              </w:rPr>
              <w:t>5</w:t>
            </w:r>
            <w:r>
              <w:rPr>
                <w:noProof/>
                <w:webHidden/>
              </w:rPr>
              <w:fldChar w:fldCharType="end"/>
            </w:r>
          </w:hyperlink>
        </w:p>
        <w:p w14:paraId="1008DA9E" w14:textId="7978F2E7" w:rsidR="00CE1464" w:rsidRDefault="00CE1464">
          <w:pPr>
            <w:pStyle w:val="TOC2"/>
            <w:tabs>
              <w:tab w:val="left" w:pos="960"/>
            </w:tabs>
            <w:rPr>
              <w:rFonts w:asciiTheme="minorHAnsi" w:eastAsiaTheme="minorEastAsia" w:hAnsiTheme="minorHAnsi" w:cstheme="minorBidi"/>
              <w:noProof/>
              <w:kern w:val="2"/>
              <w:sz w:val="24"/>
              <w:szCs w:val="24"/>
              <w:lang w:val="en-AU" w:eastAsia="en-AU"/>
              <w14:ligatures w14:val="standardContextual"/>
            </w:rPr>
          </w:pPr>
          <w:hyperlink w:anchor="_Toc217077700" w:history="1">
            <w:r w:rsidRPr="00C6518A">
              <w:rPr>
                <w:rStyle w:val="Hyperlink"/>
                <w:noProof/>
                <w:lang w:val="en-AU" w:eastAsia="en-AU"/>
              </w:rPr>
              <w:t>7.6</w:t>
            </w:r>
            <w:r>
              <w:rPr>
                <w:rFonts w:asciiTheme="minorHAnsi" w:eastAsiaTheme="minorEastAsia" w:hAnsiTheme="minorHAnsi" w:cstheme="minorBidi"/>
                <w:noProof/>
                <w:kern w:val="2"/>
                <w:sz w:val="24"/>
                <w:szCs w:val="24"/>
                <w:lang w:val="en-AU" w:eastAsia="en-AU"/>
                <w14:ligatures w14:val="standardContextual"/>
              </w:rPr>
              <w:tab/>
            </w:r>
            <w:r w:rsidRPr="00C6518A">
              <w:rPr>
                <w:rStyle w:val="Hyperlink"/>
                <w:iCs/>
                <w:noProof/>
              </w:rPr>
              <w:t xml:space="preserve">Module 6: </w:t>
            </w:r>
            <w:r w:rsidRPr="00C6518A">
              <w:rPr>
                <w:rStyle w:val="Hyperlink"/>
                <w:noProof/>
                <w:lang w:val="en-AU" w:eastAsia="en-AU"/>
              </w:rPr>
              <w:t>Dashboard &amp; Visualization Module</w:t>
            </w:r>
            <w:r>
              <w:rPr>
                <w:noProof/>
                <w:webHidden/>
              </w:rPr>
              <w:tab/>
            </w:r>
            <w:r>
              <w:rPr>
                <w:noProof/>
                <w:webHidden/>
              </w:rPr>
              <w:fldChar w:fldCharType="begin"/>
            </w:r>
            <w:r>
              <w:rPr>
                <w:noProof/>
                <w:webHidden/>
              </w:rPr>
              <w:instrText xml:space="preserve"> PAGEREF _Toc217077700 \h </w:instrText>
            </w:r>
            <w:r>
              <w:rPr>
                <w:noProof/>
                <w:webHidden/>
              </w:rPr>
            </w:r>
            <w:r>
              <w:rPr>
                <w:noProof/>
                <w:webHidden/>
              </w:rPr>
              <w:fldChar w:fldCharType="separate"/>
            </w:r>
            <w:r>
              <w:rPr>
                <w:noProof/>
                <w:webHidden/>
              </w:rPr>
              <w:t>5</w:t>
            </w:r>
            <w:r>
              <w:rPr>
                <w:noProof/>
                <w:webHidden/>
              </w:rPr>
              <w:fldChar w:fldCharType="end"/>
            </w:r>
          </w:hyperlink>
        </w:p>
        <w:p w14:paraId="3EB7AC5A" w14:textId="41DCE830" w:rsidR="00CE1464" w:rsidRDefault="00CE1464">
          <w:pPr>
            <w:pStyle w:val="TOC2"/>
            <w:tabs>
              <w:tab w:val="left" w:pos="960"/>
            </w:tabs>
            <w:rPr>
              <w:rFonts w:asciiTheme="minorHAnsi" w:eastAsiaTheme="minorEastAsia" w:hAnsiTheme="minorHAnsi" w:cstheme="minorBidi"/>
              <w:noProof/>
              <w:kern w:val="2"/>
              <w:sz w:val="24"/>
              <w:szCs w:val="24"/>
              <w:lang w:val="en-AU" w:eastAsia="en-AU"/>
              <w14:ligatures w14:val="standardContextual"/>
            </w:rPr>
          </w:pPr>
          <w:hyperlink w:anchor="_Toc217077701" w:history="1">
            <w:r w:rsidRPr="00C6518A">
              <w:rPr>
                <w:rStyle w:val="Hyperlink"/>
                <w:noProof/>
                <w:lang w:val="en-AU" w:eastAsia="en-AU"/>
              </w:rPr>
              <w:t>7.7</w:t>
            </w:r>
            <w:r>
              <w:rPr>
                <w:rFonts w:asciiTheme="minorHAnsi" w:eastAsiaTheme="minorEastAsia" w:hAnsiTheme="minorHAnsi" w:cstheme="minorBidi"/>
                <w:noProof/>
                <w:kern w:val="2"/>
                <w:sz w:val="24"/>
                <w:szCs w:val="24"/>
                <w:lang w:val="en-AU" w:eastAsia="en-AU"/>
                <w14:ligatures w14:val="standardContextual"/>
              </w:rPr>
              <w:tab/>
            </w:r>
            <w:r w:rsidRPr="00C6518A">
              <w:rPr>
                <w:rStyle w:val="Hyperlink"/>
                <w:noProof/>
                <w:lang w:val="en-AU" w:eastAsia="en-AU"/>
              </w:rPr>
              <w:t>Module 7: Explainable AI (XAI) &amp; Interpretability Module</w:t>
            </w:r>
            <w:r>
              <w:rPr>
                <w:noProof/>
                <w:webHidden/>
              </w:rPr>
              <w:tab/>
            </w:r>
            <w:r>
              <w:rPr>
                <w:noProof/>
                <w:webHidden/>
              </w:rPr>
              <w:fldChar w:fldCharType="begin"/>
            </w:r>
            <w:r>
              <w:rPr>
                <w:noProof/>
                <w:webHidden/>
              </w:rPr>
              <w:instrText xml:space="preserve"> PAGEREF _Toc217077701 \h </w:instrText>
            </w:r>
            <w:r>
              <w:rPr>
                <w:noProof/>
                <w:webHidden/>
              </w:rPr>
            </w:r>
            <w:r>
              <w:rPr>
                <w:noProof/>
                <w:webHidden/>
              </w:rPr>
              <w:fldChar w:fldCharType="separate"/>
            </w:r>
            <w:r>
              <w:rPr>
                <w:noProof/>
                <w:webHidden/>
              </w:rPr>
              <w:t>5</w:t>
            </w:r>
            <w:r>
              <w:rPr>
                <w:noProof/>
                <w:webHidden/>
              </w:rPr>
              <w:fldChar w:fldCharType="end"/>
            </w:r>
          </w:hyperlink>
        </w:p>
        <w:p w14:paraId="275BC114" w14:textId="52342B86" w:rsidR="00CE1464" w:rsidRDefault="00CE1464">
          <w:pPr>
            <w:pStyle w:val="TOC2"/>
            <w:tabs>
              <w:tab w:val="left" w:pos="960"/>
            </w:tabs>
            <w:rPr>
              <w:rFonts w:asciiTheme="minorHAnsi" w:eastAsiaTheme="minorEastAsia" w:hAnsiTheme="minorHAnsi" w:cstheme="minorBidi"/>
              <w:noProof/>
              <w:kern w:val="2"/>
              <w:sz w:val="24"/>
              <w:szCs w:val="24"/>
              <w:lang w:val="en-AU" w:eastAsia="en-AU"/>
              <w14:ligatures w14:val="standardContextual"/>
            </w:rPr>
          </w:pPr>
          <w:hyperlink w:anchor="_Toc217077702" w:history="1">
            <w:r w:rsidRPr="00C6518A">
              <w:rPr>
                <w:rStyle w:val="Hyperlink"/>
                <w:noProof/>
                <w:lang w:val="en-AU" w:eastAsia="en-AU"/>
              </w:rPr>
              <w:t>7.8</w:t>
            </w:r>
            <w:r>
              <w:rPr>
                <w:rFonts w:asciiTheme="minorHAnsi" w:eastAsiaTheme="minorEastAsia" w:hAnsiTheme="minorHAnsi" w:cstheme="minorBidi"/>
                <w:noProof/>
                <w:kern w:val="2"/>
                <w:sz w:val="24"/>
                <w:szCs w:val="24"/>
                <w:lang w:val="en-AU" w:eastAsia="en-AU"/>
                <w14:ligatures w14:val="standardContextual"/>
              </w:rPr>
              <w:tab/>
            </w:r>
            <w:r w:rsidRPr="00C6518A">
              <w:rPr>
                <w:rStyle w:val="Hyperlink"/>
                <w:noProof/>
                <w:lang w:val="en-AU" w:eastAsia="en-AU"/>
              </w:rPr>
              <w:t>Module 8: Automated Threat Reporting &amp; Intelligence Module</w:t>
            </w:r>
            <w:r>
              <w:rPr>
                <w:noProof/>
                <w:webHidden/>
              </w:rPr>
              <w:tab/>
            </w:r>
            <w:r>
              <w:rPr>
                <w:noProof/>
                <w:webHidden/>
              </w:rPr>
              <w:fldChar w:fldCharType="begin"/>
            </w:r>
            <w:r>
              <w:rPr>
                <w:noProof/>
                <w:webHidden/>
              </w:rPr>
              <w:instrText xml:space="preserve"> PAGEREF _Toc217077702 \h </w:instrText>
            </w:r>
            <w:r>
              <w:rPr>
                <w:noProof/>
                <w:webHidden/>
              </w:rPr>
            </w:r>
            <w:r>
              <w:rPr>
                <w:noProof/>
                <w:webHidden/>
              </w:rPr>
              <w:fldChar w:fldCharType="separate"/>
            </w:r>
            <w:r>
              <w:rPr>
                <w:noProof/>
                <w:webHidden/>
              </w:rPr>
              <w:t>5</w:t>
            </w:r>
            <w:r>
              <w:rPr>
                <w:noProof/>
                <w:webHidden/>
              </w:rPr>
              <w:fldChar w:fldCharType="end"/>
            </w:r>
          </w:hyperlink>
        </w:p>
        <w:p w14:paraId="060AE194" w14:textId="7CA45E8C" w:rsidR="00CE1464" w:rsidRDefault="00CE1464">
          <w:pPr>
            <w:pStyle w:val="TOC1"/>
            <w:rPr>
              <w:rFonts w:asciiTheme="minorHAnsi" w:eastAsiaTheme="minorEastAsia" w:hAnsiTheme="minorHAnsi" w:cstheme="minorBidi"/>
              <w:kern w:val="2"/>
              <w:szCs w:val="24"/>
              <w:lang w:val="en-AU" w:eastAsia="en-AU"/>
              <w14:ligatures w14:val="standardContextual"/>
            </w:rPr>
          </w:pPr>
          <w:hyperlink w:anchor="_Toc217077703" w:history="1">
            <w:r w:rsidRPr="00C6518A">
              <w:rPr>
                <w:rStyle w:val="Hyperlink"/>
              </w:rPr>
              <w:t>8.</w:t>
            </w:r>
            <w:r>
              <w:rPr>
                <w:rFonts w:asciiTheme="minorHAnsi" w:eastAsiaTheme="minorEastAsia" w:hAnsiTheme="minorHAnsi" w:cstheme="minorBidi"/>
                <w:kern w:val="2"/>
                <w:szCs w:val="24"/>
                <w:lang w:val="en-AU" w:eastAsia="en-AU"/>
                <w14:ligatures w14:val="standardContextual"/>
              </w:rPr>
              <w:tab/>
            </w:r>
            <w:r w:rsidRPr="00C6518A">
              <w:rPr>
                <w:rStyle w:val="Hyperlink"/>
              </w:rPr>
              <w:t>System Limitations/Constraints</w:t>
            </w:r>
            <w:r>
              <w:rPr>
                <w:webHidden/>
              </w:rPr>
              <w:tab/>
            </w:r>
            <w:r>
              <w:rPr>
                <w:webHidden/>
              </w:rPr>
              <w:fldChar w:fldCharType="begin"/>
            </w:r>
            <w:r>
              <w:rPr>
                <w:webHidden/>
              </w:rPr>
              <w:instrText xml:space="preserve"> PAGEREF _Toc217077703 \h </w:instrText>
            </w:r>
            <w:r>
              <w:rPr>
                <w:webHidden/>
              </w:rPr>
            </w:r>
            <w:r>
              <w:rPr>
                <w:webHidden/>
              </w:rPr>
              <w:fldChar w:fldCharType="separate"/>
            </w:r>
            <w:r>
              <w:rPr>
                <w:webHidden/>
              </w:rPr>
              <w:t>6</w:t>
            </w:r>
            <w:r>
              <w:rPr>
                <w:webHidden/>
              </w:rPr>
              <w:fldChar w:fldCharType="end"/>
            </w:r>
          </w:hyperlink>
        </w:p>
        <w:p w14:paraId="6A7C9EEA" w14:textId="57DB6EA1" w:rsidR="00CE1464" w:rsidRDefault="00CE1464">
          <w:pPr>
            <w:pStyle w:val="TOC1"/>
            <w:rPr>
              <w:rFonts w:asciiTheme="minorHAnsi" w:eastAsiaTheme="minorEastAsia" w:hAnsiTheme="minorHAnsi" w:cstheme="minorBidi"/>
              <w:kern w:val="2"/>
              <w:szCs w:val="24"/>
              <w:lang w:val="en-AU" w:eastAsia="en-AU"/>
              <w14:ligatures w14:val="standardContextual"/>
            </w:rPr>
          </w:pPr>
          <w:hyperlink w:anchor="_Toc217077704" w:history="1">
            <w:r w:rsidRPr="00C6518A">
              <w:rPr>
                <w:rStyle w:val="Hyperlink"/>
              </w:rPr>
              <w:t>9.</w:t>
            </w:r>
            <w:r>
              <w:rPr>
                <w:rFonts w:asciiTheme="minorHAnsi" w:eastAsiaTheme="minorEastAsia" w:hAnsiTheme="minorHAnsi" w:cstheme="minorBidi"/>
                <w:kern w:val="2"/>
                <w:szCs w:val="24"/>
                <w:lang w:val="en-AU" w:eastAsia="en-AU"/>
                <w14:ligatures w14:val="standardContextual"/>
              </w:rPr>
              <w:tab/>
            </w:r>
            <w:r w:rsidRPr="00C6518A">
              <w:rPr>
                <w:rStyle w:val="Hyperlink"/>
              </w:rPr>
              <w:t>Data Gathering Approach</w:t>
            </w:r>
            <w:r>
              <w:rPr>
                <w:webHidden/>
              </w:rPr>
              <w:tab/>
            </w:r>
            <w:r>
              <w:rPr>
                <w:webHidden/>
              </w:rPr>
              <w:fldChar w:fldCharType="begin"/>
            </w:r>
            <w:r>
              <w:rPr>
                <w:webHidden/>
              </w:rPr>
              <w:instrText xml:space="preserve"> PAGEREF _Toc217077704 \h </w:instrText>
            </w:r>
            <w:r>
              <w:rPr>
                <w:webHidden/>
              </w:rPr>
            </w:r>
            <w:r>
              <w:rPr>
                <w:webHidden/>
              </w:rPr>
              <w:fldChar w:fldCharType="separate"/>
            </w:r>
            <w:r>
              <w:rPr>
                <w:webHidden/>
              </w:rPr>
              <w:t>6</w:t>
            </w:r>
            <w:r>
              <w:rPr>
                <w:webHidden/>
              </w:rPr>
              <w:fldChar w:fldCharType="end"/>
            </w:r>
          </w:hyperlink>
        </w:p>
        <w:p w14:paraId="49E96108" w14:textId="01D03BF1" w:rsidR="00CE1464" w:rsidRDefault="00CE1464">
          <w:pPr>
            <w:pStyle w:val="TOC1"/>
            <w:rPr>
              <w:rFonts w:asciiTheme="minorHAnsi" w:eastAsiaTheme="minorEastAsia" w:hAnsiTheme="minorHAnsi" w:cstheme="minorBidi"/>
              <w:kern w:val="2"/>
              <w:szCs w:val="24"/>
              <w:lang w:val="en-AU" w:eastAsia="en-AU"/>
              <w14:ligatures w14:val="standardContextual"/>
            </w:rPr>
          </w:pPr>
          <w:hyperlink w:anchor="_Toc217077705" w:history="1">
            <w:r w:rsidRPr="00C6518A">
              <w:rPr>
                <w:rStyle w:val="Hyperlink"/>
              </w:rPr>
              <w:t>10.</w:t>
            </w:r>
            <w:r>
              <w:rPr>
                <w:rFonts w:asciiTheme="minorHAnsi" w:eastAsiaTheme="minorEastAsia" w:hAnsiTheme="minorHAnsi" w:cstheme="minorBidi"/>
                <w:kern w:val="2"/>
                <w:szCs w:val="24"/>
                <w:lang w:val="en-AU" w:eastAsia="en-AU"/>
                <w14:ligatures w14:val="standardContextual"/>
              </w:rPr>
              <w:tab/>
            </w:r>
            <w:r w:rsidRPr="00C6518A">
              <w:rPr>
                <w:rStyle w:val="Hyperlink"/>
              </w:rPr>
              <w:t>Tools and Technologies</w:t>
            </w:r>
            <w:r>
              <w:rPr>
                <w:webHidden/>
              </w:rPr>
              <w:tab/>
            </w:r>
            <w:r>
              <w:rPr>
                <w:webHidden/>
              </w:rPr>
              <w:fldChar w:fldCharType="begin"/>
            </w:r>
            <w:r>
              <w:rPr>
                <w:webHidden/>
              </w:rPr>
              <w:instrText xml:space="preserve"> PAGEREF _Toc217077705 \h </w:instrText>
            </w:r>
            <w:r>
              <w:rPr>
                <w:webHidden/>
              </w:rPr>
            </w:r>
            <w:r>
              <w:rPr>
                <w:webHidden/>
              </w:rPr>
              <w:fldChar w:fldCharType="separate"/>
            </w:r>
            <w:r>
              <w:rPr>
                <w:webHidden/>
              </w:rPr>
              <w:t>7</w:t>
            </w:r>
            <w:r>
              <w:rPr>
                <w:webHidden/>
              </w:rPr>
              <w:fldChar w:fldCharType="end"/>
            </w:r>
          </w:hyperlink>
        </w:p>
        <w:p w14:paraId="193C4A92" w14:textId="6875775C" w:rsidR="00CE1464" w:rsidRDefault="00CE1464">
          <w:pPr>
            <w:pStyle w:val="TOC1"/>
            <w:rPr>
              <w:rFonts w:asciiTheme="minorHAnsi" w:eastAsiaTheme="minorEastAsia" w:hAnsiTheme="minorHAnsi" w:cstheme="minorBidi"/>
              <w:kern w:val="2"/>
              <w:szCs w:val="24"/>
              <w:lang w:val="en-AU" w:eastAsia="en-AU"/>
              <w14:ligatures w14:val="standardContextual"/>
            </w:rPr>
          </w:pPr>
          <w:hyperlink w:anchor="_Toc217077706" w:history="1">
            <w:r w:rsidRPr="00C6518A">
              <w:rPr>
                <w:rStyle w:val="Hyperlink"/>
              </w:rPr>
              <w:t>11.</w:t>
            </w:r>
            <w:r>
              <w:rPr>
                <w:rFonts w:asciiTheme="minorHAnsi" w:eastAsiaTheme="minorEastAsia" w:hAnsiTheme="minorHAnsi" w:cstheme="minorBidi"/>
                <w:kern w:val="2"/>
                <w:szCs w:val="24"/>
                <w:lang w:val="en-AU" w:eastAsia="en-AU"/>
                <w14:ligatures w14:val="standardContextual"/>
              </w:rPr>
              <w:tab/>
            </w:r>
            <w:r w:rsidRPr="00C6518A">
              <w:rPr>
                <w:rStyle w:val="Hyperlink"/>
              </w:rPr>
              <w:t>Project Stakeholders and Roles</w:t>
            </w:r>
            <w:r>
              <w:rPr>
                <w:webHidden/>
              </w:rPr>
              <w:tab/>
            </w:r>
            <w:r>
              <w:rPr>
                <w:webHidden/>
              </w:rPr>
              <w:fldChar w:fldCharType="begin"/>
            </w:r>
            <w:r>
              <w:rPr>
                <w:webHidden/>
              </w:rPr>
              <w:instrText xml:space="preserve"> PAGEREF _Toc217077706 \h </w:instrText>
            </w:r>
            <w:r>
              <w:rPr>
                <w:webHidden/>
              </w:rPr>
            </w:r>
            <w:r>
              <w:rPr>
                <w:webHidden/>
              </w:rPr>
              <w:fldChar w:fldCharType="separate"/>
            </w:r>
            <w:r>
              <w:rPr>
                <w:webHidden/>
              </w:rPr>
              <w:t>8</w:t>
            </w:r>
            <w:r>
              <w:rPr>
                <w:webHidden/>
              </w:rPr>
              <w:fldChar w:fldCharType="end"/>
            </w:r>
          </w:hyperlink>
        </w:p>
        <w:p w14:paraId="390594A3" w14:textId="733006C7" w:rsidR="00CE1464" w:rsidRDefault="00CE1464">
          <w:pPr>
            <w:pStyle w:val="TOC1"/>
            <w:rPr>
              <w:rFonts w:asciiTheme="minorHAnsi" w:eastAsiaTheme="minorEastAsia" w:hAnsiTheme="minorHAnsi" w:cstheme="minorBidi"/>
              <w:kern w:val="2"/>
              <w:szCs w:val="24"/>
              <w:lang w:val="en-AU" w:eastAsia="en-AU"/>
              <w14:ligatures w14:val="standardContextual"/>
            </w:rPr>
          </w:pPr>
          <w:hyperlink w:anchor="_Toc217077707" w:history="1">
            <w:r w:rsidRPr="00C6518A">
              <w:rPr>
                <w:rStyle w:val="Hyperlink"/>
              </w:rPr>
              <w:t>12.</w:t>
            </w:r>
            <w:r>
              <w:rPr>
                <w:rFonts w:asciiTheme="minorHAnsi" w:eastAsiaTheme="minorEastAsia" w:hAnsiTheme="minorHAnsi" w:cstheme="minorBidi"/>
                <w:kern w:val="2"/>
                <w:szCs w:val="24"/>
                <w:lang w:val="en-AU" w:eastAsia="en-AU"/>
                <w14:ligatures w14:val="standardContextual"/>
              </w:rPr>
              <w:tab/>
            </w:r>
            <w:r w:rsidRPr="00C6518A">
              <w:rPr>
                <w:rStyle w:val="Hyperlink"/>
              </w:rPr>
              <w:t>Module based Work Division</w:t>
            </w:r>
            <w:r>
              <w:rPr>
                <w:webHidden/>
              </w:rPr>
              <w:tab/>
            </w:r>
            <w:r>
              <w:rPr>
                <w:webHidden/>
              </w:rPr>
              <w:fldChar w:fldCharType="begin"/>
            </w:r>
            <w:r>
              <w:rPr>
                <w:webHidden/>
              </w:rPr>
              <w:instrText xml:space="preserve"> PAGEREF _Toc217077707 \h </w:instrText>
            </w:r>
            <w:r>
              <w:rPr>
                <w:webHidden/>
              </w:rPr>
            </w:r>
            <w:r>
              <w:rPr>
                <w:webHidden/>
              </w:rPr>
              <w:fldChar w:fldCharType="separate"/>
            </w:r>
            <w:r>
              <w:rPr>
                <w:webHidden/>
              </w:rPr>
              <w:t>8</w:t>
            </w:r>
            <w:r>
              <w:rPr>
                <w:webHidden/>
              </w:rPr>
              <w:fldChar w:fldCharType="end"/>
            </w:r>
          </w:hyperlink>
        </w:p>
        <w:p w14:paraId="262403A3" w14:textId="32C667DA" w:rsidR="00CE1464" w:rsidRDefault="00CE1464">
          <w:pPr>
            <w:pStyle w:val="TOC1"/>
            <w:rPr>
              <w:rFonts w:asciiTheme="minorHAnsi" w:eastAsiaTheme="minorEastAsia" w:hAnsiTheme="minorHAnsi" w:cstheme="minorBidi"/>
              <w:kern w:val="2"/>
              <w:szCs w:val="24"/>
              <w:lang w:val="en-AU" w:eastAsia="en-AU"/>
              <w14:ligatures w14:val="standardContextual"/>
            </w:rPr>
          </w:pPr>
          <w:hyperlink w:anchor="_Toc217077708" w:history="1">
            <w:r w:rsidRPr="00C6518A">
              <w:rPr>
                <w:rStyle w:val="Hyperlink"/>
              </w:rPr>
              <w:t>13.</w:t>
            </w:r>
            <w:r>
              <w:rPr>
                <w:rFonts w:asciiTheme="minorHAnsi" w:eastAsiaTheme="minorEastAsia" w:hAnsiTheme="minorHAnsi" w:cstheme="minorBidi"/>
                <w:kern w:val="2"/>
                <w:szCs w:val="24"/>
                <w:lang w:val="en-AU" w:eastAsia="en-AU"/>
                <w14:ligatures w14:val="standardContextual"/>
              </w:rPr>
              <w:tab/>
            </w:r>
            <w:r w:rsidRPr="00C6518A">
              <w:rPr>
                <w:rStyle w:val="Hyperlink"/>
              </w:rPr>
              <w:t>WBS and Gantt Chart</w:t>
            </w:r>
            <w:r>
              <w:rPr>
                <w:webHidden/>
              </w:rPr>
              <w:tab/>
            </w:r>
            <w:r>
              <w:rPr>
                <w:webHidden/>
              </w:rPr>
              <w:fldChar w:fldCharType="begin"/>
            </w:r>
            <w:r>
              <w:rPr>
                <w:webHidden/>
              </w:rPr>
              <w:instrText xml:space="preserve"> PAGEREF _Toc217077708 \h </w:instrText>
            </w:r>
            <w:r>
              <w:rPr>
                <w:webHidden/>
              </w:rPr>
            </w:r>
            <w:r>
              <w:rPr>
                <w:webHidden/>
              </w:rPr>
              <w:fldChar w:fldCharType="separate"/>
            </w:r>
            <w:r>
              <w:rPr>
                <w:webHidden/>
              </w:rPr>
              <w:t>9</w:t>
            </w:r>
            <w:r>
              <w:rPr>
                <w:webHidden/>
              </w:rPr>
              <w:fldChar w:fldCharType="end"/>
            </w:r>
          </w:hyperlink>
        </w:p>
        <w:p w14:paraId="4EAC568F" w14:textId="6BD70A12" w:rsidR="00CE1464" w:rsidRDefault="00CE1464">
          <w:pPr>
            <w:pStyle w:val="TOC1"/>
            <w:rPr>
              <w:rFonts w:asciiTheme="minorHAnsi" w:eastAsiaTheme="minorEastAsia" w:hAnsiTheme="minorHAnsi" w:cstheme="minorBidi"/>
              <w:kern w:val="2"/>
              <w:szCs w:val="24"/>
              <w:lang w:val="en-AU" w:eastAsia="en-AU"/>
              <w14:ligatures w14:val="standardContextual"/>
            </w:rPr>
          </w:pPr>
          <w:hyperlink w:anchor="_Toc217077709" w:history="1">
            <w:r w:rsidRPr="00C6518A">
              <w:rPr>
                <w:rStyle w:val="Hyperlink"/>
              </w:rPr>
              <w:t>14.</w:t>
            </w:r>
            <w:r>
              <w:rPr>
                <w:rFonts w:asciiTheme="minorHAnsi" w:eastAsiaTheme="minorEastAsia" w:hAnsiTheme="minorHAnsi" w:cstheme="minorBidi"/>
                <w:kern w:val="2"/>
                <w:szCs w:val="24"/>
                <w:lang w:val="en-AU" w:eastAsia="en-AU"/>
                <w14:ligatures w14:val="standardContextual"/>
              </w:rPr>
              <w:tab/>
            </w:r>
            <w:r w:rsidRPr="00C6518A">
              <w:rPr>
                <w:rStyle w:val="Hyperlink"/>
              </w:rPr>
              <w:t>Flowchart</w:t>
            </w:r>
            <w:r>
              <w:rPr>
                <w:webHidden/>
              </w:rPr>
              <w:tab/>
            </w:r>
            <w:r>
              <w:rPr>
                <w:webHidden/>
              </w:rPr>
              <w:fldChar w:fldCharType="begin"/>
            </w:r>
            <w:r>
              <w:rPr>
                <w:webHidden/>
              </w:rPr>
              <w:instrText xml:space="preserve"> PAGEREF _Toc217077709 \h </w:instrText>
            </w:r>
            <w:r>
              <w:rPr>
                <w:webHidden/>
              </w:rPr>
            </w:r>
            <w:r>
              <w:rPr>
                <w:webHidden/>
              </w:rPr>
              <w:fldChar w:fldCharType="separate"/>
            </w:r>
            <w:r>
              <w:rPr>
                <w:webHidden/>
              </w:rPr>
              <w:t>12</w:t>
            </w:r>
            <w:r>
              <w:rPr>
                <w:webHidden/>
              </w:rPr>
              <w:fldChar w:fldCharType="end"/>
            </w:r>
          </w:hyperlink>
        </w:p>
        <w:p w14:paraId="44819DB1" w14:textId="25F55798" w:rsidR="00CE1464" w:rsidRDefault="00CE1464">
          <w:pPr>
            <w:pStyle w:val="TOC1"/>
            <w:rPr>
              <w:rFonts w:asciiTheme="minorHAnsi" w:eastAsiaTheme="minorEastAsia" w:hAnsiTheme="minorHAnsi" w:cstheme="minorBidi"/>
              <w:kern w:val="2"/>
              <w:szCs w:val="24"/>
              <w:lang w:val="en-AU" w:eastAsia="en-AU"/>
              <w14:ligatures w14:val="standardContextual"/>
            </w:rPr>
          </w:pPr>
          <w:hyperlink w:anchor="_Toc217077710" w:history="1">
            <w:r w:rsidRPr="00C6518A">
              <w:rPr>
                <w:rStyle w:val="Hyperlink"/>
              </w:rPr>
              <w:t>15.</w:t>
            </w:r>
            <w:r>
              <w:rPr>
                <w:rFonts w:asciiTheme="minorHAnsi" w:eastAsiaTheme="minorEastAsia" w:hAnsiTheme="minorHAnsi" w:cstheme="minorBidi"/>
                <w:kern w:val="2"/>
                <w:szCs w:val="24"/>
                <w:lang w:val="en-AU" w:eastAsia="en-AU"/>
                <w14:ligatures w14:val="standardContextual"/>
              </w:rPr>
              <w:tab/>
            </w:r>
            <w:r w:rsidRPr="00C6518A">
              <w:rPr>
                <w:rStyle w:val="Hyperlink"/>
              </w:rPr>
              <w:t>Mockups</w:t>
            </w:r>
            <w:r>
              <w:rPr>
                <w:webHidden/>
              </w:rPr>
              <w:tab/>
            </w:r>
            <w:r>
              <w:rPr>
                <w:webHidden/>
              </w:rPr>
              <w:fldChar w:fldCharType="begin"/>
            </w:r>
            <w:r>
              <w:rPr>
                <w:webHidden/>
              </w:rPr>
              <w:instrText xml:space="preserve"> PAGEREF _Toc217077710 \h </w:instrText>
            </w:r>
            <w:r>
              <w:rPr>
                <w:webHidden/>
              </w:rPr>
            </w:r>
            <w:r>
              <w:rPr>
                <w:webHidden/>
              </w:rPr>
              <w:fldChar w:fldCharType="separate"/>
            </w:r>
            <w:r>
              <w:rPr>
                <w:webHidden/>
              </w:rPr>
              <w:t>13</w:t>
            </w:r>
            <w:r>
              <w:rPr>
                <w:webHidden/>
              </w:rPr>
              <w:fldChar w:fldCharType="end"/>
            </w:r>
          </w:hyperlink>
        </w:p>
        <w:p w14:paraId="3B8B5ECD" w14:textId="14FFE873" w:rsidR="00CE1464" w:rsidRDefault="00CE1464">
          <w:pPr>
            <w:pStyle w:val="TOC1"/>
            <w:rPr>
              <w:rFonts w:asciiTheme="minorHAnsi" w:eastAsiaTheme="minorEastAsia" w:hAnsiTheme="minorHAnsi" w:cstheme="minorBidi"/>
              <w:kern w:val="2"/>
              <w:szCs w:val="24"/>
              <w:lang w:val="en-AU" w:eastAsia="en-AU"/>
              <w14:ligatures w14:val="standardContextual"/>
            </w:rPr>
          </w:pPr>
          <w:hyperlink w:anchor="_Toc217077711" w:history="1">
            <w:r w:rsidRPr="00C6518A">
              <w:rPr>
                <w:rStyle w:val="Hyperlink"/>
              </w:rPr>
              <w:t>16.</w:t>
            </w:r>
            <w:r>
              <w:rPr>
                <w:rFonts w:asciiTheme="minorHAnsi" w:eastAsiaTheme="minorEastAsia" w:hAnsiTheme="minorHAnsi" w:cstheme="minorBidi"/>
                <w:kern w:val="2"/>
                <w:szCs w:val="24"/>
                <w:lang w:val="en-AU" w:eastAsia="en-AU"/>
                <w14:ligatures w14:val="standardContextual"/>
              </w:rPr>
              <w:tab/>
            </w:r>
            <w:r w:rsidRPr="00C6518A">
              <w:rPr>
                <w:rStyle w:val="Hyperlink"/>
              </w:rPr>
              <w:t>References</w:t>
            </w:r>
            <w:r>
              <w:rPr>
                <w:webHidden/>
              </w:rPr>
              <w:tab/>
            </w:r>
            <w:r>
              <w:rPr>
                <w:webHidden/>
              </w:rPr>
              <w:fldChar w:fldCharType="begin"/>
            </w:r>
            <w:r>
              <w:rPr>
                <w:webHidden/>
              </w:rPr>
              <w:instrText xml:space="preserve"> PAGEREF _Toc217077711 \h </w:instrText>
            </w:r>
            <w:r>
              <w:rPr>
                <w:webHidden/>
              </w:rPr>
            </w:r>
            <w:r>
              <w:rPr>
                <w:webHidden/>
              </w:rPr>
              <w:fldChar w:fldCharType="separate"/>
            </w:r>
            <w:r>
              <w:rPr>
                <w:webHidden/>
              </w:rPr>
              <w:t>16</w:t>
            </w:r>
            <w:r>
              <w:rPr>
                <w:webHidden/>
              </w:rPr>
              <w:fldChar w:fldCharType="end"/>
            </w:r>
          </w:hyperlink>
        </w:p>
        <w:p w14:paraId="6CC0AD98" w14:textId="69802BF7" w:rsidR="00CE1464" w:rsidRDefault="00CE1464">
          <w:pPr>
            <w:pStyle w:val="TOC1"/>
            <w:rPr>
              <w:rFonts w:asciiTheme="minorHAnsi" w:eastAsiaTheme="minorEastAsia" w:hAnsiTheme="minorHAnsi" w:cstheme="minorBidi"/>
              <w:kern w:val="2"/>
              <w:szCs w:val="24"/>
              <w:lang w:val="en-AU" w:eastAsia="en-AU"/>
              <w14:ligatures w14:val="standardContextual"/>
            </w:rPr>
          </w:pPr>
          <w:hyperlink w:anchor="_Toc217077712" w:history="1">
            <w:r w:rsidRPr="00C6518A">
              <w:rPr>
                <w:rStyle w:val="Hyperlink"/>
              </w:rPr>
              <w:t>17.</w:t>
            </w:r>
            <w:r>
              <w:rPr>
                <w:rFonts w:asciiTheme="minorHAnsi" w:eastAsiaTheme="minorEastAsia" w:hAnsiTheme="minorHAnsi" w:cstheme="minorBidi"/>
                <w:kern w:val="2"/>
                <w:szCs w:val="24"/>
                <w:lang w:val="en-AU" w:eastAsia="en-AU"/>
                <w14:ligatures w14:val="standardContextual"/>
              </w:rPr>
              <w:tab/>
            </w:r>
            <w:r w:rsidRPr="00C6518A">
              <w:rPr>
                <w:rStyle w:val="Hyperlink"/>
              </w:rPr>
              <w:t>Plagiarism Report</w:t>
            </w:r>
            <w:r>
              <w:rPr>
                <w:webHidden/>
              </w:rPr>
              <w:tab/>
            </w:r>
            <w:r>
              <w:rPr>
                <w:webHidden/>
              </w:rPr>
              <w:fldChar w:fldCharType="begin"/>
            </w:r>
            <w:r>
              <w:rPr>
                <w:webHidden/>
              </w:rPr>
              <w:instrText xml:space="preserve"> PAGEREF _Toc217077712 \h </w:instrText>
            </w:r>
            <w:r>
              <w:rPr>
                <w:webHidden/>
              </w:rPr>
            </w:r>
            <w:r>
              <w:rPr>
                <w:webHidden/>
              </w:rPr>
              <w:fldChar w:fldCharType="separate"/>
            </w:r>
            <w:r>
              <w:rPr>
                <w:webHidden/>
              </w:rPr>
              <w:t>17</w:t>
            </w:r>
            <w:r>
              <w:rPr>
                <w:webHidden/>
              </w:rPr>
              <w:fldChar w:fldCharType="end"/>
            </w:r>
          </w:hyperlink>
        </w:p>
        <w:p w14:paraId="7098944D" w14:textId="36D0993B" w:rsidR="00717637" w:rsidRDefault="00717637">
          <w:r>
            <w:rPr>
              <w:b/>
              <w:bCs/>
              <w:noProof/>
            </w:rPr>
            <w:fldChar w:fldCharType="end"/>
          </w:r>
        </w:p>
      </w:sdtContent>
    </w:sdt>
    <w:p w14:paraId="2AAEB5B6" w14:textId="77777777" w:rsidR="00BD5EC5" w:rsidRDefault="00BD5EC5">
      <w:pPr>
        <w:pStyle w:val="TOCEntry"/>
        <w:spacing w:before="0" w:line="240" w:lineRule="auto"/>
        <w:jc w:val="center"/>
        <w:rPr>
          <w:rFonts w:ascii="Times New Roman" w:hAnsi="Times New Roman"/>
          <w:sz w:val="32"/>
          <w:szCs w:val="18"/>
        </w:rPr>
        <w:sectPr w:rsidR="00BD5EC5" w:rsidSect="007E4666">
          <w:headerReference w:type="default" r:id="rId10"/>
          <w:type w:val="continuous"/>
          <w:pgSz w:w="12240" w:h="15840" w:code="1"/>
          <w:pgMar w:top="1440" w:right="1296" w:bottom="1440" w:left="1296" w:header="720" w:footer="720" w:gutter="0"/>
          <w:pgNumType w:start="1"/>
          <w:cols w:space="720"/>
          <w:noEndnote/>
        </w:sectPr>
      </w:pPr>
    </w:p>
    <w:p w14:paraId="52D6D9D2" w14:textId="77777777" w:rsidR="00A722BE" w:rsidRDefault="00A722BE">
      <w:pPr>
        <w:rPr>
          <w:rFonts w:ascii="Times New Roman" w:hAnsi="Times New Roman"/>
          <w:b/>
          <w:bCs/>
          <w:iCs/>
          <w:szCs w:val="24"/>
        </w:rPr>
      </w:pPr>
      <w:bookmarkStart w:id="5" w:name="_Toc456598586"/>
      <w:bookmarkStart w:id="6" w:name="_Toc464735236"/>
      <w:bookmarkStart w:id="7" w:name="_Toc518865254"/>
    </w:p>
    <w:p w14:paraId="1FEEFB22" w14:textId="77777777" w:rsidR="00A722BE" w:rsidRDefault="00A722BE">
      <w:pPr>
        <w:rPr>
          <w:rFonts w:ascii="Times New Roman" w:hAnsi="Times New Roman"/>
          <w:b/>
          <w:bCs/>
          <w:iCs/>
          <w:szCs w:val="24"/>
        </w:rPr>
      </w:pPr>
    </w:p>
    <w:p w14:paraId="602115DC" w14:textId="77777777" w:rsidR="00A722BE" w:rsidRDefault="00A722BE">
      <w:pPr>
        <w:rPr>
          <w:rFonts w:ascii="Times New Roman" w:hAnsi="Times New Roman"/>
          <w:b/>
          <w:bCs/>
          <w:iCs/>
          <w:szCs w:val="24"/>
        </w:rPr>
      </w:pPr>
    </w:p>
    <w:p w14:paraId="5DBEE16D" w14:textId="77777777" w:rsidR="00A722BE" w:rsidRDefault="00A722BE">
      <w:pPr>
        <w:rPr>
          <w:rFonts w:ascii="Times New Roman" w:hAnsi="Times New Roman"/>
          <w:b/>
          <w:bCs/>
          <w:iCs/>
          <w:szCs w:val="24"/>
        </w:rPr>
      </w:pPr>
    </w:p>
    <w:p w14:paraId="32E37160" w14:textId="77777777" w:rsidR="00A722BE" w:rsidRDefault="00A722BE">
      <w:pPr>
        <w:rPr>
          <w:rFonts w:ascii="Times New Roman" w:hAnsi="Times New Roman"/>
          <w:b/>
          <w:bCs/>
          <w:iCs/>
          <w:szCs w:val="24"/>
        </w:rPr>
      </w:pPr>
    </w:p>
    <w:p w14:paraId="28BCF3C8" w14:textId="77777777" w:rsidR="00A722BE" w:rsidRDefault="00A722BE">
      <w:pPr>
        <w:rPr>
          <w:rFonts w:ascii="Times New Roman" w:hAnsi="Times New Roman"/>
          <w:b/>
          <w:bCs/>
          <w:iCs/>
          <w:szCs w:val="24"/>
        </w:rPr>
      </w:pPr>
    </w:p>
    <w:p w14:paraId="1A09D7F0" w14:textId="77777777" w:rsidR="00A722BE" w:rsidRDefault="00A722BE">
      <w:pPr>
        <w:rPr>
          <w:rFonts w:ascii="Times New Roman" w:hAnsi="Times New Roman"/>
          <w:b/>
          <w:bCs/>
          <w:iCs/>
          <w:szCs w:val="24"/>
        </w:rPr>
      </w:pPr>
    </w:p>
    <w:p w14:paraId="0B7DD69F" w14:textId="73E101AA" w:rsidR="000C6BF7" w:rsidRPr="005C08DC" w:rsidRDefault="000C6BF7">
      <w:pPr>
        <w:rPr>
          <w:rFonts w:ascii="Times New Roman" w:hAnsi="Times New Roman"/>
          <w:b/>
          <w:szCs w:val="18"/>
          <w:u w:val="single"/>
        </w:rPr>
      </w:pPr>
      <w:r w:rsidRPr="005C08DC">
        <w:rPr>
          <w:rFonts w:ascii="Times New Roman" w:hAnsi="Times New Roman"/>
          <w:b/>
          <w:bCs/>
          <w:iCs/>
          <w:szCs w:val="24"/>
        </w:rPr>
        <w:lastRenderedPageBreak/>
        <w:t>Project Category:</w:t>
      </w:r>
    </w:p>
    <w:p w14:paraId="759F3A85" w14:textId="0C296216" w:rsidR="000C6BF7" w:rsidRPr="005C08DC" w:rsidRDefault="00433FD2" w:rsidP="005C08DC">
      <w:pPr>
        <w:spacing w:line="240" w:lineRule="auto"/>
        <w:rPr>
          <w:rFonts w:ascii="Times New Roman" w:hAnsi="Times New Roman"/>
          <w:sz w:val="22"/>
          <w:szCs w:val="18"/>
        </w:rPr>
      </w:pPr>
      <w:r w:rsidRPr="00465FE7">
        <w:rPr>
          <w:rFonts w:ascii="Times New Roman" w:hAnsi="Times New Roman"/>
          <w:b/>
          <w:noProof/>
        </w:rPr>
        <w:drawing>
          <wp:inline distT="114300" distB="114300" distL="114300" distR="114300" wp14:anchorId="743A448F" wp14:editId="7A652778">
            <wp:extent cx="3590925" cy="242411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590925" cy="2424113"/>
                    </a:xfrm>
                    <a:prstGeom prst="rect">
                      <a:avLst/>
                    </a:prstGeom>
                    <a:ln/>
                  </pic:spPr>
                </pic:pic>
              </a:graphicData>
            </a:graphic>
          </wp:inline>
        </w:drawing>
      </w:r>
    </w:p>
    <w:p w14:paraId="459134F3" w14:textId="22A37FF7" w:rsidR="00FE6E6F" w:rsidRPr="005C08DC" w:rsidRDefault="00FE6E6F" w:rsidP="005C08DC">
      <w:pPr>
        <w:pStyle w:val="Heading1"/>
        <w:numPr>
          <w:ilvl w:val="0"/>
          <w:numId w:val="0"/>
        </w:numPr>
        <w:spacing w:before="0" w:line="240" w:lineRule="auto"/>
        <w:rPr>
          <w:rFonts w:ascii="Times New Roman" w:hAnsi="Times New Roman"/>
          <w:sz w:val="32"/>
          <w:szCs w:val="18"/>
        </w:rPr>
      </w:pPr>
      <w:bookmarkStart w:id="8" w:name="_Toc87347698"/>
      <w:bookmarkStart w:id="9" w:name="_Toc217077686"/>
      <w:r w:rsidRPr="005C08DC">
        <w:rPr>
          <w:rFonts w:ascii="Times New Roman" w:hAnsi="Times New Roman"/>
          <w:sz w:val="32"/>
          <w:szCs w:val="18"/>
        </w:rPr>
        <w:t>Abstract</w:t>
      </w:r>
      <w:bookmarkEnd w:id="8"/>
      <w:bookmarkEnd w:id="9"/>
    </w:p>
    <w:p w14:paraId="34879B3A" w14:textId="51797A61" w:rsidR="00433FD2" w:rsidRPr="00673475" w:rsidRDefault="00433FD2" w:rsidP="00433FD2">
      <w:pPr>
        <w:pStyle w:val="NormalWeb"/>
        <w:rPr>
          <w:sz w:val="22"/>
          <w:szCs w:val="22"/>
        </w:rPr>
      </w:pPr>
      <w:r w:rsidRPr="00673475">
        <w:rPr>
          <w:sz w:val="22"/>
          <w:szCs w:val="22"/>
        </w:rPr>
        <w:t>The rapid integration of Industrial Internet of Things (IIoT) devices in critical infrastructure has improved automation and efficiency but has also exposed systems to advanced and evolving malware threats that traditional signature-based defenses cannot effectively counter. Attacks such as Stuxnet and WannaCry demonstrate how malware variants can disrupt operational technology environments, causing physical damage, safety risks, and economic losses. Key challenges include the inability of static signatures to detect obfuscated or polymorphic malware, the risks of analysing malware on real IIoT hardware, and the scarcity and imbalance of IIoT-specific malware datasets.</w:t>
      </w:r>
    </w:p>
    <w:p w14:paraId="515AD005" w14:textId="7FD402CB" w:rsidR="00433FD2" w:rsidRPr="00673475" w:rsidRDefault="00433FD2" w:rsidP="00433FD2">
      <w:pPr>
        <w:pStyle w:val="NormalWeb"/>
        <w:rPr>
          <w:sz w:val="22"/>
          <w:szCs w:val="22"/>
        </w:rPr>
      </w:pPr>
      <w:r w:rsidRPr="00673475">
        <w:rPr>
          <w:sz w:val="22"/>
          <w:szCs w:val="22"/>
        </w:rPr>
        <w:t xml:space="preserve">This project proposes </w:t>
      </w:r>
      <w:r w:rsidRPr="00673475">
        <w:rPr>
          <w:rStyle w:val="Strong"/>
          <w:sz w:val="22"/>
          <w:szCs w:val="22"/>
        </w:rPr>
        <w:t>MalTwin</w:t>
      </w:r>
      <w:r w:rsidRPr="00673475">
        <w:rPr>
          <w:sz w:val="22"/>
          <w:szCs w:val="22"/>
        </w:rPr>
        <w:t>, a Digital Twin, based framework that enables safe malware analysis through simulated IIoT environments and visual binary representation. Executable files are transformed into grayscale images to expose structural patterns for analysis, while data enhancement techniques are applied to mitigate dataset imbalance. Instead of relying on predefined signatures, the framework supports intelligent learning-based classification methods to identify malware variants, including previously unseen samples. An interactive dashboard provides visualization, prediction results, and system monitoring. MalTwin delivers a scalable, research-oriented prototype for IIoT malware variant detection, emphasizing safety, adaptability, and robustness in resource-constrained industrial environments.</w:t>
      </w:r>
    </w:p>
    <w:p w14:paraId="037C285A" w14:textId="4D24A8E3" w:rsidR="00BB75A3" w:rsidRDefault="00BB75A3" w:rsidP="00433FD2">
      <w:pPr>
        <w:pStyle w:val="NormalWeb"/>
      </w:pPr>
    </w:p>
    <w:p w14:paraId="126FDC0B" w14:textId="685941B9" w:rsidR="00BB75A3" w:rsidRDefault="00BB75A3" w:rsidP="00433FD2">
      <w:pPr>
        <w:pStyle w:val="NormalWeb"/>
      </w:pPr>
    </w:p>
    <w:p w14:paraId="433B4B18" w14:textId="54BCBF58" w:rsidR="00BB75A3" w:rsidRDefault="00BB75A3" w:rsidP="00433FD2">
      <w:pPr>
        <w:pStyle w:val="NormalWeb"/>
      </w:pPr>
    </w:p>
    <w:p w14:paraId="680574D3" w14:textId="345FA509" w:rsidR="00BB75A3" w:rsidRDefault="00BB75A3" w:rsidP="00433FD2">
      <w:pPr>
        <w:pStyle w:val="NormalWeb"/>
      </w:pPr>
    </w:p>
    <w:p w14:paraId="544B10B4" w14:textId="77777777" w:rsidR="00BB75A3" w:rsidRDefault="00BB75A3" w:rsidP="00433FD2">
      <w:pPr>
        <w:pStyle w:val="NormalWeb"/>
      </w:pPr>
    </w:p>
    <w:p w14:paraId="0A32DA26" w14:textId="77777777" w:rsidR="00022156" w:rsidRDefault="00022156" w:rsidP="005C08DC">
      <w:pPr>
        <w:spacing w:line="240" w:lineRule="auto"/>
        <w:jc w:val="both"/>
        <w:rPr>
          <w:rFonts w:ascii="Times New Roman" w:hAnsi="Times New Roman"/>
          <w:szCs w:val="16"/>
        </w:rPr>
      </w:pPr>
    </w:p>
    <w:p w14:paraId="5D7B6426" w14:textId="1CB48F5D" w:rsidR="0024146B" w:rsidRPr="00673475" w:rsidRDefault="0024146B" w:rsidP="00673475">
      <w:pPr>
        <w:pStyle w:val="Heading1"/>
        <w:rPr>
          <w:sz w:val="32"/>
          <w:szCs w:val="18"/>
        </w:rPr>
      </w:pPr>
      <w:bookmarkStart w:id="10" w:name="_Toc87347699"/>
      <w:bookmarkStart w:id="11" w:name="_Toc217077687"/>
      <w:r w:rsidRPr="00673475">
        <w:rPr>
          <w:sz w:val="32"/>
          <w:szCs w:val="18"/>
        </w:rPr>
        <w:lastRenderedPageBreak/>
        <w:t>Introduction</w:t>
      </w:r>
      <w:bookmarkEnd w:id="5"/>
      <w:bookmarkEnd w:id="6"/>
      <w:bookmarkEnd w:id="7"/>
      <w:bookmarkEnd w:id="10"/>
      <w:bookmarkEnd w:id="11"/>
    </w:p>
    <w:p w14:paraId="788E2178" w14:textId="6B51466E" w:rsidR="00830E9E" w:rsidRPr="00EC31BF" w:rsidRDefault="00EB5361" w:rsidP="00EB5361">
      <w:pPr>
        <w:spacing w:before="100" w:beforeAutospacing="1" w:after="100" w:afterAutospacing="1" w:line="240" w:lineRule="auto"/>
        <w:rPr>
          <w:rFonts w:ascii="Times New Roman" w:hAnsi="Times New Roman"/>
          <w:sz w:val="22"/>
          <w:szCs w:val="18"/>
          <w:lang w:eastAsia="en-AU"/>
        </w:rPr>
      </w:pPr>
      <w:r w:rsidRPr="00EC31BF">
        <w:rPr>
          <w:rFonts w:ascii="Times New Roman" w:hAnsi="Times New Roman"/>
          <w:sz w:val="22"/>
          <w:szCs w:val="18"/>
          <w:lang w:eastAsia="en-AU"/>
        </w:rPr>
        <w:t xml:space="preserve">This project proposal outlines MalTwin, an innovative AI-driven framework designed to detect malware variants in Industrial Internet of Things (IIoT) environments. With the convergence of IT and Operational Technology (OT), IIoT systems in critical sectors like manufacturing, energy, and transportation are increasingly vulnerable to advanced malware that evades traditional defenses. Signature-based methods fail against minor code modifications, polymorphism, or packing techniques, enabling zero-day and variant attacks to bypass antivirus tools. Real-world examples include Stuxnet targeting SCADA systems and ransomware like </w:t>
      </w:r>
      <w:proofErr w:type="spellStart"/>
      <w:r w:rsidRPr="00EC31BF">
        <w:rPr>
          <w:rFonts w:ascii="Times New Roman" w:hAnsi="Times New Roman"/>
          <w:sz w:val="22"/>
          <w:szCs w:val="18"/>
          <w:lang w:eastAsia="en-AU"/>
        </w:rPr>
        <w:t>LockerGoga</w:t>
      </w:r>
      <w:proofErr w:type="spellEnd"/>
      <w:r w:rsidRPr="00EC31BF">
        <w:rPr>
          <w:rFonts w:ascii="Times New Roman" w:hAnsi="Times New Roman"/>
          <w:sz w:val="22"/>
          <w:szCs w:val="18"/>
          <w:lang w:eastAsia="en-AU"/>
        </w:rPr>
        <w:t xml:space="preserve"> disrupting industrial operations. Recent advancements in cybersecurity leverage malware visualization by converting binaries to grayscale images, revealing structural textures analyzable via computer vision. Digital Twin technology further enables safe emulation of physical systems, allowing controlled malware observation without risking real infrastructure. </w:t>
      </w:r>
      <w:r w:rsidR="00845D53">
        <w:t>MalTwin integrates Digital Twin–based simulation with visual binary analysis and intelligent learning-based detection techniques, providing a modular platform that supports experimentation with multiple analytical and classification methodologies. This design allows the framework to adapt to evolving research directions while maintaining safe and effective malware variant detection for IIoT environments.</w:t>
      </w:r>
      <w:r w:rsidR="00BA1A26" w:rsidRPr="00EC31BF">
        <w:rPr>
          <w:rFonts w:ascii="Times New Roman" w:hAnsi="Times New Roman"/>
          <w:sz w:val="20"/>
          <w:szCs w:val="16"/>
        </w:rPr>
        <w:tab/>
      </w:r>
    </w:p>
    <w:p w14:paraId="7FA6F74B" w14:textId="456F09F4" w:rsidR="008D09BB" w:rsidRPr="00673475" w:rsidRDefault="008D09BB" w:rsidP="00673475">
      <w:pPr>
        <w:pStyle w:val="Heading1"/>
        <w:rPr>
          <w:sz w:val="32"/>
          <w:szCs w:val="18"/>
        </w:rPr>
      </w:pPr>
      <w:bookmarkStart w:id="12" w:name="_Toc440746948"/>
      <w:bookmarkStart w:id="13" w:name="_Toc440747337"/>
      <w:bookmarkStart w:id="14" w:name="_Toc440747363"/>
      <w:bookmarkStart w:id="15" w:name="_Toc488853127"/>
      <w:bookmarkStart w:id="16" w:name="_Toc506386181"/>
      <w:bookmarkStart w:id="17" w:name="_Toc87347700"/>
      <w:bookmarkStart w:id="18" w:name="_Toc217077688"/>
      <w:r w:rsidRPr="00673475">
        <w:rPr>
          <w:sz w:val="32"/>
          <w:szCs w:val="18"/>
        </w:rPr>
        <w:t>Problem Statement</w:t>
      </w:r>
      <w:bookmarkEnd w:id="12"/>
      <w:bookmarkEnd w:id="13"/>
      <w:bookmarkEnd w:id="14"/>
      <w:bookmarkEnd w:id="15"/>
      <w:bookmarkEnd w:id="16"/>
      <w:bookmarkEnd w:id="17"/>
      <w:bookmarkEnd w:id="18"/>
    </w:p>
    <w:p w14:paraId="60A9F363" w14:textId="5B42EB17" w:rsidR="00830E9E" w:rsidRPr="00673475" w:rsidRDefault="004D1B8A" w:rsidP="00673475">
      <w:pPr>
        <w:spacing w:before="100" w:beforeAutospacing="1" w:after="100" w:afterAutospacing="1" w:line="240" w:lineRule="auto"/>
        <w:rPr>
          <w:rFonts w:ascii="Times New Roman" w:hAnsi="Times New Roman"/>
          <w:sz w:val="22"/>
          <w:szCs w:val="22"/>
        </w:rPr>
      </w:pPr>
      <w:r w:rsidRPr="00673475">
        <w:rPr>
          <w:rFonts w:ascii="Times New Roman" w:hAnsi="Times New Roman"/>
          <w:sz w:val="22"/>
          <w:szCs w:val="22"/>
        </w:rPr>
        <w:t>Industrial IoT (IIoT) systems are vulnerable to rapidly evolving malware, as minor changes like obfuscation or polymorphism can bypass traditional signature-based defenses, seen in attacks such as WannaCry and Stuxnet. Analyzing malware on real IIoT hardware is unsafe and impractical, while datasets are scarce and imbalanced, limiting detection accuracy. Existing tools relying on static signatures or limited behavioral analysis fail against unseen variants. A secure, scalable framework is therefore needed to simulate IIoT environments, enhance data diversity, visualize threats, and accurately detect malware in resource-constrained industrial systems.</w:t>
      </w:r>
    </w:p>
    <w:p w14:paraId="72EB08DC" w14:textId="77777777" w:rsidR="008D09BB" w:rsidRPr="00673475" w:rsidRDefault="008D09BB" w:rsidP="00673475">
      <w:pPr>
        <w:pStyle w:val="Heading1"/>
        <w:rPr>
          <w:sz w:val="32"/>
          <w:szCs w:val="18"/>
        </w:rPr>
      </w:pPr>
      <w:bookmarkStart w:id="19" w:name="_Toc440746949"/>
      <w:bookmarkStart w:id="20" w:name="_Toc440747338"/>
      <w:bookmarkStart w:id="21" w:name="_Toc440747364"/>
      <w:bookmarkStart w:id="22" w:name="_Toc488853128"/>
      <w:bookmarkStart w:id="23" w:name="_Toc506386182"/>
      <w:bookmarkStart w:id="24" w:name="_Toc87347701"/>
      <w:bookmarkStart w:id="25" w:name="_Toc217077689"/>
      <w:r w:rsidRPr="00673475">
        <w:rPr>
          <w:sz w:val="32"/>
          <w:szCs w:val="18"/>
        </w:rPr>
        <w:t>Problem Solution</w:t>
      </w:r>
      <w:bookmarkEnd w:id="19"/>
      <w:bookmarkEnd w:id="20"/>
      <w:bookmarkEnd w:id="21"/>
      <w:bookmarkEnd w:id="22"/>
      <w:bookmarkEnd w:id="23"/>
      <w:r w:rsidR="00282F1C" w:rsidRPr="00673475">
        <w:rPr>
          <w:sz w:val="32"/>
          <w:szCs w:val="18"/>
        </w:rPr>
        <w:t>/Objectives</w:t>
      </w:r>
      <w:r w:rsidRPr="00673475">
        <w:rPr>
          <w:sz w:val="32"/>
          <w:szCs w:val="18"/>
        </w:rPr>
        <w:t xml:space="preserve"> </w:t>
      </w:r>
      <w:r w:rsidR="00282F1C" w:rsidRPr="00673475">
        <w:rPr>
          <w:sz w:val="32"/>
          <w:szCs w:val="18"/>
        </w:rPr>
        <w:t>of the</w:t>
      </w:r>
      <w:r w:rsidRPr="00673475">
        <w:rPr>
          <w:sz w:val="32"/>
          <w:szCs w:val="18"/>
        </w:rPr>
        <w:t xml:space="preserve"> Proposed System</w:t>
      </w:r>
      <w:bookmarkEnd w:id="24"/>
      <w:bookmarkEnd w:id="25"/>
    </w:p>
    <w:p w14:paraId="4072D5A5" w14:textId="77777777" w:rsidR="00845D53" w:rsidRPr="00673475" w:rsidRDefault="00845D53" w:rsidP="00845D53">
      <w:pPr>
        <w:pStyle w:val="NormalWeb"/>
        <w:rPr>
          <w:sz w:val="22"/>
          <w:szCs w:val="22"/>
        </w:rPr>
      </w:pPr>
      <w:bookmarkStart w:id="26" w:name="_Toc87347702"/>
      <w:proofErr w:type="spellStart"/>
      <w:r w:rsidRPr="00673475">
        <w:rPr>
          <w:sz w:val="22"/>
          <w:szCs w:val="22"/>
        </w:rPr>
        <w:t>MalTwin</w:t>
      </w:r>
      <w:proofErr w:type="spellEnd"/>
      <w:r w:rsidRPr="00673475">
        <w:rPr>
          <w:sz w:val="22"/>
          <w:szCs w:val="22"/>
        </w:rPr>
        <w:t xml:space="preserve"> addresses the identified challenges by proposing an integrated AI-based framework that combines Digital Twin simulation with visual malware analysis and adaptive learning techniques. The system creates a virtual IIoT testbed where malware can be safely executed and observed without risking physical infrastructure. Executable files are transformed into grayscale images to capture intrinsic structural patterns that remain resilient against obfuscation and packing techniques.</w:t>
      </w:r>
    </w:p>
    <w:p w14:paraId="107AF9E1" w14:textId="77777777" w:rsidR="00845D53" w:rsidRPr="00673475" w:rsidRDefault="00845D53" w:rsidP="00845D53">
      <w:pPr>
        <w:pStyle w:val="NormalWeb"/>
        <w:rPr>
          <w:sz w:val="22"/>
          <w:szCs w:val="22"/>
        </w:rPr>
      </w:pPr>
      <w:r w:rsidRPr="00673475">
        <w:rPr>
          <w:sz w:val="22"/>
          <w:szCs w:val="22"/>
        </w:rPr>
        <w:t>To overcome dataset scarcity and imbalance, the framework supports flexible data enhancement strategies, enabling improved generalization across malware families. Classification and variant detection are performed using intelligent analytical models selected based on experimental evaluation rather than fixed architectural assumptions. This methodology shifts detection away from signature dependence toward pattern-based analysis, improving resilience against zero-day and polymorphic threats. System performance is evaluated using standard metrics such as accuracy, precision, recall, F1-score, and confusion matrices. A user-friendly dashboard enables visualization, file analysis, and system monitoring, making MalTwin suitable as a research and educational platform for IIoT malware detection.</w:t>
      </w:r>
    </w:p>
    <w:p w14:paraId="609A990A" w14:textId="77777777" w:rsidR="00B04D52" w:rsidRPr="00673475" w:rsidRDefault="00B04D52" w:rsidP="00673475">
      <w:pPr>
        <w:pStyle w:val="Heading2"/>
      </w:pPr>
      <w:bookmarkStart w:id="27" w:name="_Toc217077690"/>
      <w:r w:rsidRPr="00673475">
        <w:lastRenderedPageBreak/>
        <w:t>Objectives</w:t>
      </w:r>
      <w:bookmarkEnd w:id="26"/>
      <w:bookmarkEnd w:id="27"/>
    </w:p>
    <w:p w14:paraId="6F6974B7" w14:textId="4B20B663" w:rsidR="00845D53" w:rsidRPr="00673475" w:rsidRDefault="00845D53" w:rsidP="00673475">
      <w:pPr>
        <w:pStyle w:val="NormalWeb"/>
        <w:rPr>
          <w:sz w:val="22"/>
          <w:szCs w:val="22"/>
        </w:rPr>
      </w:pPr>
      <w:bookmarkStart w:id="28" w:name="_Toc506386183"/>
      <w:bookmarkStart w:id="29" w:name="_Toc87347703"/>
      <w:bookmarkStart w:id="30" w:name="_Toc518865259"/>
      <w:r w:rsidRPr="00673475">
        <w:rPr>
          <w:rStyle w:val="Strong"/>
          <w:sz w:val="22"/>
          <w:szCs w:val="22"/>
        </w:rPr>
        <w:t>BO-1:</w:t>
      </w:r>
      <w:r w:rsidRPr="00673475">
        <w:rPr>
          <w:sz w:val="22"/>
          <w:szCs w:val="22"/>
        </w:rPr>
        <w:t xml:space="preserve"> Develop a software-based Digital Twin to emulate IIoT devices and protocols for safe malware analysis.</w:t>
      </w:r>
      <w:r w:rsidR="00673475">
        <w:rPr>
          <w:sz w:val="22"/>
          <w:szCs w:val="22"/>
        </w:rPr>
        <w:br/>
      </w:r>
      <w:r w:rsidRPr="00673475">
        <w:rPr>
          <w:rStyle w:val="Strong"/>
          <w:sz w:val="22"/>
          <w:szCs w:val="22"/>
        </w:rPr>
        <w:t>BO-2:</w:t>
      </w:r>
      <w:r w:rsidRPr="00673475">
        <w:rPr>
          <w:sz w:val="22"/>
          <w:szCs w:val="22"/>
        </w:rPr>
        <w:t xml:space="preserve"> Implement binary-to-image conversion to enable visual and structural analysis of executable files.</w:t>
      </w:r>
      <w:r w:rsidR="00673475">
        <w:rPr>
          <w:sz w:val="22"/>
          <w:szCs w:val="22"/>
        </w:rPr>
        <w:br/>
      </w:r>
      <w:r w:rsidRPr="00673475">
        <w:rPr>
          <w:rStyle w:val="Strong"/>
          <w:sz w:val="22"/>
          <w:szCs w:val="22"/>
        </w:rPr>
        <w:t>BO-3:</w:t>
      </w:r>
      <w:r w:rsidRPr="00673475">
        <w:rPr>
          <w:sz w:val="22"/>
          <w:szCs w:val="22"/>
        </w:rPr>
        <w:t xml:space="preserve"> Apply data enhancement and balancing techniques to address scarcity and class imbalance in IIoT malware datasets.</w:t>
      </w:r>
      <w:r w:rsidR="00673475">
        <w:rPr>
          <w:sz w:val="22"/>
          <w:szCs w:val="22"/>
        </w:rPr>
        <w:br/>
      </w:r>
      <w:r w:rsidRPr="00673475">
        <w:rPr>
          <w:rStyle w:val="Strong"/>
          <w:sz w:val="22"/>
          <w:szCs w:val="22"/>
        </w:rPr>
        <w:t>BO-4:</w:t>
      </w:r>
      <w:r w:rsidRPr="00673475">
        <w:rPr>
          <w:sz w:val="22"/>
          <w:szCs w:val="22"/>
        </w:rPr>
        <w:t xml:space="preserve"> Design and evaluate intelligent learning-based detection models for malware variant classification.</w:t>
      </w:r>
      <w:r w:rsidR="00673475">
        <w:rPr>
          <w:sz w:val="22"/>
          <w:szCs w:val="22"/>
        </w:rPr>
        <w:br/>
      </w:r>
      <w:r w:rsidRPr="00673475">
        <w:rPr>
          <w:rStyle w:val="Strong"/>
          <w:sz w:val="22"/>
          <w:szCs w:val="22"/>
        </w:rPr>
        <w:t>BO-5:</w:t>
      </w:r>
      <w:r w:rsidRPr="00673475">
        <w:rPr>
          <w:sz w:val="22"/>
          <w:szCs w:val="22"/>
        </w:rPr>
        <w:t xml:space="preserve"> Rigorously evaluate detection performance using standard metrics on unseen and variant samples.</w:t>
      </w:r>
      <w:r w:rsidR="00673475">
        <w:rPr>
          <w:sz w:val="22"/>
          <w:szCs w:val="22"/>
        </w:rPr>
        <w:br/>
      </w:r>
      <w:r w:rsidRPr="00673475">
        <w:rPr>
          <w:rStyle w:val="Strong"/>
          <w:sz w:val="22"/>
          <w:szCs w:val="22"/>
        </w:rPr>
        <w:t>BO-6:</w:t>
      </w:r>
      <w:r w:rsidRPr="00673475">
        <w:rPr>
          <w:sz w:val="22"/>
          <w:szCs w:val="22"/>
        </w:rPr>
        <w:t xml:space="preserve"> Build an interactive dashboard for real-time analysis, visualization, and reporting.</w:t>
      </w:r>
    </w:p>
    <w:p w14:paraId="23C84599" w14:textId="557F2256" w:rsidR="008D09BB" w:rsidRPr="00673475" w:rsidRDefault="008D09BB" w:rsidP="00673475">
      <w:pPr>
        <w:pStyle w:val="Heading1"/>
        <w:rPr>
          <w:sz w:val="32"/>
          <w:szCs w:val="18"/>
        </w:rPr>
      </w:pPr>
      <w:bookmarkStart w:id="31" w:name="_Toc217077691"/>
      <w:r w:rsidRPr="00673475">
        <w:rPr>
          <w:sz w:val="32"/>
          <w:szCs w:val="18"/>
        </w:rPr>
        <w:t>Related System Analysis/Literature Review</w:t>
      </w:r>
      <w:bookmarkEnd w:id="28"/>
      <w:bookmarkEnd w:id="29"/>
      <w:bookmarkEnd w:id="31"/>
    </w:p>
    <w:p w14:paraId="5522B760" w14:textId="7BA7003D" w:rsidR="00BB2FD4" w:rsidRPr="005C08DC" w:rsidRDefault="00BB2FD4" w:rsidP="0055303A">
      <w:pPr>
        <w:pStyle w:val="Caption"/>
        <w:keepNext/>
        <w:spacing w:line="240" w:lineRule="auto"/>
        <w:jc w:val="center"/>
        <w:rPr>
          <w:rFonts w:ascii="Times New Roman" w:hAnsi="Times New Roman"/>
          <w:sz w:val="18"/>
          <w:szCs w:val="18"/>
        </w:rPr>
      </w:pPr>
      <w:r w:rsidRPr="005C08DC">
        <w:rPr>
          <w:rFonts w:ascii="Times New Roman" w:hAnsi="Times New Roman"/>
          <w:sz w:val="18"/>
          <w:szCs w:val="18"/>
        </w:rPr>
        <w:t xml:space="preserve">Table </w:t>
      </w:r>
      <w:r w:rsidR="00126490" w:rsidRPr="005C08DC">
        <w:rPr>
          <w:rFonts w:ascii="Times New Roman" w:hAnsi="Times New Roman"/>
          <w:sz w:val="18"/>
          <w:szCs w:val="18"/>
        </w:rPr>
        <w:fldChar w:fldCharType="begin"/>
      </w:r>
      <w:r w:rsidR="00126490" w:rsidRPr="005C08DC">
        <w:rPr>
          <w:rFonts w:ascii="Times New Roman" w:hAnsi="Times New Roman"/>
          <w:sz w:val="18"/>
          <w:szCs w:val="18"/>
        </w:rPr>
        <w:instrText xml:space="preserve"> SEQ Table \* ARABIC </w:instrText>
      </w:r>
      <w:r w:rsidR="00126490" w:rsidRPr="005C08DC">
        <w:rPr>
          <w:rFonts w:ascii="Times New Roman" w:hAnsi="Times New Roman"/>
          <w:sz w:val="18"/>
          <w:szCs w:val="18"/>
        </w:rPr>
        <w:fldChar w:fldCharType="separate"/>
      </w:r>
      <w:r w:rsidR="00830E9E" w:rsidRPr="005C08DC">
        <w:rPr>
          <w:rFonts w:ascii="Times New Roman" w:hAnsi="Times New Roman"/>
          <w:noProof/>
          <w:sz w:val="18"/>
          <w:szCs w:val="18"/>
        </w:rPr>
        <w:t>1</w:t>
      </w:r>
      <w:r w:rsidR="00126490" w:rsidRPr="005C08DC">
        <w:rPr>
          <w:rFonts w:ascii="Times New Roman" w:hAnsi="Times New Roman"/>
          <w:noProof/>
          <w:sz w:val="18"/>
          <w:szCs w:val="18"/>
        </w:rPr>
        <w:fldChar w:fldCharType="end"/>
      </w:r>
      <w:r w:rsidR="00AB1861">
        <w:rPr>
          <w:rFonts w:ascii="Times New Roman" w:hAnsi="Times New Roman"/>
          <w:noProof/>
          <w:sz w:val="18"/>
          <w:szCs w:val="18"/>
        </w:rPr>
        <w:t xml:space="preserve">: </w:t>
      </w:r>
      <w:r w:rsidRPr="005C08DC">
        <w:rPr>
          <w:rFonts w:ascii="Times New Roman" w:hAnsi="Times New Roman"/>
          <w:sz w:val="18"/>
          <w:szCs w:val="18"/>
        </w:rPr>
        <w:t>Related System Analysis with proposed project solution</w:t>
      </w:r>
    </w:p>
    <w:tbl>
      <w:tblPr>
        <w:tblStyle w:val="TableGrid"/>
        <w:tblW w:w="0" w:type="auto"/>
        <w:tblInd w:w="108" w:type="dxa"/>
        <w:tblLook w:val="04A0" w:firstRow="1" w:lastRow="0" w:firstColumn="1" w:lastColumn="0" w:noHBand="0" w:noVBand="1"/>
      </w:tblPr>
      <w:tblGrid>
        <w:gridCol w:w="3078"/>
        <w:gridCol w:w="3096"/>
        <w:gridCol w:w="3356"/>
      </w:tblGrid>
      <w:tr w:rsidR="008D09BB" w:rsidRPr="00830E9E" w14:paraId="1F477125" w14:textId="77777777" w:rsidTr="009B1A67">
        <w:tc>
          <w:tcPr>
            <w:tcW w:w="3078" w:type="dxa"/>
          </w:tcPr>
          <w:p w14:paraId="2FE1D1F1" w14:textId="77777777" w:rsidR="008D09BB" w:rsidRPr="000560DB" w:rsidRDefault="008D09BB" w:rsidP="005C08DC">
            <w:pPr>
              <w:tabs>
                <w:tab w:val="left" w:pos="2100"/>
              </w:tabs>
              <w:spacing w:line="240" w:lineRule="auto"/>
              <w:rPr>
                <w:rFonts w:ascii="Times New Roman" w:hAnsi="Times New Roman"/>
                <w:b/>
                <w:bCs/>
                <w:sz w:val="22"/>
                <w:szCs w:val="22"/>
              </w:rPr>
            </w:pPr>
            <w:r w:rsidRPr="000560DB">
              <w:rPr>
                <w:rFonts w:ascii="Times New Roman" w:hAnsi="Times New Roman"/>
                <w:b/>
                <w:bCs/>
                <w:sz w:val="22"/>
                <w:szCs w:val="22"/>
              </w:rPr>
              <w:t>Application Name</w:t>
            </w:r>
          </w:p>
        </w:tc>
        <w:tc>
          <w:tcPr>
            <w:tcW w:w="3096" w:type="dxa"/>
          </w:tcPr>
          <w:p w14:paraId="053FCBE4" w14:textId="77777777" w:rsidR="008D09BB" w:rsidRPr="000560DB" w:rsidRDefault="008D09BB" w:rsidP="005C08DC">
            <w:pPr>
              <w:spacing w:line="240" w:lineRule="auto"/>
              <w:rPr>
                <w:rFonts w:ascii="Times New Roman" w:hAnsi="Times New Roman"/>
                <w:b/>
                <w:bCs/>
                <w:sz w:val="22"/>
                <w:szCs w:val="22"/>
              </w:rPr>
            </w:pPr>
            <w:r w:rsidRPr="000560DB">
              <w:rPr>
                <w:rFonts w:ascii="Times New Roman" w:hAnsi="Times New Roman"/>
                <w:b/>
                <w:bCs/>
                <w:sz w:val="22"/>
                <w:szCs w:val="22"/>
              </w:rPr>
              <w:t xml:space="preserve">Weakness </w:t>
            </w:r>
          </w:p>
        </w:tc>
        <w:tc>
          <w:tcPr>
            <w:tcW w:w="3356" w:type="dxa"/>
          </w:tcPr>
          <w:p w14:paraId="7B7DAC49" w14:textId="77777777" w:rsidR="008D09BB" w:rsidRPr="000560DB" w:rsidRDefault="008D09BB" w:rsidP="005C08DC">
            <w:pPr>
              <w:spacing w:line="240" w:lineRule="auto"/>
              <w:rPr>
                <w:rFonts w:ascii="Times New Roman" w:hAnsi="Times New Roman"/>
                <w:b/>
                <w:bCs/>
                <w:sz w:val="22"/>
                <w:szCs w:val="22"/>
              </w:rPr>
            </w:pPr>
            <w:r w:rsidRPr="000560DB">
              <w:rPr>
                <w:rFonts w:ascii="Times New Roman" w:hAnsi="Times New Roman"/>
                <w:b/>
                <w:bCs/>
                <w:sz w:val="22"/>
                <w:szCs w:val="22"/>
              </w:rPr>
              <w:t>Proposed Project Solution</w:t>
            </w:r>
          </w:p>
        </w:tc>
      </w:tr>
      <w:tr w:rsidR="008D09BB" w:rsidRPr="00830E9E" w14:paraId="3FACC3E9" w14:textId="77777777" w:rsidTr="009B1A67">
        <w:tc>
          <w:tcPr>
            <w:tcW w:w="3078" w:type="dxa"/>
          </w:tcPr>
          <w:p w14:paraId="12CC5F67" w14:textId="6FE95093" w:rsidR="008D09BB" w:rsidRPr="000560DB" w:rsidRDefault="00EB5361" w:rsidP="005C08DC">
            <w:pPr>
              <w:spacing w:line="240" w:lineRule="auto"/>
              <w:rPr>
                <w:rFonts w:ascii="Times New Roman" w:hAnsi="Times New Roman"/>
                <w:sz w:val="22"/>
                <w:szCs w:val="22"/>
              </w:rPr>
            </w:pPr>
            <w:r w:rsidRPr="000560DB">
              <w:rPr>
                <w:rFonts w:ascii="Times New Roman" w:hAnsi="Times New Roman"/>
                <w:sz w:val="22"/>
                <w:szCs w:val="22"/>
                <w:lang w:eastAsia="en-AU"/>
              </w:rPr>
              <w:t>Traditional Signature-Based AV (e.g., commercial tools)</w:t>
            </w:r>
          </w:p>
        </w:tc>
        <w:tc>
          <w:tcPr>
            <w:tcW w:w="3096" w:type="dxa"/>
          </w:tcPr>
          <w:p w14:paraId="4574A66B" w14:textId="5C220995" w:rsidR="008D09BB" w:rsidRPr="000560DB" w:rsidRDefault="00EB5361" w:rsidP="005C08DC">
            <w:pPr>
              <w:spacing w:line="240" w:lineRule="auto"/>
              <w:rPr>
                <w:rFonts w:ascii="Times New Roman" w:hAnsi="Times New Roman"/>
                <w:sz w:val="22"/>
                <w:szCs w:val="22"/>
              </w:rPr>
            </w:pPr>
            <w:r w:rsidRPr="000560DB">
              <w:rPr>
                <w:rFonts w:ascii="Times New Roman" w:hAnsi="Times New Roman"/>
                <w:sz w:val="22"/>
                <w:szCs w:val="22"/>
                <w:lang w:eastAsia="en-AU"/>
              </w:rPr>
              <w:t>Ineffective against variants, polymorphism, zero-days; relies on known signatures.</w:t>
            </w:r>
          </w:p>
        </w:tc>
        <w:tc>
          <w:tcPr>
            <w:tcW w:w="3356" w:type="dxa"/>
          </w:tcPr>
          <w:p w14:paraId="272132F6" w14:textId="1A29E7B6" w:rsidR="008D09BB" w:rsidRPr="000560DB" w:rsidRDefault="004D1B8A" w:rsidP="005C08DC">
            <w:pPr>
              <w:spacing w:line="240" w:lineRule="auto"/>
              <w:rPr>
                <w:rFonts w:ascii="Times New Roman" w:hAnsi="Times New Roman"/>
                <w:sz w:val="22"/>
                <w:szCs w:val="22"/>
              </w:rPr>
            </w:pPr>
            <w:r w:rsidRPr="004D1B8A">
              <w:rPr>
                <w:rFonts w:ascii="Times New Roman" w:hAnsi="Times New Roman"/>
                <w:sz w:val="22"/>
                <w:szCs w:val="22"/>
                <w:lang w:eastAsia="en-AU"/>
              </w:rPr>
              <w:t xml:space="preserve">Shifts detection from static signatures to visual and pattern-based analysis using binary-to-image representation within a simulated IIoT </w:t>
            </w:r>
            <w:proofErr w:type="gramStart"/>
            <w:r w:rsidRPr="004D1B8A">
              <w:rPr>
                <w:rFonts w:ascii="Times New Roman" w:hAnsi="Times New Roman"/>
                <w:sz w:val="22"/>
                <w:szCs w:val="22"/>
                <w:lang w:eastAsia="en-AU"/>
              </w:rPr>
              <w:t>environment.</w:t>
            </w:r>
            <w:r w:rsidR="00EB5361" w:rsidRPr="000560DB">
              <w:rPr>
                <w:rFonts w:ascii="Times New Roman" w:hAnsi="Times New Roman"/>
                <w:sz w:val="22"/>
                <w:szCs w:val="22"/>
                <w:lang w:eastAsia="en-AU"/>
              </w:rPr>
              <w:t>.</w:t>
            </w:r>
            <w:proofErr w:type="gramEnd"/>
          </w:p>
        </w:tc>
      </w:tr>
      <w:tr w:rsidR="00EB5361" w:rsidRPr="00830E9E" w14:paraId="448B8CB1" w14:textId="77777777" w:rsidTr="009B1A67">
        <w:tc>
          <w:tcPr>
            <w:tcW w:w="3078" w:type="dxa"/>
          </w:tcPr>
          <w:p w14:paraId="61E4927E" w14:textId="00ACDEB9" w:rsidR="00EB5361" w:rsidRPr="000560DB" w:rsidRDefault="00DE5B35" w:rsidP="00EB5361">
            <w:pPr>
              <w:spacing w:line="240" w:lineRule="auto"/>
              <w:rPr>
                <w:rFonts w:ascii="Times New Roman" w:hAnsi="Times New Roman"/>
                <w:sz w:val="22"/>
                <w:szCs w:val="22"/>
              </w:rPr>
            </w:pPr>
            <w:proofErr w:type="spellStart"/>
            <w:r w:rsidRPr="00DE5B35">
              <w:rPr>
                <w:rFonts w:ascii="Times New Roman" w:hAnsi="Times New Roman"/>
                <w:sz w:val="22"/>
                <w:szCs w:val="22"/>
              </w:rPr>
              <w:t>Malimg</w:t>
            </w:r>
            <w:proofErr w:type="spellEnd"/>
            <w:r w:rsidRPr="00DE5B35">
              <w:rPr>
                <w:rFonts w:ascii="Times New Roman" w:hAnsi="Times New Roman"/>
                <w:sz w:val="22"/>
                <w:szCs w:val="22"/>
              </w:rPr>
              <w:t>-Based Malware Visualization (Nataraj et al., 2011; subsequent extensions)</w:t>
            </w:r>
          </w:p>
        </w:tc>
        <w:tc>
          <w:tcPr>
            <w:tcW w:w="3096" w:type="dxa"/>
          </w:tcPr>
          <w:p w14:paraId="18D4C53E" w14:textId="5C1FF004" w:rsidR="00EB5361" w:rsidRPr="000560DB" w:rsidRDefault="00EB5361" w:rsidP="00EB5361">
            <w:pPr>
              <w:spacing w:line="240" w:lineRule="auto"/>
              <w:rPr>
                <w:rFonts w:ascii="Times New Roman" w:hAnsi="Times New Roman"/>
                <w:sz w:val="22"/>
                <w:szCs w:val="22"/>
              </w:rPr>
            </w:pPr>
            <w:r w:rsidRPr="000560DB">
              <w:rPr>
                <w:rFonts w:ascii="Times New Roman" w:hAnsi="Times New Roman"/>
                <w:sz w:val="22"/>
                <w:szCs w:val="22"/>
                <w:lang w:eastAsia="en-AU"/>
              </w:rPr>
              <w:t>Limited to static visualization; struggles with data scarcity and IIoT-specific samples; no simulation for safe analysis.</w:t>
            </w:r>
          </w:p>
        </w:tc>
        <w:tc>
          <w:tcPr>
            <w:tcW w:w="3356" w:type="dxa"/>
            <w:vAlign w:val="center"/>
          </w:tcPr>
          <w:p w14:paraId="359F8A5B" w14:textId="61F5C66C" w:rsidR="00EB5361" w:rsidRPr="000560DB" w:rsidRDefault="004D1B8A" w:rsidP="00EB5361">
            <w:pPr>
              <w:spacing w:line="240" w:lineRule="auto"/>
              <w:rPr>
                <w:rFonts w:ascii="Times New Roman" w:hAnsi="Times New Roman"/>
                <w:sz w:val="22"/>
                <w:szCs w:val="22"/>
              </w:rPr>
            </w:pPr>
            <w:r w:rsidRPr="004D1B8A">
              <w:rPr>
                <w:rFonts w:ascii="Times New Roman" w:hAnsi="Times New Roman"/>
                <w:sz w:val="22"/>
                <w:szCs w:val="22"/>
                <w:lang w:eastAsia="en-AU"/>
              </w:rPr>
              <w:t>Integrates Digital Twin emulation for safe IIoT execution and applies dataset enhancement techniques to improve robustness against malware variants.</w:t>
            </w:r>
          </w:p>
        </w:tc>
      </w:tr>
      <w:tr w:rsidR="00EB5361" w:rsidRPr="00830E9E" w14:paraId="6F2C9AA3" w14:textId="77777777" w:rsidTr="009B1A67">
        <w:trPr>
          <w:trHeight w:val="728"/>
        </w:trPr>
        <w:tc>
          <w:tcPr>
            <w:tcW w:w="3078" w:type="dxa"/>
          </w:tcPr>
          <w:p w14:paraId="71C59C5C" w14:textId="2FA9DEA7" w:rsidR="00EB5361" w:rsidRPr="000560DB" w:rsidRDefault="004D1B8A" w:rsidP="00EB5361">
            <w:pPr>
              <w:spacing w:line="240" w:lineRule="auto"/>
              <w:rPr>
                <w:rFonts w:ascii="Times New Roman" w:hAnsi="Times New Roman"/>
                <w:sz w:val="22"/>
                <w:szCs w:val="22"/>
                <w:lang w:eastAsia="en-AU"/>
              </w:rPr>
            </w:pPr>
            <w:r w:rsidRPr="004D1B8A">
              <w:rPr>
                <w:rFonts w:ascii="Times New Roman" w:hAnsi="Times New Roman"/>
                <w:sz w:val="22"/>
                <w:szCs w:val="22"/>
                <w:lang w:eastAsia="en-AU"/>
              </w:rPr>
              <w:t>Learning-Based Malware Detection Frameworks</w:t>
            </w:r>
          </w:p>
        </w:tc>
        <w:tc>
          <w:tcPr>
            <w:tcW w:w="3096" w:type="dxa"/>
          </w:tcPr>
          <w:p w14:paraId="450C6032" w14:textId="5F108548" w:rsidR="00EB5361" w:rsidRPr="000560DB" w:rsidRDefault="00EB5361" w:rsidP="00EB5361">
            <w:pPr>
              <w:spacing w:line="240" w:lineRule="auto"/>
              <w:rPr>
                <w:rFonts w:ascii="Times New Roman" w:hAnsi="Times New Roman"/>
                <w:sz w:val="22"/>
                <w:szCs w:val="22"/>
                <w:lang w:eastAsia="en-AU"/>
              </w:rPr>
            </w:pPr>
            <w:r w:rsidRPr="000560DB">
              <w:rPr>
                <w:rFonts w:ascii="Times New Roman" w:hAnsi="Times New Roman"/>
                <w:sz w:val="22"/>
                <w:szCs w:val="22"/>
                <w:lang w:eastAsia="en-AU"/>
              </w:rPr>
              <w:t>Primarily general malware; lacks IIoT context and safe execution environment.</w:t>
            </w:r>
          </w:p>
        </w:tc>
        <w:tc>
          <w:tcPr>
            <w:tcW w:w="3356" w:type="dxa"/>
            <w:vAlign w:val="center"/>
          </w:tcPr>
          <w:p w14:paraId="06D331DD" w14:textId="06D7ED78" w:rsidR="00EB5361" w:rsidRPr="000560DB" w:rsidRDefault="00DE5B35" w:rsidP="00EB5361">
            <w:pPr>
              <w:spacing w:line="240" w:lineRule="auto"/>
              <w:rPr>
                <w:rFonts w:ascii="Times New Roman" w:hAnsi="Times New Roman"/>
                <w:sz w:val="22"/>
                <w:szCs w:val="22"/>
                <w:lang w:eastAsia="en-AU"/>
              </w:rPr>
            </w:pPr>
            <w:r w:rsidRPr="00DE5B35">
              <w:rPr>
                <w:rFonts w:ascii="Times New Roman" w:hAnsi="Times New Roman"/>
                <w:sz w:val="22"/>
                <w:szCs w:val="22"/>
                <w:lang w:eastAsia="en-AU"/>
              </w:rPr>
              <w:t>Provides an IIoT-focused framework that integrates visual analysis, dataset balancing, and adaptable learning-based detection methods within a safe simulation environment.</w:t>
            </w:r>
          </w:p>
        </w:tc>
      </w:tr>
      <w:tr w:rsidR="00EB5361" w:rsidRPr="00830E9E" w14:paraId="5B3A857E" w14:textId="77777777" w:rsidTr="009B1A67">
        <w:tc>
          <w:tcPr>
            <w:tcW w:w="3078" w:type="dxa"/>
          </w:tcPr>
          <w:p w14:paraId="1D3557A1" w14:textId="09004AF4" w:rsidR="00EB5361" w:rsidRPr="000560DB" w:rsidRDefault="00DE5B35" w:rsidP="00EB5361">
            <w:pPr>
              <w:spacing w:line="240" w:lineRule="auto"/>
              <w:rPr>
                <w:rFonts w:ascii="Times New Roman" w:hAnsi="Times New Roman"/>
                <w:sz w:val="22"/>
                <w:szCs w:val="22"/>
                <w:lang w:eastAsia="en-AU"/>
              </w:rPr>
            </w:pPr>
            <w:r w:rsidRPr="00DE5B35">
              <w:rPr>
                <w:rFonts w:ascii="Times New Roman" w:hAnsi="Times New Roman"/>
                <w:sz w:val="22"/>
                <w:szCs w:val="22"/>
                <w:lang w:eastAsia="en-AU"/>
              </w:rPr>
              <w:t>IIoT Malware Detection Systems (behavioral or hybrid approaches)</w:t>
            </w:r>
          </w:p>
        </w:tc>
        <w:tc>
          <w:tcPr>
            <w:tcW w:w="3096" w:type="dxa"/>
          </w:tcPr>
          <w:p w14:paraId="226F6B12" w14:textId="7F3745CA" w:rsidR="00EB5361" w:rsidRPr="000560DB" w:rsidRDefault="00EB5361" w:rsidP="00EB5361">
            <w:pPr>
              <w:spacing w:line="240" w:lineRule="auto"/>
              <w:rPr>
                <w:rFonts w:ascii="Times New Roman" w:hAnsi="Times New Roman"/>
                <w:sz w:val="22"/>
                <w:szCs w:val="22"/>
                <w:lang w:eastAsia="en-AU"/>
              </w:rPr>
            </w:pPr>
            <w:r w:rsidRPr="000560DB">
              <w:rPr>
                <w:rFonts w:ascii="Times New Roman" w:hAnsi="Times New Roman"/>
                <w:sz w:val="22"/>
                <w:szCs w:val="22"/>
                <w:lang w:eastAsia="en-AU"/>
              </w:rPr>
              <w:t>Often dynamic/behavioral focus requiring risky execution; limited visualization and augmentation.</w:t>
            </w:r>
          </w:p>
        </w:tc>
        <w:tc>
          <w:tcPr>
            <w:tcW w:w="3356" w:type="dxa"/>
            <w:vAlign w:val="center"/>
          </w:tcPr>
          <w:p w14:paraId="276B5221" w14:textId="3E23623B" w:rsidR="00EB5361" w:rsidRPr="000560DB" w:rsidRDefault="00EB5361" w:rsidP="00EB5361">
            <w:pPr>
              <w:spacing w:line="240" w:lineRule="auto"/>
              <w:rPr>
                <w:rFonts w:ascii="Times New Roman" w:hAnsi="Times New Roman"/>
                <w:sz w:val="22"/>
                <w:szCs w:val="22"/>
                <w:lang w:eastAsia="en-AU"/>
              </w:rPr>
            </w:pPr>
            <w:r w:rsidRPr="000560DB">
              <w:rPr>
                <w:rFonts w:ascii="Times New Roman" w:hAnsi="Times New Roman"/>
                <w:sz w:val="22"/>
                <w:szCs w:val="22"/>
                <w:lang w:eastAsia="en-AU"/>
              </w:rPr>
              <w:t>Provides safe static image analysis in simulated IIoT twin, enhanced by generative data.</w:t>
            </w:r>
          </w:p>
        </w:tc>
      </w:tr>
      <w:tr w:rsidR="00EB5361" w:rsidRPr="00830E9E" w14:paraId="0CFC6636" w14:textId="77777777" w:rsidTr="009B1A67">
        <w:tc>
          <w:tcPr>
            <w:tcW w:w="3078" w:type="dxa"/>
          </w:tcPr>
          <w:p w14:paraId="6F2013E1" w14:textId="634A01FD" w:rsidR="00EB5361" w:rsidRPr="000560DB" w:rsidRDefault="00EB5361" w:rsidP="00EB5361">
            <w:pPr>
              <w:tabs>
                <w:tab w:val="left" w:pos="1920"/>
              </w:tabs>
              <w:spacing w:line="240" w:lineRule="auto"/>
              <w:rPr>
                <w:rFonts w:ascii="Times New Roman" w:hAnsi="Times New Roman"/>
                <w:sz w:val="22"/>
                <w:szCs w:val="22"/>
                <w:lang w:eastAsia="en-AU"/>
              </w:rPr>
            </w:pPr>
            <w:r w:rsidRPr="000560DB">
              <w:rPr>
                <w:rFonts w:ascii="Times New Roman" w:hAnsi="Times New Roman"/>
                <w:sz w:val="22"/>
                <w:szCs w:val="22"/>
                <w:lang w:eastAsia="en-AU"/>
              </w:rPr>
              <w:t>Digital Twin Cybersecurity Tools (general DT in ICS)</w:t>
            </w:r>
            <w:r w:rsidRPr="000560DB">
              <w:rPr>
                <w:rFonts w:ascii="Times New Roman" w:hAnsi="Times New Roman"/>
                <w:sz w:val="22"/>
                <w:szCs w:val="22"/>
                <w:lang w:eastAsia="en-AU"/>
              </w:rPr>
              <w:tab/>
            </w:r>
          </w:p>
        </w:tc>
        <w:tc>
          <w:tcPr>
            <w:tcW w:w="3096" w:type="dxa"/>
          </w:tcPr>
          <w:p w14:paraId="3CA7882A" w14:textId="6BEF96A5" w:rsidR="00EB5361" w:rsidRPr="000560DB" w:rsidRDefault="00EB5361" w:rsidP="00EB5361">
            <w:pPr>
              <w:spacing w:line="240" w:lineRule="auto"/>
              <w:rPr>
                <w:rFonts w:ascii="Times New Roman" w:hAnsi="Times New Roman"/>
                <w:sz w:val="22"/>
                <w:szCs w:val="22"/>
                <w:lang w:eastAsia="en-AU"/>
              </w:rPr>
            </w:pPr>
            <w:r w:rsidRPr="000560DB">
              <w:rPr>
                <w:rFonts w:ascii="Times New Roman" w:hAnsi="Times New Roman"/>
                <w:sz w:val="22"/>
                <w:szCs w:val="22"/>
                <w:lang w:eastAsia="en-AU"/>
              </w:rPr>
              <w:t>Focus on monitoring/simulation; minimal AI integration for malware variant detection.</w:t>
            </w:r>
          </w:p>
        </w:tc>
        <w:tc>
          <w:tcPr>
            <w:tcW w:w="3356" w:type="dxa"/>
            <w:vAlign w:val="center"/>
          </w:tcPr>
          <w:p w14:paraId="021F7C9E" w14:textId="09A7F43C" w:rsidR="00EB5361" w:rsidRPr="000560DB" w:rsidRDefault="00DE5B35" w:rsidP="00EB5361">
            <w:pPr>
              <w:spacing w:line="240" w:lineRule="auto"/>
              <w:rPr>
                <w:rFonts w:ascii="Times New Roman" w:hAnsi="Times New Roman"/>
                <w:sz w:val="22"/>
                <w:szCs w:val="22"/>
                <w:lang w:eastAsia="en-AU"/>
              </w:rPr>
            </w:pPr>
            <w:r w:rsidRPr="00DE5B35">
              <w:rPr>
                <w:rFonts w:ascii="Times New Roman" w:hAnsi="Times New Roman"/>
                <w:sz w:val="22"/>
                <w:szCs w:val="22"/>
                <w:lang w:eastAsia="en-AU"/>
              </w:rPr>
              <w:t>Integrates Digital Twin simulation with visual malware analysis, dataset enhancement, and intelligent detection to support comprehensive IIoT malware variant research.</w:t>
            </w:r>
          </w:p>
        </w:tc>
      </w:tr>
    </w:tbl>
    <w:p w14:paraId="38A12EA7" w14:textId="77777777" w:rsidR="003566A0" w:rsidRDefault="003566A0" w:rsidP="005C08DC">
      <w:pPr>
        <w:spacing w:line="240" w:lineRule="auto"/>
        <w:ind w:left="360" w:hanging="360"/>
        <w:jc w:val="both"/>
        <w:rPr>
          <w:rFonts w:ascii="Times New Roman" w:hAnsi="Times New Roman"/>
          <w:b/>
          <w:sz w:val="22"/>
          <w:szCs w:val="18"/>
        </w:rPr>
      </w:pPr>
      <w:bookmarkStart w:id="32" w:name="_Toc440746950"/>
      <w:bookmarkStart w:id="33" w:name="_Toc440747339"/>
      <w:bookmarkStart w:id="34" w:name="_Toc440747365"/>
      <w:bookmarkStart w:id="35" w:name="_Toc488853130"/>
      <w:bookmarkStart w:id="36" w:name="_Toc506386184"/>
      <w:bookmarkEnd w:id="30"/>
    </w:p>
    <w:p w14:paraId="254A7C84" w14:textId="77777777" w:rsidR="009B1A67" w:rsidRDefault="009B1A67" w:rsidP="005C08DC">
      <w:pPr>
        <w:spacing w:line="240" w:lineRule="auto"/>
        <w:ind w:left="360" w:hanging="360"/>
        <w:jc w:val="both"/>
        <w:rPr>
          <w:rFonts w:ascii="Times New Roman" w:hAnsi="Times New Roman"/>
          <w:b/>
          <w:sz w:val="22"/>
          <w:szCs w:val="18"/>
        </w:rPr>
      </w:pPr>
    </w:p>
    <w:p w14:paraId="12ABE7B2" w14:textId="77777777" w:rsidR="009B1A67" w:rsidRPr="005C08DC" w:rsidRDefault="009B1A67" w:rsidP="005C08DC">
      <w:pPr>
        <w:spacing w:line="240" w:lineRule="auto"/>
        <w:ind w:left="360" w:hanging="360"/>
        <w:jc w:val="both"/>
        <w:rPr>
          <w:rFonts w:ascii="Times New Roman" w:hAnsi="Times New Roman"/>
          <w:b/>
          <w:sz w:val="22"/>
          <w:szCs w:val="18"/>
        </w:rPr>
      </w:pPr>
    </w:p>
    <w:p w14:paraId="1A879A08" w14:textId="77777777" w:rsidR="00BB2FD4" w:rsidRPr="00673475" w:rsidRDefault="0068460C" w:rsidP="00673475">
      <w:pPr>
        <w:pStyle w:val="Heading1"/>
        <w:rPr>
          <w:sz w:val="32"/>
          <w:szCs w:val="18"/>
        </w:rPr>
      </w:pPr>
      <w:bookmarkStart w:id="37" w:name="_Toc87347704"/>
      <w:bookmarkStart w:id="38" w:name="_Toc217077692"/>
      <w:bookmarkEnd w:id="32"/>
      <w:bookmarkEnd w:id="33"/>
      <w:bookmarkEnd w:id="34"/>
      <w:bookmarkEnd w:id="35"/>
      <w:bookmarkEnd w:id="36"/>
      <w:r w:rsidRPr="00673475">
        <w:rPr>
          <w:sz w:val="32"/>
          <w:szCs w:val="18"/>
        </w:rPr>
        <w:lastRenderedPageBreak/>
        <w:t>Vision Statement</w:t>
      </w:r>
      <w:bookmarkEnd w:id="37"/>
      <w:bookmarkEnd w:id="38"/>
    </w:p>
    <w:p w14:paraId="7E216E85" w14:textId="4101DE97" w:rsidR="00433FD2" w:rsidRPr="00673475" w:rsidRDefault="00EB5361" w:rsidP="00433FD2">
      <w:pPr>
        <w:spacing w:line="240" w:lineRule="auto"/>
        <w:rPr>
          <w:rFonts w:ascii="Times New Roman" w:hAnsi="Times New Roman"/>
          <w:sz w:val="22"/>
          <w:szCs w:val="18"/>
          <w:lang w:eastAsia="en-AU"/>
        </w:rPr>
      </w:pPr>
      <w:bookmarkStart w:id="39" w:name="_Toc440746951"/>
      <w:bookmarkStart w:id="40" w:name="_Toc440747340"/>
      <w:bookmarkStart w:id="41" w:name="_Toc440747366"/>
      <w:bookmarkStart w:id="42" w:name="_Toc488853131"/>
      <w:bookmarkStart w:id="43" w:name="_Toc506386185"/>
      <w:r w:rsidRPr="000B0F9B">
        <w:rPr>
          <w:rFonts w:ascii="Times New Roman" w:hAnsi="Times New Roman"/>
          <w:b/>
          <w:bCs/>
          <w:sz w:val="22"/>
          <w:szCs w:val="18"/>
          <w:lang w:eastAsia="en-AU"/>
        </w:rPr>
        <w:t>For</w:t>
      </w:r>
      <w:r w:rsidRPr="000560DB">
        <w:rPr>
          <w:rFonts w:ascii="Times New Roman" w:hAnsi="Times New Roman"/>
          <w:sz w:val="22"/>
          <w:szCs w:val="18"/>
          <w:lang w:eastAsia="en-AU"/>
        </w:rPr>
        <w:t xml:space="preserve"> IIoT security researchers and practitioners </w:t>
      </w:r>
      <w:r w:rsidR="000B0F9B" w:rsidRPr="000B0F9B">
        <w:rPr>
          <w:rFonts w:ascii="Times New Roman" w:hAnsi="Times New Roman"/>
          <w:b/>
          <w:bCs/>
          <w:sz w:val="22"/>
          <w:szCs w:val="18"/>
          <w:lang w:eastAsia="en-AU"/>
        </w:rPr>
        <w:t>w</w:t>
      </w:r>
      <w:r w:rsidRPr="000B0F9B">
        <w:rPr>
          <w:rFonts w:ascii="Times New Roman" w:hAnsi="Times New Roman"/>
          <w:b/>
          <w:bCs/>
          <w:sz w:val="22"/>
          <w:szCs w:val="18"/>
          <w:lang w:eastAsia="en-AU"/>
        </w:rPr>
        <w:t>ho</w:t>
      </w:r>
      <w:r w:rsidRPr="000560DB">
        <w:rPr>
          <w:rFonts w:ascii="Times New Roman" w:hAnsi="Times New Roman"/>
          <w:sz w:val="22"/>
          <w:szCs w:val="18"/>
          <w:lang w:eastAsia="en-AU"/>
        </w:rPr>
        <w:t xml:space="preserve"> need robust detection of rapidly evolving malware variants beyond signature-based limitations, MalTwin </w:t>
      </w:r>
      <w:r w:rsidRPr="009F47D1">
        <w:rPr>
          <w:rFonts w:ascii="Times New Roman" w:hAnsi="Times New Roman"/>
          <w:b/>
          <w:bCs/>
          <w:sz w:val="22"/>
          <w:szCs w:val="18"/>
          <w:lang w:eastAsia="en-AU"/>
        </w:rPr>
        <w:t>is</w:t>
      </w:r>
      <w:r w:rsidRPr="000560DB">
        <w:rPr>
          <w:rFonts w:ascii="Times New Roman" w:hAnsi="Times New Roman"/>
          <w:sz w:val="22"/>
          <w:szCs w:val="18"/>
          <w:lang w:eastAsia="en-AU"/>
        </w:rPr>
        <w:t xml:space="preserve"> an AI-based malware detection framework </w:t>
      </w:r>
      <w:r w:rsidR="000B0F9B">
        <w:rPr>
          <w:rFonts w:ascii="Times New Roman" w:hAnsi="Times New Roman"/>
          <w:b/>
          <w:bCs/>
          <w:sz w:val="22"/>
          <w:szCs w:val="18"/>
          <w:lang w:eastAsia="en-AU"/>
        </w:rPr>
        <w:t>t</w:t>
      </w:r>
      <w:r w:rsidRPr="000B0F9B">
        <w:rPr>
          <w:rFonts w:ascii="Times New Roman" w:hAnsi="Times New Roman"/>
          <w:b/>
          <w:bCs/>
          <w:sz w:val="22"/>
          <w:szCs w:val="18"/>
          <w:lang w:eastAsia="en-AU"/>
        </w:rPr>
        <w:t>hat</w:t>
      </w:r>
      <w:r w:rsidRPr="000560DB">
        <w:rPr>
          <w:rFonts w:ascii="Times New Roman" w:hAnsi="Times New Roman"/>
          <w:sz w:val="22"/>
          <w:szCs w:val="18"/>
          <w:lang w:eastAsia="en-AU"/>
        </w:rPr>
        <w:t xml:space="preserve"> provides safe simulation via Digital Twins, visual binary analysis, generative augmentation, and deep learning classification. </w:t>
      </w:r>
      <w:r w:rsidRPr="000B0F9B">
        <w:rPr>
          <w:rFonts w:ascii="Times New Roman" w:hAnsi="Times New Roman"/>
          <w:b/>
          <w:bCs/>
          <w:sz w:val="22"/>
          <w:szCs w:val="18"/>
          <w:lang w:eastAsia="en-AU"/>
        </w:rPr>
        <w:t xml:space="preserve">Unlike </w:t>
      </w:r>
      <w:r w:rsidRPr="000560DB">
        <w:rPr>
          <w:rFonts w:ascii="Times New Roman" w:hAnsi="Times New Roman"/>
          <w:sz w:val="22"/>
          <w:szCs w:val="18"/>
          <w:lang w:eastAsia="en-AU"/>
        </w:rPr>
        <w:t xml:space="preserve">conventional tools relying on static signatures or risky dynamic analysis, </w:t>
      </w:r>
      <w:r w:rsidR="000B0F9B">
        <w:rPr>
          <w:rFonts w:ascii="Times New Roman" w:hAnsi="Times New Roman"/>
          <w:b/>
          <w:bCs/>
          <w:sz w:val="22"/>
          <w:szCs w:val="18"/>
          <w:lang w:eastAsia="en-AU"/>
        </w:rPr>
        <w:t>o</w:t>
      </w:r>
      <w:r w:rsidRPr="000B0F9B">
        <w:rPr>
          <w:rFonts w:ascii="Times New Roman" w:hAnsi="Times New Roman"/>
          <w:b/>
          <w:bCs/>
          <w:sz w:val="22"/>
          <w:szCs w:val="18"/>
          <w:lang w:eastAsia="en-AU"/>
        </w:rPr>
        <w:t xml:space="preserve">ur </w:t>
      </w:r>
      <w:r w:rsidRPr="009F47D1">
        <w:rPr>
          <w:rFonts w:ascii="Times New Roman" w:hAnsi="Times New Roman"/>
          <w:b/>
          <w:bCs/>
          <w:sz w:val="22"/>
          <w:szCs w:val="18"/>
          <w:lang w:eastAsia="en-AU"/>
        </w:rPr>
        <w:t xml:space="preserve">system </w:t>
      </w:r>
      <w:r w:rsidRPr="000560DB">
        <w:rPr>
          <w:rFonts w:ascii="Times New Roman" w:hAnsi="Times New Roman"/>
          <w:sz w:val="22"/>
          <w:szCs w:val="18"/>
          <w:lang w:eastAsia="en-AU"/>
        </w:rPr>
        <w:t>delivers a modular, scalable research platform for identifying unseen threats in IIoT through intelligent pattern recognition and synthetic data robustness.</w:t>
      </w:r>
      <w:bookmarkStart w:id="44" w:name="_Toc87347705"/>
    </w:p>
    <w:p w14:paraId="216C1B96" w14:textId="441AFD4A" w:rsidR="00BB2FD4" w:rsidRPr="00673475" w:rsidRDefault="00BB2FD4" w:rsidP="00673475">
      <w:pPr>
        <w:pStyle w:val="Heading1"/>
        <w:rPr>
          <w:sz w:val="32"/>
          <w:szCs w:val="18"/>
        </w:rPr>
      </w:pPr>
      <w:bookmarkStart w:id="45" w:name="_Toc217077693"/>
      <w:r w:rsidRPr="00673475">
        <w:rPr>
          <w:sz w:val="32"/>
          <w:szCs w:val="18"/>
        </w:rPr>
        <w:t>Scope</w:t>
      </w:r>
      <w:bookmarkEnd w:id="39"/>
      <w:bookmarkEnd w:id="40"/>
      <w:bookmarkEnd w:id="41"/>
      <w:bookmarkEnd w:id="42"/>
      <w:bookmarkEnd w:id="43"/>
      <w:bookmarkEnd w:id="44"/>
      <w:bookmarkEnd w:id="45"/>
    </w:p>
    <w:p w14:paraId="73DBE598" w14:textId="77777777" w:rsidR="0057569C" w:rsidRPr="009B1A67" w:rsidRDefault="0057569C" w:rsidP="0057569C">
      <w:pPr>
        <w:pStyle w:val="NormalWeb"/>
        <w:rPr>
          <w:sz w:val="22"/>
          <w:szCs w:val="22"/>
        </w:rPr>
      </w:pPr>
      <w:bookmarkStart w:id="46" w:name="_Toc468655177"/>
      <w:bookmarkStart w:id="47" w:name="_Toc473561048"/>
      <w:bookmarkStart w:id="48" w:name="_Toc473900870"/>
      <w:bookmarkStart w:id="49" w:name="_Toc506386186"/>
      <w:bookmarkStart w:id="50" w:name="_Toc87347706"/>
      <w:r w:rsidRPr="009B1A67">
        <w:rPr>
          <w:sz w:val="22"/>
          <w:szCs w:val="22"/>
        </w:rPr>
        <w:t xml:space="preserve">The scope of </w:t>
      </w:r>
      <w:r w:rsidRPr="009B1A67">
        <w:rPr>
          <w:rStyle w:val="Strong"/>
          <w:sz w:val="22"/>
          <w:szCs w:val="22"/>
        </w:rPr>
        <w:t>MalTwin</w:t>
      </w:r>
      <w:r w:rsidRPr="009B1A67">
        <w:rPr>
          <w:sz w:val="22"/>
          <w:szCs w:val="22"/>
        </w:rPr>
        <w:t xml:space="preserve"> encompasses the design, implementation, and evaluation of a software-based framework for malware variant detection in Industrial Internet of Things (IIoT) environments. The project includes the construction of a virtual </w:t>
      </w:r>
      <w:r w:rsidRPr="009B1A67">
        <w:rPr>
          <w:rStyle w:val="Strong"/>
          <w:sz w:val="22"/>
          <w:szCs w:val="22"/>
        </w:rPr>
        <w:t>Digital Twin</w:t>
      </w:r>
      <w:r w:rsidRPr="009B1A67">
        <w:rPr>
          <w:sz w:val="22"/>
          <w:szCs w:val="22"/>
        </w:rPr>
        <w:t xml:space="preserve"> using containerization to emulate IIoT nodes and communication protocols (e.g., Modbus, MQTT) for safe baseline and infected-state logging. Executable files are transformed into fixed-size grayscale images through </w:t>
      </w:r>
      <w:r w:rsidRPr="009B1A67">
        <w:rPr>
          <w:rStyle w:val="Strong"/>
          <w:sz w:val="22"/>
          <w:szCs w:val="22"/>
        </w:rPr>
        <w:t>binary-to-image conversion</w:t>
      </w:r>
      <w:r w:rsidRPr="009B1A67">
        <w:rPr>
          <w:sz w:val="22"/>
          <w:szCs w:val="22"/>
        </w:rPr>
        <w:t>, enabling static visual analysis of PE and ELF files.</w:t>
      </w:r>
    </w:p>
    <w:p w14:paraId="5603FE1A" w14:textId="77777777" w:rsidR="0057569C" w:rsidRPr="009B1A67" w:rsidRDefault="0057569C" w:rsidP="0057569C">
      <w:pPr>
        <w:pStyle w:val="NormalWeb"/>
        <w:rPr>
          <w:sz w:val="22"/>
          <w:szCs w:val="22"/>
        </w:rPr>
      </w:pPr>
      <w:r w:rsidRPr="009B1A67">
        <w:rPr>
          <w:sz w:val="22"/>
          <w:szCs w:val="22"/>
        </w:rPr>
        <w:t xml:space="preserve">To address dataset scarcity and class imbalance, the framework incorporates </w:t>
      </w:r>
      <w:r w:rsidRPr="009B1A67">
        <w:rPr>
          <w:rStyle w:val="Strong"/>
          <w:sz w:val="22"/>
          <w:szCs w:val="22"/>
        </w:rPr>
        <w:t>data enhancement and balancing techniques</w:t>
      </w:r>
      <w:r w:rsidRPr="009B1A67">
        <w:rPr>
          <w:sz w:val="22"/>
          <w:szCs w:val="22"/>
        </w:rPr>
        <w:t xml:space="preserve"> that improve dataset diversity and generalization. Malware detection is performed using </w:t>
      </w:r>
      <w:r w:rsidRPr="009B1A67">
        <w:rPr>
          <w:rStyle w:val="Strong"/>
          <w:sz w:val="22"/>
          <w:szCs w:val="22"/>
        </w:rPr>
        <w:t>intelligent learning-based classification models</w:t>
      </w:r>
      <w:r w:rsidRPr="009B1A67">
        <w:rPr>
          <w:sz w:val="22"/>
          <w:szCs w:val="22"/>
        </w:rPr>
        <w:t xml:space="preserve">, selected and evaluated experimentally for multi-class tasks (e.g., benign vs. specific malware families). An interactive </w:t>
      </w:r>
      <w:r w:rsidRPr="009B1A67">
        <w:rPr>
          <w:rStyle w:val="Strong"/>
          <w:sz w:val="22"/>
          <w:szCs w:val="22"/>
        </w:rPr>
        <w:t>Streamlit-based dashboard</w:t>
      </w:r>
      <w:r w:rsidRPr="009B1A67">
        <w:rPr>
          <w:sz w:val="22"/>
          <w:szCs w:val="22"/>
        </w:rPr>
        <w:t xml:space="preserve"> supports file upload, visual inspection, prediction display, and system monitoring.</w:t>
      </w:r>
    </w:p>
    <w:p w14:paraId="52359427" w14:textId="3550B723" w:rsidR="009B1A67" w:rsidRPr="009B1A67" w:rsidRDefault="0057569C" w:rsidP="0057569C">
      <w:pPr>
        <w:pStyle w:val="NormalWeb"/>
        <w:rPr>
          <w:sz w:val="22"/>
          <w:szCs w:val="22"/>
        </w:rPr>
      </w:pPr>
      <w:r w:rsidRPr="009B1A67">
        <w:rPr>
          <w:sz w:val="22"/>
          <w:szCs w:val="22"/>
        </w:rPr>
        <w:t xml:space="preserve">The project emphasizes </w:t>
      </w:r>
      <w:r w:rsidRPr="009B1A67">
        <w:rPr>
          <w:rStyle w:val="Strong"/>
          <w:sz w:val="22"/>
          <w:szCs w:val="22"/>
        </w:rPr>
        <w:t>reproducibility</w:t>
      </w:r>
      <w:r w:rsidRPr="009B1A67">
        <w:rPr>
          <w:sz w:val="22"/>
          <w:szCs w:val="22"/>
        </w:rPr>
        <w:t xml:space="preserve">, utilizing public datasets, a modular Python-based implementation, and standard performance metrics for evaluation. Exclusions include physical IIoT hardware integration, full dynamic </w:t>
      </w:r>
      <w:proofErr w:type="spellStart"/>
      <w:r w:rsidRPr="009B1A67">
        <w:rPr>
          <w:sz w:val="22"/>
          <w:szCs w:val="22"/>
        </w:rPr>
        <w:t>behavioral</w:t>
      </w:r>
      <w:proofErr w:type="spellEnd"/>
      <w:r w:rsidRPr="009B1A67">
        <w:rPr>
          <w:sz w:val="22"/>
          <w:szCs w:val="22"/>
        </w:rPr>
        <w:t xml:space="preserve"> analysis (e.g., API hooking), automated remediation, or executable malware generation. The framework operates entirely in a simulated environment and is intended for </w:t>
      </w:r>
      <w:r w:rsidRPr="009B1A67">
        <w:rPr>
          <w:rStyle w:val="Strong"/>
          <w:sz w:val="22"/>
          <w:szCs w:val="22"/>
        </w:rPr>
        <w:t>research and academic demonstration</w:t>
      </w:r>
      <w:r w:rsidRPr="009B1A67">
        <w:rPr>
          <w:sz w:val="22"/>
          <w:szCs w:val="22"/>
        </w:rPr>
        <w:t>, not production deployment.</w:t>
      </w:r>
    </w:p>
    <w:p w14:paraId="3B2826D7" w14:textId="06AC994E" w:rsidR="00E7716F" w:rsidRPr="00673475" w:rsidRDefault="00E7716F" w:rsidP="00673475">
      <w:pPr>
        <w:pStyle w:val="Heading1"/>
        <w:rPr>
          <w:sz w:val="32"/>
          <w:szCs w:val="18"/>
        </w:rPr>
      </w:pPr>
      <w:bookmarkStart w:id="51" w:name="_Toc217077694"/>
      <w:r w:rsidRPr="00673475">
        <w:rPr>
          <w:sz w:val="32"/>
          <w:szCs w:val="18"/>
        </w:rPr>
        <w:t>Modules</w:t>
      </w:r>
      <w:bookmarkEnd w:id="46"/>
      <w:bookmarkEnd w:id="47"/>
      <w:bookmarkEnd w:id="48"/>
      <w:bookmarkEnd w:id="49"/>
      <w:bookmarkEnd w:id="50"/>
      <w:bookmarkEnd w:id="51"/>
    </w:p>
    <w:p w14:paraId="047FA22C" w14:textId="475DB176" w:rsidR="00830E9E" w:rsidRPr="000560DB" w:rsidRDefault="00EB5361" w:rsidP="000560DB">
      <w:pPr>
        <w:spacing w:before="100" w:beforeAutospacing="1" w:after="100" w:afterAutospacing="1" w:line="240" w:lineRule="auto"/>
        <w:rPr>
          <w:rFonts w:ascii="Times New Roman" w:hAnsi="Times New Roman"/>
          <w:lang w:eastAsia="en-AU"/>
        </w:rPr>
      </w:pPr>
      <w:bookmarkStart w:id="52" w:name="_Toc518865262"/>
      <w:r w:rsidRPr="00E64467">
        <w:rPr>
          <w:rFonts w:ascii="Times New Roman" w:hAnsi="Times New Roman"/>
          <w:lang w:eastAsia="en-AU"/>
        </w:rPr>
        <w:t>The system comprises six interconnected modules for end-to-end malware analysis.</w:t>
      </w:r>
    </w:p>
    <w:p w14:paraId="2F7D22B0" w14:textId="0F140606" w:rsidR="00E7716F" w:rsidRPr="00673475" w:rsidRDefault="00E7716F" w:rsidP="00673475">
      <w:pPr>
        <w:pStyle w:val="Heading2"/>
        <w:rPr>
          <w:sz w:val="24"/>
          <w:szCs w:val="16"/>
        </w:rPr>
      </w:pPr>
      <w:bookmarkStart w:id="53" w:name="_Toc468655178"/>
      <w:bookmarkStart w:id="54" w:name="_Toc473561050"/>
      <w:bookmarkStart w:id="55" w:name="_Toc473900871"/>
      <w:bookmarkStart w:id="56" w:name="_Toc506386187"/>
      <w:bookmarkStart w:id="57" w:name="_Toc87347707"/>
      <w:bookmarkStart w:id="58" w:name="_Toc217077695"/>
      <w:r w:rsidRPr="00673475">
        <w:rPr>
          <w:sz w:val="24"/>
          <w:szCs w:val="16"/>
        </w:rPr>
        <w:t>Module 1:</w:t>
      </w:r>
      <w:bookmarkEnd w:id="53"/>
      <w:bookmarkEnd w:id="54"/>
      <w:bookmarkEnd w:id="55"/>
      <w:r w:rsidRPr="00673475">
        <w:rPr>
          <w:sz w:val="24"/>
          <w:szCs w:val="16"/>
        </w:rPr>
        <w:t xml:space="preserve"> </w:t>
      </w:r>
      <w:bookmarkEnd w:id="56"/>
      <w:bookmarkEnd w:id="57"/>
      <w:r w:rsidR="00EB5361" w:rsidRPr="00673475">
        <w:rPr>
          <w:sz w:val="24"/>
          <w:szCs w:val="18"/>
          <w:lang w:val="en-AU" w:eastAsia="en-AU"/>
        </w:rPr>
        <w:t>Digital Twin Simulation Module</w:t>
      </w:r>
      <w:bookmarkEnd w:id="58"/>
    </w:p>
    <w:p w14:paraId="7D234FA1" w14:textId="6DF3A862" w:rsidR="00A17C00" w:rsidRPr="00A17C00" w:rsidRDefault="00EB5361" w:rsidP="00EB5361">
      <w:pPr>
        <w:spacing w:before="100" w:beforeAutospacing="1" w:after="100" w:afterAutospacing="1" w:line="240" w:lineRule="auto"/>
        <w:rPr>
          <w:rFonts w:ascii="Times New Roman" w:hAnsi="Times New Roman"/>
          <w:sz w:val="22"/>
          <w:szCs w:val="18"/>
          <w:lang w:eastAsia="en-AU"/>
        </w:rPr>
      </w:pPr>
      <w:r w:rsidRPr="00A17C00">
        <w:rPr>
          <w:rFonts w:ascii="Times New Roman" w:hAnsi="Times New Roman"/>
          <w:sz w:val="22"/>
          <w:szCs w:val="18"/>
          <w:lang w:eastAsia="en-AU"/>
        </w:rPr>
        <w:t>FE-1: Emulate IIoT network topology with virtual nodes (sensors, gateways).</w:t>
      </w:r>
      <w:r w:rsidRPr="00A17C00">
        <w:rPr>
          <w:rFonts w:ascii="Times New Roman" w:hAnsi="Times New Roman"/>
          <w:sz w:val="22"/>
          <w:szCs w:val="18"/>
          <w:lang w:eastAsia="en-AU"/>
        </w:rPr>
        <w:br/>
        <w:t>FE-2: Generate normal/infected traffic using protocols like Modbus/MQTT.</w:t>
      </w:r>
      <w:r w:rsidRPr="00A17C00">
        <w:rPr>
          <w:rFonts w:ascii="Times New Roman" w:hAnsi="Times New Roman"/>
          <w:sz w:val="22"/>
          <w:szCs w:val="18"/>
          <w:lang w:eastAsia="en-AU"/>
        </w:rPr>
        <w:br/>
        <w:t>FE-3: Collect logs safely without physical risks.</w:t>
      </w:r>
    </w:p>
    <w:p w14:paraId="31269FDC" w14:textId="0E37DA8A" w:rsidR="00A5000A" w:rsidRPr="00673475" w:rsidRDefault="00A5000A" w:rsidP="00673475">
      <w:pPr>
        <w:pStyle w:val="Heading2"/>
        <w:rPr>
          <w:iCs/>
          <w:sz w:val="24"/>
          <w:szCs w:val="14"/>
        </w:rPr>
      </w:pPr>
      <w:bookmarkStart w:id="59" w:name="_Toc87347708"/>
      <w:bookmarkStart w:id="60" w:name="_Toc217077696"/>
      <w:r w:rsidRPr="00673475">
        <w:rPr>
          <w:iCs/>
          <w:sz w:val="24"/>
          <w:szCs w:val="14"/>
        </w:rPr>
        <w:t xml:space="preserve">Module </w:t>
      </w:r>
      <w:r w:rsidR="00EB5361" w:rsidRPr="00673475">
        <w:rPr>
          <w:iCs/>
          <w:sz w:val="24"/>
          <w:szCs w:val="14"/>
        </w:rPr>
        <w:t>2</w:t>
      </w:r>
      <w:r w:rsidRPr="00673475">
        <w:rPr>
          <w:iCs/>
          <w:sz w:val="24"/>
          <w:szCs w:val="14"/>
        </w:rPr>
        <w:t xml:space="preserve">: </w:t>
      </w:r>
      <w:bookmarkEnd w:id="59"/>
      <w:r w:rsidR="00EB5361" w:rsidRPr="00673475">
        <w:rPr>
          <w:sz w:val="24"/>
          <w:szCs w:val="18"/>
          <w:lang w:val="en-AU" w:eastAsia="en-AU"/>
        </w:rPr>
        <w:t>Binary-to-Image Conversion Module</w:t>
      </w:r>
      <w:bookmarkEnd w:id="60"/>
    </w:p>
    <w:p w14:paraId="116684E6" w14:textId="25052FAB" w:rsidR="00EB5361" w:rsidRPr="00A17C00" w:rsidRDefault="00EB5361" w:rsidP="00EB5361">
      <w:pPr>
        <w:spacing w:before="100" w:beforeAutospacing="1" w:after="100" w:afterAutospacing="1" w:line="240" w:lineRule="auto"/>
        <w:rPr>
          <w:rFonts w:ascii="Times New Roman" w:hAnsi="Times New Roman"/>
          <w:sz w:val="22"/>
          <w:szCs w:val="18"/>
          <w:lang w:eastAsia="en-AU"/>
        </w:rPr>
      </w:pPr>
      <w:r w:rsidRPr="00A17C00">
        <w:rPr>
          <w:rFonts w:ascii="Times New Roman" w:hAnsi="Times New Roman"/>
          <w:sz w:val="22"/>
          <w:szCs w:val="18"/>
          <w:lang w:eastAsia="en-AU"/>
        </w:rPr>
        <w:t>FE-1: Read binaries as byte streams.</w:t>
      </w:r>
      <w:r w:rsidRPr="00A17C00">
        <w:rPr>
          <w:rFonts w:ascii="Times New Roman" w:hAnsi="Times New Roman"/>
          <w:sz w:val="22"/>
          <w:szCs w:val="18"/>
          <w:lang w:eastAsia="en-AU"/>
        </w:rPr>
        <w:br/>
        <w:t>FE-2: Reshape into 2D matrices based on size.</w:t>
      </w:r>
      <w:r w:rsidRPr="00A17C00">
        <w:rPr>
          <w:rFonts w:ascii="Times New Roman" w:hAnsi="Times New Roman"/>
          <w:sz w:val="22"/>
          <w:szCs w:val="18"/>
          <w:lang w:eastAsia="en-AU"/>
        </w:rPr>
        <w:br/>
        <w:t>FE-3: Render grayscale images (</w:t>
      </w:r>
      <w:proofErr w:type="gramStart"/>
      <w:r w:rsidRPr="00A17C00">
        <w:rPr>
          <w:rFonts w:ascii="Times New Roman" w:hAnsi="Times New Roman"/>
          <w:sz w:val="22"/>
          <w:szCs w:val="18"/>
          <w:lang w:eastAsia="en-AU"/>
        </w:rPr>
        <w:t>0-255 pixel</w:t>
      </w:r>
      <w:proofErr w:type="gramEnd"/>
      <w:r w:rsidRPr="00A17C00">
        <w:rPr>
          <w:rFonts w:ascii="Times New Roman" w:hAnsi="Times New Roman"/>
          <w:sz w:val="22"/>
          <w:szCs w:val="18"/>
          <w:lang w:eastAsia="en-AU"/>
        </w:rPr>
        <w:t xml:space="preserve"> values).</w:t>
      </w:r>
      <w:r w:rsidRPr="00A17C00">
        <w:rPr>
          <w:rFonts w:ascii="Times New Roman" w:hAnsi="Times New Roman"/>
          <w:sz w:val="22"/>
          <w:szCs w:val="18"/>
          <w:lang w:eastAsia="en-AU"/>
        </w:rPr>
        <w:br/>
        <w:t>FE-4: Resize to standard dimensions (e.g., 128x128) via interpolation.</w:t>
      </w:r>
    </w:p>
    <w:p w14:paraId="10BEE5F5" w14:textId="6051FED4" w:rsidR="003E652E" w:rsidRPr="00673475" w:rsidRDefault="00EB5361" w:rsidP="00673475">
      <w:pPr>
        <w:pStyle w:val="Heading2"/>
        <w:rPr>
          <w:sz w:val="24"/>
          <w:szCs w:val="18"/>
          <w:lang w:val="en-AU" w:eastAsia="en-AU"/>
        </w:rPr>
      </w:pPr>
      <w:bookmarkStart w:id="61" w:name="_Toc87347709"/>
      <w:bookmarkStart w:id="62" w:name="_Toc217077697"/>
      <w:r w:rsidRPr="00673475">
        <w:rPr>
          <w:iCs/>
          <w:sz w:val="24"/>
          <w:szCs w:val="14"/>
        </w:rPr>
        <w:lastRenderedPageBreak/>
        <w:t>Module 3</w:t>
      </w:r>
      <w:r w:rsidR="00A5000A" w:rsidRPr="00673475">
        <w:rPr>
          <w:iCs/>
          <w:sz w:val="24"/>
          <w:szCs w:val="14"/>
        </w:rPr>
        <w:t xml:space="preserve">: </w:t>
      </w:r>
      <w:bookmarkEnd w:id="61"/>
      <w:r w:rsidRPr="00673475">
        <w:rPr>
          <w:sz w:val="24"/>
          <w:szCs w:val="18"/>
          <w:lang w:val="en-AU" w:eastAsia="en-AU"/>
        </w:rPr>
        <w:t>Dataset Collection &amp; Preprocessing Module</w:t>
      </w:r>
      <w:bookmarkEnd w:id="62"/>
    </w:p>
    <w:p w14:paraId="6BA8AB73" w14:textId="6C116474" w:rsidR="00EB5361" w:rsidRPr="00A17C00" w:rsidRDefault="00EB5361" w:rsidP="00EB5361">
      <w:pPr>
        <w:spacing w:before="100" w:beforeAutospacing="1" w:after="100" w:afterAutospacing="1" w:line="240" w:lineRule="auto"/>
        <w:rPr>
          <w:rFonts w:ascii="Times New Roman" w:hAnsi="Times New Roman"/>
          <w:sz w:val="22"/>
          <w:szCs w:val="18"/>
          <w:lang w:eastAsia="en-AU"/>
        </w:rPr>
      </w:pPr>
      <w:r w:rsidRPr="00A17C00">
        <w:rPr>
          <w:rFonts w:ascii="Times New Roman" w:hAnsi="Times New Roman"/>
          <w:sz w:val="22"/>
          <w:szCs w:val="18"/>
          <w:lang w:eastAsia="en-AU"/>
        </w:rPr>
        <w:t xml:space="preserve">FE-1: Source data from </w:t>
      </w:r>
      <w:proofErr w:type="spellStart"/>
      <w:r w:rsidRPr="00A17C00">
        <w:rPr>
          <w:rFonts w:ascii="Times New Roman" w:hAnsi="Times New Roman"/>
          <w:sz w:val="22"/>
          <w:szCs w:val="18"/>
          <w:lang w:eastAsia="en-AU"/>
        </w:rPr>
        <w:t>Malimg</w:t>
      </w:r>
      <w:proofErr w:type="spellEnd"/>
      <w:r w:rsidRPr="00A17C00">
        <w:rPr>
          <w:rFonts w:ascii="Times New Roman" w:hAnsi="Times New Roman"/>
          <w:sz w:val="22"/>
          <w:szCs w:val="18"/>
          <w:lang w:eastAsia="en-AU"/>
        </w:rPr>
        <w:t xml:space="preserve">, EMBER, </w:t>
      </w:r>
      <w:proofErr w:type="spellStart"/>
      <w:r w:rsidRPr="00A17C00">
        <w:rPr>
          <w:rFonts w:ascii="Times New Roman" w:hAnsi="Times New Roman"/>
          <w:sz w:val="22"/>
          <w:szCs w:val="18"/>
          <w:lang w:eastAsia="en-AU"/>
        </w:rPr>
        <w:t>VirusShare</w:t>
      </w:r>
      <w:proofErr w:type="spellEnd"/>
      <w:r w:rsidRPr="00A17C00">
        <w:rPr>
          <w:rFonts w:ascii="Times New Roman" w:hAnsi="Times New Roman"/>
          <w:sz w:val="22"/>
          <w:szCs w:val="18"/>
          <w:lang w:eastAsia="en-AU"/>
        </w:rPr>
        <w:t>, and IIoT-relevant samples.</w:t>
      </w:r>
      <w:r w:rsidRPr="00A17C00">
        <w:rPr>
          <w:rFonts w:ascii="Times New Roman" w:hAnsi="Times New Roman"/>
          <w:sz w:val="22"/>
          <w:szCs w:val="18"/>
          <w:lang w:eastAsia="en-AU"/>
        </w:rPr>
        <w:br/>
        <w:t>FE-2: Normalize pixels, encode labels.</w:t>
      </w:r>
      <w:r w:rsidRPr="00A17C00">
        <w:rPr>
          <w:rFonts w:ascii="Times New Roman" w:hAnsi="Times New Roman"/>
          <w:sz w:val="22"/>
          <w:szCs w:val="18"/>
          <w:lang w:eastAsia="en-AU"/>
        </w:rPr>
        <w:br/>
        <w:t>FE-3: Split into train/validation/test sets.</w:t>
      </w:r>
    </w:p>
    <w:p w14:paraId="6D3EB7D8" w14:textId="40FC8754" w:rsidR="00DE5B35" w:rsidRPr="00673475" w:rsidRDefault="00DE5B35" w:rsidP="00673475">
      <w:pPr>
        <w:pStyle w:val="Heading2"/>
        <w:rPr>
          <w:sz w:val="24"/>
          <w:szCs w:val="18"/>
        </w:rPr>
      </w:pPr>
      <w:bookmarkStart w:id="63" w:name="_Toc217077698"/>
      <w:r w:rsidRPr="00673475">
        <w:rPr>
          <w:sz w:val="24"/>
          <w:szCs w:val="18"/>
        </w:rPr>
        <w:t>Module 4: Data Enhancement &amp; Balancing Module</w:t>
      </w:r>
      <w:bookmarkEnd w:id="63"/>
    </w:p>
    <w:p w14:paraId="32E080C0" w14:textId="30FAC871" w:rsidR="00335C9F" w:rsidRPr="00673475" w:rsidRDefault="00335C9F" w:rsidP="00335C9F">
      <w:pPr>
        <w:pStyle w:val="NormalWeb"/>
        <w:rPr>
          <w:sz w:val="22"/>
          <w:szCs w:val="22"/>
        </w:rPr>
      </w:pPr>
      <w:r w:rsidRPr="00673475">
        <w:rPr>
          <w:rStyle w:val="Strong"/>
          <w:b w:val="0"/>
          <w:bCs w:val="0"/>
          <w:sz w:val="22"/>
          <w:szCs w:val="22"/>
        </w:rPr>
        <w:t>FE-1:</w:t>
      </w:r>
      <w:r w:rsidRPr="00673475">
        <w:rPr>
          <w:sz w:val="22"/>
          <w:szCs w:val="22"/>
        </w:rPr>
        <w:t xml:space="preserve"> Implement data enhancement techniques to increase diversity in malware image representations.</w:t>
      </w:r>
      <w:r w:rsidR="00673475">
        <w:rPr>
          <w:sz w:val="22"/>
          <w:szCs w:val="22"/>
        </w:rPr>
        <w:br/>
      </w:r>
      <w:r w:rsidRPr="00673475">
        <w:rPr>
          <w:rStyle w:val="Strong"/>
          <w:b w:val="0"/>
          <w:bCs w:val="0"/>
          <w:sz w:val="22"/>
          <w:szCs w:val="22"/>
        </w:rPr>
        <w:t>FE-2:</w:t>
      </w:r>
      <w:r w:rsidRPr="00673475">
        <w:rPr>
          <w:sz w:val="22"/>
          <w:szCs w:val="22"/>
        </w:rPr>
        <w:t xml:space="preserve"> Apply dataset balancing strategies to reduce class imbalance between benign and malicious samples.</w:t>
      </w:r>
      <w:r w:rsidR="00673475">
        <w:rPr>
          <w:sz w:val="22"/>
          <w:szCs w:val="22"/>
        </w:rPr>
        <w:br/>
      </w:r>
      <w:r w:rsidRPr="00673475">
        <w:rPr>
          <w:rStyle w:val="Strong"/>
          <w:b w:val="0"/>
          <w:bCs w:val="0"/>
          <w:sz w:val="22"/>
          <w:szCs w:val="22"/>
        </w:rPr>
        <w:t>FE-3:</w:t>
      </w:r>
      <w:r w:rsidRPr="00673475">
        <w:rPr>
          <w:sz w:val="22"/>
          <w:szCs w:val="22"/>
        </w:rPr>
        <w:t xml:space="preserve"> Validate enhanced datasets to ensure quality, consistency, and suitability for training detection models.</w:t>
      </w:r>
    </w:p>
    <w:p w14:paraId="16A3768D" w14:textId="732DEAB6" w:rsidR="00845D53" w:rsidRPr="00673475" w:rsidRDefault="00EB5361" w:rsidP="00673475">
      <w:pPr>
        <w:pStyle w:val="Heading2"/>
        <w:rPr>
          <w:sz w:val="24"/>
          <w:szCs w:val="18"/>
        </w:rPr>
      </w:pPr>
      <w:bookmarkStart w:id="64" w:name="_Toc217077699"/>
      <w:r w:rsidRPr="00673475">
        <w:rPr>
          <w:sz w:val="24"/>
          <w:szCs w:val="18"/>
        </w:rPr>
        <w:t xml:space="preserve">Module 5: </w:t>
      </w:r>
      <w:r w:rsidR="00845D53" w:rsidRPr="00673475">
        <w:rPr>
          <w:sz w:val="24"/>
          <w:szCs w:val="18"/>
        </w:rPr>
        <w:t>Intelligent Malware Detection Module</w:t>
      </w:r>
      <w:bookmarkEnd w:id="64"/>
    </w:p>
    <w:p w14:paraId="77223AAC" w14:textId="77777777" w:rsidR="00845D53" w:rsidRPr="00673475" w:rsidRDefault="00845D53" w:rsidP="00845D53">
      <w:pPr>
        <w:rPr>
          <w:sz w:val="22"/>
          <w:szCs w:val="18"/>
          <w:lang w:val="en-AU" w:eastAsia="en-AU"/>
        </w:rPr>
      </w:pPr>
      <w:r w:rsidRPr="00673475">
        <w:rPr>
          <w:sz w:val="22"/>
          <w:szCs w:val="18"/>
          <w:lang w:val="en-AU" w:eastAsia="en-AU"/>
        </w:rPr>
        <w:t>FE-1: Implement learning-based classification techniques for malware variant detection.</w:t>
      </w:r>
    </w:p>
    <w:p w14:paraId="7731BE3C" w14:textId="77777777" w:rsidR="00845D53" w:rsidRPr="00673475" w:rsidRDefault="00845D53" w:rsidP="00845D53">
      <w:pPr>
        <w:rPr>
          <w:sz w:val="22"/>
          <w:szCs w:val="18"/>
          <w:lang w:val="en-AU" w:eastAsia="en-AU"/>
        </w:rPr>
      </w:pPr>
      <w:r w:rsidRPr="00673475">
        <w:rPr>
          <w:sz w:val="22"/>
          <w:szCs w:val="18"/>
          <w:lang w:val="en-AU" w:eastAsia="en-AU"/>
        </w:rPr>
        <w:t>FE-2: Train and evaluate models using enhanced datasets.</w:t>
      </w:r>
    </w:p>
    <w:p w14:paraId="43924D1D" w14:textId="4A5BF769" w:rsidR="00845D53" w:rsidRPr="00673475" w:rsidRDefault="00845D53" w:rsidP="00845D53">
      <w:pPr>
        <w:rPr>
          <w:sz w:val="22"/>
          <w:szCs w:val="18"/>
          <w:lang w:val="en-AU" w:eastAsia="en-AU"/>
        </w:rPr>
      </w:pPr>
      <w:r w:rsidRPr="00673475">
        <w:rPr>
          <w:sz w:val="22"/>
          <w:szCs w:val="18"/>
          <w:lang w:val="en-AU" w:eastAsia="en-AU"/>
        </w:rPr>
        <w:t>FE-3: Output prediction probabilities and confidence scores</w:t>
      </w:r>
    </w:p>
    <w:p w14:paraId="12F714A6" w14:textId="332140C6" w:rsidR="00EB5361" w:rsidRPr="00673475" w:rsidRDefault="00EB5361" w:rsidP="00673475">
      <w:pPr>
        <w:pStyle w:val="Heading2"/>
        <w:rPr>
          <w:sz w:val="24"/>
          <w:szCs w:val="18"/>
          <w:lang w:val="en-AU" w:eastAsia="en-AU"/>
        </w:rPr>
      </w:pPr>
      <w:bookmarkStart w:id="65" w:name="_Toc217077700"/>
      <w:r w:rsidRPr="00673475">
        <w:rPr>
          <w:iCs/>
          <w:sz w:val="24"/>
          <w:szCs w:val="14"/>
        </w:rPr>
        <w:t xml:space="preserve">Module 6: </w:t>
      </w:r>
      <w:r w:rsidR="00AE14AE" w:rsidRPr="00673475">
        <w:rPr>
          <w:sz w:val="24"/>
          <w:szCs w:val="18"/>
          <w:lang w:val="en-AU" w:eastAsia="en-AU"/>
        </w:rPr>
        <w:t xml:space="preserve">Dashboard &amp; Visualization </w:t>
      </w:r>
      <w:r w:rsidRPr="00673475">
        <w:rPr>
          <w:sz w:val="24"/>
          <w:szCs w:val="18"/>
          <w:lang w:val="en-AU" w:eastAsia="en-AU"/>
        </w:rPr>
        <w:t>Module</w:t>
      </w:r>
      <w:bookmarkEnd w:id="65"/>
    </w:p>
    <w:p w14:paraId="4E88890D" w14:textId="6E6E4D8F" w:rsidR="00AE14AE" w:rsidRDefault="00AE14AE" w:rsidP="00AE14AE">
      <w:pPr>
        <w:spacing w:before="100" w:beforeAutospacing="1" w:after="100" w:afterAutospacing="1" w:line="240" w:lineRule="auto"/>
        <w:rPr>
          <w:rFonts w:ascii="Times New Roman" w:hAnsi="Times New Roman"/>
          <w:sz w:val="22"/>
          <w:szCs w:val="18"/>
          <w:lang w:eastAsia="en-AU"/>
        </w:rPr>
      </w:pPr>
      <w:r w:rsidRPr="00A17C00">
        <w:rPr>
          <w:rFonts w:ascii="Times New Roman" w:hAnsi="Times New Roman"/>
          <w:sz w:val="22"/>
          <w:szCs w:val="18"/>
          <w:lang w:eastAsia="en-AU"/>
        </w:rPr>
        <w:t>FE-1: Streamlit-based web interface.</w:t>
      </w:r>
      <w:r w:rsidRPr="00A17C00">
        <w:rPr>
          <w:rFonts w:ascii="Times New Roman" w:hAnsi="Times New Roman"/>
          <w:sz w:val="22"/>
          <w:szCs w:val="18"/>
          <w:lang w:eastAsia="en-AU"/>
        </w:rPr>
        <w:br/>
        <w:t>FE-2: File upload and grayscale image display.</w:t>
      </w:r>
      <w:r w:rsidRPr="00A17C00">
        <w:rPr>
          <w:rFonts w:ascii="Times New Roman" w:hAnsi="Times New Roman"/>
          <w:sz w:val="22"/>
          <w:szCs w:val="18"/>
          <w:lang w:eastAsia="en-AU"/>
        </w:rPr>
        <w:br/>
        <w:t>FE-3: Real-time prediction with confidence bars.</w:t>
      </w:r>
      <w:r w:rsidRPr="00A17C00">
        <w:rPr>
          <w:rFonts w:ascii="Times New Roman" w:hAnsi="Times New Roman"/>
          <w:sz w:val="22"/>
          <w:szCs w:val="18"/>
          <w:lang w:eastAsia="en-AU"/>
        </w:rPr>
        <w:br/>
      </w:r>
      <w:r w:rsidR="004D1B8A" w:rsidRPr="004D1B8A">
        <w:rPr>
          <w:rFonts w:ascii="Times New Roman" w:hAnsi="Times New Roman"/>
          <w:sz w:val="22"/>
          <w:szCs w:val="18"/>
          <w:lang w:eastAsia="en-AU"/>
        </w:rPr>
        <w:t>FE-4: Enhanced data sample gallery and Digital Twin status monitoring.</w:t>
      </w:r>
    </w:p>
    <w:p w14:paraId="1A25D0E6" w14:textId="0AABCFC4" w:rsidR="00956181" w:rsidRPr="00673475" w:rsidRDefault="00956181" w:rsidP="00673475">
      <w:pPr>
        <w:pStyle w:val="Heading2"/>
        <w:rPr>
          <w:sz w:val="24"/>
          <w:szCs w:val="18"/>
          <w:lang w:val="en-AU" w:eastAsia="en-AU"/>
        </w:rPr>
      </w:pPr>
      <w:bookmarkStart w:id="66" w:name="_Toc217077701"/>
      <w:r w:rsidRPr="00673475">
        <w:rPr>
          <w:sz w:val="24"/>
          <w:szCs w:val="18"/>
          <w:lang w:val="en-AU" w:eastAsia="en-AU"/>
        </w:rPr>
        <w:t>Module 7: Explainable AI (XAI) &amp; Interpretability Module</w:t>
      </w:r>
      <w:bookmarkEnd w:id="66"/>
    </w:p>
    <w:p w14:paraId="2FE9A00B" w14:textId="77777777" w:rsidR="0057569C" w:rsidRPr="0057569C" w:rsidRDefault="0057569C" w:rsidP="0057569C">
      <w:pPr>
        <w:rPr>
          <w:sz w:val="22"/>
          <w:szCs w:val="22"/>
          <w:lang w:val="en-AU" w:eastAsia="en-AU"/>
        </w:rPr>
      </w:pPr>
      <w:r w:rsidRPr="0057569C">
        <w:rPr>
          <w:sz w:val="22"/>
          <w:szCs w:val="22"/>
          <w:lang w:val="en-AU" w:eastAsia="en-AU"/>
        </w:rPr>
        <w:t>FE-1: Implement model-agnostic explainability techniques to generate visual or feature-based explanations for malware detection decisions.</w:t>
      </w:r>
    </w:p>
    <w:p w14:paraId="30AD8AB5" w14:textId="77777777" w:rsidR="0057569C" w:rsidRPr="0057569C" w:rsidRDefault="0057569C" w:rsidP="0057569C">
      <w:pPr>
        <w:rPr>
          <w:sz w:val="22"/>
          <w:szCs w:val="22"/>
          <w:lang w:val="en-AU" w:eastAsia="en-AU"/>
        </w:rPr>
      </w:pPr>
      <w:r w:rsidRPr="0057569C">
        <w:rPr>
          <w:sz w:val="22"/>
          <w:szCs w:val="22"/>
          <w:lang w:val="en-AU" w:eastAsia="en-AU"/>
        </w:rPr>
        <w:t>FE-2: Map explanation outputs onto the binary grayscale images to highlight structural regions or patterns that influenced the detection outcome.</w:t>
      </w:r>
    </w:p>
    <w:p w14:paraId="7C4E3E08" w14:textId="0CAF0AE3" w:rsidR="0057569C" w:rsidRPr="0057569C" w:rsidRDefault="0057569C" w:rsidP="0057569C">
      <w:pPr>
        <w:rPr>
          <w:sz w:val="22"/>
          <w:szCs w:val="22"/>
          <w:lang w:val="en-AU" w:eastAsia="en-AU"/>
        </w:rPr>
      </w:pPr>
      <w:r w:rsidRPr="0057569C">
        <w:rPr>
          <w:sz w:val="22"/>
          <w:szCs w:val="22"/>
          <w:lang w:val="en-AU" w:eastAsia="en-AU"/>
        </w:rPr>
        <w:t>FE-3: Provide clear visual and textual interpretability to security analysts, explaining why a file was classified as malicious or benign by the detection model.</w:t>
      </w:r>
    </w:p>
    <w:p w14:paraId="20E3B046" w14:textId="6BFF861D" w:rsidR="00956181" w:rsidRPr="00673475" w:rsidRDefault="00956181" w:rsidP="00673475">
      <w:pPr>
        <w:pStyle w:val="Heading2"/>
        <w:rPr>
          <w:sz w:val="24"/>
          <w:szCs w:val="18"/>
          <w:lang w:val="en-AU" w:eastAsia="en-AU"/>
        </w:rPr>
      </w:pPr>
      <w:bookmarkStart w:id="67" w:name="_Toc217077702"/>
      <w:r w:rsidRPr="00673475">
        <w:rPr>
          <w:sz w:val="24"/>
          <w:szCs w:val="18"/>
          <w:lang w:val="en-AU" w:eastAsia="en-AU"/>
        </w:rPr>
        <w:t>Module 8: Automated Threat Reporting &amp; Intelligence Module</w:t>
      </w:r>
      <w:bookmarkEnd w:id="67"/>
    </w:p>
    <w:p w14:paraId="35082B9A" w14:textId="62967C4D" w:rsidR="00EB5361" w:rsidRDefault="00956181" w:rsidP="00956181">
      <w:pPr>
        <w:spacing w:before="100" w:beforeAutospacing="1" w:after="100" w:afterAutospacing="1" w:line="240" w:lineRule="auto"/>
        <w:rPr>
          <w:rFonts w:ascii="Times New Roman" w:hAnsi="Times New Roman"/>
          <w:sz w:val="22"/>
          <w:szCs w:val="18"/>
          <w:lang w:val="en-AU" w:eastAsia="en-AU"/>
        </w:rPr>
      </w:pPr>
      <w:r w:rsidRPr="00956181">
        <w:rPr>
          <w:rFonts w:ascii="Times New Roman" w:hAnsi="Times New Roman"/>
          <w:sz w:val="22"/>
          <w:szCs w:val="18"/>
          <w:lang w:val="en-AU" w:eastAsia="en-AU"/>
        </w:rPr>
        <w:t>FE-1: Automatic generation of forensic reports (PDF/JSON) post-detection, including file hash (SHA-256), predicted family, and confidence score.</w:t>
      </w:r>
      <w:r w:rsidRPr="00956181">
        <w:rPr>
          <w:rFonts w:ascii="Times New Roman" w:hAnsi="Times New Roman"/>
          <w:sz w:val="22"/>
          <w:szCs w:val="18"/>
          <w:lang w:val="en-AU" w:eastAsia="en-AU"/>
        </w:rPr>
        <w:br/>
        <w:t>FE-2: Map detected threats to the MITRE ATT&amp;CK framework for Industrial Control Systems (ICS) to provide context on potential adversary tactics.</w:t>
      </w:r>
      <w:r w:rsidRPr="00956181">
        <w:rPr>
          <w:rFonts w:ascii="Times New Roman" w:hAnsi="Times New Roman"/>
          <w:sz w:val="22"/>
          <w:szCs w:val="18"/>
          <w:lang w:val="en-AU" w:eastAsia="en-AU"/>
        </w:rPr>
        <w:br/>
        <w:t>FE-3: Log all detection events into a local database for historical trend analysis.</w:t>
      </w:r>
    </w:p>
    <w:p w14:paraId="3DC0CFEE" w14:textId="77777777" w:rsidR="009B1A67" w:rsidRDefault="009B1A67" w:rsidP="00956181">
      <w:pPr>
        <w:spacing w:before="100" w:beforeAutospacing="1" w:after="100" w:afterAutospacing="1" w:line="240" w:lineRule="auto"/>
        <w:rPr>
          <w:rFonts w:ascii="Times New Roman" w:hAnsi="Times New Roman"/>
          <w:sz w:val="22"/>
          <w:szCs w:val="18"/>
          <w:lang w:val="en-AU" w:eastAsia="en-AU"/>
        </w:rPr>
      </w:pPr>
    </w:p>
    <w:p w14:paraId="75C1E9A5" w14:textId="77777777" w:rsidR="009B1A67" w:rsidRPr="00956181" w:rsidRDefault="009B1A67" w:rsidP="00956181">
      <w:pPr>
        <w:spacing w:before="100" w:beforeAutospacing="1" w:after="100" w:afterAutospacing="1" w:line="240" w:lineRule="auto"/>
        <w:rPr>
          <w:rFonts w:ascii="Times New Roman" w:hAnsi="Times New Roman"/>
          <w:sz w:val="22"/>
          <w:szCs w:val="18"/>
          <w:lang w:val="en-AU" w:eastAsia="en-AU"/>
        </w:rPr>
      </w:pPr>
    </w:p>
    <w:p w14:paraId="06889E1B" w14:textId="344CE8FC" w:rsidR="00E7716F" w:rsidRDefault="00E7716F" w:rsidP="00673475">
      <w:pPr>
        <w:pStyle w:val="Heading1"/>
        <w:rPr>
          <w:sz w:val="32"/>
          <w:szCs w:val="18"/>
        </w:rPr>
      </w:pPr>
      <w:bookmarkStart w:id="68" w:name="_Toc488853132"/>
      <w:bookmarkStart w:id="69" w:name="_Toc506386193"/>
      <w:bookmarkStart w:id="70" w:name="_Toc87347710"/>
      <w:bookmarkStart w:id="71" w:name="_Toc217077703"/>
      <w:r w:rsidRPr="00673475">
        <w:rPr>
          <w:sz w:val="32"/>
          <w:szCs w:val="18"/>
        </w:rPr>
        <w:lastRenderedPageBreak/>
        <w:t>System Limitations/Constraints</w:t>
      </w:r>
      <w:bookmarkEnd w:id="68"/>
      <w:bookmarkEnd w:id="69"/>
      <w:bookmarkEnd w:id="70"/>
      <w:bookmarkEnd w:id="71"/>
    </w:p>
    <w:p w14:paraId="313CCB0C" w14:textId="325CF33F" w:rsidR="009B1A67" w:rsidRPr="009B1A67" w:rsidRDefault="009B1A67" w:rsidP="009B1A67">
      <w:pPr>
        <w:pStyle w:val="NormalWeb"/>
        <w:rPr>
          <w:sz w:val="22"/>
          <w:szCs w:val="22"/>
        </w:rPr>
      </w:pPr>
      <w:r w:rsidRPr="009B1A67">
        <w:rPr>
          <w:b/>
          <w:bCs/>
          <w:sz w:val="22"/>
          <w:szCs w:val="22"/>
        </w:rPr>
        <w:t>LC-1: Computational Overhead of XAI</w:t>
      </w:r>
      <w:r>
        <w:rPr>
          <w:b/>
          <w:bCs/>
          <w:sz w:val="22"/>
          <w:szCs w:val="22"/>
        </w:rPr>
        <w:t>:</w:t>
      </w:r>
      <w:r w:rsidRPr="009B1A67">
        <w:rPr>
          <w:sz w:val="22"/>
          <w:szCs w:val="22"/>
        </w:rPr>
        <w:t xml:space="preserve"> The integration of Explainable AI (Module 7) and Grad-CAM visualizations adds significant processing time per file. In a high-traffic IIoT environment, the system may prioritize classification speed over interpretability to maintain real-time performance.</w:t>
      </w:r>
    </w:p>
    <w:p w14:paraId="044664E7" w14:textId="6A085A20" w:rsidR="009B1A67" w:rsidRPr="009B1A67" w:rsidRDefault="009B1A67" w:rsidP="009B1A67">
      <w:pPr>
        <w:pStyle w:val="NormalWeb"/>
        <w:rPr>
          <w:sz w:val="22"/>
          <w:szCs w:val="22"/>
        </w:rPr>
      </w:pPr>
      <w:r w:rsidRPr="009B1A67">
        <w:rPr>
          <w:b/>
          <w:bCs/>
          <w:sz w:val="22"/>
          <w:szCs w:val="22"/>
        </w:rPr>
        <w:t>LC-2: Susceptibility to Adversarial Image Attacks</w:t>
      </w:r>
      <w:r>
        <w:rPr>
          <w:b/>
          <w:bCs/>
          <w:sz w:val="22"/>
          <w:szCs w:val="22"/>
        </w:rPr>
        <w:t>:</w:t>
      </w:r>
      <w:r w:rsidRPr="009B1A67">
        <w:rPr>
          <w:sz w:val="22"/>
          <w:szCs w:val="22"/>
        </w:rPr>
        <w:t xml:space="preserve"> Since the detection model relies on visual patterns (grayscale images), it is theoretically susceptible to adversarial perturbations</w:t>
      </w:r>
      <w:r>
        <w:rPr>
          <w:sz w:val="22"/>
          <w:szCs w:val="22"/>
        </w:rPr>
        <w:t xml:space="preserve">, </w:t>
      </w:r>
      <w:r w:rsidRPr="009B1A67">
        <w:rPr>
          <w:sz w:val="22"/>
          <w:szCs w:val="22"/>
        </w:rPr>
        <w:t>minor code modifications that do not change functionality but significantly alter the visual texture of the binary to deceive the AI.</w:t>
      </w:r>
    </w:p>
    <w:p w14:paraId="7BE75430" w14:textId="378B6AA9" w:rsidR="009B1A67" w:rsidRPr="009B1A67" w:rsidRDefault="009B1A67" w:rsidP="009B1A67">
      <w:pPr>
        <w:pStyle w:val="NormalWeb"/>
        <w:rPr>
          <w:sz w:val="22"/>
          <w:szCs w:val="22"/>
        </w:rPr>
      </w:pPr>
      <w:r w:rsidRPr="009B1A67">
        <w:rPr>
          <w:b/>
          <w:bCs/>
          <w:sz w:val="22"/>
          <w:szCs w:val="22"/>
        </w:rPr>
        <w:t>LC-3: Execution Environment Isolation</w:t>
      </w:r>
      <w:r>
        <w:rPr>
          <w:b/>
          <w:bCs/>
          <w:sz w:val="22"/>
          <w:szCs w:val="22"/>
        </w:rPr>
        <w:t>:</w:t>
      </w:r>
      <w:r w:rsidRPr="009B1A67">
        <w:rPr>
          <w:sz w:val="22"/>
          <w:szCs w:val="22"/>
        </w:rPr>
        <w:t xml:space="preserve"> To maintain the safety of the host system, the Digital Twin is strictly containerized. This prevents the analysis of malware that requires kernel-level interactions or specific hardware-bound drivers that are difficult to emulate in a software-only environment.</w:t>
      </w:r>
    </w:p>
    <w:p w14:paraId="0FBC1C3F" w14:textId="77777777" w:rsidR="00250D61" w:rsidRPr="00673475" w:rsidRDefault="00250D61" w:rsidP="00673475">
      <w:pPr>
        <w:pStyle w:val="Heading1"/>
        <w:rPr>
          <w:sz w:val="32"/>
          <w:szCs w:val="18"/>
        </w:rPr>
      </w:pPr>
      <w:bookmarkStart w:id="72" w:name="_Toc87347711"/>
      <w:bookmarkStart w:id="73" w:name="_Toc217077704"/>
      <w:bookmarkStart w:id="74" w:name="_Toc440746953"/>
      <w:bookmarkStart w:id="75" w:name="_Toc440747342"/>
      <w:bookmarkStart w:id="76" w:name="_Toc440747368"/>
      <w:bookmarkStart w:id="77" w:name="_Toc488853134"/>
      <w:bookmarkStart w:id="78" w:name="_Toc506386195"/>
      <w:r w:rsidRPr="00673475">
        <w:rPr>
          <w:sz w:val="32"/>
          <w:szCs w:val="18"/>
        </w:rPr>
        <w:t>Data Gathering Approach</w:t>
      </w:r>
      <w:bookmarkEnd w:id="72"/>
      <w:bookmarkEnd w:id="73"/>
    </w:p>
    <w:p w14:paraId="767A4E33" w14:textId="1FE8559F" w:rsidR="00B44F32" w:rsidRDefault="004D1B8A" w:rsidP="005C08DC">
      <w:pPr>
        <w:spacing w:line="240" w:lineRule="auto"/>
        <w:rPr>
          <w:rFonts w:ascii="Times New Roman" w:hAnsi="Times New Roman"/>
          <w:sz w:val="22"/>
          <w:szCs w:val="18"/>
          <w:lang w:eastAsia="en-AU"/>
        </w:rPr>
      </w:pPr>
      <w:r w:rsidRPr="004D1B8A">
        <w:rPr>
          <w:rFonts w:ascii="Times New Roman" w:hAnsi="Times New Roman"/>
          <w:sz w:val="22"/>
          <w:szCs w:val="18"/>
          <w:lang w:eastAsia="en-AU"/>
        </w:rPr>
        <w:t xml:space="preserve">Data will be gathered from established public datasets, including the </w:t>
      </w:r>
      <w:proofErr w:type="spellStart"/>
      <w:r w:rsidRPr="004D1B8A">
        <w:rPr>
          <w:rFonts w:ascii="Times New Roman" w:hAnsi="Times New Roman"/>
          <w:sz w:val="22"/>
          <w:szCs w:val="18"/>
          <w:lang w:eastAsia="en-AU"/>
        </w:rPr>
        <w:t>Malimg</w:t>
      </w:r>
      <w:proofErr w:type="spellEnd"/>
      <w:r w:rsidRPr="004D1B8A">
        <w:rPr>
          <w:rFonts w:ascii="Times New Roman" w:hAnsi="Times New Roman"/>
          <w:sz w:val="22"/>
          <w:szCs w:val="18"/>
          <w:lang w:eastAsia="en-AU"/>
        </w:rPr>
        <w:t xml:space="preserve"> dataset (9,339 images from 25 families) as the primary source, supplemented by EMBER features and </w:t>
      </w:r>
      <w:proofErr w:type="spellStart"/>
      <w:r w:rsidRPr="004D1B8A">
        <w:rPr>
          <w:rFonts w:ascii="Times New Roman" w:hAnsi="Times New Roman"/>
          <w:sz w:val="22"/>
          <w:szCs w:val="18"/>
          <w:lang w:eastAsia="en-AU"/>
        </w:rPr>
        <w:t>VirusShare</w:t>
      </w:r>
      <w:proofErr w:type="spellEnd"/>
      <w:r w:rsidRPr="004D1B8A">
        <w:rPr>
          <w:rFonts w:ascii="Times New Roman" w:hAnsi="Times New Roman"/>
          <w:sz w:val="22"/>
          <w:szCs w:val="18"/>
          <w:lang w:eastAsia="en-AU"/>
        </w:rPr>
        <w:t>/IIoT-relevant binaries (e.g., Mirai). Dataset enhancement and balancing techniques will be applied to increase diversity and improve class representation. Requirements and dataset selection will be refined through supervisor consultations and a literature review of similar frameworks.</w:t>
      </w:r>
    </w:p>
    <w:p w14:paraId="6234EFD2" w14:textId="77777777" w:rsidR="009B1A67" w:rsidRDefault="009B1A67" w:rsidP="005C08DC">
      <w:pPr>
        <w:spacing w:line="240" w:lineRule="auto"/>
        <w:rPr>
          <w:rFonts w:ascii="Times New Roman" w:hAnsi="Times New Roman"/>
          <w:sz w:val="22"/>
          <w:szCs w:val="18"/>
          <w:lang w:eastAsia="en-AU"/>
        </w:rPr>
      </w:pPr>
    </w:p>
    <w:p w14:paraId="6E09B93B" w14:textId="77777777" w:rsidR="009B1A67" w:rsidRDefault="009B1A67" w:rsidP="005C08DC">
      <w:pPr>
        <w:spacing w:line="240" w:lineRule="auto"/>
        <w:rPr>
          <w:rFonts w:ascii="Times New Roman" w:hAnsi="Times New Roman"/>
          <w:sz w:val="22"/>
          <w:szCs w:val="18"/>
          <w:lang w:eastAsia="en-AU"/>
        </w:rPr>
      </w:pPr>
    </w:p>
    <w:p w14:paraId="1B2A5816" w14:textId="77777777" w:rsidR="009B1A67" w:rsidRDefault="009B1A67" w:rsidP="005C08DC">
      <w:pPr>
        <w:spacing w:line="240" w:lineRule="auto"/>
        <w:rPr>
          <w:rFonts w:ascii="Times New Roman" w:hAnsi="Times New Roman"/>
          <w:sz w:val="22"/>
          <w:szCs w:val="18"/>
          <w:lang w:eastAsia="en-AU"/>
        </w:rPr>
      </w:pPr>
    </w:p>
    <w:p w14:paraId="01849690" w14:textId="77777777" w:rsidR="009B1A67" w:rsidRDefault="009B1A67" w:rsidP="005C08DC">
      <w:pPr>
        <w:spacing w:line="240" w:lineRule="auto"/>
        <w:rPr>
          <w:rFonts w:ascii="Times New Roman" w:hAnsi="Times New Roman"/>
          <w:sz w:val="22"/>
          <w:szCs w:val="18"/>
          <w:lang w:eastAsia="en-AU"/>
        </w:rPr>
      </w:pPr>
    </w:p>
    <w:p w14:paraId="373621A9" w14:textId="77777777" w:rsidR="009B1A67" w:rsidRDefault="009B1A67" w:rsidP="005C08DC">
      <w:pPr>
        <w:spacing w:line="240" w:lineRule="auto"/>
        <w:rPr>
          <w:rFonts w:ascii="Times New Roman" w:hAnsi="Times New Roman"/>
          <w:sz w:val="22"/>
          <w:szCs w:val="18"/>
          <w:lang w:eastAsia="en-AU"/>
        </w:rPr>
      </w:pPr>
    </w:p>
    <w:p w14:paraId="0EEEC22B" w14:textId="77777777" w:rsidR="009B1A67" w:rsidRDefault="009B1A67" w:rsidP="005C08DC">
      <w:pPr>
        <w:spacing w:line="240" w:lineRule="auto"/>
        <w:rPr>
          <w:rFonts w:ascii="Times New Roman" w:hAnsi="Times New Roman"/>
          <w:sz w:val="22"/>
          <w:szCs w:val="18"/>
          <w:lang w:eastAsia="en-AU"/>
        </w:rPr>
      </w:pPr>
    </w:p>
    <w:p w14:paraId="6528CB4E" w14:textId="77777777" w:rsidR="009B1A67" w:rsidRDefault="009B1A67" w:rsidP="005C08DC">
      <w:pPr>
        <w:spacing w:line="240" w:lineRule="auto"/>
        <w:rPr>
          <w:rFonts w:ascii="Times New Roman" w:hAnsi="Times New Roman"/>
          <w:sz w:val="22"/>
          <w:szCs w:val="18"/>
          <w:lang w:eastAsia="en-AU"/>
        </w:rPr>
      </w:pPr>
    </w:p>
    <w:p w14:paraId="1F2C9892" w14:textId="77777777" w:rsidR="009B1A67" w:rsidRDefault="009B1A67" w:rsidP="005C08DC">
      <w:pPr>
        <w:spacing w:line="240" w:lineRule="auto"/>
        <w:rPr>
          <w:rFonts w:ascii="Times New Roman" w:hAnsi="Times New Roman"/>
          <w:sz w:val="22"/>
          <w:szCs w:val="18"/>
          <w:lang w:eastAsia="en-AU"/>
        </w:rPr>
      </w:pPr>
    </w:p>
    <w:p w14:paraId="28BB6E5E" w14:textId="77777777" w:rsidR="009B1A67" w:rsidRDefault="009B1A67" w:rsidP="005C08DC">
      <w:pPr>
        <w:spacing w:line="240" w:lineRule="auto"/>
        <w:rPr>
          <w:rFonts w:ascii="Times New Roman" w:hAnsi="Times New Roman"/>
          <w:sz w:val="22"/>
          <w:szCs w:val="18"/>
          <w:lang w:eastAsia="en-AU"/>
        </w:rPr>
      </w:pPr>
    </w:p>
    <w:p w14:paraId="04A8E9DB" w14:textId="77777777" w:rsidR="009B1A67" w:rsidRDefault="009B1A67" w:rsidP="005C08DC">
      <w:pPr>
        <w:spacing w:line="240" w:lineRule="auto"/>
        <w:rPr>
          <w:rFonts w:ascii="Times New Roman" w:hAnsi="Times New Roman"/>
          <w:sz w:val="22"/>
          <w:szCs w:val="18"/>
          <w:lang w:eastAsia="en-AU"/>
        </w:rPr>
      </w:pPr>
    </w:p>
    <w:p w14:paraId="367C7541" w14:textId="77777777" w:rsidR="009B1A67" w:rsidRDefault="009B1A67" w:rsidP="005C08DC">
      <w:pPr>
        <w:spacing w:line="240" w:lineRule="auto"/>
        <w:rPr>
          <w:rFonts w:ascii="Times New Roman" w:hAnsi="Times New Roman"/>
          <w:sz w:val="22"/>
          <w:szCs w:val="18"/>
          <w:lang w:eastAsia="en-AU"/>
        </w:rPr>
      </w:pPr>
    </w:p>
    <w:p w14:paraId="440CC4C4" w14:textId="77777777" w:rsidR="009B1A67" w:rsidRDefault="009B1A67" w:rsidP="005C08DC">
      <w:pPr>
        <w:spacing w:line="240" w:lineRule="auto"/>
        <w:rPr>
          <w:rFonts w:ascii="Times New Roman" w:hAnsi="Times New Roman"/>
          <w:sz w:val="22"/>
          <w:szCs w:val="18"/>
          <w:lang w:eastAsia="en-AU"/>
        </w:rPr>
      </w:pPr>
    </w:p>
    <w:p w14:paraId="34AF66C6" w14:textId="77777777" w:rsidR="009B1A67" w:rsidRDefault="009B1A67" w:rsidP="005C08DC">
      <w:pPr>
        <w:spacing w:line="240" w:lineRule="auto"/>
        <w:rPr>
          <w:rFonts w:ascii="Times New Roman" w:hAnsi="Times New Roman"/>
          <w:sz w:val="22"/>
          <w:szCs w:val="18"/>
          <w:lang w:eastAsia="en-AU"/>
        </w:rPr>
      </w:pPr>
    </w:p>
    <w:p w14:paraId="5733A73B" w14:textId="77777777" w:rsidR="009B1A67" w:rsidRDefault="009B1A67" w:rsidP="005C08DC">
      <w:pPr>
        <w:spacing w:line="240" w:lineRule="auto"/>
        <w:rPr>
          <w:rFonts w:ascii="Times New Roman" w:hAnsi="Times New Roman"/>
          <w:sz w:val="22"/>
          <w:szCs w:val="18"/>
          <w:lang w:eastAsia="en-AU"/>
        </w:rPr>
      </w:pPr>
    </w:p>
    <w:p w14:paraId="7A1AAB45" w14:textId="77777777" w:rsidR="009B1A67" w:rsidRDefault="009B1A67" w:rsidP="005C08DC">
      <w:pPr>
        <w:spacing w:line="240" w:lineRule="auto"/>
        <w:rPr>
          <w:rFonts w:ascii="Times New Roman" w:hAnsi="Times New Roman"/>
          <w:sz w:val="22"/>
          <w:szCs w:val="18"/>
          <w:lang w:eastAsia="en-AU"/>
        </w:rPr>
      </w:pPr>
    </w:p>
    <w:p w14:paraId="7E1A77BE" w14:textId="77777777" w:rsidR="009B1A67" w:rsidRDefault="009B1A67" w:rsidP="005C08DC">
      <w:pPr>
        <w:spacing w:line="240" w:lineRule="auto"/>
        <w:rPr>
          <w:rFonts w:ascii="Times New Roman" w:hAnsi="Times New Roman"/>
          <w:sz w:val="22"/>
          <w:szCs w:val="18"/>
          <w:lang w:eastAsia="en-AU"/>
        </w:rPr>
      </w:pPr>
    </w:p>
    <w:p w14:paraId="72C47ED4" w14:textId="77777777" w:rsidR="009B1A67" w:rsidRDefault="009B1A67" w:rsidP="005C08DC">
      <w:pPr>
        <w:spacing w:line="240" w:lineRule="auto"/>
        <w:rPr>
          <w:rFonts w:ascii="Times New Roman" w:hAnsi="Times New Roman"/>
          <w:sz w:val="22"/>
          <w:szCs w:val="18"/>
          <w:lang w:eastAsia="en-AU"/>
        </w:rPr>
      </w:pPr>
    </w:p>
    <w:p w14:paraId="5E43E432" w14:textId="77777777" w:rsidR="009B1A67" w:rsidRDefault="009B1A67" w:rsidP="005C08DC">
      <w:pPr>
        <w:spacing w:line="240" w:lineRule="auto"/>
        <w:rPr>
          <w:rFonts w:ascii="Times New Roman" w:hAnsi="Times New Roman"/>
          <w:sz w:val="22"/>
          <w:szCs w:val="18"/>
          <w:lang w:eastAsia="en-AU"/>
        </w:rPr>
      </w:pPr>
    </w:p>
    <w:p w14:paraId="17E19719" w14:textId="77777777" w:rsidR="009B1A67" w:rsidRDefault="009B1A67" w:rsidP="005C08DC">
      <w:pPr>
        <w:spacing w:line="240" w:lineRule="auto"/>
        <w:rPr>
          <w:rFonts w:ascii="Times New Roman" w:hAnsi="Times New Roman"/>
          <w:sz w:val="22"/>
          <w:szCs w:val="18"/>
          <w:lang w:eastAsia="en-AU"/>
        </w:rPr>
      </w:pPr>
    </w:p>
    <w:p w14:paraId="69CA1D9A" w14:textId="77777777" w:rsidR="009B1A67" w:rsidRDefault="009B1A67" w:rsidP="005C08DC">
      <w:pPr>
        <w:spacing w:line="240" w:lineRule="auto"/>
        <w:rPr>
          <w:rFonts w:ascii="Times New Roman" w:hAnsi="Times New Roman"/>
          <w:sz w:val="22"/>
          <w:szCs w:val="18"/>
          <w:lang w:eastAsia="en-AU"/>
        </w:rPr>
      </w:pPr>
    </w:p>
    <w:p w14:paraId="7833CCBE" w14:textId="77777777" w:rsidR="009B1A67" w:rsidRDefault="009B1A67" w:rsidP="005C08DC">
      <w:pPr>
        <w:spacing w:line="240" w:lineRule="auto"/>
        <w:rPr>
          <w:rFonts w:ascii="Times New Roman" w:hAnsi="Times New Roman"/>
          <w:sz w:val="22"/>
          <w:szCs w:val="18"/>
          <w:lang w:eastAsia="en-AU"/>
        </w:rPr>
      </w:pPr>
    </w:p>
    <w:p w14:paraId="2987D0B8" w14:textId="77777777" w:rsidR="009B1A67" w:rsidRDefault="009B1A67" w:rsidP="005C08DC">
      <w:pPr>
        <w:spacing w:line="240" w:lineRule="auto"/>
        <w:rPr>
          <w:rFonts w:ascii="Times New Roman" w:hAnsi="Times New Roman"/>
          <w:sz w:val="22"/>
          <w:szCs w:val="18"/>
          <w:lang w:eastAsia="en-AU"/>
        </w:rPr>
      </w:pPr>
    </w:p>
    <w:p w14:paraId="4925229B" w14:textId="77777777" w:rsidR="009B1A67" w:rsidRDefault="009B1A67" w:rsidP="005C08DC">
      <w:pPr>
        <w:spacing w:line="240" w:lineRule="auto"/>
        <w:rPr>
          <w:rFonts w:ascii="Times New Roman" w:hAnsi="Times New Roman"/>
          <w:sz w:val="22"/>
          <w:szCs w:val="18"/>
          <w:lang w:eastAsia="en-AU"/>
        </w:rPr>
      </w:pPr>
    </w:p>
    <w:p w14:paraId="2BB271CD" w14:textId="77777777" w:rsidR="009B1A67" w:rsidRDefault="009B1A67" w:rsidP="005C08DC">
      <w:pPr>
        <w:spacing w:line="240" w:lineRule="auto"/>
        <w:rPr>
          <w:rFonts w:ascii="Times New Roman" w:hAnsi="Times New Roman"/>
          <w:sz w:val="22"/>
          <w:szCs w:val="18"/>
          <w:lang w:eastAsia="en-AU"/>
        </w:rPr>
      </w:pPr>
    </w:p>
    <w:p w14:paraId="08210500" w14:textId="77777777" w:rsidR="009B1A67" w:rsidRDefault="009B1A67" w:rsidP="005C08DC">
      <w:pPr>
        <w:spacing w:line="240" w:lineRule="auto"/>
        <w:rPr>
          <w:rFonts w:ascii="Times New Roman" w:hAnsi="Times New Roman"/>
          <w:sz w:val="22"/>
          <w:szCs w:val="18"/>
          <w:lang w:eastAsia="en-AU"/>
        </w:rPr>
      </w:pPr>
    </w:p>
    <w:p w14:paraId="406C3003" w14:textId="77777777" w:rsidR="009B1A67" w:rsidRPr="005C08DC" w:rsidRDefault="009B1A67" w:rsidP="005C08DC">
      <w:pPr>
        <w:spacing w:line="240" w:lineRule="auto"/>
        <w:rPr>
          <w:rFonts w:ascii="Times New Roman" w:hAnsi="Times New Roman"/>
          <w:b/>
          <w:sz w:val="32"/>
        </w:rPr>
      </w:pPr>
    </w:p>
    <w:p w14:paraId="7FC01EBC" w14:textId="6FB0F90B" w:rsidR="00E7716F" w:rsidRPr="00673475" w:rsidRDefault="00E7716F" w:rsidP="00673475">
      <w:pPr>
        <w:pStyle w:val="Heading1"/>
        <w:rPr>
          <w:sz w:val="32"/>
          <w:szCs w:val="18"/>
        </w:rPr>
      </w:pPr>
      <w:bookmarkStart w:id="79" w:name="_Toc87347712"/>
      <w:bookmarkStart w:id="80" w:name="_Toc217077705"/>
      <w:r w:rsidRPr="00673475">
        <w:rPr>
          <w:sz w:val="32"/>
          <w:szCs w:val="18"/>
        </w:rPr>
        <w:lastRenderedPageBreak/>
        <w:t>Tools and Technologies</w:t>
      </w:r>
      <w:bookmarkEnd w:id="74"/>
      <w:bookmarkEnd w:id="75"/>
      <w:bookmarkEnd w:id="76"/>
      <w:bookmarkEnd w:id="77"/>
      <w:bookmarkEnd w:id="78"/>
      <w:bookmarkEnd w:id="79"/>
      <w:bookmarkEnd w:id="80"/>
    </w:p>
    <w:p w14:paraId="08680F6E" w14:textId="77777777" w:rsidR="003435DD" w:rsidRPr="005C08DC" w:rsidRDefault="003435DD" w:rsidP="0055303A">
      <w:pPr>
        <w:pStyle w:val="Caption"/>
        <w:keepNext/>
        <w:spacing w:line="240" w:lineRule="auto"/>
        <w:jc w:val="center"/>
        <w:rPr>
          <w:rFonts w:ascii="Times New Roman" w:hAnsi="Times New Roman"/>
          <w:sz w:val="18"/>
          <w:szCs w:val="18"/>
        </w:rPr>
      </w:pPr>
      <w:r w:rsidRPr="005C08DC">
        <w:rPr>
          <w:rFonts w:ascii="Times New Roman" w:hAnsi="Times New Roman"/>
          <w:sz w:val="18"/>
          <w:szCs w:val="18"/>
        </w:rPr>
        <w:t xml:space="preserve">Table </w:t>
      </w:r>
      <w:r w:rsidR="00126490" w:rsidRPr="005C08DC">
        <w:rPr>
          <w:rFonts w:ascii="Times New Roman" w:hAnsi="Times New Roman"/>
          <w:sz w:val="18"/>
          <w:szCs w:val="18"/>
        </w:rPr>
        <w:fldChar w:fldCharType="begin"/>
      </w:r>
      <w:r w:rsidR="00126490" w:rsidRPr="005C08DC">
        <w:rPr>
          <w:rFonts w:ascii="Times New Roman" w:hAnsi="Times New Roman"/>
          <w:sz w:val="18"/>
          <w:szCs w:val="18"/>
        </w:rPr>
        <w:instrText xml:space="preserve"> SEQ Table \* ARABIC </w:instrText>
      </w:r>
      <w:r w:rsidR="00126490" w:rsidRPr="005C08DC">
        <w:rPr>
          <w:rFonts w:ascii="Times New Roman" w:hAnsi="Times New Roman"/>
          <w:sz w:val="18"/>
          <w:szCs w:val="18"/>
        </w:rPr>
        <w:fldChar w:fldCharType="separate"/>
      </w:r>
      <w:r w:rsidR="00830E9E" w:rsidRPr="005C08DC">
        <w:rPr>
          <w:rFonts w:ascii="Times New Roman" w:hAnsi="Times New Roman"/>
          <w:noProof/>
          <w:sz w:val="18"/>
          <w:szCs w:val="18"/>
        </w:rPr>
        <w:t>2</w:t>
      </w:r>
      <w:r w:rsidR="00126490" w:rsidRPr="005C08DC">
        <w:rPr>
          <w:rFonts w:ascii="Times New Roman" w:hAnsi="Times New Roman"/>
          <w:noProof/>
          <w:sz w:val="18"/>
          <w:szCs w:val="18"/>
        </w:rPr>
        <w:fldChar w:fldCharType="end"/>
      </w:r>
      <w:r w:rsidR="000424F8" w:rsidRPr="005C08DC">
        <w:rPr>
          <w:rFonts w:ascii="Times New Roman" w:hAnsi="Times New Roman"/>
          <w:noProof/>
          <w:sz w:val="18"/>
          <w:szCs w:val="18"/>
        </w:rPr>
        <w:t xml:space="preserve">: </w:t>
      </w:r>
      <w:r w:rsidRPr="005C08DC">
        <w:rPr>
          <w:rFonts w:ascii="Times New Roman" w:hAnsi="Times New Roman"/>
          <w:sz w:val="18"/>
          <w:szCs w:val="18"/>
        </w:rPr>
        <w:t>Tools and Technologies for Proposed Project</w:t>
      </w:r>
    </w:p>
    <w:tbl>
      <w:tblPr>
        <w:tblStyle w:val="TableGrid"/>
        <w:tblW w:w="9639" w:type="dxa"/>
        <w:tblInd w:w="108" w:type="dxa"/>
        <w:tblLayout w:type="fixed"/>
        <w:tblLook w:val="04A0" w:firstRow="1" w:lastRow="0" w:firstColumn="1" w:lastColumn="0" w:noHBand="0" w:noVBand="1"/>
      </w:tblPr>
      <w:tblGrid>
        <w:gridCol w:w="3042"/>
        <w:gridCol w:w="1800"/>
        <w:gridCol w:w="4797"/>
      </w:tblGrid>
      <w:tr w:rsidR="003D42CE" w:rsidRPr="00830E9E" w14:paraId="3AA76BDB" w14:textId="77777777" w:rsidTr="003D42CE">
        <w:trPr>
          <w:trHeight w:val="558"/>
        </w:trPr>
        <w:tc>
          <w:tcPr>
            <w:tcW w:w="3042" w:type="dxa"/>
            <w:vAlign w:val="center"/>
          </w:tcPr>
          <w:p w14:paraId="24D8F310" w14:textId="77777777" w:rsidR="003D42CE" w:rsidRPr="005C08DC" w:rsidRDefault="003D42CE" w:rsidP="005C08DC">
            <w:pPr>
              <w:spacing w:line="240" w:lineRule="auto"/>
              <w:ind w:left="110"/>
              <w:jc w:val="center"/>
              <w:rPr>
                <w:rFonts w:ascii="Times New Roman" w:hAnsi="Times New Roman"/>
                <w:sz w:val="22"/>
                <w:szCs w:val="18"/>
              </w:rPr>
            </w:pPr>
            <w:r w:rsidRPr="005C08DC">
              <w:rPr>
                <w:rFonts w:ascii="Times New Roman" w:hAnsi="Times New Roman"/>
                <w:b/>
                <w:sz w:val="22"/>
                <w:szCs w:val="18"/>
              </w:rPr>
              <w:t>Tools</w:t>
            </w:r>
          </w:p>
        </w:tc>
        <w:tc>
          <w:tcPr>
            <w:tcW w:w="1800" w:type="dxa"/>
            <w:vAlign w:val="center"/>
          </w:tcPr>
          <w:p w14:paraId="31F16948" w14:textId="77777777" w:rsidR="003D42CE" w:rsidRPr="005C08DC" w:rsidRDefault="003D42CE" w:rsidP="005C08DC">
            <w:pPr>
              <w:spacing w:line="240" w:lineRule="auto"/>
              <w:ind w:left="110"/>
              <w:jc w:val="center"/>
              <w:rPr>
                <w:rFonts w:ascii="Times New Roman" w:hAnsi="Times New Roman"/>
                <w:b/>
                <w:sz w:val="22"/>
                <w:szCs w:val="18"/>
              </w:rPr>
            </w:pPr>
            <w:r w:rsidRPr="005C08DC">
              <w:rPr>
                <w:rFonts w:ascii="Times New Roman" w:hAnsi="Times New Roman"/>
                <w:b/>
                <w:sz w:val="22"/>
                <w:szCs w:val="18"/>
              </w:rPr>
              <w:t>Version</w:t>
            </w:r>
          </w:p>
        </w:tc>
        <w:tc>
          <w:tcPr>
            <w:tcW w:w="4797" w:type="dxa"/>
            <w:vAlign w:val="center"/>
          </w:tcPr>
          <w:p w14:paraId="1560B90A" w14:textId="77777777" w:rsidR="003D42CE" w:rsidRPr="005C08DC" w:rsidRDefault="003D42CE" w:rsidP="005C08DC">
            <w:pPr>
              <w:spacing w:line="240" w:lineRule="auto"/>
              <w:ind w:left="110"/>
              <w:jc w:val="center"/>
              <w:rPr>
                <w:rFonts w:ascii="Times New Roman" w:hAnsi="Times New Roman"/>
                <w:b/>
                <w:sz w:val="22"/>
                <w:szCs w:val="18"/>
              </w:rPr>
            </w:pPr>
            <w:r w:rsidRPr="005C08DC">
              <w:rPr>
                <w:rFonts w:ascii="Times New Roman" w:hAnsi="Times New Roman"/>
                <w:b/>
                <w:sz w:val="22"/>
                <w:szCs w:val="18"/>
              </w:rPr>
              <w:t>Rationale</w:t>
            </w:r>
          </w:p>
        </w:tc>
      </w:tr>
      <w:tr w:rsidR="003D42CE" w:rsidRPr="00830E9E" w14:paraId="1DCCF840" w14:textId="77777777" w:rsidTr="00C30CC6">
        <w:trPr>
          <w:trHeight w:val="591"/>
        </w:trPr>
        <w:tc>
          <w:tcPr>
            <w:tcW w:w="3042" w:type="dxa"/>
          </w:tcPr>
          <w:p w14:paraId="3DC6A564" w14:textId="2F1232AA" w:rsidR="003D42CE" w:rsidRPr="005C08DC"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Docker</w:t>
            </w:r>
          </w:p>
        </w:tc>
        <w:tc>
          <w:tcPr>
            <w:tcW w:w="1800" w:type="dxa"/>
          </w:tcPr>
          <w:p w14:paraId="08C3CE4A" w14:textId="2A1A57D1" w:rsidR="003D42CE" w:rsidRPr="005C08DC"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29.1.3</w:t>
            </w:r>
          </w:p>
        </w:tc>
        <w:tc>
          <w:tcPr>
            <w:tcW w:w="4797" w:type="dxa"/>
          </w:tcPr>
          <w:p w14:paraId="5ACDA201" w14:textId="4C710169" w:rsidR="003D42CE" w:rsidRPr="005C08DC" w:rsidRDefault="003D42CE" w:rsidP="005C08DC">
            <w:pPr>
              <w:spacing w:line="240" w:lineRule="auto"/>
              <w:ind w:left="108"/>
              <w:jc w:val="center"/>
              <w:rPr>
                <w:rFonts w:ascii="Times New Roman" w:hAnsi="Times New Roman"/>
                <w:sz w:val="22"/>
                <w:szCs w:val="18"/>
              </w:rPr>
            </w:pPr>
            <w:r w:rsidRPr="00C11856">
              <w:rPr>
                <w:rFonts w:ascii="Times New Roman" w:hAnsi="Times New Roman"/>
                <w:sz w:val="22"/>
                <w:szCs w:val="18"/>
              </w:rPr>
              <w:t>Containerization for Digital Twin and IIoT simulation environments.</w:t>
            </w:r>
          </w:p>
        </w:tc>
      </w:tr>
      <w:tr w:rsidR="003D42CE" w:rsidRPr="00830E9E" w14:paraId="4FC6F4A1" w14:textId="77777777" w:rsidTr="00C30CC6">
        <w:trPr>
          <w:trHeight w:val="654"/>
        </w:trPr>
        <w:tc>
          <w:tcPr>
            <w:tcW w:w="3042" w:type="dxa"/>
          </w:tcPr>
          <w:p w14:paraId="05DC21DD" w14:textId="058A0476" w:rsidR="003D42CE" w:rsidRPr="005C08DC"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Mininet</w:t>
            </w:r>
          </w:p>
        </w:tc>
        <w:tc>
          <w:tcPr>
            <w:tcW w:w="1800" w:type="dxa"/>
          </w:tcPr>
          <w:p w14:paraId="690BBFEC" w14:textId="6A872CF1" w:rsidR="003D42CE" w:rsidRPr="005C08DC"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2.3.0</w:t>
            </w:r>
          </w:p>
        </w:tc>
        <w:tc>
          <w:tcPr>
            <w:tcW w:w="4797" w:type="dxa"/>
          </w:tcPr>
          <w:p w14:paraId="02CEBA1F" w14:textId="5DBB3B6E" w:rsidR="003D42CE" w:rsidRPr="005C08DC" w:rsidRDefault="003D42CE" w:rsidP="005C08DC">
            <w:pPr>
              <w:spacing w:line="240" w:lineRule="auto"/>
              <w:ind w:left="108"/>
              <w:jc w:val="center"/>
              <w:rPr>
                <w:rFonts w:ascii="Times New Roman" w:hAnsi="Times New Roman"/>
                <w:sz w:val="22"/>
                <w:szCs w:val="18"/>
              </w:rPr>
            </w:pPr>
            <w:r w:rsidRPr="00315A63">
              <w:rPr>
                <w:rFonts w:ascii="Times New Roman" w:hAnsi="Times New Roman"/>
                <w:sz w:val="22"/>
                <w:szCs w:val="18"/>
              </w:rPr>
              <w:t>Emulation of IIoT network topologies and protocols (Modbus, MQTT).</w:t>
            </w:r>
          </w:p>
        </w:tc>
      </w:tr>
      <w:tr w:rsidR="003D42CE" w:rsidRPr="00830E9E" w14:paraId="1F9ABFE1" w14:textId="77777777" w:rsidTr="00C30CC6">
        <w:trPr>
          <w:trHeight w:val="562"/>
        </w:trPr>
        <w:tc>
          <w:tcPr>
            <w:tcW w:w="3042" w:type="dxa"/>
          </w:tcPr>
          <w:p w14:paraId="04A214D8" w14:textId="5C085260" w:rsidR="003D42CE" w:rsidRPr="005C08DC"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Streamlit</w:t>
            </w:r>
          </w:p>
        </w:tc>
        <w:tc>
          <w:tcPr>
            <w:tcW w:w="1800" w:type="dxa"/>
          </w:tcPr>
          <w:p w14:paraId="59064C5A" w14:textId="14D67423" w:rsidR="003D42CE" w:rsidRPr="005C08DC"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1.52.0</w:t>
            </w:r>
          </w:p>
        </w:tc>
        <w:tc>
          <w:tcPr>
            <w:tcW w:w="4797" w:type="dxa"/>
          </w:tcPr>
          <w:p w14:paraId="61AC0723" w14:textId="4CBE1E74" w:rsidR="003D42CE" w:rsidRPr="005C08DC" w:rsidRDefault="003D42CE" w:rsidP="005C08DC">
            <w:pPr>
              <w:spacing w:line="240" w:lineRule="auto"/>
              <w:ind w:left="108"/>
              <w:jc w:val="center"/>
              <w:rPr>
                <w:rFonts w:ascii="Times New Roman" w:hAnsi="Times New Roman"/>
                <w:sz w:val="22"/>
                <w:szCs w:val="18"/>
              </w:rPr>
            </w:pPr>
            <w:r w:rsidRPr="00CE5ED9">
              <w:rPr>
                <w:rFonts w:ascii="Times New Roman" w:hAnsi="Times New Roman"/>
                <w:sz w:val="22"/>
                <w:szCs w:val="18"/>
              </w:rPr>
              <w:t>Interactive dashboard for visualization and malware prediction.</w:t>
            </w:r>
          </w:p>
        </w:tc>
      </w:tr>
      <w:tr w:rsidR="003D42CE" w:rsidRPr="00830E9E" w14:paraId="084A77B6" w14:textId="77777777" w:rsidTr="00C30CC6">
        <w:trPr>
          <w:trHeight w:val="598"/>
        </w:trPr>
        <w:tc>
          <w:tcPr>
            <w:tcW w:w="3042" w:type="dxa"/>
          </w:tcPr>
          <w:p w14:paraId="3614B2E9" w14:textId="6DF112A6" w:rsidR="003D42CE"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OpenCV</w:t>
            </w:r>
          </w:p>
        </w:tc>
        <w:tc>
          <w:tcPr>
            <w:tcW w:w="1800" w:type="dxa"/>
          </w:tcPr>
          <w:p w14:paraId="53205D06" w14:textId="6605C7F6" w:rsidR="003D42CE"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4.12.0</w:t>
            </w:r>
          </w:p>
        </w:tc>
        <w:tc>
          <w:tcPr>
            <w:tcW w:w="4797" w:type="dxa"/>
          </w:tcPr>
          <w:p w14:paraId="1B9D9ADB" w14:textId="6F1275A5" w:rsidR="003D42CE" w:rsidRPr="00CE5ED9" w:rsidRDefault="003D42CE" w:rsidP="005C08DC">
            <w:pPr>
              <w:spacing w:line="240" w:lineRule="auto"/>
              <w:ind w:left="108"/>
              <w:jc w:val="center"/>
              <w:rPr>
                <w:rFonts w:ascii="Times New Roman" w:hAnsi="Times New Roman"/>
                <w:sz w:val="22"/>
                <w:szCs w:val="18"/>
              </w:rPr>
            </w:pPr>
            <w:r w:rsidRPr="002E3428">
              <w:rPr>
                <w:rFonts w:ascii="Times New Roman" w:hAnsi="Times New Roman"/>
                <w:sz w:val="22"/>
                <w:szCs w:val="18"/>
              </w:rPr>
              <w:t>Image processing for binary-to-grayscale conversion.</w:t>
            </w:r>
          </w:p>
        </w:tc>
      </w:tr>
      <w:tr w:rsidR="003D42CE" w:rsidRPr="00830E9E" w14:paraId="0CA23BC7" w14:textId="77777777" w:rsidTr="00C30CC6">
        <w:trPr>
          <w:trHeight w:val="662"/>
        </w:trPr>
        <w:tc>
          <w:tcPr>
            <w:tcW w:w="3042" w:type="dxa"/>
          </w:tcPr>
          <w:p w14:paraId="03791137" w14:textId="035D2E67" w:rsidR="003D42CE"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Pillow (PIL)</w:t>
            </w:r>
          </w:p>
        </w:tc>
        <w:tc>
          <w:tcPr>
            <w:tcW w:w="1800" w:type="dxa"/>
          </w:tcPr>
          <w:p w14:paraId="56962965" w14:textId="23C44972" w:rsidR="003D42CE"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12.0.0</w:t>
            </w:r>
          </w:p>
        </w:tc>
        <w:tc>
          <w:tcPr>
            <w:tcW w:w="4797" w:type="dxa"/>
          </w:tcPr>
          <w:p w14:paraId="59BEED4B" w14:textId="3C3DD977" w:rsidR="003D42CE" w:rsidRPr="00CE5ED9"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Lightweight image handling and preprocessing support</w:t>
            </w:r>
          </w:p>
        </w:tc>
      </w:tr>
      <w:tr w:rsidR="003D42CE" w:rsidRPr="00830E9E" w14:paraId="515B4011" w14:textId="77777777" w:rsidTr="00C30CC6">
        <w:trPr>
          <w:trHeight w:val="570"/>
        </w:trPr>
        <w:tc>
          <w:tcPr>
            <w:tcW w:w="3042" w:type="dxa"/>
          </w:tcPr>
          <w:p w14:paraId="1E036E74" w14:textId="04D4E2BB" w:rsidR="003D42CE"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MS Visual Studio Code</w:t>
            </w:r>
          </w:p>
        </w:tc>
        <w:tc>
          <w:tcPr>
            <w:tcW w:w="1800" w:type="dxa"/>
          </w:tcPr>
          <w:p w14:paraId="04B11955" w14:textId="4BF1BC44" w:rsidR="003D42CE"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Latest</w:t>
            </w:r>
          </w:p>
        </w:tc>
        <w:tc>
          <w:tcPr>
            <w:tcW w:w="4797" w:type="dxa"/>
          </w:tcPr>
          <w:p w14:paraId="192591E8" w14:textId="509E64A4" w:rsidR="003D42CE" w:rsidRPr="00CE5ED9"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Development environment for Python-based modules</w:t>
            </w:r>
          </w:p>
        </w:tc>
      </w:tr>
      <w:tr w:rsidR="003D42CE" w:rsidRPr="00830E9E" w14:paraId="3A032401" w14:textId="77777777" w:rsidTr="00184EF4">
        <w:trPr>
          <w:trHeight w:val="445"/>
        </w:trPr>
        <w:tc>
          <w:tcPr>
            <w:tcW w:w="3042" w:type="dxa"/>
          </w:tcPr>
          <w:p w14:paraId="650C7356" w14:textId="46B8E586" w:rsidR="003D42CE"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Git</w:t>
            </w:r>
          </w:p>
        </w:tc>
        <w:tc>
          <w:tcPr>
            <w:tcW w:w="1800" w:type="dxa"/>
          </w:tcPr>
          <w:p w14:paraId="29B1A3DA" w14:textId="554414A7" w:rsidR="003D42CE"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Latest</w:t>
            </w:r>
          </w:p>
        </w:tc>
        <w:tc>
          <w:tcPr>
            <w:tcW w:w="4797" w:type="dxa"/>
          </w:tcPr>
          <w:p w14:paraId="1EE7B478" w14:textId="4918EEFE" w:rsidR="003D42CE"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Version control and collaborative development</w:t>
            </w:r>
          </w:p>
        </w:tc>
      </w:tr>
      <w:tr w:rsidR="003D42CE" w:rsidRPr="00830E9E" w14:paraId="4F2A31D7" w14:textId="77777777" w:rsidTr="003D42CE">
        <w:trPr>
          <w:trHeight w:val="572"/>
        </w:trPr>
        <w:tc>
          <w:tcPr>
            <w:tcW w:w="3042" w:type="dxa"/>
            <w:vAlign w:val="center"/>
          </w:tcPr>
          <w:p w14:paraId="71E92809" w14:textId="77777777" w:rsidR="003D42CE" w:rsidRPr="005C08DC" w:rsidRDefault="003D42CE" w:rsidP="005C08DC">
            <w:pPr>
              <w:spacing w:line="240" w:lineRule="auto"/>
              <w:ind w:left="112"/>
              <w:jc w:val="center"/>
              <w:rPr>
                <w:rFonts w:ascii="Times New Roman" w:hAnsi="Times New Roman"/>
                <w:sz w:val="22"/>
                <w:szCs w:val="18"/>
              </w:rPr>
            </w:pPr>
            <w:r w:rsidRPr="005C08DC">
              <w:rPr>
                <w:rFonts w:ascii="Times New Roman" w:hAnsi="Times New Roman"/>
                <w:b/>
                <w:sz w:val="22"/>
                <w:szCs w:val="18"/>
              </w:rPr>
              <w:t>Technology</w:t>
            </w:r>
          </w:p>
        </w:tc>
        <w:tc>
          <w:tcPr>
            <w:tcW w:w="1800" w:type="dxa"/>
            <w:vAlign w:val="center"/>
          </w:tcPr>
          <w:p w14:paraId="18B1CA06" w14:textId="77777777" w:rsidR="003D42CE" w:rsidRPr="005C08DC" w:rsidRDefault="003D42CE" w:rsidP="005C08DC">
            <w:pPr>
              <w:spacing w:line="240" w:lineRule="auto"/>
              <w:ind w:left="112"/>
              <w:jc w:val="center"/>
              <w:rPr>
                <w:rFonts w:ascii="Times New Roman" w:hAnsi="Times New Roman"/>
                <w:b/>
                <w:sz w:val="22"/>
                <w:szCs w:val="18"/>
              </w:rPr>
            </w:pPr>
            <w:r w:rsidRPr="005C08DC">
              <w:rPr>
                <w:rFonts w:ascii="Times New Roman" w:hAnsi="Times New Roman"/>
                <w:b/>
                <w:sz w:val="22"/>
                <w:szCs w:val="18"/>
              </w:rPr>
              <w:t>Version</w:t>
            </w:r>
          </w:p>
        </w:tc>
        <w:tc>
          <w:tcPr>
            <w:tcW w:w="4797" w:type="dxa"/>
            <w:vAlign w:val="center"/>
          </w:tcPr>
          <w:p w14:paraId="779FF941" w14:textId="77777777" w:rsidR="003D42CE" w:rsidRPr="005C08DC" w:rsidRDefault="003D42CE" w:rsidP="005C08DC">
            <w:pPr>
              <w:spacing w:line="240" w:lineRule="auto"/>
              <w:ind w:left="112"/>
              <w:jc w:val="center"/>
              <w:rPr>
                <w:rFonts w:ascii="Times New Roman" w:hAnsi="Times New Roman"/>
                <w:b/>
                <w:sz w:val="22"/>
                <w:szCs w:val="18"/>
              </w:rPr>
            </w:pPr>
            <w:r w:rsidRPr="005C08DC">
              <w:rPr>
                <w:rFonts w:ascii="Times New Roman" w:hAnsi="Times New Roman"/>
                <w:b/>
                <w:sz w:val="22"/>
                <w:szCs w:val="18"/>
              </w:rPr>
              <w:t>Rationale</w:t>
            </w:r>
          </w:p>
        </w:tc>
      </w:tr>
      <w:tr w:rsidR="003D42CE" w:rsidRPr="00830E9E" w14:paraId="1FDCC573" w14:textId="77777777" w:rsidTr="00C30CC6">
        <w:trPr>
          <w:trHeight w:val="548"/>
        </w:trPr>
        <w:tc>
          <w:tcPr>
            <w:tcW w:w="3042" w:type="dxa"/>
          </w:tcPr>
          <w:p w14:paraId="0ADC1F23" w14:textId="14136C6F" w:rsidR="003D42CE" w:rsidRPr="005C08DC"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Python</w:t>
            </w:r>
          </w:p>
        </w:tc>
        <w:tc>
          <w:tcPr>
            <w:tcW w:w="1800" w:type="dxa"/>
          </w:tcPr>
          <w:p w14:paraId="39A342D4" w14:textId="3EA41BC3" w:rsidR="003D42CE" w:rsidRPr="005C08DC"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3.14.2</w:t>
            </w:r>
          </w:p>
        </w:tc>
        <w:tc>
          <w:tcPr>
            <w:tcW w:w="4797" w:type="dxa"/>
          </w:tcPr>
          <w:p w14:paraId="474792EF" w14:textId="0C81503D" w:rsidR="003D42CE" w:rsidRPr="005C08DC"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Core language for simulation, data processing, and AI models</w:t>
            </w:r>
          </w:p>
        </w:tc>
      </w:tr>
      <w:tr w:rsidR="003D42CE" w:rsidRPr="00830E9E" w14:paraId="2EA90352" w14:textId="77777777" w:rsidTr="00C30CC6">
        <w:trPr>
          <w:trHeight w:val="584"/>
        </w:trPr>
        <w:tc>
          <w:tcPr>
            <w:tcW w:w="3042" w:type="dxa"/>
          </w:tcPr>
          <w:p w14:paraId="65F28FDB" w14:textId="528257A3" w:rsidR="003D42CE" w:rsidRPr="005C08DC" w:rsidRDefault="003D42CE" w:rsidP="005C08DC">
            <w:pPr>
              <w:spacing w:line="240" w:lineRule="auto"/>
              <w:ind w:left="108"/>
              <w:jc w:val="center"/>
              <w:rPr>
                <w:rFonts w:ascii="Times New Roman" w:hAnsi="Times New Roman"/>
                <w:sz w:val="22"/>
                <w:szCs w:val="18"/>
              </w:rPr>
            </w:pPr>
            <w:proofErr w:type="spellStart"/>
            <w:r>
              <w:rPr>
                <w:rFonts w:ascii="Times New Roman" w:hAnsi="Times New Roman"/>
                <w:sz w:val="22"/>
                <w:szCs w:val="18"/>
              </w:rPr>
              <w:t>PyTorch</w:t>
            </w:r>
            <w:proofErr w:type="spellEnd"/>
          </w:p>
        </w:tc>
        <w:tc>
          <w:tcPr>
            <w:tcW w:w="1800" w:type="dxa"/>
          </w:tcPr>
          <w:p w14:paraId="2585C06B" w14:textId="22757E43" w:rsidR="003D42CE" w:rsidRPr="005C08DC"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2.9.1</w:t>
            </w:r>
          </w:p>
        </w:tc>
        <w:tc>
          <w:tcPr>
            <w:tcW w:w="4797" w:type="dxa"/>
          </w:tcPr>
          <w:p w14:paraId="17338604" w14:textId="1B6CDFA8" w:rsidR="003D42CE" w:rsidRPr="005C08DC" w:rsidRDefault="00845D53" w:rsidP="005C08DC">
            <w:pPr>
              <w:spacing w:line="240" w:lineRule="auto"/>
              <w:ind w:left="108"/>
              <w:jc w:val="center"/>
              <w:rPr>
                <w:rFonts w:ascii="Times New Roman" w:hAnsi="Times New Roman"/>
                <w:sz w:val="22"/>
                <w:szCs w:val="18"/>
              </w:rPr>
            </w:pPr>
            <w:r>
              <w:t>Experimental framework for implementing and evaluating learning-based detection models.</w:t>
            </w:r>
          </w:p>
        </w:tc>
      </w:tr>
      <w:tr w:rsidR="003D42CE" w:rsidRPr="00830E9E" w14:paraId="15BE4F14" w14:textId="77777777" w:rsidTr="00C30CC6">
        <w:trPr>
          <w:trHeight w:val="506"/>
        </w:trPr>
        <w:tc>
          <w:tcPr>
            <w:tcW w:w="3042" w:type="dxa"/>
          </w:tcPr>
          <w:p w14:paraId="79E0A9B3" w14:textId="687520C8" w:rsidR="003D42CE"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NumPy</w:t>
            </w:r>
          </w:p>
        </w:tc>
        <w:tc>
          <w:tcPr>
            <w:tcW w:w="1800" w:type="dxa"/>
          </w:tcPr>
          <w:p w14:paraId="3ADB2054" w14:textId="1A68990B" w:rsidR="003D42CE"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2.4.0</w:t>
            </w:r>
          </w:p>
        </w:tc>
        <w:tc>
          <w:tcPr>
            <w:tcW w:w="4797" w:type="dxa"/>
          </w:tcPr>
          <w:p w14:paraId="03740A5D" w14:textId="2C7DC918" w:rsidR="003D42CE"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Numerical computation and array processing</w:t>
            </w:r>
          </w:p>
        </w:tc>
      </w:tr>
      <w:tr w:rsidR="003D42CE" w:rsidRPr="00830E9E" w14:paraId="4888C9F0" w14:textId="77777777" w:rsidTr="00C30CC6">
        <w:trPr>
          <w:trHeight w:val="498"/>
        </w:trPr>
        <w:tc>
          <w:tcPr>
            <w:tcW w:w="3042" w:type="dxa"/>
          </w:tcPr>
          <w:p w14:paraId="01C764FC" w14:textId="0E6DA682" w:rsidR="003D42CE"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Pandas</w:t>
            </w:r>
          </w:p>
        </w:tc>
        <w:tc>
          <w:tcPr>
            <w:tcW w:w="1800" w:type="dxa"/>
          </w:tcPr>
          <w:p w14:paraId="5979B8F7" w14:textId="3CEA964A" w:rsidR="003D42CE"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2.3.3</w:t>
            </w:r>
          </w:p>
        </w:tc>
        <w:tc>
          <w:tcPr>
            <w:tcW w:w="4797" w:type="dxa"/>
          </w:tcPr>
          <w:p w14:paraId="2DB9B606" w14:textId="12CEF184" w:rsidR="003D42CE"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Dataset handling and preprocessing</w:t>
            </w:r>
          </w:p>
        </w:tc>
      </w:tr>
      <w:tr w:rsidR="003D42CE" w:rsidRPr="00830E9E" w14:paraId="7B1D4791" w14:textId="77777777" w:rsidTr="00C30CC6">
        <w:trPr>
          <w:trHeight w:val="519"/>
        </w:trPr>
        <w:tc>
          <w:tcPr>
            <w:tcW w:w="3042" w:type="dxa"/>
          </w:tcPr>
          <w:p w14:paraId="5B9A0308" w14:textId="63EFD8F2" w:rsidR="003D42CE"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Matplotlib</w:t>
            </w:r>
          </w:p>
        </w:tc>
        <w:tc>
          <w:tcPr>
            <w:tcW w:w="1800" w:type="dxa"/>
          </w:tcPr>
          <w:p w14:paraId="3E732AD4" w14:textId="32F601F4" w:rsidR="003D42CE"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3.10.8</w:t>
            </w:r>
          </w:p>
        </w:tc>
        <w:tc>
          <w:tcPr>
            <w:tcW w:w="4797" w:type="dxa"/>
          </w:tcPr>
          <w:p w14:paraId="633ECBCC" w14:textId="576E0276" w:rsidR="003D42CE"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Visualization of images, metrics, and results</w:t>
            </w:r>
          </w:p>
        </w:tc>
      </w:tr>
      <w:tr w:rsidR="003D42CE" w:rsidRPr="00830E9E" w14:paraId="60E82FB5" w14:textId="77777777" w:rsidTr="00C30CC6">
        <w:trPr>
          <w:trHeight w:val="572"/>
        </w:trPr>
        <w:tc>
          <w:tcPr>
            <w:tcW w:w="3042" w:type="dxa"/>
          </w:tcPr>
          <w:p w14:paraId="1C37D402" w14:textId="3F07E5DC" w:rsidR="003D42CE"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Scikit-learn</w:t>
            </w:r>
          </w:p>
        </w:tc>
        <w:tc>
          <w:tcPr>
            <w:tcW w:w="1800" w:type="dxa"/>
          </w:tcPr>
          <w:p w14:paraId="24CD0DCC" w14:textId="09740DA6" w:rsidR="003D42CE"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1.8.0</w:t>
            </w:r>
          </w:p>
        </w:tc>
        <w:tc>
          <w:tcPr>
            <w:tcW w:w="4797" w:type="dxa"/>
          </w:tcPr>
          <w:p w14:paraId="69970002" w14:textId="4B3BEA5B" w:rsidR="003D42CE"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Preprocessing utilities and performance evaluation metrics</w:t>
            </w:r>
          </w:p>
        </w:tc>
      </w:tr>
      <w:tr w:rsidR="003D42CE" w:rsidRPr="00830E9E" w14:paraId="26AE4E8C" w14:textId="77777777" w:rsidTr="00794BE6">
        <w:trPr>
          <w:trHeight w:val="427"/>
        </w:trPr>
        <w:tc>
          <w:tcPr>
            <w:tcW w:w="3042" w:type="dxa"/>
          </w:tcPr>
          <w:p w14:paraId="32195C79" w14:textId="2F8377F7" w:rsidR="003D42CE"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CUDA</w:t>
            </w:r>
          </w:p>
        </w:tc>
        <w:tc>
          <w:tcPr>
            <w:tcW w:w="1800" w:type="dxa"/>
          </w:tcPr>
          <w:p w14:paraId="11FD494E" w14:textId="082361F5" w:rsidR="003D42CE"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13.1</w:t>
            </w:r>
          </w:p>
        </w:tc>
        <w:tc>
          <w:tcPr>
            <w:tcW w:w="4797" w:type="dxa"/>
          </w:tcPr>
          <w:p w14:paraId="3CF1E36B" w14:textId="48C2A4D4" w:rsidR="003D42CE"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GPU acceleration for deep learning training</w:t>
            </w:r>
          </w:p>
        </w:tc>
      </w:tr>
      <w:tr w:rsidR="003D42CE" w:rsidRPr="00830E9E" w14:paraId="28738159" w14:textId="77777777" w:rsidTr="00C30CC6">
        <w:trPr>
          <w:trHeight w:val="544"/>
        </w:trPr>
        <w:tc>
          <w:tcPr>
            <w:tcW w:w="3042" w:type="dxa"/>
          </w:tcPr>
          <w:p w14:paraId="56BC70BB" w14:textId="78D3A37E" w:rsidR="003D42CE"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Linux (Ubuntu)</w:t>
            </w:r>
          </w:p>
        </w:tc>
        <w:tc>
          <w:tcPr>
            <w:tcW w:w="1800" w:type="dxa"/>
          </w:tcPr>
          <w:p w14:paraId="163DA2F5" w14:textId="4BA8FE15" w:rsidR="003D42CE"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22.04 LTS</w:t>
            </w:r>
          </w:p>
        </w:tc>
        <w:tc>
          <w:tcPr>
            <w:tcW w:w="4797" w:type="dxa"/>
          </w:tcPr>
          <w:p w14:paraId="55A14F7E" w14:textId="5786D85E" w:rsidR="003D42CE"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Stable environment for malware analysis and simulation</w:t>
            </w:r>
          </w:p>
        </w:tc>
      </w:tr>
      <w:tr w:rsidR="003D42CE" w:rsidRPr="00830E9E" w14:paraId="509450DC" w14:textId="77777777" w:rsidTr="00C30CC6">
        <w:trPr>
          <w:trHeight w:val="552"/>
        </w:trPr>
        <w:tc>
          <w:tcPr>
            <w:tcW w:w="3042" w:type="dxa"/>
          </w:tcPr>
          <w:p w14:paraId="56239B7F" w14:textId="27359422" w:rsidR="003D42CE" w:rsidRPr="005C08DC"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TensorFlow/</w:t>
            </w:r>
            <w:proofErr w:type="spellStart"/>
            <w:r>
              <w:rPr>
                <w:rFonts w:ascii="Times New Roman" w:hAnsi="Times New Roman"/>
                <w:sz w:val="22"/>
                <w:szCs w:val="18"/>
              </w:rPr>
              <w:t>Keras</w:t>
            </w:r>
            <w:proofErr w:type="spellEnd"/>
          </w:p>
        </w:tc>
        <w:tc>
          <w:tcPr>
            <w:tcW w:w="1800" w:type="dxa"/>
          </w:tcPr>
          <w:p w14:paraId="2F1128F6" w14:textId="34DFBE57" w:rsidR="003D42CE" w:rsidRPr="005C08DC"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2.20.0</w:t>
            </w:r>
          </w:p>
        </w:tc>
        <w:tc>
          <w:tcPr>
            <w:tcW w:w="4797" w:type="dxa"/>
          </w:tcPr>
          <w:p w14:paraId="405D2655" w14:textId="34ADDCBD" w:rsidR="003D42CE" w:rsidRPr="005C08DC" w:rsidRDefault="003D42CE" w:rsidP="005C08DC">
            <w:pPr>
              <w:spacing w:line="240" w:lineRule="auto"/>
              <w:ind w:left="108"/>
              <w:jc w:val="center"/>
              <w:rPr>
                <w:rFonts w:ascii="Times New Roman" w:hAnsi="Times New Roman"/>
                <w:sz w:val="22"/>
                <w:szCs w:val="18"/>
              </w:rPr>
            </w:pPr>
            <w:r>
              <w:rPr>
                <w:rFonts w:ascii="Times New Roman" w:hAnsi="Times New Roman"/>
                <w:sz w:val="22"/>
                <w:szCs w:val="18"/>
              </w:rPr>
              <w:t>Alternative deep learning framework for experimentation</w:t>
            </w:r>
          </w:p>
        </w:tc>
      </w:tr>
      <w:tr w:rsidR="00C0258F" w:rsidRPr="00830E9E" w14:paraId="355964F5" w14:textId="77777777" w:rsidTr="00C30CC6">
        <w:trPr>
          <w:trHeight w:val="560"/>
        </w:trPr>
        <w:tc>
          <w:tcPr>
            <w:tcW w:w="3042" w:type="dxa"/>
          </w:tcPr>
          <w:p w14:paraId="3E999145" w14:textId="1FC2E717" w:rsidR="00C0258F" w:rsidRDefault="00C0258F" w:rsidP="005C08DC">
            <w:pPr>
              <w:spacing w:line="240" w:lineRule="auto"/>
              <w:ind w:left="108"/>
              <w:jc w:val="center"/>
              <w:rPr>
                <w:rFonts w:ascii="Times New Roman" w:hAnsi="Times New Roman"/>
                <w:sz w:val="22"/>
                <w:szCs w:val="18"/>
              </w:rPr>
            </w:pPr>
            <w:r w:rsidRPr="00C0258F">
              <w:rPr>
                <w:rFonts w:ascii="Times New Roman" w:hAnsi="Times New Roman"/>
                <w:sz w:val="22"/>
                <w:szCs w:val="18"/>
              </w:rPr>
              <w:t>FPDF</w:t>
            </w:r>
          </w:p>
        </w:tc>
        <w:tc>
          <w:tcPr>
            <w:tcW w:w="1800" w:type="dxa"/>
          </w:tcPr>
          <w:p w14:paraId="2466E420" w14:textId="5F7FF75A" w:rsidR="00C0258F" w:rsidRDefault="00A7317F" w:rsidP="005C08DC">
            <w:pPr>
              <w:spacing w:line="240" w:lineRule="auto"/>
              <w:ind w:left="108"/>
              <w:jc w:val="center"/>
              <w:rPr>
                <w:rFonts w:ascii="Times New Roman" w:hAnsi="Times New Roman"/>
                <w:sz w:val="22"/>
                <w:szCs w:val="18"/>
              </w:rPr>
            </w:pPr>
            <w:r>
              <w:rPr>
                <w:rFonts w:ascii="Times New Roman" w:hAnsi="Times New Roman"/>
                <w:sz w:val="22"/>
                <w:szCs w:val="18"/>
              </w:rPr>
              <w:t>Latest</w:t>
            </w:r>
          </w:p>
        </w:tc>
        <w:tc>
          <w:tcPr>
            <w:tcW w:w="4797" w:type="dxa"/>
          </w:tcPr>
          <w:p w14:paraId="1A4A7439" w14:textId="7A01F1C9" w:rsidR="00C0258F" w:rsidRDefault="00A7317F" w:rsidP="005C08DC">
            <w:pPr>
              <w:spacing w:line="240" w:lineRule="auto"/>
              <w:ind w:left="108"/>
              <w:jc w:val="center"/>
              <w:rPr>
                <w:rFonts w:ascii="Times New Roman" w:hAnsi="Times New Roman"/>
                <w:sz w:val="22"/>
                <w:szCs w:val="18"/>
              </w:rPr>
            </w:pPr>
            <w:r w:rsidRPr="00A7317F">
              <w:rPr>
                <w:rFonts w:ascii="Times New Roman" w:hAnsi="Times New Roman"/>
                <w:sz w:val="22"/>
                <w:szCs w:val="18"/>
              </w:rPr>
              <w:t>Library to programmatically generate PDF incident reports and alerts.</w:t>
            </w:r>
          </w:p>
        </w:tc>
      </w:tr>
      <w:tr w:rsidR="00C0258F" w:rsidRPr="00830E9E" w14:paraId="4755BA6A" w14:textId="77777777" w:rsidTr="00794BE6">
        <w:trPr>
          <w:trHeight w:val="850"/>
        </w:trPr>
        <w:tc>
          <w:tcPr>
            <w:tcW w:w="3042" w:type="dxa"/>
          </w:tcPr>
          <w:p w14:paraId="5F6D80B8" w14:textId="1BDF3FF3" w:rsidR="00C0258F" w:rsidRDefault="00A7317F" w:rsidP="005C08DC">
            <w:pPr>
              <w:spacing w:line="240" w:lineRule="auto"/>
              <w:ind w:left="108"/>
              <w:jc w:val="center"/>
              <w:rPr>
                <w:rFonts w:ascii="Times New Roman" w:hAnsi="Times New Roman"/>
                <w:sz w:val="22"/>
                <w:szCs w:val="18"/>
              </w:rPr>
            </w:pPr>
            <w:proofErr w:type="spellStart"/>
            <w:r>
              <w:rPr>
                <w:rFonts w:ascii="Times New Roman" w:hAnsi="Times New Roman"/>
                <w:sz w:val="22"/>
                <w:szCs w:val="18"/>
              </w:rPr>
              <w:t>Captum</w:t>
            </w:r>
            <w:proofErr w:type="spellEnd"/>
          </w:p>
        </w:tc>
        <w:tc>
          <w:tcPr>
            <w:tcW w:w="1800" w:type="dxa"/>
          </w:tcPr>
          <w:p w14:paraId="06F00A0F" w14:textId="3AF95ED6" w:rsidR="00C0258F" w:rsidRDefault="00A7317F" w:rsidP="005C08DC">
            <w:pPr>
              <w:spacing w:line="240" w:lineRule="auto"/>
              <w:ind w:left="108"/>
              <w:jc w:val="center"/>
              <w:rPr>
                <w:rFonts w:ascii="Times New Roman" w:hAnsi="Times New Roman"/>
                <w:sz w:val="22"/>
                <w:szCs w:val="18"/>
              </w:rPr>
            </w:pPr>
            <w:r>
              <w:rPr>
                <w:rFonts w:ascii="Times New Roman" w:hAnsi="Times New Roman"/>
                <w:sz w:val="22"/>
                <w:szCs w:val="18"/>
              </w:rPr>
              <w:t>0.7.0</w:t>
            </w:r>
          </w:p>
        </w:tc>
        <w:tc>
          <w:tcPr>
            <w:tcW w:w="4797" w:type="dxa"/>
          </w:tcPr>
          <w:p w14:paraId="41BE948D" w14:textId="20D5A221" w:rsidR="00C0258F" w:rsidRDefault="00A7317F" w:rsidP="005C08DC">
            <w:pPr>
              <w:spacing w:line="240" w:lineRule="auto"/>
              <w:ind w:left="108"/>
              <w:jc w:val="center"/>
              <w:rPr>
                <w:rFonts w:ascii="Times New Roman" w:hAnsi="Times New Roman"/>
                <w:sz w:val="22"/>
                <w:szCs w:val="18"/>
              </w:rPr>
            </w:pPr>
            <w:proofErr w:type="spellStart"/>
            <w:r w:rsidRPr="00A7317F">
              <w:rPr>
                <w:rFonts w:ascii="Times New Roman" w:hAnsi="Times New Roman"/>
                <w:sz w:val="22"/>
                <w:szCs w:val="18"/>
              </w:rPr>
              <w:t>PyTorch’s</w:t>
            </w:r>
            <w:proofErr w:type="spellEnd"/>
            <w:r w:rsidRPr="00A7317F">
              <w:rPr>
                <w:rFonts w:ascii="Times New Roman" w:hAnsi="Times New Roman"/>
                <w:sz w:val="22"/>
                <w:szCs w:val="18"/>
              </w:rPr>
              <w:t xml:space="preserve"> model interpretability library to implement Grad-CAM and visualize model decisions.</w:t>
            </w:r>
          </w:p>
        </w:tc>
      </w:tr>
    </w:tbl>
    <w:p w14:paraId="06C22C68" w14:textId="77777777" w:rsidR="00B44F32" w:rsidRPr="003D42CE" w:rsidRDefault="00B44F32" w:rsidP="00794BE6">
      <w:pPr>
        <w:rPr>
          <w:rStyle w:val="Emphasis"/>
        </w:rPr>
      </w:pPr>
      <w:bookmarkStart w:id="81" w:name="_Toc488853135"/>
      <w:bookmarkEnd w:id="52"/>
    </w:p>
    <w:p w14:paraId="7481A021" w14:textId="3A5FA7ED" w:rsidR="003435DD" w:rsidRPr="00673475" w:rsidRDefault="003435DD" w:rsidP="00673475">
      <w:pPr>
        <w:pStyle w:val="Heading1"/>
        <w:rPr>
          <w:sz w:val="32"/>
          <w:szCs w:val="18"/>
        </w:rPr>
      </w:pPr>
      <w:bookmarkStart w:id="82" w:name="_Toc217077706"/>
      <w:r w:rsidRPr="00673475">
        <w:rPr>
          <w:sz w:val="32"/>
          <w:szCs w:val="18"/>
        </w:rPr>
        <w:lastRenderedPageBreak/>
        <w:t>Project Stakeholders</w:t>
      </w:r>
      <w:bookmarkEnd w:id="81"/>
      <w:r w:rsidRPr="00673475">
        <w:rPr>
          <w:sz w:val="32"/>
          <w:szCs w:val="18"/>
        </w:rPr>
        <w:t xml:space="preserve"> and Roles</w:t>
      </w:r>
      <w:bookmarkEnd w:id="82"/>
    </w:p>
    <w:p w14:paraId="2BE91125" w14:textId="50C12B68" w:rsidR="006E6E24" w:rsidRPr="005C08DC" w:rsidRDefault="006E6E24" w:rsidP="0055303A">
      <w:pPr>
        <w:pStyle w:val="Caption"/>
        <w:keepNext/>
        <w:spacing w:line="240" w:lineRule="auto"/>
        <w:jc w:val="center"/>
        <w:rPr>
          <w:rFonts w:ascii="Times New Roman" w:hAnsi="Times New Roman"/>
          <w:sz w:val="18"/>
          <w:szCs w:val="18"/>
        </w:rPr>
      </w:pPr>
      <w:r w:rsidRPr="005C08DC">
        <w:rPr>
          <w:rFonts w:ascii="Times New Roman" w:hAnsi="Times New Roman"/>
          <w:sz w:val="18"/>
          <w:szCs w:val="18"/>
        </w:rPr>
        <w:t xml:space="preserve">Table </w:t>
      </w:r>
      <w:r w:rsidR="00126490" w:rsidRPr="005C08DC">
        <w:rPr>
          <w:rFonts w:ascii="Times New Roman" w:hAnsi="Times New Roman"/>
          <w:sz w:val="18"/>
          <w:szCs w:val="18"/>
        </w:rPr>
        <w:fldChar w:fldCharType="begin"/>
      </w:r>
      <w:r w:rsidR="00126490" w:rsidRPr="005C08DC">
        <w:rPr>
          <w:rFonts w:ascii="Times New Roman" w:hAnsi="Times New Roman"/>
          <w:sz w:val="18"/>
          <w:szCs w:val="18"/>
        </w:rPr>
        <w:instrText xml:space="preserve"> SEQ Table \* ARABIC </w:instrText>
      </w:r>
      <w:r w:rsidR="00126490" w:rsidRPr="005C08DC">
        <w:rPr>
          <w:rFonts w:ascii="Times New Roman" w:hAnsi="Times New Roman"/>
          <w:sz w:val="18"/>
          <w:szCs w:val="18"/>
        </w:rPr>
        <w:fldChar w:fldCharType="separate"/>
      </w:r>
      <w:r w:rsidR="00830E9E" w:rsidRPr="005C08DC">
        <w:rPr>
          <w:rFonts w:ascii="Times New Roman" w:hAnsi="Times New Roman"/>
          <w:noProof/>
          <w:sz w:val="18"/>
          <w:szCs w:val="18"/>
        </w:rPr>
        <w:t>3</w:t>
      </w:r>
      <w:r w:rsidR="00126490" w:rsidRPr="005C08DC">
        <w:rPr>
          <w:rFonts w:ascii="Times New Roman" w:hAnsi="Times New Roman"/>
          <w:noProof/>
          <w:sz w:val="18"/>
          <w:szCs w:val="18"/>
        </w:rPr>
        <w:fldChar w:fldCharType="end"/>
      </w:r>
      <w:r w:rsidR="00AB1861">
        <w:rPr>
          <w:rFonts w:ascii="Times New Roman" w:hAnsi="Times New Roman"/>
          <w:noProof/>
          <w:sz w:val="18"/>
          <w:szCs w:val="18"/>
        </w:rPr>
        <w:t>:</w:t>
      </w:r>
      <w:r w:rsidR="00725A80" w:rsidRPr="005C08DC">
        <w:rPr>
          <w:rFonts w:ascii="Times New Roman" w:hAnsi="Times New Roman"/>
          <w:noProof/>
          <w:sz w:val="18"/>
          <w:szCs w:val="18"/>
        </w:rPr>
        <w:t xml:space="preserve"> </w:t>
      </w:r>
      <w:r w:rsidRPr="005C08DC">
        <w:rPr>
          <w:rFonts w:ascii="Times New Roman" w:hAnsi="Times New Roman"/>
          <w:sz w:val="18"/>
          <w:szCs w:val="18"/>
        </w:rPr>
        <w:t>Project Stakeholders for Proposed Project</w:t>
      </w:r>
    </w:p>
    <w:tbl>
      <w:tblPr>
        <w:tblW w:w="9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7722"/>
      </w:tblGrid>
      <w:tr w:rsidR="003435DD" w:rsidRPr="00830E9E" w14:paraId="5D0E68BD" w14:textId="77777777" w:rsidTr="006E6E24">
        <w:trPr>
          <w:jc w:val="center"/>
        </w:trPr>
        <w:tc>
          <w:tcPr>
            <w:tcW w:w="1800" w:type="dxa"/>
          </w:tcPr>
          <w:p w14:paraId="2743755C" w14:textId="77777777" w:rsidR="003435DD" w:rsidRPr="005C08DC" w:rsidRDefault="003435DD" w:rsidP="005C08DC">
            <w:pPr>
              <w:spacing w:line="240" w:lineRule="auto"/>
              <w:ind w:left="110"/>
              <w:jc w:val="center"/>
              <w:rPr>
                <w:rFonts w:ascii="Times New Roman" w:hAnsi="Times New Roman"/>
                <w:b/>
                <w:szCs w:val="18"/>
              </w:rPr>
            </w:pPr>
            <w:r w:rsidRPr="005C08DC">
              <w:rPr>
                <w:rFonts w:ascii="Times New Roman" w:hAnsi="Times New Roman"/>
                <w:b/>
                <w:szCs w:val="18"/>
              </w:rPr>
              <w:t>Project Sponsor</w:t>
            </w:r>
          </w:p>
        </w:tc>
        <w:tc>
          <w:tcPr>
            <w:tcW w:w="7722" w:type="dxa"/>
          </w:tcPr>
          <w:p w14:paraId="10F01BAB" w14:textId="77777777" w:rsidR="00AE14AE" w:rsidRDefault="00AE14AE" w:rsidP="00AE14AE">
            <w:pPr>
              <w:pStyle w:val="Header"/>
              <w:tabs>
                <w:tab w:val="left" w:pos="90"/>
                <w:tab w:val="right" w:pos="2790"/>
              </w:tabs>
              <w:spacing w:after="120" w:line="240" w:lineRule="auto"/>
              <w:rPr>
                <w:rFonts w:ascii="Times New Roman" w:hAnsi="Times New Roman"/>
                <w:b w:val="0"/>
                <w:i w:val="0"/>
                <w:sz w:val="22"/>
                <w:szCs w:val="18"/>
              </w:rPr>
            </w:pPr>
          </w:p>
          <w:p w14:paraId="526DE59C" w14:textId="60289BDB" w:rsidR="003435DD" w:rsidRPr="005C08DC" w:rsidRDefault="003435DD" w:rsidP="00AE14AE">
            <w:pPr>
              <w:pStyle w:val="Header"/>
              <w:tabs>
                <w:tab w:val="left" w:pos="90"/>
                <w:tab w:val="right" w:pos="2790"/>
              </w:tabs>
              <w:spacing w:after="120" w:line="240" w:lineRule="auto"/>
              <w:rPr>
                <w:rFonts w:ascii="Times New Roman" w:hAnsi="Times New Roman"/>
                <w:b w:val="0"/>
                <w:i w:val="0"/>
                <w:sz w:val="22"/>
                <w:szCs w:val="18"/>
              </w:rPr>
            </w:pPr>
            <w:r w:rsidRPr="005C08DC">
              <w:rPr>
                <w:rFonts w:ascii="Times New Roman" w:hAnsi="Times New Roman"/>
                <w:b w:val="0"/>
                <w:i w:val="0"/>
                <w:sz w:val="22"/>
                <w:szCs w:val="18"/>
              </w:rPr>
              <w:t>COMSATS University</w:t>
            </w:r>
            <w:r w:rsidR="00855624" w:rsidRPr="005C08DC">
              <w:rPr>
                <w:rFonts w:ascii="Times New Roman" w:hAnsi="Times New Roman"/>
                <w:b w:val="0"/>
                <w:i w:val="0"/>
                <w:sz w:val="22"/>
                <w:szCs w:val="18"/>
              </w:rPr>
              <w:t xml:space="preserve"> Islamabad</w:t>
            </w:r>
            <w:r w:rsidRPr="005C08DC">
              <w:rPr>
                <w:rFonts w:ascii="Times New Roman" w:hAnsi="Times New Roman"/>
                <w:b w:val="0"/>
                <w:i w:val="0"/>
                <w:sz w:val="22"/>
                <w:szCs w:val="18"/>
              </w:rPr>
              <w:t>, Islamabad</w:t>
            </w:r>
            <w:r w:rsidR="00855624" w:rsidRPr="005C08DC">
              <w:rPr>
                <w:rFonts w:ascii="Times New Roman" w:hAnsi="Times New Roman"/>
                <w:b w:val="0"/>
                <w:i w:val="0"/>
                <w:sz w:val="22"/>
                <w:szCs w:val="18"/>
              </w:rPr>
              <w:t xml:space="preserve"> Campus</w:t>
            </w:r>
          </w:p>
        </w:tc>
      </w:tr>
      <w:tr w:rsidR="003435DD" w:rsidRPr="00830E9E" w14:paraId="528B4DF1" w14:textId="77777777" w:rsidTr="006E6E24">
        <w:trPr>
          <w:jc w:val="center"/>
        </w:trPr>
        <w:tc>
          <w:tcPr>
            <w:tcW w:w="1800" w:type="dxa"/>
          </w:tcPr>
          <w:p w14:paraId="0CD4F70D" w14:textId="77777777" w:rsidR="003435DD" w:rsidRPr="005C08DC" w:rsidRDefault="003435DD" w:rsidP="005C08DC">
            <w:pPr>
              <w:spacing w:line="240" w:lineRule="auto"/>
              <w:ind w:left="110"/>
              <w:jc w:val="center"/>
              <w:rPr>
                <w:rFonts w:ascii="Times New Roman" w:hAnsi="Times New Roman"/>
                <w:b/>
                <w:szCs w:val="18"/>
              </w:rPr>
            </w:pPr>
            <w:r w:rsidRPr="005C08DC">
              <w:rPr>
                <w:rFonts w:ascii="Times New Roman" w:hAnsi="Times New Roman"/>
                <w:b/>
                <w:szCs w:val="18"/>
              </w:rPr>
              <w:t>Stakeholder</w:t>
            </w:r>
          </w:p>
        </w:tc>
        <w:tc>
          <w:tcPr>
            <w:tcW w:w="7722" w:type="dxa"/>
          </w:tcPr>
          <w:p w14:paraId="5AD124C3" w14:textId="092F0F70" w:rsidR="00AE14AE" w:rsidRPr="00AE14AE" w:rsidRDefault="00AE14AE" w:rsidP="00AE14AE">
            <w:pPr>
              <w:tabs>
                <w:tab w:val="left" w:pos="90"/>
                <w:tab w:val="right" w:pos="2790"/>
              </w:tabs>
              <w:spacing w:after="120" w:line="240" w:lineRule="auto"/>
              <w:rPr>
                <w:rFonts w:ascii="Times New Roman" w:hAnsi="Times New Roman"/>
                <w:sz w:val="22"/>
                <w:szCs w:val="18"/>
              </w:rPr>
            </w:pPr>
            <w:r w:rsidRPr="00AE14AE">
              <w:rPr>
                <w:rFonts w:ascii="Times New Roman" w:hAnsi="Times New Roman"/>
                <w:sz w:val="22"/>
                <w:szCs w:val="18"/>
              </w:rPr>
              <w:t>Students: Iman Fatima, Maaz Malik</w:t>
            </w:r>
            <w:r>
              <w:rPr>
                <w:rFonts w:ascii="Times New Roman" w:hAnsi="Times New Roman"/>
                <w:sz w:val="22"/>
                <w:szCs w:val="18"/>
              </w:rPr>
              <w:t xml:space="preserve"> for d</w:t>
            </w:r>
            <w:r w:rsidRPr="00AE14AE">
              <w:rPr>
                <w:rFonts w:ascii="Times New Roman" w:hAnsi="Times New Roman"/>
                <w:sz w:val="22"/>
                <w:szCs w:val="18"/>
              </w:rPr>
              <w:t>evelopment, implementation, testing, an</w:t>
            </w:r>
            <w:r>
              <w:rPr>
                <w:rFonts w:ascii="Times New Roman" w:hAnsi="Times New Roman"/>
                <w:sz w:val="22"/>
                <w:szCs w:val="18"/>
              </w:rPr>
              <w:t xml:space="preserve">d </w:t>
            </w:r>
            <w:r w:rsidRPr="00AE14AE">
              <w:rPr>
                <w:rFonts w:ascii="Times New Roman" w:hAnsi="Times New Roman"/>
                <w:sz w:val="22"/>
                <w:szCs w:val="18"/>
              </w:rPr>
              <w:t>documentation.</w:t>
            </w:r>
          </w:p>
          <w:p w14:paraId="29D27068" w14:textId="77777777" w:rsidR="00AE14AE" w:rsidRDefault="00AE14AE" w:rsidP="00AE14AE">
            <w:pPr>
              <w:tabs>
                <w:tab w:val="left" w:pos="90"/>
                <w:tab w:val="right" w:pos="2790"/>
              </w:tabs>
              <w:spacing w:after="120" w:line="240" w:lineRule="auto"/>
              <w:ind w:left="151" w:hanging="180"/>
              <w:rPr>
                <w:rFonts w:ascii="Times New Roman" w:hAnsi="Times New Roman"/>
                <w:sz w:val="22"/>
                <w:szCs w:val="18"/>
              </w:rPr>
            </w:pPr>
            <w:r w:rsidRPr="00AE14AE">
              <w:rPr>
                <w:rFonts w:ascii="Times New Roman" w:hAnsi="Times New Roman"/>
                <w:sz w:val="22"/>
                <w:szCs w:val="18"/>
              </w:rPr>
              <w:t>Supervisor: Miss Najla Raza</w:t>
            </w:r>
            <w:r w:rsidRPr="00AE14AE">
              <w:rPr>
                <w:rFonts w:ascii="Times New Roman" w:hAnsi="Times New Roman"/>
                <w:sz w:val="22"/>
                <w:szCs w:val="18"/>
              </w:rPr>
              <w:tab/>
            </w:r>
            <w:r>
              <w:rPr>
                <w:rFonts w:ascii="Times New Roman" w:hAnsi="Times New Roman"/>
                <w:sz w:val="22"/>
                <w:szCs w:val="18"/>
              </w:rPr>
              <w:t xml:space="preserve"> for </w:t>
            </w:r>
            <w:r w:rsidRPr="00AE14AE">
              <w:rPr>
                <w:rFonts w:ascii="Times New Roman" w:hAnsi="Times New Roman"/>
                <w:sz w:val="22"/>
                <w:szCs w:val="18"/>
              </w:rPr>
              <w:t>Guidance, review, and evaluation.</w:t>
            </w:r>
          </w:p>
          <w:p w14:paraId="6EA53265" w14:textId="5BFD91E2" w:rsidR="003435DD" w:rsidRPr="00AE14AE" w:rsidRDefault="00AE14AE" w:rsidP="00AE14AE">
            <w:pPr>
              <w:tabs>
                <w:tab w:val="left" w:pos="90"/>
                <w:tab w:val="right" w:pos="2790"/>
              </w:tabs>
              <w:spacing w:after="120" w:line="240" w:lineRule="auto"/>
              <w:ind w:left="151" w:hanging="180"/>
              <w:rPr>
                <w:rFonts w:ascii="Times New Roman" w:hAnsi="Times New Roman"/>
                <w:sz w:val="22"/>
                <w:szCs w:val="18"/>
              </w:rPr>
            </w:pPr>
            <w:r w:rsidRPr="00AE14AE">
              <w:rPr>
                <w:rFonts w:ascii="Times New Roman" w:hAnsi="Times New Roman"/>
                <w:sz w:val="22"/>
                <w:szCs w:val="18"/>
              </w:rPr>
              <w:t>Final Year Project Committee</w:t>
            </w:r>
            <w:r>
              <w:rPr>
                <w:rFonts w:ascii="Times New Roman" w:hAnsi="Times New Roman"/>
                <w:sz w:val="22"/>
                <w:szCs w:val="18"/>
              </w:rPr>
              <w:t xml:space="preserve"> for </w:t>
            </w:r>
            <w:r w:rsidRPr="00AE14AE">
              <w:rPr>
                <w:rFonts w:ascii="Times New Roman" w:hAnsi="Times New Roman"/>
                <w:sz w:val="22"/>
                <w:szCs w:val="18"/>
              </w:rPr>
              <w:t>Final assessment and defense evaluation.</w:t>
            </w:r>
          </w:p>
        </w:tc>
      </w:tr>
    </w:tbl>
    <w:p w14:paraId="4539FD21" w14:textId="77777777" w:rsidR="00B46683" w:rsidRPr="005C08DC" w:rsidRDefault="00B46683">
      <w:pPr>
        <w:spacing w:line="240" w:lineRule="auto"/>
        <w:rPr>
          <w:rFonts w:ascii="Times New Roman" w:hAnsi="Times New Roman"/>
          <w:b/>
          <w:kern w:val="28"/>
          <w:sz w:val="32"/>
          <w:szCs w:val="18"/>
        </w:rPr>
      </w:pPr>
      <w:bookmarkStart w:id="83" w:name="_Toc506386198"/>
    </w:p>
    <w:p w14:paraId="5CB0A803" w14:textId="77777777" w:rsidR="006E6E24" w:rsidRPr="00673475" w:rsidRDefault="00763CA9" w:rsidP="00673475">
      <w:pPr>
        <w:pStyle w:val="Heading1"/>
        <w:rPr>
          <w:sz w:val="32"/>
          <w:szCs w:val="18"/>
        </w:rPr>
      </w:pPr>
      <w:bookmarkStart w:id="84" w:name="_Toc87347714"/>
      <w:bookmarkStart w:id="85" w:name="_Toc217077707"/>
      <w:r w:rsidRPr="00673475">
        <w:rPr>
          <w:sz w:val="32"/>
          <w:szCs w:val="18"/>
        </w:rPr>
        <w:t xml:space="preserve">Module based </w:t>
      </w:r>
      <w:r w:rsidR="006E6E24" w:rsidRPr="00673475">
        <w:rPr>
          <w:sz w:val="32"/>
          <w:szCs w:val="18"/>
        </w:rPr>
        <w:t>Work Division</w:t>
      </w:r>
      <w:bookmarkEnd w:id="83"/>
      <w:bookmarkEnd w:id="84"/>
      <w:bookmarkEnd w:id="85"/>
    </w:p>
    <w:p w14:paraId="002A70CE" w14:textId="1DAB0961" w:rsidR="006E6E24" w:rsidRPr="005C08DC" w:rsidRDefault="006E6E24" w:rsidP="0055303A">
      <w:pPr>
        <w:pStyle w:val="Caption"/>
        <w:keepNext/>
        <w:spacing w:line="240" w:lineRule="auto"/>
        <w:jc w:val="center"/>
        <w:rPr>
          <w:rFonts w:ascii="Times New Roman" w:hAnsi="Times New Roman"/>
          <w:sz w:val="18"/>
          <w:szCs w:val="18"/>
        </w:rPr>
      </w:pPr>
      <w:r w:rsidRPr="005C08DC">
        <w:rPr>
          <w:rFonts w:ascii="Times New Roman" w:hAnsi="Times New Roman"/>
          <w:sz w:val="18"/>
          <w:szCs w:val="18"/>
        </w:rPr>
        <w:t xml:space="preserve">Table </w:t>
      </w:r>
      <w:r w:rsidR="00126490" w:rsidRPr="005C08DC">
        <w:rPr>
          <w:rFonts w:ascii="Times New Roman" w:hAnsi="Times New Roman"/>
          <w:sz w:val="18"/>
          <w:szCs w:val="18"/>
        </w:rPr>
        <w:fldChar w:fldCharType="begin"/>
      </w:r>
      <w:r w:rsidR="00126490" w:rsidRPr="005C08DC">
        <w:rPr>
          <w:rFonts w:ascii="Times New Roman" w:hAnsi="Times New Roman"/>
          <w:sz w:val="18"/>
          <w:szCs w:val="18"/>
        </w:rPr>
        <w:instrText xml:space="preserve"> SEQ Table \* ARABIC </w:instrText>
      </w:r>
      <w:r w:rsidR="00126490" w:rsidRPr="005C08DC">
        <w:rPr>
          <w:rFonts w:ascii="Times New Roman" w:hAnsi="Times New Roman"/>
          <w:sz w:val="18"/>
          <w:szCs w:val="18"/>
        </w:rPr>
        <w:fldChar w:fldCharType="separate"/>
      </w:r>
      <w:r w:rsidR="00830E9E" w:rsidRPr="005C08DC">
        <w:rPr>
          <w:rFonts w:ascii="Times New Roman" w:hAnsi="Times New Roman"/>
          <w:noProof/>
          <w:sz w:val="18"/>
          <w:szCs w:val="18"/>
        </w:rPr>
        <w:t>4</w:t>
      </w:r>
      <w:r w:rsidR="00126490" w:rsidRPr="005C08DC">
        <w:rPr>
          <w:rFonts w:ascii="Times New Roman" w:hAnsi="Times New Roman"/>
          <w:noProof/>
          <w:sz w:val="18"/>
          <w:szCs w:val="18"/>
        </w:rPr>
        <w:fldChar w:fldCharType="end"/>
      </w:r>
      <w:r w:rsidR="00AB1861">
        <w:rPr>
          <w:rFonts w:ascii="Times New Roman" w:hAnsi="Times New Roman"/>
          <w:noProof/>
          <w:sz w:val="18"/>
          <w:szCs w:val="18"/>
        </w:rPr>
        <w:t>:</w:t>
      </w:r>
      <w:r w:rsidR="00725A80" w:rsidRPr="005C08DC">
        <w:rPr>
          <w:rFonts w:ascii="Times New Roman" w:hAnsi="Times New Roman"/>
          <w:noProof/>
          <w:sz w:val="18"/>
          <w:szCs w:val="18"/>
        </w:rPr>
        <w:t xml:space="preserve"> </w:t>
      </w:r>
      <w:r w:rsidRPr="005C08DC">
        <w:rPr>
          <w:rFonts w:ascii="Times New Roman" w:hAnsi="Times New Roman"/>
          <w:sz w:val="18"/>
          <w:szCs w:val="18"/>
        </w:rPr>
        <w:t>Team Member Work Division for Proposed Project</w:t>
      </w:r>
    </w:p>
    <w:tbl>
      <w:tblPr>
        <w:tblStyle w:val="TableGrid"/>
        <w:tblW w:w="9540" w:type="dxa"/>
        <w:tblInd w:w="108" w:type="dxa"/>
        <w:tblLayout w:type="fixed"/>
        <w:tblLook w:val="0000" w:firstRow="0" w:lastRow="0" w:firstColumn="0" w:lastColumn="0" w:noHBand="0" w:noVBand="0"/>
      </w:tblPr>
      <w:tblGrid>
        <w:gridCol w:w="1890"/>
        <w:gridCol w:w="3150"/>
        <w:gridCol w:w="4500"/>
      </w:tblGrid>
      <w:tr w:rsidR="006E6E24" w:rsidRPr="00830E9E" w14:paraId="53B32362" w14:textId="77777777" w:rsidTr="0057569C">
        <w:trPr>
          <w:trHeight w:val="269"/>
        </w:trPr>
        <w:tc>
          <w:tcPr>
            <w:tcW w:w="1890" w:type="dxa"/>
          </w:tcPr>
          <w:p w14:paraId="77365005" w14:textId="77777777" w:rsidR="006E6E24" w:rsidRPr="005C08DC" w:rsidRDefault="006E6E24" w:rsidP="005C08DC">
            <w:pPr>
              <w:spacing w:line="240" w:lineRule="auto"/>
              <w:jc w:val="center"/>
              <w:rPr>
                <w:rFonts w:ascii="Times New Roman" w:hAnsi="Times New Roman"/>
                <w:b/>
                <w:sz w:val="22"/>
                <w:szCs w:val="18"/>
              </w:rPr>
            </w:pPr>
            <w:bookmarkStart w:id="86" w:name="_Toc464735241"/>
            <w:bookmarkStart w:id="87" w:name="_Toc518865264"/>
            <w:r w:rsidRPr="005C08DC">
              <w:rPr>
                <w:rFonts w:ascii="Times New Roman" w:hAnsi="Times New Roman"/>
                <w:b/>
                <w:sz w:val="22"/>
                <w:szCs w:val="18"/>
              </w:rPr>
              <w:t>Student Name</w:t>
            </w:r>
          </w:p>
        </w:tc>
        <w:tc>
          <w:tcPr>
            <w:tcW w:w="3150" w:type="dxa"/>
          </w:tcPr>
          <w:p w14:paraId="79A8D111" w14:textId="77777777" w:rsidR="006E6E24" w:rsidRPr="005C08DC" w:rsidRDefault="006E6E24" w:rsidP="005C08DC">
            <w:pPr>
              <w:spacing w:line="240" w:lineRule="auto"/>
              <w:jc w:val="center"/>
              <w:rPr>
                <w:rFonts w:ascii="Times New Roman" w:hAnsi="Times New Roman"/>
                <w:b/>
                <w:sz w:val="22"/>
                <w:szCs w:val="18"/>
              </w:rPr>
            </w:pPr>
            <w:r w:rsidRPr="005C08DC">
              <w:rPr>
                <w:rFonts w:ascii="Times New Roman" w:hAnsi="Times New Roman"/>
                <w:b/>
                <w:sz w:val="22"/>
                <w:szCs w:val="18"/>
              </w:rPr>
              <w:t>Student Registration Number</w:t>
            </w:r>
          </w:p>
        </w:tc>
        <w:tc>
          <w:tcPr>
            <w:tcW w:w="4500" w:type="dxa"/>
          </w:tcPr>
          <w:p w14:paraId="5C696E23" w14:textId="77777777" w:rsidR="006E6E24" w:rsidRPr="005C08DC" w:rsidRDefault="006E6E24" w:rsidP="005C08DC">
            <w:pPr>
              <w:spacing w:line="240" w:lineRule="auto"/>
              <w:jc w:val="center"/>
              <w:rPr>
                <w:rFonts w:ascii="Times New Roman" w:hAnsi="Times New Roman"/>
                <w:b/>
                <w:sz w:val="22"/>
                <w:szCs w:val="18"/>
              </w:rPr>
            </w:pPr>
            <w:r w:rsidRPr="005C08DC">
              <w:rPr>
                <w:rFonts w:ascii="Times New Roman" w:hAnsi="Times New Roman"/>
                <w:b/>
                <w:sz w:val="22"/>
                <w:szCs w:val="18"/>
              </w:rPr>
              <w:t>Responsibility/ Module</w:t>
            </w:r>
            <w:r w:rsidR="00BB18F4" w:rsidRPr="005C08DC">
              <w:rPr>
                <w:rFonts w:ascii="Times New Roman" w:hAnsi="Times New Roman"/>
                <w:b/>
                <w:sz w:val="22"/>
                <w:szCs w:val="18"/>
              </w:rPr>
              <w:t xml:space="preserve"> / </w:t>
            </w:r>
            <w:r w:rsidR="005E35E0" w:rsidRPr="005C08DC">
              <w:rPr>
                <w:rFonts w:ascii="Times New Roman" w:hAnsi="Times New Roman"/>
                <w:b/>
                <w:sz w:val="22"/>
                <w:szCs w:val="18"/>
              </w:rPr>
              <w:t>Feature</w:t>
            </w:r>
          </w:p>
        </w:tc>
      </w:tr>
      <w:tr w:rsidR="006E6E24" w:rsidRPr="00830E9E" w14:paraId="0123F9AE" w14:textId="77777777" w:rsidTr="0057569C">
        <w:trPr>
          <w:trHeight w:val="404"/>
        </w:trPr>
        <w:tc>
          <w:tcPr>
            <w:tcW w:w="1890" w:type="dxa"/>
          </w:tcPr>
          <w:p w14:paraId="1A614B4F" w14:textId="7786D87F" w:rsidR="006E6E24" w:rsidRPr="005C08DC" w:rsidRDefault="00AE14AE" w:rsidP="005C08DC">
            <w:pPr>
              <w:pStyle w:val="Header"/>
              <w:tabs>
                <w:tab w:val="left" w:pos="90"/>
                <w:tab w:val="right" w:pos="2790"/>
              </w:tabs>
              <w:spacing w:after="120" w:line="240" w:lineRule="auto"/>
              <w:ind w:left="151" w:hanging="180"/>
              <w:rPr>
                <w:rFonts w:ascii="Times New Roman" w:hAnsi="Times New Roman"/>
                <w:b w:val="0"/>
                <w:i w:val="0"/>
                <w:sz w:val="22"/>
                <w:szCs w:val="18"/>
              </w:rPr>
            </w:pPr>
            <w:r>
              <w:rPr>
                <w:rFonts w:ascii="Times New Roman" w:hAnsi="Times New Roman"/>
                <w:b w:val="0"/>
                <w:i w:val="0"/>
                <w:sz w:val="22"/>
                <w:szCs w:val="18"/>
              </w:rPr>
              <w:t>Iman Fatima</w:t>
            </w:r>
          </w:p>
        </w:tc>
        <w:tc>
          <w:tcPr>
            <w:tcW w:w="3150" w:type="dxa"/>
          </w:tcPr>
          <w:p w14:paraId="2192CDF9" w14:textId="22E341DD" w:rsidR="006E6E24" w:rsidRPr="005C08DC" w:rsidRDefault="00AE14AE" w:rsidP="005C08DC">
            <w:pPr>
              <w:pStyle w:val="Header"/>
              <w:tabs>
                <w:tab w:val="left" w:pos="90"/>
                <w:tab w:val="right" w:pos="2790"/>
              </w:tabs>
              <w:spacing w:after="120" w:line="240" w:lineRule="auto"/>
              <w:ind w:left="151" w:hanging="180"/>
              <w:rPr>
                <w:rFonts w:ascii="Times New Roman" w:hAnsi="Times New Roman"/>
                <w:b w:val="0"/>
                <w:i w:val="0"/>
                <w:sz w:val="22"/>
                <w:szCs w:val="18"/>
              </w:rPr>
            </w:pPr>
            <w:r>
              <w:rPr>
                <w:rFonts w:ascii="Times New Roman" w:hAnsi="Times New Roman"/>
                <w:b w:val="0"/>
                <w:i w:val="0"/>
                <w:sz w:val="22"/>
                <w:szCs w:val="18"/>
              </w:rPr>
              <w:t>SP23-BCT-021</w:t>
            </w:r>
          </w:p>
        </w:tc>
        <w:tc>
          <w:tcPr>
            <w:tcW w:w="4500" w:type="dxa"/>
          </w:tcPr>
          <w:p w14:paraId="40C00867" w14:textId="77777777" w:rsidR="0057569C" w:rsidRPr="0057569C" w:rsidRDefault="00845D53" w:rsidP="0057569C">
            <w:pPr>
              <w:pStyle w:val="Header"/>
              <w:numPr>
                <w:ilvl w:val="0"/>
                <w:numId w:val="28"/>
              </w:numPr>
              <w:tabs>
                <w:tab w:val="left" w:pos="90"/>
                <w:tab w:val="right" w:pos="2790"/>
              </w:tabs>
              <w:spacing w:after="120" w:line="240" w:lineRule="auto"/>
              <w:rPr>
                <w:rFonts w:ascii="Times New Roman" w:hAnsi="Times New Roman"/>
                <w:b w:val="0"/>
                <w:bCs/>
                <w:i w:val="0"/>
                <w:iCs/>
                <w:sz w:val="22"/>
                <w:szCs w:val="22"/>
              </w:rPr>
            </w:pPr>
            <w:r w:rsidRPr="00845D53">
              <w:rPr>
                <w:b w:val="0"/>
                <w:bCs/>
                <w:i w:val="0"/>
                <w:iCs/>
                <w:sz w:val="22"/>
                <w:szCs w:val="22"/>
              </w:rPr>
              <w:t xml:space="preserve">Digital Twin Simulation Module (Module 1) </w:t>
            </w:r>
          </w:p>
          <w:p w14:paraId="55994113" w14:textId="77777777" w:rsidR="0057569C" w:rsidRPr="0057569C" w:rsidRDefault="00845D53" w:rsidP="0057569C">
            <w:pPr>
              <w:pStyle w:val="Header"/>
              <w:numPr>
                <w:ilvl w:val="0"/>
                <w:numId w:val="28"/>
              </w:numPr>
              <w:tabs>
                <w:tab w:val="left" w:pos="90"/>
                <w:tab w:val="right" w:pos="2790"/>
              </w:tabs>
              <w:spacing w:after="120" w:line="240" w:lineRule="auto"/>
              <w:rPr>
                <w:rFonts w:ascii="Times New Roman" w:hAnsi="Times New Roman"/>
                <w:b w:val="0"/>
                <w:bCs/>
                <w:i w:val="0"/>
                <w:iCs/>
                <w:sz w:val="22"/>
                <w:szCs w:val="22"/>
              </w:rPr>
            </w:pPr>
            <w:r w:rsidRPr="00845D53">
              <w:rPr>
                <w:b w:val="0"/>
                <w:bCs/>
                <w:i w:val="0"/>
                <w:iCs/>
                <w:sz w:val="22"/>
                <w:szCs w:val="22"/>
              </w:rPr>
              <w:t xml:space="preserve">Dataset Collection &amp; Preprocessing Module (Module 3) </w:t>
            </w:r>
          </w:p>
          <w:p w14:paraId="50FF1683" w14:textId="77777777" w:rsidR="0057569C" w:rsidRPr="0057569C" w:rsidRDefault="00845D53" w:rsidP="0057569C">
            <w:pPr>
              <w:pStyle w:val="Header"/>
              <w:numPr>
                <w:ilvl w:val="0"/>
                <w:numId w:val="28"/>
              </w:numPr>
              <w:tabs>
                <w:tab w:val="left" w:pos="90"/>
                <w:tab w:val="right" w:pos="2790"/>
              </w:tabs>
              <w:spacing w:after="120" w:line="240" w:lineRule="auto"/>
              <w:rPr>
                <w:rFonts w:ascii="Times New Roman" w:hAnsi="Times New Roman"/>
                <w:b w:val="0"/>
                <w:bCs/>
                <w:i w:val="0"/>
                <w:iCs/>
                <w:sz w:val="22"/>
                <w:szCs w:val="22"/>
              </w:rPr>
            </w:pPr>
            <w:r w:rsidRPr="00845D53">
              <w:rPr>
                <w:rStyle w:val="Strong"/>
                <w:i w:val="0"/>
                <w:iCs/>
                <w:sz w:val="22"/>
                <w:szCs w:val="22"/>
              </w:rPr>
              <w:t>Data Enhancement &amp; Balancing Module (Module 4)</w:t>
            </w:r>
            <w:r w:rsidRPr="00845D53">
              <w:rPr>
                <w:b w:val="0"/>
                <w:bCs/>
                <w:i w:val="0"/>
                <w:iCs/>
                <w:sz w:val="22"/>
                <w:szCs w:val="22"/>
              </w:rPr>
              <w:t xml:space="preserve"> </w:t>
            </w:r>
          </w:p>
          <w:p w14:paraId="34717F0E" w14:textId="6E265E5D" w:rsidR="006E6E24" w:rsidRPr="00845D53" w:rsidRDefault="00845D53" w:rsidP="0057569C">
            <w:pPr>
              <w:pStyle w:val="Header"/>
              <w:numPr>
                <w:ilvl w:val="0"/>
                <w:numId w:val="28"/>
              </w:numPr>
              <w:tabs>
                <w:tab w:val="left" w:pos="90"/>
                <w:tab w:val="right" w:pos="2790"/>
              </w:tabs>
              <w:spacing w:after="120" w:line="240" w:lineRule="auto"/>
              <w:rPr>
                <w:rFonts w:ascii="Times New Roman" w:hAnsi="Times New Roman"/>
                <w:b w:val="0"/>
                <w:bCs/>
                <w:i w:val="0"/>
                <w:iCs/>
                <w:sz w:val="22"/>
                <w:szCs w:val="22"/>
              </w:rPr>
            </w:pPr>
            <w:r w:rsidRPr="00845D53">
              <w:rPr>
                <w:b w:val="0"/>
                <w:bCs/>
                <w:i w:val="0"/>
                <w:iCs/>
                <w:sz w:val="22"/>
                <w:szCs w:val="22"/>
              </w:rPr>
              <w:t>Automated Threat Reporting &amp; Alerting Module (Module 8)</w:t>
            </w:r>
          </w:p>
        </w:tc>
      </w:tr>
      <w:tr w:rsidR="00AE14AE" w:rsidRPr="00830E9E" w14:paraId="16FE75B4" w14:textId="77777777" w:rsidTr="0057569C">
        <w:trPr>
          <w:trHeight w:val="404"/>
        </w:trPr>
        <w:tc>
          <w:tcPr>
            <w:tcW w:w="1890" w:type="dxa"/>
          </w:tcPr>
          <w:p w14:paraId="175D482A" w14:textId="38256D34" w:rsidR="00AE14AE" w:rsidRDefault="00AE14AE" w:rsidP="005C08DC">
            <w:pPr>
              <w:pStyle w:val="Header"/>
              <w:tabs>
                <w:tab w:val="left" w:pos="90"/>
                <w:tab w:val="right" w:pos="2790"/>
              </w:tabs>
              <w:spacing w:after="120" w:line="240" w:lineRule="auto"/>
              <w:ind w:left="151" w:hanging="180"/>
              <w:rPr>
                <w:rFonts w:ascii="Times New Roman" w:hAnsi="Times New Roman"/>
                <w:b w:val="0"/>
                <w:i w:val="0"/>
                <w:sz w:val="22"/>
                <w:szCs w:val="18"/>
              </w:rPr>
            </w:pPr>
            <w:r>
              <w:rPr>
                <w:rFonts w:ascii="Times New Roman" w:hAnsi="Times New Roman"/>
                <w:b w:val="0"/>
                <w:i w:val="0"/>
                <w:sz w:val="22"/>
                <w:szCs w:val="18"/>
              </w:rPr>
              <w:t>Maaz Malik</w:t>
            </w:r>
          </w:p>
        </w:tc>
        <w:tc>
          <w:tcPr>
            <w:tcW w:w="3150" w:type="dxa"/>
          </w:tcPr>
          <w:p w14:paraId="70A621C9" w14:textId="779DC9B4" w:rsidR="00AE14AE" w:rsidRPr="00845D53" w:rsidRDefault="00AE14AE" w:rsidP="005C08DC">
            <w:pPr>
              <w:pStyle w:val="Header"/>
              <w:tabs>
                <w:tab w:val="left" w:pos="90"/>
                <w:tab w:val="right" w:pos="2790"/>
              </w:tabs>
              <w:spacing w:after="120" w:line="240" w:lineRule="auto"/>
              <w:ind w:left="151" w:hanging="180"/>
              <w:rPr>
                <w:rFonts w:ascii="Times New Roman" w:hAnsi="Times New Roman"/>
                <w:b w:val="0"/>
                <w:i w:val="0"/>
                <w:sz w:val="22"/>
                <w:szCs w:val="22"/>
              </w:rPr>
            </w:pPr>
            <w:r w:rsidRPr="00845D53">
              <w:rPr>
                <w:rFonts w:ascii="Times New Roman" w:hAnsi="Times New Roman"/>
                <w:b w:val="0"/>
                <w:i w:val="0"/>
                <w:sz w:val="22"/>
                <w:szCs w:val="22"/>
              </w:rPr>
              <w:t>SP23-BCT-025</w:t>
            </w:r>
          </w:p>
        </w:tc>
        <w:tc>
          <w:tcPr>
            <w:tcW w:w="4500" w:type="dxa"/>
          </w:tcPr>
          <w:p w14:paraId="32B896C0" w14:textId="77777777" w:rsidR="0057569C" w:rsidRPr="0057569C" w:rsidRDefault="00845D53" w:rsidP="0057569C">
            <w:pPr>
              <w:pStyle w:val="Header"/>
              <w:numPr>
                <w:ilvl w:val="0"/>
                <w:numId w:val="29"/>
              </w:numPr>
              <w:tabs>
                <w:tab w:val="left" w:pos="90"/>
                <w:tab w:val="right" w:pos="2790"/>
              </w:tabs>
              <w:spacing w:after="120" w:line="240" w:lineRule="auto"/>
              <w:rPr>
                <w:rFonts w:ascii="Times New Roman" w:hAnsi="Times New Roman"/>
                <w:b w:val="0"/>
                <w:i w:val="0"/>
                <w:sz w:val="22"/>
                <w:szCs w:val="22"/>
                <w:lang w:val="en-AU"/>
              </w:rPr>
            </w:pPr>
            <w:r w:rsidRPr="00845D53">
              <w:rPr>
                <w:b w:val="0"/>
                <w:i w:val="0"/>
                <w:sz w:val="22"/>
                <w:szCs w:val="22"/>
              </w:rPr>
              <w:t>Binary-to-Image Conversion Module (Module 2)</w:t>
            </w:r>
          </w:p>
          <w:p w14:paraId="299F2601" w14:textId="77777777" w:rsidR="0057569C" w:rsidRPr="0057569C" w:rsidRDefault="00845D53" w:rsidP="0057569C">
            <w:pPr>
              <w:pStyle w:val="Header"/>
              <w:numPr>
                <w:ilvl w:val="0"/>
                <w:numId w:val="29"/>
              </w:numPr>
              <w:tabs>
                <w:tab w:val="left" w:pos="90"/>
                <w:tab w:val="right" w:pos="2790"/>
              </w:tabs>
              <w:spacing w:after="120" w:line="240" w:lineRule="auto"/>
              <w:rPr>
                <w:rFonts w:ascii="Times New Roman" w:hAnsi="Times New Roman"/>
                <w:b w:val="0"/>
                <w:i w:val="0"/>
                <w:sz w:val="22"/>
                <w:szCs w:val="22"/>
                <w:lang w:val="en-AU"/>
              </w:rPr>
            </w:pPr>
            <w:r w:rsidRPr="00845D53">
              <w:rPr>
                <w:b w:val="0"/>
                <w:i w:val="0"/>
                <w:sz w:val="22"/>
                <w:szCs w:val="22"/>
              </w:rPr>
              <w:t xml:space="preserve"> </w:t>
            </w:r>
            <w:r w:rsidRPr="0057569C">
              <w:rPr>
                <w:rStyle w:val="Strong"/>
                <w:bCs w:val="0"/>
                <w:i w:val="0"/>
                <w:sz w:val="22"/>
                <w:szCs w:val="22"/>
              </w:rPr>
              <w:t>Intelligent Malware Detection Module (Module 5)</w:t>
            </w:r>
            <w:r w:rsidRPr="0057569C">
              <w:rPr>
                <w:b w:val="0"/>
                <w:i w:val="0"/>
                <w:sz w:val="22"/>
                <w:szCs w:val="22"/>
              </w:rPr>
              <w:t xml:space="preserve"> </w:t>
            </w:r>
          </w:p>
          <w:p w14:paraId="620A46FF" w14:textId="77777777" w:rsidR="0057569C" w:rsidRPr="0057569C" w:rsidRDefault="00845D53" w:rsidP="0057569C">
            <w:pPr>
              <w:pStyle w:val="Header"/>
              <w:numPr>
                <w:ilvl w:val="0"/>
                <w:numId w:val="29"/>
              </w:numPr>
              <w:tabs>
                <w:tab w:val="left" w:pos="90"/>
                <w:tab w:val="right" w:pos="2790"/>
              </w:tabs>
              <w:spacing w:after="120" w:line="240" w:lineRule="auto"/>
              <w:rPr>
                <w:rFonts w:ascii="Times New Roman" w:hAnsi="Times New Roman"/>
                <w:b w:val="0"/>
                <w:i w:val="0"/>
                <w:sz w:val="22"/>
                <w:szCs w:val="22"/>
                <w:lang w:val="en-AU"/>
              </w:rPr>
            </w:pPr>
            <w:r w:rsidRPr="0057569C">
              <w:rPr>
                <w:b w:val="0"/>
                <w:i w:val="0"/>
                <w:sz w:val="22"/>
                <w:szCs w:val="22"/>
              </w:rPr>
              <w:t xml:space="preserve">Dashboard &amp; Visualization Module (Module 6) </w:t>
            </w:r>
          </w:p>
          <w:p w14:paraId="306B1481" w14:textId="5981C25D" w:rsidR="00AE14AE" w:rsidRPr="0057569C" w:rsidRDefault="00845D53" w:rsidP="0057569C">
            <w:pPr>
              <w:pStyle w:val="Header"/>
              <w:numPr>
                <w:ilvl w:val="0"/>
                <w:numId w:val="29"/>
              </w:numPr>
              <w:tabs>
                <w:tab w:val="left" w:pos="90"/>
                <w:tab w:val="right" w:pos="2790"/>
              </w:tabs>
              <w:spacing w:after="120" w:line="240" w:lineRule="auto"/>
              <w:rPr>
                <w:rFonts w:ascii="Times New Roman" w:hAnsi="Times New Roman"/>
                <w:b w:val="0"/>
                <w:i w:val="0"/>
                <w:sz w:val="22"/>
                <w:szCs w:val="22"/>
                <w:lang w:val="en-AU"/>
              </w:rPr>
            </w:pPr>
            <w:r w:rsidRPr="0057569C">
              <w:rPr>
                <w:b w:val="0"/>
                <w:i w:val="0"/>
                <w:sz w:val="22"/>
                <w:szCs w:val="22"/>
              </w:rPr>
              <w:t>Explainable AI (XAI) Module (Module 7)</w:t>
            </w:r>
          </w:p>
        </w:tc>
      </w:tr>
    </w:tbl>
    <w:p w14:paraId="75E9BCFA" w14:textId="77777777" w:rsidR="00B44F32" w:rsidRDefault="00B44F32" w:rsidP="005C08DC">
      <w:pPr>
        <w:pStyle w:val="Header"/>
        <w:spacing w:line="240" w:lineRule="auto"/>
        <w:jc w:val="both"/>
        <w:rPr>
          <w:rFonts w:ascii="Times New Roman" w:hAnsi="Times New Roman"/>
          <w:bCs/>
          <w:sz w:val="18"/>
          <w:szCs w:val="18"/>
        </w:rPr>
      </w:pPr>
    </w:p>
    <w:p w14:paraId="7F349162" w14:textId="77777777" w:rsidR="009B1A67" w:rsidRDefault="009B1A67" w:rsidP="005C08DC">
      <w:pPr>
        <w:pStyle w:val="Header"/>
        <w:spacing w:line="240" w:lineRule="auto"/>
        <w:jc w:val="both"/>
        <w:rPr>
          <w:rFonts w:ascii="Times New Roman" w:hAnsi="Times New Roman"/>
          <w:bCs/>
          <w:sz w:val="18"/>
          <w:szCs w:val="18"/>
        </w:rPr>
      </w:pPr>
    </w:p>
    <w:p w14:paraId="34426CFA" w14:textId="77777777" w:rsidR="009B1A67" w:rsidRDefault="009B1A67" w:rsidP="005C08DC">
      <w:pPr>
        <w:pStyle w:val="Header"/>
        <w:spacing w:line="240" w:lineRule="auto"/>
        <w:jc w:val="both"/>
        <w:rPr>
          <w:rFonts w:ascii="Times New Roman" w:hAnsi="Times New Roman"/>
          <w:bCs/>
          <w:sz w:val="18"/>
          <w:szCs w:val="18"/>
        </w:rPr>
      </w:pPr>
    </w:p>
    <w:p w14:paraId="5E99C46D" w14:textId="77777777" w:rsidR="009B1A67" w:rsidRDefault="009B1A67" w:rsidP="005C08DC">
      <w:pPr>
        <w:pStyle w:val="Header"/>
        <w:spacing w:line="240" w:lineRule="auto"/>
        <w:jc w:val="both"/>
        <w:rPr>
          <w:rFonts w:ascii="Times New Roman" w:hAnsi="Times New Roman"/>
          <w:bCs/>
          <w:sz w:val="18"/>
          <w:szCs w:val="18"/>
        </w:rPr>
      </w:pPr>
    </w:p>
    <w:p w14:paraId="55F2BD0D" w14:textId="77777777" w:rsidR="009B1A67" w:rsidRDefault="009B1A67" w:rsidP="005C08DC">
      <w:pPr>
        <w:pStyle w:val="Header"/>
        <w:spacing w:line="240" w:lineRule="auto"/>
        <w:jc w:val="both"/>
        <w:rPr>
          <w:rFonts w:ascii="Times New Roman" w:hAnsi="Times New Roman"/>
          <w:bCs/>
          <w:sz w:val="18"/>
          <w:szCs w:val="18"/>
        </w:rPr>
      </w:pPr>
    </w:p>
    <w:p w14:paraId="24A9DFCF" w14:textId="77777777" w:rsidR="009B1A67" w:rsidRDefault="009B1A67" w:rsidP="005C08DC">
      <w:pPr>
        <w:pStyle w:val="Header"/>
        <w:spacing w:line="240" w:lineRule="auto"/>
        <w:jc w:val="both"/>
        <w:rPr>
          <w:rFonts w:ascii="Times New Roman" w:hAnsi="Times New Roman"/>
          <w:bCs/>
          <w:sz w:val="18"/>
          <w:szCs w:val="18"/>
        </w:rPr>
      </w:pPr>
    </w:p>
    <w:p w14:paraId="44B32C60" w14:textId="77777777" w:rsidR="009B1A67" w:rsidRDefault="009B1A67" w:rsidP="005C08DC">
      <w:pPr>
        <w:pStyle w:val="Header"/>
        <w:spacing w:line="240" w:lineRule="auto"/>
        <w:jc w:val="both"/>
        <w:rPr>
          <w:rFonts w:ascii="Times New Roman" w:hAnsi="Times New Roman"/>
          <w:bCs/>
          <w:sz w:val="18"/>
          <w:szCs w:val="18"/>
        </w:rPr>
      </w:pPr>
    </w:p>
    <w:p w14:paraId="712EA1B8" w14:textId="77777777" w:rsidR="009B1A67" w:rsidRPr="005C08DC" w:rsidRDefault="009B1A67" w:rsidP="005C08DC">
      <w:pPr>
        <w:pStyle w:val="Header"/>
        <w:spacing w:line="240" w:lineRule="auto"/>
        <w:jc w:val="both"/>
        <w:rPr>
          <w:rFonts w:ascii="Times New Roman" w:hAnsi="Times New Roman"/>
          <w:bCs/>
          <w:sz w:val="18"/>
          <w:szCs w:val="18"/>
        </w:rPr>
      </w:pPr>
    </w:p>
    <w:p w14:paraId="767ACC2D" w14:textId="6F7B9DD7" w:rsidR="006E6E24" w:rsidRPr="00673475" w:rsidRDefault="003950CC" w:rsidP="00673475">
      <w:pPr>
        <w:pStyle w:val="Heading1"/>
        <w:rPr>
          <w:sz w:val="32"/>
          <w:szCs w:val="18"/>
        </w:rPr>
      </w:pPr>
      <w:bookmarkStart w:id="88" w:name="_Toc82642972"/>
      <w:bookmarkStart w:id="89" w:name="_Toc82643260"/>
      <w:bookmarkStart w:id="90" w:name="_Toc82689367"/>
      <w:bookmarkStart w:id="91" w:name="_Toc82690599"/>
      <w:bookmarkStart w:id="92" w:name="_Toc82690641"/>
      <w:bookmarkStart w:id="93" w:name="_Toc82642973"/>
      <w:bookmarkStart w:id="94" w:name="_Toc82643261"/>
      <w:bookmarkStart w:id="95" w:name="_Toc82689368"/>
      <w:bookmarkStart w:id="96" w:name="_Toc82690600"/>
      <w:bookmarkStart w:id="97" w:name="_Toc82690642"/>
      <w:bookmarkStart w:id="98" w:name="_Toc82642974"/>
      <w:bookmarkStart w:id="99" w:name="_Toc82643262"/>
      <w:bookmarkStart w:id="100" w:name="_Toc82689369"/>
      <w:bookmarkStart w:id="101" w:name="_Toc82690601"/>
      <w:bookmarkStart w:id="102" w:name="_Toc82690643"/>
      <w:bookmarkStart w:id="103" w:name="_Toc82642975"/>
      <w:bookmarkStart w:id="104" w:name="_Toc82643263"/>
      <w:bookmarkStart w:id="105" w:name="_Toc82689370"/>
      <w:bookmarkStart w:id="106" w:name="_Toc82690602"/>
      <w:bookmarkStart w:id="107" w:name="_Toc82690644"/>
      <w:bookmarkStart w:id="108" w:name="_Toc82642976"/>
      <w:bookmarkStart w:id="109" w:name="_Toc82643264"/>
      <w:bookmarkStart w:id="110" w:name="_Toc82689371"/>
      <w:bookmarkStart w:id="111" w:name="_Toc82690603"/>
      <w:bookmarkStart w:id="112" w:name="_Toc82690645"/>
      <w:bookmarkStart w:id="113" w:name="_Toc82642977"/>
      <w:bookmarkStart w:id="114" w:name="_Toc82643265"/>
      <w:bookmarkStart w:id="115" w:name="_Toc82689372"/>
      <w:bookmarkStart w:id="116" w:name="_Toc82690604"/>
      <w:bookmarkStart w:id="117" w:name="_Toc82690646"/>
      <w:bookmarkStart w:id="118" w:name="_Toc82642978"/>
      <w:bookmarkStart w:id="119" w:name="_Toc82643266"/>
      <w:bookmarkStart w:id="120" w:name="_Toc82689373"/>
      <w:bookmarkStart w:id="121" w:name="_Toc82690605"/>
      <w:bookmarkStart w:id="122" w:name="_Toc82690647"/>
      <w:bookmarkStart w:id="123" w:name="_Toc82642979"/>
      <w:bookmarkStart w:id="124" w:name="_Toc82643267"/>
      <w:bookmarkStart w:id="125" w:name="_Toc82689374"/>
      <w:bookmarkStart w:id="126" w:name="_Toc82690606"/>
      <w:bookmarkStart w:id="127" w:name="_Toc82690648"/>
      <w:bookmarkStart w:id="128" w:name="_Toc506386201"/>
      <w:bookmarkStart w:id="129" w:name="_Toc87347715"/>
      <w:bookmarkStart w:id="130" w:name="_Toc217077708"/>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r w:rsidRPr="00673475">
        <w:rPr>
          <w:sz w:val="32"/>
          <w:szCs w:val="18"/>
        </w:rPr>
        <w:lastRenderedPageBreak/>
        <w:t xml:space="preserve">WBS and </w:t>
      </w:r>
      <w:r w:rsidR="006E6E24" w:rsidRPr="00673475">
        <w:rPr>
          <w:sz w:val="32"/>
          <w:szCs w:val="18"/>
        </w:rPr>
        <w:t xml:space="preserve">Gantt </w:t>
      </w:r>
      <w:r w:rsidR="003F46DE" w:rsidRPr="00673475">
        <w:rPr>
          <w:sz w:val="32"/>
          <w:szCs w:val="18"/>
        </w:rPr>
        <w:t>C</w:t>
      </w:r>
      <w:r w:rsidR="006E6E24" w:rsidRPr="00673475">
        <w:rPr>
          <w:sz w:val="32"/>
          <w:szCs w:val="18"/>
        </w:rPr>
        <w:t>hart</w:t>
      </w:r>
      <w:bookmarkEnd w:id="128"/>
      <w:bookmarkEnd w:id="129"/>
      <w:bookmarkEnd w:id="130"/>
    </w:p>
    <w:p w14:paraId="04F36BB4" w14:textId="2674665E" w:rsidR="00D008EE" w:rsidRDefault="009E26AB" w:rsidP="00D008EE">
      <w:pPr>
        <w:rPr>
          <w:rFonts w:ascii="Times New Roman" w:hAnsi="Times New Roman"/>
          <w:sz w:val="22"/>
          <w:szCs w:val="18"/>
        </w:rPr>
      </w:pPr>
      <w:r w:rsidRPr="009E26AB">
        <w:rPr>
          <w:rFonts w:ascii="Times New Roman" w:hAnsi="Times New Roman"/>
          <w:b/>
          <w:bCs/>
          <w:sz w:val="22"/>
          <w:szCs w:val="18"/>
        </w:rPr>
        <w:t>Project Duration Assumption:</w:t>
      </w:r>
      <w:r w:rsidRPr="009E26AB">
        <w:rPr>
          <w:rFonts w:ascii="Times New Roman" w:hAnsi="Times New Roman"/>
          <w:sz w:val="22"/>
          <w:szCs w:val="18"/>
        </w:rPr>
        <w:t xml:space="preserve"> 16 Weeks</w:t>
      </w:r>
      <w:r w:rsidRPr="009E26AB">
        <w:rPr>
          <w:rFonts w:ascii="Times New Roman" w:hAnsi="Times New Roman"/>
          <w:sz w:val="22"/>
          <w:szCs w:val="18"/>
        </w:rPr>
        <w:br/>
      </w:r>
      <w:r w:rsidRPr="009E26AB">
        <w:rPr>
          <w:rFonts w:ascii="Times New Roman" w:hAnsi="Times New Roman"/>
          <w:b/>
          <w:bCs/>
          <w:sz w:val="22"/>
          <w:szCs w:val="18"/>
        </w:rPr>
        <w:t>Project Start Date:</w:t>
      </w:r>
      <w:r w:rsidRPr="009E26AB">
        <w:rPr>
          <w:rFonts w:ascii="Times New Roman" w:hAnsi="Times New Roman"/>
          <w:sz w:val="22"/>
          <w:szCs w:val="18"/>
        </w:rPr>
        <w:t xml:space="preserve"> 03 February 2025</w:t>
      </w:r>
      <w:r w:rsidRPr="009E26AB">
        <w:rPr>
          <w:rFonts w:ascii="Times New Roman" w:hAnsi="Times New Roman"/>
          <w:sz w:val="22"/>
          <w:szCs w:val="18"/>
        </w:rPr>
        <w:br/>
      </w:r>
      <w:r w:rsidRPr="009E26AB">
        <w:rPr>
          <w:rFonts w:ascii="Times New Roman" w:hAnsi="Times New Roman"/>
          <w:b/>
          <w:bCs/>
          <w:sz w:val="22"/>
          <w:szCs w:val="18"/>
        </w:rPr>
        <w:t>Project End Date:</w:t>
      </w:r>
      <w:r w:rsidRPr="009E26AB">
        <w:rPr>
          <w:rFonts w:ascii="Times New Roman" w:hAnsi="Times New Roman"/>
          <w:sz w:val="22"/>
          <w:szCs w:val="18"/>
        </w:rPr>
        <w:t xml:space="preserve"> 23 May 2025</w:t>
      </w:r>
    </w:p>
    <w:p w14:paraId="752DBF9B" w14:textId="77777777" w:rsidR="009E26AB" w:rsidRPr="009E26AB" w:rsidRDefault="009E26AB" w:rsidP="00D008EE">
      <w:pPr>
        <w:rPr>
          <w:rFonts w:ascii="Times New Roman" w:hAnsi="Times New Roman"/>
          <w:sz w:val="22"/>
          <w:szCs w:val="18"/>
        </w:rPr>
      </w:pPr>
    </w:p>
    <w:p w14:paraId="52E24922" w14:textId="2148A1A9" w:rsidR="000D1257" w:rsidRPr="00AB1861" w:rsidRDefault="000D1257" w:rsidP="00AB1861">
      <w:pPr>
        <w:pStyle w:val="Caption"/>
        <w:jc w:val="center"/>
        <w:rPr>
          <w:sz w:val="18"/>
          <w:szCs w:val="18"/>
        </w:rPr>
      </w:pPr>
      <w:r w:rsidRPr="0055303A">
        <w:rPr>
          <w:sz w:val="18"/>
          <w:szCs w:val="18"/>
        </w:rPr>
        <w:t>Table</w:t>
      </w:r>
      <w:r w:rsidR="003B33DB">
        <w:rPr>
          <w:sz w:val="18"/>
          <w:szCs w:val="18"/>
        </w:rPr>
        <w:t xml:space="preserve"> 5</w:t>
      </w:r>
      <w:r w:rsidR="00AB1861">
        <w:rPr>
          <w:sz w:val="18"/>
          <w:szCs w:val="18"/>
        </w:rPr>
        <w:t xml:space="preserve">: </w:t>
      </w:r>
      <w:r w:rsidRPr="0055303A">
        <w:rPr>
          <w:sz w:val="18"/>
          <w:szCs w:val="18"/>
        </w:rPr>
        <w:t>W</w:t>
      </w:r>
      <w:r w:rsidR="0023720E">
        <w:rPr>
          <w:sz w:val="18"/>
          <w:szCs w:val="18"/>
        </w:rPr>
        <w:t>ork Breakdown Structure for Proposed Project</w:t>
      </w:r>
    </w:p>
    <w:tbl>
      <w:tblPr>
        <w:tblW w:w="7180" w:type="dxa"/>
        <w:jc w:val="center"/>
        <w:tblLook w:val="04A0" w:firstRow="1" w:lastRow="0" w:firstColumn="1" w:lastColumn="0" w:noHBand="0" w:noVBand="1"/>
      </w:tblPr>
      <w:tblGrid>
        <w:gridCol w:w="439"/>
        <w:gridCol w:w="442"/>
        <w:gridCol w:w="2401"/>
        <w:gridCol w:w="994"/>
        <w:gridCol w:w="2904"/>
      </w:tblGrid>
      <w:tr w:rsidR="003F340A" w:rsidRPr="00830E9E" w14:paraId="5BE6C352" w14:textId="77777777" w:rsidTr="00433FD2">
        <w:trPr>
          <w:trHeight w:val="300"/>
          <w:jc w:val="center"/>
        </w:trPr>
        <w:tc>
          <w:tcPr>
            <w:tcW w:w="437" w:type="dxa"/>
            <w:tcBorders>
              <w:top w:val="single" w:sz="4" w:space="0" w:color="auto"/>
              <w:left w:val="single" w:sz="4" w:space="0" w:color="auto"/>
              <w:bottom w:val="single" w:sz="4" w:space="0" w:color="auto"/>
              <w:right w:val="single" w:sz="4" w:space="0" w:color="auto"/>
            </w:tcBorders>
            <w:vAlign w:val="center"/>
            <w:hideMark/>
          </w:tcPr>
          <w:p w14:paraId="4E1C7DA2" w14:textId="77777777" w:rsidR="000D1257" w:rsidRPr="003B487A" w:rsidRDefault="000D1257" w:rsidP="00433FD2">
            <w:pPr>
              <w:spacing w:line="240" w:lineRule="auto"/>
              <w:rPr>
                <w:rFonts w:ascii="Times New Roman" w:hAnsi="Times New Roman"/>
                <w:b/>
                <w:bCs/>
                <w:color w:val="000000"/>
                <w:sz w:val="20"/>
              </w:rPr>
            </w:pPr>
            <w:r w:rsidRPr="003B487A">
              <w:rPr>
                <w:rFonts w:ascii="Times New Roman" w:hAnsi="Times New Roman"/>
                <w:b/>
                <w:bCs/>
                <w:color w:val="000000"/>
                <w:sz w:val="20"/>
              </w:rPr>
              <w:t xml:space="preserve">ID </w:t>
            </w:r>
          </w:p>
        </w:tc>
        <w:tc>
          <w:tcPr>
            <w:tcW w:w="450" w:type="dxa"/>
            <w:tcBorders>
              <w:top w:val="single" w:sz="4" w:space="0" w:color="auto"/>
              <w:left w:val="nil"/>
              <w:bottom w:val="single" w:sz="4" w:space="0" w:color="auto"/>
              <w:right w:val="single" w:sz="4" w:space="0" w:color="auto"/>
            </w:tcBorders>
            <w:vAlign w:val="center"/>
            <w:hideMark/>
          </w:tcPr>
          <w:p w14:paraId="360C995A" w14:textId="77777777" w:rsidR="000D1257" w:rsidRPr="003B487A" w:rsidRDefault="000D1257" w:rsidP="00433FD2">
            <w:pPr>
              <w:spacing w:line="240" w:lineRule="auto"/>
              <w:rPr>
                <w:rFonts w:ascii="Times New Roman" w:hAnsi="Times New Roman"/>
                <w:b/>
                <w:bCs/>
                <w:color w:val="000000"/>
                <w:sz w:val="20"/>
              </w:rPr>
            </w:pPr>
            <w:r w:rsidRPr="003B487A">
              <w:rPr>
                <w:rFonts w:ascii="Times New Roman" w:hAnsi="Times New Roman" w:hint="eastAsia"/>
                <w:b/>
                <w:bCs/>
                <w:color w:val="000000"/>
                <w:sz w:val="20"/>
              </w:rPr>
              <w:t> </w:t>
            </w:r>
          </w:p>
        </w:tc>
        <w:tc>
          <w:tcPr>
            <w:tcW w:w="2439" w:type="dxa"/>
            <w:tcBorders>
              <w:top w:val="single" w:sz="4" w:space="0" w:color="auto"/>
              <w:left w:val="nil"/>
              <w:bottom w:val="single" w:sz="4" w:space="0" w:color="auto"/>
              <w:right w:val="single" w:sz="4" w:space="0" w:color="auto"/>
            </w:tcBorders>
            <w:vAlign w:val="center"/>
            <w:hideMark/>
          </w:tcPr>
          <w:p w14:paraId="1C63E1F2" w14:textId="77777777" w:rsidR="000D1257" w:rsidRPr="003B487A" w:rsidRDefault="000D1257" w:rsidP="00433FD2">
            <w:pPr>
              <w:spacing w:line="240" w:lineRule="auto"/>
              <w:rPr>
                <w:rFonts w:ascii="Times New Roman" w:hAnsi="Times New Roman"/>
                <w:b/>
                <w:bCs/>
                <w:color w:val="000000"/>
                <w:sz w:val="20"/>
              </w:rPr>
            </w:pPr>
            <w:r w:rsidRPr="003B487A">
              <w:rPr>
                <w:rFonts w:ascii="Times New Roman" w:hAnsi="Times New Roman"/>
                <w:b/>
                <w:bCs/>
                <w:color w:val="000000"/>
                <w:sz w:val="20"/>
              </w:rPr>
              <w:t xml:space="preserve">Task </w:t>
            </w:r>
          </w:p>
        </w:tc>
        <w:tc>
          <w:tcPr>
            <w:tcW w:w="874" w:type="dxa"/>
            <w:tcBorders>
              <w:top w:val="single" w:sz="4" w:space="0" w:color="auto"/>
              <w:left w:val="nil"/>
              <w:bottom w:val="single" w:sz="4" w:space="0" w:color="auto"/>
              <w:right w:val="single" w:sz="4" w:space="0" w:color="auto"/>
            </w:tcBorders>
            <w:vAlign w:val="center"/>
            <w:hideMark/>
          </w:tcPr>
          <w:p w14:paraId="3EDFC8FF" w14:textId="77777777" w:rsidR="000D1257" w:rsidRPr="003B487A" w:rsidRDefault="000D1257" w:rsidP="00433FD2">
            <w:pPr>
              <w:spacing w:line="240" w:lineRule="auto"/>
              <w:rPr>
                <w:rFonts w:ascii="Times New Roman" w:hAnsi="Times New Roman"/>
                <w:b/>
                <w:bCs/>
                <w:color w:val="000000"/>
                <w:sz w:val="20"/>
              </w:rPr>
            </w:pPr>
            <w:r w:rsidRPr="003B487A">
              <w:rPr>
                <w:rFonts w:ascii="Times New Roman" w:hAnsi="Times New Roman"/>
                <w:b/>
                <w:bCs/>
                <w:color w:val="000000"/>
                <w:sz w:val="20"/>
              </w:rPr>
              <w:t xml:space="preserve">Duration </w:t>
            </w:r>
          </w:p>
        </w:tc>
        <w:tc>
          <w:tcPr>
            <w:tcW w:w="2980" w:type="dxa"/>
            <w:tcBorders>
              <w:top w:val="single" w:sz="4" w:space="0" w:color="auto"/>
              <w:left w:val="nil"/>
              <w:bottom w:val="single" w:sz="4" w:space="0" w:color="auto"/>
              <w:right w:val="single" w:sz="4" w:space="0" w:color="auto"/>
            </w:tcBorders>
            <w:vAlign w:val="center"/>
            <w:hideMark/>
          </w:tcPr>
          <w:p w14:paraId="2A2EAE70" w14:textId="77777777" w:rsidR="000D1257" w:rsidRPr="003B487A" w:rsidRDefault="000D1257" w:rsidP="00433FD2">
            <w:pPr>
              <w:spacing w:line="240" w:lineRule="auto"/>
              <w:rPr>
                <w:rFonts w:ascii="Times New Roman" w:hAnsi="Times New Roman"/>
                <w:b/>
                <w:bCs/>
                <w:color w:val="000000"/>
                <w:sz w:val="20"/>
              </w:rPr>
            </w:pPr>
            <w:r w:rsidRPr="003B487A">
              <w:rPr>
                <w:rFonts w:ascii="Times New Roman" w:hAnsi="Times New Roman"/>
                <w:b/>
                <w:bCs/>
                <w:color w:val="000000"/>
                <w:sz w:val="20"/>
              </w:rPr>
              <w:t>Resources</w:t>
            </w:r>
          </w:p>
        </w:tc>
      </w:tr>
      <w:tr w:rsidR="00B44F32" w:rsidRPr="00830E9E" w14:paraId="62CB9776" w14:textId="77777777" w:rsidTr="00433FD2">
        <w:trPr>
          <w:trHeight w:val="300"/>
          <w:jc w:val="center"/>
        </w:trPr>
        <w:tc>
          <w:tcPr>
            <w:tcW w:w="437" w:type="dxa"/>
            <w:tcBorders>
              <w:top w:val="nil"/>
              <w:left w:val="single" w:sz="4" w:space="0" w:color="auto"/>
              <w:bottom w:val="single" w:sz="4" w:space="0" w:color="auto"/>
              <w:right w:val="single" w:sz="4" w:space="0" w:color="auto"/>
            </w:tcBorders>
            <w:vAlign w:val="center"/>
            <w:hideMark/>
          </w:tcPr>
          <w:p w14:paraId="3EE00950" w14:textId="77777777" w:rsidR="000D1257" w:rsidRPr="003B487A" w:rsidRDefault="000D1257" w:rsidP="00433FD2">
            <w:pPr>
              <w:spacing w:line="240" w:lineRule="auto"/>
              <w:jc w:val="right"/>
              <w:rPr>
                <w:rFonts w:ascii="Times New Roman" w:hAnsi="Times New Roman"/>
                <w:b/>
                <w:bCs/>
                <w:color w:val="000000"/>
                <w:sz w:val="20"/>
              </w:rPr>
            </w:pPr>
            <w:r w:rsidRPr="003B487A">
              <w:rPr>
                <w:rFonts w:ascii="Times New Roman" w:hAnsi="Times New Roman"/>
                <w:b/>
                <w:bCs/>
                <w:color w:val="000000"/>
                <w:sz w:val="20"/>
              </w:rPr>
              <w:t>1</w:t>
            </w:r>
          </w:p>
        </w:tc>
        <w:tc>
          <w:tcPr>
            <w:tcW w:w="2889" w:type="dxa"/>
            <w:gridSpan w:val="2"/>
            <w:tcBorders>
              <w:top w:val="single" w:sz="4" w:space="0" w:color="auto"/>
              <w:left w:val="nil"/>
              <w:bottom w:val="single" w:sz="4" w:space="0" w:color="auto"/>
              <w:right w:val="single" w:sz="4" w:space="0" w:color="auto"/>
            </w:tcBorders>
            <w:vAlign w:val="center"/>
            <w:hideMark/>
          </w:tcPr>
          <w:p w14:paraId="33D22AD0" w14:textId="3A25D1D7" w:rsidR="000D1257" w:rsidRPr="003B487A" w:rsidRDefault="00FC06C1" w:rsidP="00433FD2">
            <w:pPr>
              <w:spacing w:line="240" w:lineRule="auto"/>
              <w:rPr>
                <w:rFonts w:ascii="Times New Roman" w:hAnsi="Times New Roman"/>
                <w:b/>
                <w:bCs/>
                <w:color w:val="000000"/>
                <w:sz w:val="20"/>
              </w:rPr>
            </w:pPr>
            <w:r w:rsidRPr="003B487A">
              <w:rPr>
                <w:rFonts w:ascii="Times New Roman" w:hAnsi="Times New Roman"/>
                <w:b/>
                <w:bCs/>
                <w:color w:val="000000"/>
                <w:sz w:val="20"/>
              </w:rPr>
              <w:t>Project Analysis &amp; Planning</w:t>
            </w:r>
          </w:p>
        </w:tc>
        <w:tc>
          <w:tcPr>
            <w:tcW w:w="874" w:type="dxa"/>
            <w:tcBorders>
              <w:top w:val="nil"/>
              <w:left w:val="nil"/>
              <w:bottom w:val="single" w:sz="4" w:space="0" w:color="auto"/>
              <w:right w:val="single" w:sz="4" w:space="0" w:color="auto"/>
            </w:tcBorders>
            <w:vAlign w:val="center"/>
            <w:hideMark/>
          </w:tcPr>
          <w:p w14:paraId="20C144DB" w14:textId="07D92B65" w:rsidR="000D1257" w:rsidRPr="003B487A" w:rsidRDefault="00FB09EB" w:rsidP="00433FD2">
            <w:pPr>
              <w:spacing w:line="240" w:lineRule="auto"/>
              <w:rPr>
                <w:rFonts w:ascii="Times New Roman" w:hAnsi="Times New Roman"/>
                <w:b/>
                <w:bCs/>
                <w:color w:val="000000"/>
                <w:sz w:val="20"/>
              </w:rPr>
            </w:pPr>
            <w:r w:rsidRPr="003B487A">
              <w:rPr>
                <w:rFonts w:ascii="Times New Roman" w:hAnsi="Times New Roman"/>
                <w:b/>
                <w:bCs/>
                <w:color w:val="000000"/>
                <w:sz w:val="20"/>
              </w:rPr>
              <w:t>10</w:t>
            </w:r>
            <w:r w:rsidR="000D1257" w:rsidRPr="003B487A">
              <w:rPr>
                <w:rFonts w:ascii="Times New Roman" w:hAnsi="Times New Roman"/>
                <w:b/>
                <w:bCs/>
                <w:color w:val="000000"/>
                <w:sz w:val="20"/>
              </w:rPr>
              <w:t xml:space="preserve"> d </w:t>
            </w:r>
          </w:p>
        </w:tc>
        <w:tc>
          <w:tcPr>
            <w:tcW w:w="2980" w:type="dxa"/>
            <w:tcBorders>
              <w:top w:val="nil"/>
              <w:left w:val="nil"/>
              <w:bottom w:val="single" w:sz="4" w:space="0" w:color="auto"/>
              <w:right w:val="single" w:sz="4" w:space="0" w:color="auto"/>
            </w:tcBorders>
            <w:vAlign w:val="center"/>
            <w:hideMark/>
          </w:tcPr>
          <w:p w14:paraId="317B507D" w14:textId="3A207E15" w:rsidR="000D1257" w:rsidRPr="003B487A" w:rsidRDefault="00D404DD" w:rsidP="00433FD2">
            <w:pPr>
              <w:spacing w:line="240" w:lineRule="auto"/>
              <w:rPr>
                <w:rFonts w:ascii="Times New Roman" w:hAnsi="Times New Roman"/>
                <w:b/>
                <w:bCs/>
                <w:color w:val="000000"/>
                <w:sz w:val="20"/>
              </w:rPr>
            </w:pPr>
            <w:r w:rsidRPr="003B487A">
              <w:rPr>
                <w:rFonts w:ascii="Times New Roman" w:hAnsi="Times New Roman"/>
                <w:b/>
                <w:bCs/>
                <w:color w:val="000000"/>
                <w:sz w:val="20"/>
              </w:rPr>
              <w:t>Iman Fatima</w:t>
            </w:r>
            <w:r w:rsidR="0050194D" w:rsidRPr="003B487A">
              <w:rPr>
                <w:rFonts w:ascii="Times New Roman" w:hAnsi="Times New Roman"/>
                <w:b/>
                <w:bCs/>
                <w:color w:val="000000"/>
                <w:sz w:val="20"/>
              </w:rPr>
              <w:t>; Maaz Malik</w:t>
            </w:r>
          </w:p>
        </w:tc>
      </w:tr>
      <w:tr w:rsidR="0050194D" w:rsidRPr="00830E9E" w14:paraId="2B500F14" w14:textId="77777777" w:rsidTr="00433FD2">
        <w:trPr>
          <w:trHeight w:val="300"/>
          <w:jc w:val="center"/>
        </w:trPr>
        <w:tc>
          <w:tcPr>
            <w:tcW w:w="437" w:type="dxa"/>
            <w:tcBorders>
              <w:top w:val="nil"/>
              <w:left w:val="single" w:sz="4" w:space="0" w:color="auto"/>
              <w:bottom w:val="single" w:sz="4" w:space="0" w:color="auto"/>
              <w:right w:val="single" w:sz="4" w:space="0" w:color="auto"/>
            </w:tcBorders>
            <w:vAlign w:val="center"/>
            <w:hideMark/>
          </w:tcPr>
          <w:p w14:paraId="377E71B8" w14:textId="77777777" w:rsidR="0050194D" w:rsidRPr="003B487A" w:rsidRDefault="0050194D" w:rsidP="0050194D">
            <w:pPr>
              <w:spacing w:line="240" w:lineRule="auto"/>
              <w:jc w:val="right"/>
              <w:rPr>
                <w:rFonts w:ascii="Times New Roman" w:hAnsi="Times New Roman"/>
                <w:color w:val="000000"/>
                <w:sz w:val="20"/>
              </w:rPr>
            </w:pPr>
            <w:r w:rsidRPr="003B487A">
              <w:rPr>
                <w:rFonts w:ascii="Times New Roman" w:hAnsi="Times New Roman"/>
                <w:color w:val="000000"/>
                <w:sz w:val="20"/>
              </w:rPr>
              <w:t>2</w:t>
            </w:r>
          </w:p>
        </w:tc>
        <w:tc>
          <w:tcPr>
            <w:tcW w:w="450" w:type="dxa"/>
            <w:tcBorders>
              <w:top w:val="nil"/>
              <w:left w:val="nil"/>
              <w:bottom w:val="single" w:sz="4" w:space="0" w:color="auto"/>
              <w:right w:val="single" w:sz="4" w:space="0" w:color="auto"/>
            </w:tcBorders>
            <w:vAlign w:val="center"/>
            <w:hideMark/>
          </w:tcPr>
          <w:p w14:paraId="08DD703F" w14:textId="77777777"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hint="eastAsia"/>
                <w:color w:val="000000"/>
                <w:sz w:val="20"/>
              </w:rPr>
              <w:t> </w:t>
            </w:r>
          </w:p>
        </w:tc>
        <w:tc>
          <w:tcPr>
            <w:tcW w:w="2439" w:type="dxa"/>
            <w:tcBorders>
              <w:top w:val="nil"/>
              <w:left w:val="nil"/>
              <w:bottom w:val="single" w:sz="4" w:space="0" w:color="auto"/>
              <w:right w:val="single" w:sz="4" w:space="0" w:color="auto"/>
            </w:tcBorders>
            <w:vAlign w:val="center"/>
            <w:hideMark/>
          </w:tcPr>
          <w:p w14:paraId="3227D08B" w14:textId="553EFB99"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color w:val="000000"/>
                <w:sz w:val="20"/>
              </w:rPr>
              <w:t xml:space="preserve">Requirement Analysis &amp; Literature Review </w:t>
            </w:r>
          </w:p>
        </w:tc>
        <w:tc>
          <w:tcPr>
            <w:tcW w:w="874" w:type="dxa"/>
            <w:tcBorders>
              <w:top w:val="nil"/>
              <w:left w:val="nil"/>
              <w:bottom w:val="single" w:sz="4" w:space="0" w:color="auto"/>
              <w:right w:val="single" w:sz="4" w:space="0" w:color="auto"/>
            </w:tcBorders>
            <w:vAlign w:val="center"/>
            <w:hideMark/>
          </w:tcPr>
          <w:p w14:paraId="3C782C0E" w14:textId="26C6005C"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color w:val="000000"/>
                <w:sz w:val="20"/>
              </w:rPr>
              <w:t xml:space="preserve">6 d </w:t>
            </w:r>
          </w:p>
        </w:tc>
        <w:tc>
          <w:tcPr>
            <w:tcW w:w="2980" w:type="dxa"/>
            <w:tcBorders>
              <w:top w:val="nil"/>
              <w:left w:val="nil"/>
              <w:bottom w:val="single" w:sz="4" w:space="0" w:color="auto"/>
              <w:right w:val="single" w:sz="4" w:space="0" w:color="auto"/>
            </w:tcBorders>
            <w:vAlign w:val="center"/>
            <w:hideMark/>
          </w:tcPr>
          <w:p w14:paraId="693EDA78" w14:textId="24D6BC2F"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color w:val="000000"/>
                <w:sz w:val="20"/>
              </w:rPr>
              <w:t>Iman Fatima; Maaz Malik</w:t>
            </w:r>
          </w:p>
        </w:tc>
      </w:tr>
      <w:tr w:rsidR="0050194D" w:rsidRPr="00830E9E" w14:paraId="479D81D7" w14:textId="77777777" w:rsidTr="00433FD2">
        <w:trPr>
          <w:trHeight w:val="300"/>
          <w:jc w:val="center"/>
        </w:trPr>
        <w:tc>
          <w:tcPr>
            <w:tcW w:w="437" w:type="dxa"/>
            <w:tcBorders>
              <w:top w:val="nil"/>
              <w:left w:val="single" w:sz="4" w:space="0" w:color="auto"/>
              <w:bottom w:val="single" w:sz="4" w:space="0" w:color="auto"/>
              <w:right w:val="single" w:sz="4" w:space="0" w:color="auto"/>
            </w:tcBorders>
            <w:vAlign w:val="center"/>
            <w:hideMark/>
          </w:tcPr>
          <w:p w14:paraId="395F31CE" w14:textId="77777777" w:rsidR="0050194D" w:rsidRPr="003B487A" w:rsidRDefault="0050194D" w:rsidP="0050194D">
            <w:pPr>
              <w:spacing w:line="240" w:lineRule="auto"/>
              <w:jc w:val="right"/>
              <w:rPr>
                <w:rFonts w:ascii="Times New Roman" w:hAnsi="Times New Roman"/>
                <w:color w:val="000000"/>
                <w:sz w:val="20"/>
              </w:rPr>
            </w:pPr>
            <w:r w:rsidRPr="003B487A">
              <w:rPr>
                <w:rFonts w:ascii="Times New Roman" w:hAnsi="Times New Roman"/>
                <w:color w:val="000000"/>
                <w:sz w:val="20"/>
              </w:rPr>
              <w:t>3</w:t>
            </w:r>
          </w:p>
        </w:tc>
        <w:tc>
          <w:tcPr>
            <w:tcW w:w="450" w:type="dxa"/>
            <w:tcBorders>
              <w:top w:val="nil"/>
              <w:left w:val="nil"/>
              <w:bottom w:val="single" w:sz="4" w:space="0" w:color="auto"/>
              <w:right w:val="single" w:sz="4" w:space="0" w:color="auto"/>
            </w:tcBorders>
            <w:vAlign w:val="center"/>
            <w:hideMark/>
          </w:tcPr>
          <w:p w14:paraId="140686E0" w14:textId="77777777"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hint="eastAsia"/>
                <w:color w:val="000000"/>
                <w:sz w:val="20"/>
              </w:rPr>
              <w:t> </w:t>
            </w:r>
          </w:p>
        </w:tc>
        <w:tc>
          <w:tcPr>
            <w:tcW w:w="2439" w:type="dxa"/>
            <w:tcBorders>
              <w:top w:val="nil"/>
              <w:left w:val="nil"/>
              <w:bottom w:val="single" w:sz="4" w:space="0" w:color="auto"/>
              <w:right w:val="single" w:sz="4" w:space="0" w:color="auto"/>
            </w:tcBorders>
            <w:vAlign w:val="center"/>
            <w:hideMark/>
          </w:tcPr>
          <w:p w14:paraId="59710D73" w14:textId="26E04F82"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color w:val="000000"/>
                <w:sz w:val="20"/>
              </w:rPr>
              <w:t xml:space="preserve">Problem Definition &amp; Objectives Finalization </w:t>
            </w:r>
          </w:p>
        </w:tc>
        <w:tc>
          <w:tcPr>
            <w:tcW w:w="874" w:type="dxa"/>
            <w:tcBorders>
              <w:top w:val="nil"/>
              <w:left w:val="nil"/>
              <w:bottom w:val="single" w:sz="4" w:space="0" w:color="auto"/>
              <w:right w:val="single" w:sz="4" w:space="0" w:color="auto"/>
            </w:tcBorders>
            <w:vAlign w:val="center"/>
            <w:hideMark/>
          </w:tcPr>
          <w:p w14:paraId="611DD8F4" w14:textId="03642172"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color w:val="000000"/>
                <w:sz w:val="20"/>
              </w:rPr>
              <w:t xml:space="preserve">3 d </w:t>
            </w:r>
          </w:p>
        </w:tc>
        <w:tc>
          <w:tcPr>
            <w:tcW w:w="2980" w:type="dxa"/>
            <w:tcBorders>
              <w:top w:val="nil"/>
              <w:left w:val="nil"/>
              <w:bottom w:val="single" w:sz="4" w:space="0" w:color="auto"/>
              <w:right w:val="single" w:sz="4" w:space="0" w:color="auto"/>
            </w:tcBorders>
            <w:vAlign w:val="center"/>
            <w:hideMark/>
          </w:tcPr>
          <w:p w14:paraId="51190339" w14:textId="5E666B1C"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color w:val="000000"/>
                <w:sz w:val="20"/>
              </w:rPr>
              <w:t>Iman Fatima; Maaz Malik</w:t>
            </w:r>
          </w:p>
        </w:tc>
      </w:tr>
      <w:tr w:rsidR="0050194D" w:rsidRPr="00830E9E" w14:paraId="177C990F" w14:textId="77777777" w:rsidTr="00433FD2">
        <w:trPr>
          <w:trHeight w:val="300"/>
          <w:jc w:val="center"/>
        </w:trPr>
        <w:tc>
          <w:tcPr>
            <w:tcW w:w="437" w:type="dxa"/>
            <w:tcBorders>
              <w:top w:val="nil"/>
              <w:left w:val="single" w:sz="4" w:space="0" w:color="auto"/>
              <w:bottom w:val="single" w:sz="4" w:space="0" w:color="auto"/>
              <w:right w:val="single" w:sz="4" w:space="0" w:color="auto"/>
            </w:tcBorders>
            <w:vAlign w:val="center"/>
            <w:hideMark/>
          </w:tcPr>
          <w:p w14:paraId="008AF0AC" w14:textId="77777777" w:rsidR="0050194D" w:rsidRPr="003B487A" w:rsidRDefault="0050194D" w:rsidP="0050194D">
            <w:pPr>
              <w:spacing w:line="240" w:lineRule="auto"/>
              <w:jc w:val="right"/>
              <w:rPr>
                <w:rFonts w:ascii="Times New Roman" w:hAnsi="Times New Roman"/>
                <w:color w:val="000000"/>
                <w:sz w:val="20"/>
              </w:rPr>
            </w:pPr>
            <w:r w:rsidRPr="003B487A">
              <w:rPr>
                <w:rFonts w:ascii="Times New Roman" w:hAnsi="Times New Roman"/>
                <w:color w:val="000000"/>
                <w:sz w:val="20"/>
              </w:rPr>
              <w:t>4</w:t>
            </w:r>
          </w:p>
        </w:tc>
        <w:tc>
          <w:tcPr>
            <w:tcW w:w="450" w:type="dxa"/>
            <w:tcBorders>
              <w:top w:val="nil"/>
              <w:left w:val="nil"/>
              <w:bottom w:val="single" w:sz="4" w:space="0" w:color="auto"/>
              <w:right w:val="single" w:sz="4" w:space="0" w:color="auto"/>
            </w:tcBorders>
            <w:vAlign w:val="center"/>
            <w:hideMark/>
          </w:tcPr>
          <w:p w14:paraId="6D3FA89C" w14:textId="77777777"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hint="eastAsia"/>
                <w:color w:val="000000"/>
                <w:sz w:val="20"/>
              </w:rPr>
              <w:t> </w:t>
            </w:r>
          </w:p>
        </w:tc>
        <w:tc>
          <w:tcPr>
            <w:tcW w:w="2439" w:type="dxa"/>
            <w:tcBorders>
              <w:top w:val="nil"/>
              <w:left w:val="nil"/>
              <w:bottom w:val="single" w:sz="4" w:space="0" w:color="auto"/>
              <w:right w:val="single" w:sz="4" w:space="0" w:color="auto"/>
            </w:tcBorders>
            <w:vAlign w:val="center"/>
            <w:hideMark/>
          </w:tcPr>
          <w:p w14:paraId="3E34565E" w14:textId="64A3770D"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color w:val="000000"/>
                <w:sz w:val="20"/>
              </w:rPr>
              <w:t>Project Planning &amp; Tool Finalization</w:t>
            </w:r>
          </w:p>
        </w:tc>
        <w:tc>
          <w:tcPr>
            <w:tcW w:w="874" w:type="dxa"/>
            <w:tcBorders>
              <w:top w:val="nil"/>
              <w:left w:val="nil"/>
              <w:bottom w:val="single" w:sz="4" w:space="0" w:color="auto"/>
              <w:right w:val="single" w:sz="4" w:space="0" w:color="auto"/>
            </w:tcBorders>
            <w:vAlign w:val="center"/>
            <w:hideMark/>
          </w:tcPr>
          <w:p w14:paraId="78E23687" w14:textId="13194B1E"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color w:val="000000"/>
                <w:sz w:val="20"/>
              </w:rPr>
              <w:t xml:space="preserve">1 d </w:t>
            </w:r>
          </w:p>
        </w:tc>
        <w:tc>
          <w:tcPr>
            <w:tcW w:w="2980" w:type="dxa"/>
            <w:tcBorders>
              <w:top w:val="nil"/>
              <w:left w:val="nil"/>
              <w:bottom w:val="single" w:sz="4" w:space="0" w:color="auto"/>
              <w:right w:val="single" w:sz="4" w:space="0" w:color="auto"/>
            </w:tcBorders>
            <w:vAlign w:val="center"/>
            <w:hideMark/>
          </w:tcPr>
          <w:p w14:paraId="1952C5D7" w14:textId="160064F3"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color w:val="000000"/>
                <w:sz w:val="20"/>
              </w:rPr>
              <w:t>Iman Fatima</w:t>
            </w:r>
          </w:p>
        </w:tc>
      </w:tr>
      <w:tr w:rsidR="004D5337" w:rsidRPr="00830E9E" w14:paraId="29083779" w14:textId="77777777" w:rsidTr="00433FD2">
        <w:trPr>
          <w:trHeight w:val="300"/>
          <w:jc w:val="center"/>
        </w:trPr>
        <w:tc>
          <w:tcPr>
            <w:tcW w:w="437" w:type="dxa"/>
            <w:tcBorders>
              <w:top w:val="nil"/>
              <w:left w:val="single" w:sz="4" w:space="0" w:color="auto"/>
              <w:bottom w:val="single" w:sz="4" w:space="0" w:color="auto"/>
              <w:right w:val="single" w:sz="4" w:space="0" w:color="auto"/>
            </w:tcBorders>
            <w:vAlign w:val="center"/>
            <w:hideMark/>
          </w:tcPr>
          <w:p w14:paraId="445D0F69" w14:textId="1D91BC01" w:rsidR="0050194D" w:rsidRPr="003B487A" w:rsidRDefault="0050194D" w:rsidP="0050194D">
            <w:pPr>
              <w:spacing w:line="240" w:lineRule="auto"/>
              <w:jc w:val="right"/>
              <w:rPr>
                <w:rFonts w:ascii="Times New Roman" w:hAnsi="Times New Roman"/>
                <w:b/>
                <w:bCs/>
                <w:color w:val="000000"/>
                <w:sz w:val="20"/>
              </w:rPr>
            </w:pPr>
            <w:r w:rsidRPr="003B487A">
              <w:rPr>
                <w:rFonts w:ascii="Times New Roman" w:hAnsi="Times New Roman"/>
                <w:b/>
                <w:bCs/>
                <w:color w:val="000000"/>
                <w:sz w:val="20"/>
              </w:rPr>
              <w:t>5</w:t>
            </w:r>
          </w:p>
        </w:tc>
        <w:tc>
          <w:tcPr>
            <w:tcW w:w="2889" w:type="dxa"/>
            <w:gridSpan w:val="2"/>
            <w:tcBorders>
              <w:top w:val="single" w:sz="4" w:space="0" w:color="auto"/>
              <w:left w:val="nil"/>
              <w:bottom w:val="single" w:sz="4" w:space="0" w:color="auto"/>
              <w:right w:val="single" w:sz="4" w:space="0" w:color="auto"/>
            </w:tcBorders>
            <w:vAlign w:val="center"/>
            <w:hideMark/>
          </w:tcPr>
          <w:p w14:paraId="4124FCC5" w14:textId="77777777" w:rsidR="0050194D" w:rsidRPr="003B487A" w:rsidRDefault="0050194D" w:rsidP="0050194D">
            <w:pPr>
              <w:spacing w:line="240" w:lineRule="auto"/>
              <w:rPr>
                <w:rFonts w:ascii="Times New Roman" w:hAnsi="Times New Roman"/>
                <w:b/>
                <w:bCs/>
                <w:color w:val="000000"/>
                <w:sz w:val="20"/>
              </w:rPr>
            </w:pPr>
            <w:r w:rsidRPr="003B487A">
              <w:rPr>
                <w:rFonts w:ascii="Times New Roman" w:hAnsi="Times New Roman"/>
                <w:b/>
                <w:bCs/>
                <w:color w:val="000000"/>
                <w:sz w:val="20"/>
              </w:rPr>
              <w:t xml:space="preserve">Design </w:t>
            </w:r>
          </w:p>
        </w:tc>
        <w:tc>
          <w:tcPr>
            <w:tcW w:w="874" w:type="dxa"/>
            <w:tcBorders>
              <w:top w:val="nil"/>
              <w:left w:val="nil"/>
              <w:bottom w:val="single" w:sz="4" w:space="0" w:color="auto"/>
              <w:right w:val="single" w:sz="4" w:space="0" w:color="auto"/>
            </w:tcBorders>
            <w:vAlign w:val="center"/>
            <w:hideMark/>
          </w:tcPr>
          <w:p w14:paraId="4301F24D" w14:textId="53EBED62" w:rsidR="0050194D" w:rsidRPr="003B487A" w:rsidRDefault="0050194D" w:rsidP="0050194D">
            <w:pPr>
              <w:spacing w:line="240" w:lineRule="auto"/>
              <w:rPr>
                <w:rFonts w:ascii="Times New Roman" w:hAnsi="Times New Roman"/>
                <w:b/>
                <w:bCs/>
                <w:color w:val="000000"/>
                <w:sz w:val="20"/>
              </w:rPr>
            </w:pPr>
            <w:r w:rsidRPr="003B487A">
              <w:rPr>
                <w:rFonts w:ascii="Times New Roman" w:hAnsi="Times New Roman"/>
                <w:b/>
                <w:bCs/>
                <w:color w:val="000000"/>
                <w:sz w:val="20"/>
              </w:rPr>
              <w:t xml:space="preserve">12 d </w:t>
            </w:r>
          </w:p>
        </w:tc>
        <w:tc>
          <w:tcPr>
            <w:tcW w:w="2980" w:type="dxa"/>
            <w:tcBorders>
              <w:top w:val="nil"/>
              <w:left w:val="nil"/>
              <w:bottom w:val="single" w:sz="4" w:space="0" w:color="auto"/>
              <w:right w:val="single" w:sz="4" w:space="0" w:color="auto"/>
            </w:tcBorders>
            <w:vAlign w:val="center"/>
            <w:hideMark/>
          </w:tcPr>
          <w:p w14:paraId="3CB93A8E" w14:textId="28447EFD" w:rsidR="0050194D" w:rsidRPr="003B487A" w:rsidRDefault="0050194D" w:rsidP="0050194D">
            <w:pPr>
              <w:spacing w:line="240" w:lineRule="auto"/>
              <w:rPr>
                <w:rFonts w:ascii="Times New Roman" w:hAnsi="Times New Roman"/>
                <w:b/>
                <w:bCs/>
                <w:color w:val="000000"/>
                <w:sz w:val="20"/>
              </w:rPr>
            </w:pPr>
            <w:r w:rsidRPr="003B487A">
              <w:rPr>
                <w:rFonts w:ascii="Times New Roman" w:hAnsi="Times New Roman"/>
                <w:b/>
                <w:bCs/>
                <w:color w:val="000000"/>
                <w:sz w:val="20"/>
              </w:rPr>
              <w:t>Iman Fatima; Maaz Malik</w:t>
            </w:r>
          </w:p>
        </w:tc>
      </w:tr>
      <w:tr w:rsidR="0050194D" w:rsidRPr="00830E9E" w14:paraId="616A263B" w14:textId="77777777" w:rsidTr="00433FD2">
        <w:trPr>
          <w:trHeight w:val="300"/>
          <w:jc w:val="center"/>
        </w:trPr>
        <w:tc>
          <w:tcPr>
            <w:tcW w:w="437" w:type="dxa"/>
            <w:tcBorders>
              <w:top w:val="nil"/>
              <w:left w:val="single" w:sz="4" w:space="0" w:color="auto"/>
              <w:bottom w:val="single" w:sz="4" w:space="0" w:color="auto"/>
              <w:right w:val="single" w:sz="4" w:space="0" w:color="auto"/>
            </w:tcBorders>
            <w:vAlign w:val="center"/>
            <w:hideMark/>
          </w:tcPr>
          <w:p w14:paraId="3B44E749" w14:textId="68266360" w:rsidR="0050194D" w:rsidRPr="003B487A" w:rsidRDefault="0050194D" w:rsidP="0050194D">
            <w:pPr>
              <w:spacing w:line="240" w:lineRule="auto"/>
              <w:jc w:val="right"/>
              <w:rPr>
                <w:rFonts w:ascii="Times New Roman" w:hAnsi="Times New Roman"/>
                <w:color w:val="000000"/>
                <w:sz w:val="20"/>
              </w:rPr>
            </w:pPr>
            <w:r w:rsidRPr="003B487A">
              <w:rPr>
                <w:rFonts w:ascii="Times New Roman" w:hAnsi="Times New Roman"/>
                <w:color w:val="000000"/>
                <w:sz w:val="20"/>
              </w:rPr>
              <w:t>6</w:t>
            </w:r>
          </w:p>
        </w:tc>
        <w:tc>
          <w:tcPr>
            <w:tcW w:w="450" w:type="dxa"/>
            <w:tcBorders>
              <w:top w:val="nil"/>
              <w:left w:val="nil"/>
              <w:bottom w:val="single" w:sz="4" w:space="0" w:color="auto"/>
              <w:right w:val="single" w:sz="4" w:space="0" w:color="auto"/>
            </w:tcBorders>
            <w:vAlign w:val="center"/>
            <w:hideMark/>
          </w:tcPr>
          <w:p w14:paraId="5D69BC8D" w14:textId="77777777"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hint="eastAsia"/>
                <w:color w:val="000000"/>
                <w:sz w:val="20"/>
              </w:rPr>
              <w:t> </w:t>
            </w:r>
          </w:p>
        </w:tc>
        <w:tc>
          <w:tcPr>
            <w:tcW w:w="2439" w:type="dxa"/>
            <w:tcBorders>
              <w:top w:val="nil"/>
              <w:left w:val="nil"/>
              <w:bottom w:val="single" w:sz="4" w:space="0" w:color="auto"/>
              <w:right w:val="single" w:sz="4" w:space="0" w:color="auto"/>
            </w:tcBorders>
            <w:vAlign w:val="center"/>
            <w:hideMark/>
          </w:tcPr>
          <w:p w14:paraId="3C734FAE" w14:textId="46FE5A3D"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color w:val="000000"/>
                <w:sz w:val="20"/>
              </w:rPr>
              <w:t>System Architecture Design</w:t>
            </w:r>
          </w:p>
        </w:tc>
        <w:tc>
          <w:tcPr>
            <w:tcW w:w="874" w:type="dxa"/>
            <w:tcBorders>
              <w:top w:val="nil"/>
              <w:left w:val="nil"/>
              <w:bottom w:val="single" w:sz="4" w:space="0" w:color="auto"/>
              <w:right w:val="single" w:sz="4" w:space="0" w:color="auto"/>
            </w:tcBorders>
            <w:vAlign w:val="center"/>
            <w:hideMark/>
          </w:tcPr>
          <w:p w14:paraId="2EC4939D" w14:textId="64971A17"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color w:val="000000"/>
                <w:sz w:val="20"/>
              </w:rPr>
              <w:t xml:space="preserve">4 d </w:t>
            </w:r>
          </w:p>
        </w:tc>
        <w:tc>
          <w:tcPr>
            <w:tcW w:w="2980" w:type="dxa"/>
            <w:tcBorders>
              <w:top w:val="nil"/>
              <w:left w:val="nil"/>
              <w:bottom w:val="single" w:sz="4" w:space="0" w:color="auto"/>
              <w:right w:val="single" w:sz="4" w:space="0" w:color="auto"/>
            </w:tcBorders>
            <w:vAlign w:val="center"/>
            <w:hideMark/>
          </w:tcPr>
          <w:p w14:paraId="465FB9DD" w14:textId="5B32AA33"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color w:val="000000"/>
                <w:sz w:val="20"/>
              </w:rPr>
              <w:t>Maaz Malik</w:t>
            </w:r>
          </w:p>
        </w:tc>
      </w:tr>
      <w:tr w:rsidR="0050194D" w:rsidRPr="00830E9E" w14:paraId="2A06622A" w14:textId="77777777" w:rsidTr="00433FD2">
        <w:trPr>
          <w:trHeight w:val="300"/>
          <w:jc w:val="center"/>
        </w:trPr>
        <w:tc>
          <w:tcPr>
            <w:tcW w:w="437" w:type="dxa"/>
            <w:tcBorders>
              <w:top w:val="nil"/>
              <w:left w:val="single" w:sz="4" w:space="0" w:color="auto"/>
              <w:bottom w:val="single" w:sz="4" w:space="0" w:color="auto"/>
              <w:right w:val="single" w:sz="4" w:space="0" w:color="auto"/>
            </w:tcBorders>
            <w:vAlign w:val="center"/>
            <w:hideMark/>
          </w:tcPr>
          <w:p w14:paraId="40498232" w14:textId="7BA548D4" w:rsidR="0050194D" w:rsidRPr="003B487A" w:rsidRDefault="0050194D" w:rsidP="0050194D">
            <w:pPr>
              <w:spacing w:line="240" w:lineRule="auto"/>
              <w:jc w:val="right"/>
              <w:rPr>
                <w:rFonts w:ascii="Times New Roman" w:hAnsi="Times New Roman"/>
                <w:color w:val="000000"/>
                <w:sz w:val="20"/>
              </w:rPr>
            </w:pPr>
            <w:r w:rsidRPr="003B487A">
              <w:rPr>
                <w:rFonts w:ascii="Times New Roman" w:hAnsi="Times New Roman"/>
                <w:color w:val="000000"/>
                <w:sz w:val="20"/>
              </w:rPr>
              <w:t>7</w:t>
            </w:r>
          </w:p>
        </w:tc>
        <w:tc>
          <w:tcPr>
            <w:tcW w:w="450" w:type="dxa"/>
            <w:tcBorders>
              <w:top w:val="nil"/>
              <w:left w:val="nil"/>
              <w:bottom w:val="single" w:sz="4" w:space="0" w:color="auto"/>
              <w:right w:val="single" w:sz="4" w:space="0" w:color="auto"/>
            </w:tcBorders>
            <w:vAlign w:val="center"/>
            <w:hideMark/>
          </w:tcPr>
          <w:p w14:paraId="5F148D0E" w14:textId="77777777"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hint="eastAsia"/>
                <w:color w:val="000000"/>
                <w:sz w:val="20"/>
              </w:rPr>
              <w:t> </w:t>
            </w:r>
          </w:p>
        </w:tc>
        <w:tc>
          <w:tcPr>
            <w:tcW w:w="2439" w:type="dxa"/>
            <w:tcBorders>
              <w:top w:val="nil"/>
              <w:left w:val="nil"/>
              <w:bottom w:val="single" w:sz="4" w:space="0" w:color="auto"/>
              <w:right w:val="single" w:sz="4" w:space="0" w:color="auto"/>
            </w:tcBorders>
            <w:vAlign w:val="center"/>
            <w:hideMark/>
          </w:tcPr>
          <w:p w14:paraId="32744A92" w14:textId="52A80C94"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color w:val="000000"/>
                <w:sz w:val="20"/>
              </w:rPr>
              <w:t>Digital Twin &amp; Data Flow Design</w:t>
            </w:r>
          </w:p>
        </w:tc>
        <w:tc>
          <w:tcPr>
            <w:tcW w:w="874" w:type="dxa"/>
            <w:tcBorders>
              <w:top w:val="nil"/>
              <w:left w:val="nil"/>
              <w:bottom w:val="single" w:sz="4" w:space="0" w:color="auto"/>
              <w:right w:val="single" w:sz="4" w:space="0" w:color="auto"/>
            </w:tcBorders>
            <w:vAlign w:val="center"/>
            <w:hideMark/>
          </w:tcPr>
          <w:p w14:paraId="325D9FE0" w14:textId="4ACCADF2"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color w:val="000000"/>
                <w:sz w:val="20"/>
              </w:rPr>
              <w:t xml:space="preserve">4 d </w:t>
            </w:r>
          </w:p>
        </w:tc>
        <w:tc>
          <w:tcPr>
            <w:tcW w:w="2980" w:type="dxa"/>
            <w:tcBorders>
              <w:top w:val="nil"/>
              <w:left w:val="nil"/>
              <w:bottom w:val="single" w:sz="4" w:space="0" w:color="auto"/>
              <w:right w:val="single" w:sz="4" w:space="0" w:color="auto"/>
            </w:tcBorders>
            <w:vAlign w:val="center"/>
            <w:hideMark/>
          </w:tcPr>
          <w:p w14:paraId="4CCB303D" w14:textId="5CAC8FF2" w:rsidR="0050194D" w:rsidRPr="003B487A" w:rsidRDefault="00CA6F79" w:rsidP="0050194D">
            <w:pPr>
              <w:spacing w:line="240" w:lineRule="auto"/>
              <w:rPr>
                <w:rFonts w:ascii="Times New Roman" w:hAnsi="Times New Roman"/>
                <w:color w:val="000000"/>
                <w:sz w:val="20"/>
              </w:rPr>
            </w:pPr>
            <w:r w:rsidRPr="003B487A">
              <w:rPr>
                <w:rFonts w:ascii="Times New Roman" w:hAnsi="Times New Roman"/>
                <w:color w:val="000000"/>
                <w:sz w:val="20"/>
              </w:rPr>
              <w:t>Iman Fatima</w:t>
            </w:r>
          </w:p>
        </w:tc>
      </w:tr>
      <w:tr w:rsidR="0050194D" w:rsidRPr="00830E9E" w14:paraId="2F052DD8" w14:textId="77777777" w:rsidTr="00433FD2">
        <w:trPr>
          <w:trHeight w:val="300"/>
          <w:jc w:val="center"/>
        </w:trPr>
        <w:tc>
          <w:tcPr>
            <w:tcW w:w="437" w:type="dxa"/>
            <w:tcBorders>
              <w:top w:val="nil"/>
              <w:left w:val="single" w:sz="4" w:space="0" w:color="auto"/>
              <w:bottom w:val="single" w:sz="4" w:space="0" w:color="auto"/>
              <w:right w:val="single" w:sz="4" w:space="0" w:color="auto"/>
            </w:tcBorders>
            <w:vAlign w:val="center"/>
            <w:hideMark/>
          </w:tcPr>
          <w:p w14:paraId="51F09C1B" w14:textId="6F6DD294" w:rsidR="0050194D" w:rsidRPr="003B487A" w:rsidRDefault="0050194D" w:rsidP="0050194D">
            <w:pPr>
              <w:spacing w:line="240" w:lineRule="auto"/>
              <w:jc w:val="right"/>
              <w:rPr>
                <w:rFonts w:ascii="Times New Roman" w:hAnsi="Times New Roman"/>
                <w:color w:val="000000"/>
                <w:sz w:val="20"/>
              </w:rPr>
            </w:pPr>
            <w:r w:rsidRPr="003B487A">
              <w:rPr>
                <w:rFonts w:ascii="Times New Roman" w:hAnsi="Times New Roman"/>
                <w:color w:val="000000"/>
                <w:sz w:val="20"/>
              </w:rPr>
              <w:t>8</w:t>
            </w:r>
          </w:p>
        </w:tc>
        <w:tc>
          <w:tcPr>
            <w:tcW w:w="450" w:type="dxa"/>
            <w:tcBorders>
              <w:top w:val="nil"/>
              <w:left w:val="nil"/>
              <w:bottom w:val="single" w:sz="4" w:space="0" w:color="auto"/>
              <w:right w:val="single" w:sz="4" w:space="0" w:color="auto"/>
            </w:tcBorders>
            <w:vAlign w:val="center"/>
            <w:hideMark/>
          </w:tcPr>
          <w:p w14:paraId="16A19027" w14:textId="77777777"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hint="eastAsia"/>
                <w:color w:val="000000"/>
                <w:sz w:val="20"/>
              </w:rPr>
              <w:t> </w:t>
            </w:r>
          </w:p>
        </w:tc>
        <w:tc>
          <w:tcPr>
            <w:tcW w:w="2439" w:type="dxa"/>
            <w:tcBorders>
              <w:top w:val="nil"/>
              <w:left w:val="nil"/>
              <w:bottom w:val="single" w:sz="4" w:space="0" w:color="auto"/>
              <w:right w:val="single" w:sz="4" w:space="0" w:color="auto"/>
            </w:tcBorders>
            <w:vAlign w:val="center"/>
            <w:hideMark/>
          </w:tcPr>
          <w:p w14:paraId="4F23E190" w14:textId="2424A353"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color w:val="000000"/>
                <w:sz w:val="20"/>
              </w:rPr>
              <w:t>Dataset &amp; AI Pipeline Design</w:t>
            </w:r>
          </w:p>
        </w:tc>
        <w:tc>
          <w:tcPr>
            <w:tcW w:w="874" w:type="dxa"/>
            <w:tcBorders>
              <w:top w:val="nil"/>
              <w:left w:val="nil"/>
              <w:bottom w:val="single" w:sz="4" w:space="0" w:color="auto"/>
              <w:right w:val="single" w:sz="4" w:space="0" w:color="auto"/>
            </w:tcBorders>
            <w:vAlign w:val="center"/>
            <w:hideMark/>
          </w:tcPr>
          <w:p w14:paraId="2E913066" w14:textId="323D1EF2"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color w:val="000000"/>
                <w:sz w:val="20"/>
              </w:rPr>
              <w:t xml:space="preserve">4 d </w:t>
            </w:r>
          </w:p>
        </w:tc>
        <w:tc>
          <w:tcPr>
            <w:tcW w:w="2980" w:type="dxa"/>
            <w:tcBorders>
              <w:top w:val="nil"/>
              <w:left w:val="nil"/>
              <w:bottom w:val="single" w:sz="4" w:space="0" w:color="auto"/>
              <w:right w:val="single" w:sz="4" w:space="0" w:color="auto"/>
            </w:tcBorders>
            <w:vAlign w:val="center"/>
            <w:hideMark/>
          </w:tcPr>
          <w:p w14:paraId="12FA7FCA" w14:textId="45DC143B" w:rsidR="0050194D" w:rsidRPr="003B487A" w:rsidRDefault="00CA6F79" w:rsidP="0050194D">
            <w:pPr>
              <w:spacing w:line="240" w:lineRule="auto"/>
              <w:rPr>
                <w:rFonts w:ascii="Times New Roman" w:hAnsi="Times New Roman"/>
                <w:color w:val="000000"/>
                <w:sz w:val="20"/>
              </w:rPr>
            </w:pPr>
            <w:r w:rsidRPr="003B487A">
              <w:rPr>
                <w:rFonts w:ascii="Times New Roman" w:hAnsi="Times New Roman"/>
                <w:color w:val="000000"/>
                <w:sz w:val="20"/>
              </w:rPr>
              <w:t>Iman Fatima</w:t>
            </w:r>
          </w:p>
        </w:tc>
      </w:tr>
      <w:tr w:rsidR="004D5337" w:rsidRPr="00830E9E" w14:paraId="197129EF" w14:textId="77777777" w:rsidTr="00433FD2">
        <w:trPr>
          <w:trHeight w:val="300"/>
          <w:jc w:val="center"/>
        </w:trPr>
        <w:tc>
          <w:tcPr>
            <w:tcW w:w="437" w:type="dxa"/>
            <w:tcBorders>
              <w:top w:val="nil"/>
              <w:left w:val="single" w:sz="4" w:space="0" w:color="auto"/>
              <w:bottom w:val="single" w:sz="4" w:space="0" w:color="auto"/>
              <w:right w:val="single" w:sz="4" w:space="0" w:color="auto"/>
            </w:tcBorders>
            <w:vAlign w:val="center"/>
            <w:hideMark/>
          </w:tcPr>
          <w:p w14:paraId="1A28A938" w14:textId="005CE6B0" w:rsidR="0050194D" w:rsidRPr="003B487A" w:rsidRDefault="0050194D" w:rsidP="0050194D">
            <w:pPr>
              <w:spacing w:line="240" w:lineRule="auto"/>
              <w:jc w:val="right"/>
              <w:rPr>
                <w:rFonts w:ascii="Times New Roman" w:hAnsi="Times New Roman"/>
                <w:b/>
                <w:bCs/>
                <w:color w:val="000000"/>
                <w:sz w:val="20"/>
              </w:rPr>
            </w:pPr>
            <w:r w:rsidRPr="003B487A">
              <w:rPr>
                <w:rFonts w:ascii="Times New Roman" w:hAnsi="Times New Roman"/>
                <w:b/>
                <w:bCs/>
                <w:color w:val="000000"/>
                <w:sz w:val="20"/>
              </w:rPr>
              <w:t>9</w:t>
            </w:r>
          </w:p>
        </w:tc>
        <w:tc>
          <w:tcPr>
            <w:tcW w:w="2889" w:type="dxa"/>
            <w:gridSpan w:val="2"/>
            <w:tcBorders>
              <w:top w:val="single" w:sz="4" w:space="0" w:color="auto"/>
              <w:left w:val="nil"/>
              <w:bottom w:val="single" w:sz="4" w:space="0" w:color="auto"/>
              <w:right w:val="single" w:sz="4" w:space="0" w:color="auto"/>
            </w:tcBorders>
            <w:vAlign w:val="center"/>
            <w:hideMark/>
          </w:tcPr>
          <w:p w14:paraId="24F08DE8" w14:textId="5FE45173" w:rsidR="0050194D" w:rsidRPr="003B487A" w:rsidRDefault="0050194D" w:rsidP="0050194D">
            <w:pPr>
              <w:spacing w:line="240" w:lineRule="auto"/>
              <w:rPr>
                <w:rFonts w:ascii="Times New Roman" w:hAnsi="Times New Roman"/>
                <w:b/>
                <w:bCs/>
                <w:color w:val="000000"/>
                <w:sz w:val="20"/>
              </w:rPr>
            </w:pPr>
            <w:r w:rsidRPr="003B487A">
              <w:rPr>
                <w:rFonts w:ascii="Times New Roman" w:hAnsi="Times New Roman"/>
                <w:b/>
                <w:bCs/>
                <w:color w:val="000000"/>
                <w:sz w:val="20"/>
              </w:rPr>
              <w:t>Module 1: Digital Twin Simulation</w:t>
            </w:r>
          </w:p>
        </w:tc>
        <w:tc>
          <w:tcPr>
            <w:tcW w:w="874" w:type="dxa"/>
            <w:tcBorders>
              <w:top w:val="nil"/>
              <w:left w:val="nil"/>
              <w:bottom w:val="single" w:sz="4" w:space="0" w:color="auto"/>
              <w:right w:val="single" w:sz="4" w:space="0" w:color="auto"/>
            </w:tcBorders>
            <w:vAlign w:val="center"/>
            <w:hideMark/>
          </w:tcPr>
          <w:p w14:paraId="3B80B87A" w14:textId="34BAF450" w:rsidR="0050194D" w:rsidRPr="003B487A" w:rsidRDefault="0050194D" w:rsidP="0050194D">
            <w:pPr>
              <w:spacing w:line="240" w:lineRule="auto"/>
              <w:rPr>
                <w:rFonts w:ascii="Times New Roman" w:hAnsi="Times New Roman"/>
                <w:b/>
                <w:bCs/>
                <w:color w:val="000000"/>
                <w:sz w:val="20"/>
              </w:rPr>
            </w:pPr>
            <w:r w:rsidRPr="003B487A">
              <w:rPr>
                <w:rFonts w:ascii="Times New Roman" w:hAnsi="Times New Roman"/>
                <w:b/>
                <w:bCs/>
                <w:color w:val="000000"/>
                <w:sz w:val="20"/>
              </w:rPr>
              <w:t xml:space="preserve">14 d </w:t>
            </w:r>
          </w:p>
        </w:tc>
        <w:tc>
          <w:tcPr>
            <w:tcW w:w="2980" w:type="dxa"/>
            <w:tcBorders>
              <w:top w:val="nil"/>
              <w:left w:val="nil"/>
              <w:bottom w:val="single" w:sz="4" w:space="0" w:color="auto"/>
              <w:right w:val="single" w:sz="4" w:space="0" w:color="auto"/>
            </w:tcBorders>
            <w:vAlign w:val="center"/>
            <w:hideMark/>
          </w:tcPr>
          <w:p w14:paraId="5431E6D4" w14:textId="3543DF4B" w:rsidR="0050194D" w:rsidRPr="003B487A" w:rsidRDefault="00CA6F79" w:rsidP="0050194D">
            <w:pPr>
              <w:spacing w:line="240" w:lineRule="auto"/>
              <w:rPr>
                <w:rFonts w:ascii="Times New Roman" w:hAnsi="Times New Roman"/>
                <w:b/>
                <w:bCs/>
                <w:color w:val="000000"/>
                <w:sz w:val="20"/>
              </w:rPr>
            </w:pPr>
            <w:r w:rsidRPr="003B487A">
              <w:rPr>
                <w:rFonts w:ascii="Times New Roman" w:hAnsi="Times New Roman"/>
                <w:b/>
                <w:bCs/>
                <w:color w:val="000000"/>
                <w:sz w:val="20"/>
              </w:rPr>
              <w:t>Iman Fatima</w:t>
            </w:r>
          </w:p>
        </w:tc>
      </w:tr>
      <w:tr w:rsidR="0050194D" w:rsidRPr="00830E9E" w14:paraId="2DF013AF" w14:textId="77777777" w:rsidTr="00433FD2">
        <w:trPr>
          <w:trHeight w:val="300"/>
          <w:jc w:val="center"/>
        </w:trPr>
        <w:tc>
          <w:tcPr>
            <w:tcW w:w="437" w:type="dxa"/>
            <w:tcBorders>
              <w:top w:val="nil"/>
              <w:left w:val="single" w:sz="4" w:space="0" w:color="auto"/>
              <w:bottom w:val="single" w:sz="4" w:space="0" w:color="auto"/>
              <w:right w:val="single" w:sz="4" w:space="0" w:color="auto"/>
            </w:tcBorders>
            <w:vAlign w:val="center"/>
            <w:hideMark/>
          </w:tcPr>
          <w:p w14:paraId="25628447" w14:textId="3EA2A863" w:rsidR="0050194D" w:rsidRPr="003B487A" w:rsidRDefault="0050194D" w:rsidP="0050194D">
            <w:pPr>
              <w:spacing w:line="240" w:lineRule="auto"/>
              <w:jc w:val="right"/>
              <w:rPr>
                <w:rFonts w:ascii="Times New Roman" w:hAnsi="Times New Roman"/>
                <w:color w:val="000000"/>
                <w:sz w:val="20"/>
              </w:rPr>
            </w:pPr>
            <w:r w:rsidRPr="003B487A">
              <w:rPr>
                <w:rFonts w:ascii="Times New Roman" w:hAnsi="Times New Roman"/>
                <w:color w:val="000000"/>
                <w:sz w:val="20"/>
              </w:rPr>
              <w:t>10</w:t>
            </w:r>
          </w:p>
        </w:tc>
        <w:tc>
          <w:tcPr>
            <w:tcW w:w="450" w:type="dxa"/>
            <w:tcBorders>
              <w:top w:val="nil"/>
              <w:left w:val="nil"/>
              <w:bottom w:val="single" w:sz="4" w:space="0" w:color="auto"/>
              <w:right w:val="single" w:sz="4" w:space="0" w:color="auto"/>
            </w:tcBorders>
            <w:vAlign w:val="center"/>
            <w:hideMark/>
          </w:tcPr>
          <w:p w14:paraId="4F795216" w14:textId="77777777"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hint="eastAsia"/>
                <w:color w:val="000000"/>
                <w:sz w:val="20"/>
              </w:rPr>
              <w:t> </w:t>
            </w:r>
          </w:p>
        </w:tc>
        <w:tc>
          <w:tcPr>
            <w:tcW w:w="2439" w:type="dxa"/>
            <w:tcBorders>
              <w:top w:val="nil"/>
              <w:left w:val="nil"/>
              <w:bottom w:val="single" w:sz="4" w:space="0" w:color="auto"/>
              <w:right w:val="single" w:sz="4" w:space="0" w:color="auto"/>
            </w:tcBorders>
            <w:vAlign w:val="center"/>
            <w:hideMark/>
          </w:tcPr>
          <w:p w14:paraId="7C4EFBF7" w14:textId="5750A583"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color w:val="000000"/>
                <w:sz w:val="20"/>
              </w:rPr>
              <w:t xml:space="preserve">IioT Network Emulation </w:t>
            </w:r>
          </w:p>
        </w:tc>
        <w:tc>
          <w:tcPr>
            <w:tcW w:w="874" w:type="dxa"/>
            <w:tcBorders>
              <w:top w:val="nil"/>
              <w:left w:val="nil"/>
              <w:bottom w:val="single" w:sz="4" w:space="0" w:color="auto"/>
              <w:right w:val="single" w:sz="4" w:space="0" w:color="auto"/>
            </w:tcBorders>
            <w:vAlign w:val="center"/>
            <w:hideMark/>
          </w:tcPr>
          <w:p w14:paraId="7D253B19" w14:textId="68AA56E1"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color w:val="000000"/>
                <w:sz w:val="20"/>
              </w:rPr>
              <w:t xml:space="preserve">8 d </w:t>
            </w:r>
          </w:p>
        </w:tc>
        <w:tc>
          <w:tcPr>
            <w:tcW w:w="2980" w:type="dxa"/>
            <w:tcBorders>
              <w:top w:val="nil"/>
              <w:left w:val="nil"/>
              <w:bottom w:val="single" w:sz="4" w:space="0" w:color="auto"/>
              <w:right w:val="single" w:sz="4" w:space="0" w:color="auto"/>
            </w:tcBorders>
            <w:vAlign w:val="center"/>
            <w:hideMark/>
          </w:tcPr>
          <w:p w14:paraId="18591E67" w14:textId="3194639C" w:rsidR="0050194D" w:rsidRPr="003B487A" w:rsidRDefault="00CA6F79" w:rsidP="0050194D">
            <w:pPr>
              <w:spacing w:line="240" w:lineRule="auto"/>
              <w:rPr>
                <w:rFonts w:ascii="Times New Roman" w:hAnsi="Times New Roman"/>
                <w:color w:val="000000"/>
                <w:sz w:val="20"/>
              </w:rPr>
            </w:pPr>
            <w:r w:rsidRPr="003B487A">
              <w:rPr>
                <w:rFonts w:ascii="Times New Roman" w:hAnsi="Times New Roman"/>
                <w:color w:val="000000"/>
                <w:sz w:val="20"/>
              </w:rPr>
              <w:t>Iman Fatima</w:t>
            </w:r>
          </w:p>
        </w:tc>
      </w:tr>
      <w:tr w:rsidR="0050194D" w:rsidRPr="00830E9E" w14:paraId="096F5D22" w14:textId="77777777" w:rsidTr="00433FD2">
        <w:trPr>
          <w:trHeight w:val="300"/>
          <w:jc w:val="center"/>
        </w:trPr>
        <w:tc>
          <w:tcPr>
            <w:tcW w:w="437" w:type="dxa"/>
            <w:tcBorders>
              <w:top w:val="nil"/>
              <w:left w:val="single" w:sz="4" w:space="0" w:color="auto"/>
              <w:bottom w:val="single" w:sz="4" w:space="0" w:color="auto"/>
              <w:right w:val="single" w:sz="4" w:space="0" w:color="auto"/>
            </w:tcBorders>
            <w:vAlign w:val="center"/>
            <w:hideMark/>
          </w:tcPr>
          <w:p w14:paraId="6E2FF83D" w14:textId="2C480B9E" w:rsidR="0050194D" w:rsidRPr="003B487A" w:rsidRDefault="0050194D" w:rsidP="0050194D">
            <w:pPr>
              <w:spacing w:line="240" w:lineRule="auto"/>
              <w:jc w:val="right"/>
              <w:rPr>
                <w:rFonts w:ascii="Times New Roman" w:hAnsi="Times New Roman"/>
                <w:color w:val="000000"/>
                <w:sz w:val="20"/>
              </w:rPr>
            </w:pPr>
            <w:r w:rsidRPr="003B487A">
              <w:rPr>
                <w:rFonts w:ascii="Times New Roman" w:hAnsi="Times New Roman"/>
                <w:color w:val="000000"/>
                <w:sz w:val="20"/>
              </w:rPr>
              <w:t>11</w:t>
            </w:r>
          </w:p>
        </w:tc>
        <w:tc>
          <w:tcPr>
            <w:tcW w:w="450" w:type="dxa"/>
            <w:tcBorders>
              <w:top w:val="nil"/>
              <w:left w:val="nil"/>
              <w:bottom w:val="single" w:sz="4" w:space="0" w:color="auto"/>
              <w:right w:val="single" w:sz="4" w:space="0" w:color="auto"/>
            </w:tcBorders>
            <w:vAlign w:val="center"/>
            <w:hideMark/>
          </w:tcPr>
          <w:p w14:paraId="415329EE" w14:textId="77777777"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hint="eastAsia"/>
                <w:color w:val="000000"/>
                <w:sz w:val="20"/>
              </w:rPr>
              <w:t> </w:t>
            </w:r>
          </w:p>
        </w:tc>
        <w:tc>
          <w:tcPr>
            <w:tcW w:w="2439" w:type="dxa"/>
            <w:tcBorders>
              <w:top w:val="nil"/>
              <w:left w:val="nil"/>
              <w:bottom w:val="single" w:sz="4" w:space="0" w:color="auto"/>
              <w:right w:val="single" w:sz="4" w:space="0" w:color="auto"/>
            </w:tcBorders>
            <w:vAlign w:val="center"/>
            <w:hideMark/>
          </w:tcPr>
          <w:p w14:paraId="2E7C6D59" w14:textId="52DE1D58"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color w:val="000000"/>
                <w:sz w:val="20"/>
              </w:rPr>
              <w:t>Traffic &amp; Log Collection Setup</w:t>
            </w:r>
          </w:p>
        </w:tc>
        <w:tc>
          <w:tcPr>
            <w:tcW w:w="874" w:type="dxa"/>
            <w:tcBorders>
              <w:top w:val="nil"/>
              <w:left w:val="nil"/>
              <w:bottom w:val="single" w:sz="4" w:space="0" w:color="auto"/>
              <w:right w:val="single" w:sz="4" w:space="0" w:color="auto"/>
            </w:tcBorders>
            <w:vAlign w:val="center"/>
            <w:hideMark/>
          </w:tcPr>
          <w:p w14:paraId="767BB9A8" w14:textId="00DE7F2A" w:rsidR="0050194D" w:rsidRPr="003B487A" w:rsidRDefault="0050194D" w:rsidP="0050194D">
            <w:pPr>
              <w:spacing w:line="240" w:lineRule="auto"/>
              <w:rPr>
                <w:rFonts w:ascii="Times New Roman" w:hAnsi="Times New Roman"/>
                <w:color w:val="000000"/>
                <w:sz w:val="20"/>
              </w:rPr>
            </w:pPr>
            <w:r w:rsidRPr="003B487A">
              <w:rPr>
                <w:rFonts w:ascii="Times New Roman" w:hAnsi="Times New Roman"/>
                <w:color w:val="000000"/>
                <w:sz w:val="20"/>
              </w:rPr>
              <w:t xml:space="preserve">6 d </w:t>
            </w:r>
          </w:p>
        </w:tc>
        <w:tc>
          <w:tcPr>
            <w:tcW w:w="2980" w:type="dxa"/>
            <w:tcBorders>
              <w:top w:val="nil"/>
              <w:left w:val="nil"/>
              <w:bottom w:val="single" w:sz="4" w:space="0" w:color="auto"/>
              <w:right w:val="single" w:sz="4" w:space="0" w:color="auto"/>
            </w:tcBorders>
            <w:vAlign w:val="center"/>
            <w:hideMark/>
          </w:tcPr>
          <w:p w14:paraId="038E696E" w14:textId="770D08EE" w:rsidR="0050194D" w:rsidRPr="003B487A" w:rsidRDefault="00CA6F79" w:rsidP="0050194D">
            <w:pPr>
              <w:spacing w:line="240" w:lineRule="auto"/>
              <w:rPr>
                <w:rFonts w:ascii="Times New Roman" w:hAnsi="Times New Roman"/>
                <w:color w:val="000000"/>
                <w:sz w:val="20"/>
              </w:rPr>
            </w:pPr>
            <w:r w:rsidRPr="003B487A">
              <w:rPr>
                <w:rFonts w:ascii="Times New Roman" w:hAnsi="Times New Roman"/>
                <w:color w:val="000000"/>
                <w:sz w:val="20"/>
              </w:rPr>
              <w:t>Iman Fatima</w:t>
            </w:r>
          </w:p>
        </w:tc>
      </w:tr>
      <w:tr w:rsidR="004D5337" w:rsidRPr="00830E9E" w14:paraId="437F0137" w14:textId="77777777" w:rsidTr="00433FD2">
        <w:trPr>
          <w:trHeight w:val="300"/>
          <w:jc w:val="center"/>
        </w:trPr>
        <w:tc>
          <w:tcPr>
            <w:tcW w:w="437" w:type="dxa"/>
            <w:tcBorders>
              <w:top w:val="nil"/>
              <w:left w:val="single" w:sz="4" w:space="0" w:color="auto"/>
              <w:bottom w:val="single" w:sz="4" w:space="0" w:color="auto"/>
              <w:right w:val="single" w:sz="4" w:space="0" w:color="auto"/>
            </w:tcBorders>
            <w:vAlign w:val="center"/>
            <w:hideMark/>
          </w:tcPr>
          <w:p w14:paraId="0EF36236" w14:textId="0B6B427A" w:rsidR="00CA6F79" w:rsidRPr="003B487A" w:rsidRDefault="00CA6F79" w:rsidP="00CA6F79">
            <w:pPr>
              <w:spacing w:line="240" w:lineRule="auto"/>
              <w:jc w:val="right"/>
              <w:rPr>
                <w:rFonts w:ascii="Times New Roman" w:hAnsi="Times New Roman"/>
                <w:b/>
                <w:bCs/>
                <w:color w:val="000000"/>
                <w:sz w:val="20"/>
              </w:rPr>
            </w:pPr>
            <w:r w:rsidRPr="003B487A">
              <w:rPr>
                <w:rFonts w:ascii="Times New Roman" w:hAnsi="Times New Roman"/>
                <w:b/>
                <w:bCs/>
                <w:color w:val="000000"/>
                <w:sz w:val="20"/>
              </w:rPr>
              <w:t>12</w:t>
            </w:r>
          </w:p>
        </w:tc>
        <w:tc>
          <w:tcPr>
            <w:tcW w:w="2889" w:type="dxa"/>
            <w:gridSpan w:val="2"/>
            <w:tcBorders>
              <w:top w:val="single" w:sz="4" w:space="0" w:color="auto"/>
              <w:left w:val="nil"/>
              <w:bottom w:val="single" w:sz="4" w:space="0" w:color="auto"/>
              <w:right w:val="single" w:sz="4" w:space="0" w:color="auto"/>
            </w:tcBorders>
            <w:vAlign w:val="center"/>
            <w:hideMark/>
          </w:tcPr>
          <w:p w14:paraId="2A0B63AC" w14:textId="368EEFF7" w:rsidR="00CA6F79" w:rsidRPr="003B487A" w:rsidRDefault="00CA6F79" w:rsidP="00CA6F79">
            <w:pPr>
              <w:spacing w:line="240" w:lineRule="auto"/>
              <w:rPr>
                <w:rFonts w:ascii="Times New Roman" w:hAnsi="Times New Roman"/>
                <w:b/>
                <w:bCs/>
                <w:color w:val="000000"/>
                <w:sz w:val="20"/>
              </w:rPr>
            </w:pPr>
            <w:r w:rsidRPr="003B487A">
              <w:rPr>
                <w:rFonts w:ascii="Times New Roman" w:hAnsi="Times New Roman"/>
                <w:b/>
                <w:bCs/>
                <w:color w:val="000000"/>
                <w:sz w:val="20"/>
              </w:rPr>
              <w:t>Module 2: Binary-to-Image Conversion</w:t>
            </w:r>
          </w:p>
        </w:tc>
        <w:tc>
          <w:tcPr>
            <w:tcW w:w="874" w:type="dxa"/>
            <w:tcBorders>
              <w:top w:val="nil"/>
              <w:left w:val="nil"/>
              <w:bottom w:val="single" w:sz="4" w:space="0" w:color="auto"/>
              <w:right w:val="single" w:sz="4" w:space="0" w:color="auto"/>
            </w:tcBorders>
            <w:vAlign w:val="center"/>
            <w:hideMark/>
          </w:tcPr>
          <w:p w14:paraId="11FB7DDA" w14:textId="5C77A707" w:rsidR="00CA6F79" w:rsidRPr="003B487A" w:rsidRDefault="00CA6F79" w:rsidP="00CA6F79">
            <w:pPr>
              <w:spacing w:line="240" w:lineRule="auto"/>
              <w:rPr>
                <w:rFonts w:ascii="Times New Roman" w:hAnsi="Times New Roman"/>
                <w:b/>
                <w:bCs/>
                <w:color w:val="000000"/>
                <w:sz w:val="20"/>
              </w:rPr>
            </w:pPr>
            <w:r w:rsidRPr="003B487A">
              <w:rPr>
                <w:rFonts w:ascii="Times New Roman" w:hAnsi="Times New Roman"/>
                <w:b/>
                <w:bCs/>
                <w:color w:val="000000"/>
                <w:sz w:val="20"/>
              </w:rPr>
              <w:t xml:space="preserve">10 d </w:t>
            </w:r>
          </w:p>
        </w:tc>
        <w:tc>
          <w:tcPr>
            <w:tcW w:w="2980" w:type="dxa"/>
            <w:tcBorders>
              <w:top w:val="nil"/>
              <w:left w:val="nil"/>
              <w:bottom w:val="single" w:sz="4" w:space="0" w:color="auto"/>
              <w:right w:val="single" w:sz="4" w:space="0" w:color="auto"/>
            </w:tcBorders>
            <w:vAlign w:val="center"/>
            <w:hideMark/>
          </w:tcPr>
          <w:p w14:paraId="7817C8CB" w14:textId="1ADF4B41" w:rsidR="00CA6F79" w:rsidRPr="003B487A" w:rsidRDefault="00CA6F79" w:rsidP="00CA6F79">
            <w:pPr>
              <w:spacing w:line="240" w:lineRule="auto"/>
              <w:rPr>
                <w:rFonts w:ascii="Times New Roman" w:hAnsi="Times New Roman"/>
                <w:b/>
                <w:bCs/>
                <w:color w:val="000000"/>
                <w:sz w:val="20"/>
              </w:rPr>
            </w:pPr>
            <w:r w:rsidRPr="003B487A">
              <w:rPr>
                <w:rFonts w:ascii="Times New Roman" w:hAnsi="Times New Roman"/>
                <w:b/>
                <w:bCs/>
                <w:color w:val="000000"/>
                <w:sz w:val="20"/>
              </w:rPr>
              <w:t>Maaz Malik</w:t>
            </w:r>
          </w:p>
        </w:tc>
      </w:tr>
      <w:tr w:rsidR="00CA6F79" w:rsidRPr="00830E9E" w14:paraId="1AD8C703" w14:textId="77777777" w:rsidTr="00433FD2">
        <w:trPr>
          <w:trHeight w:val="300"/>
          <w:jc w:val="center"/>
        </w:trPr>
        <w:tc>
          <w:tcPr>
            <w:tcW w:w="437" w:type="dxa"/>
            <w:tcBorders>
              <w:top w:val="nil"/>
              <w:left w:val="single" w:sz="4" w:space="0" w:color="auto"/>
              <w:bottom w:val="single" w:sz="4" w:space="0" w:color="auto"/>
              <w:right w:val="single" w:sz="4" w:space="0" w:color="auto"/>
            </w:tcBorders>
            <w:vAlign w:val="center"/>
            <w:hideMark/>
          </w:tcPr>
          <w:p w14:paraId="7A5E835A" w14:textId="75293310" w:rsidR="00CA6F79" w:rsidRPr="003B487A" w:rsidRDefault="00CA6F79" w:rsidP="00CA6F79">
            <w:pPr>
              <w:spacing w:line="240" w:lineRule="auto"/>
              <w:jc w:val="right"/>
              <w:rPr>
                <w:rFonts w:ascii="Times New Roman" w:hAnsi="Times New Roman"/>
                <w:color w:val="000000"/>
                <w:sz w:val="20"/>
              </w:rPr>
            </w:pPr>
            <w:r w:rsidRPr="003B487A">
              <w:rPr>
                <w:rFonts w:ascii="Times New Roman" w:hAnsi="Times New Roman"/>
                <w:color w:val="000000"/>
                <w:sz w:val="20"/>
              </w:rPr>
              <w:t>13</w:t>
            </w:r>
          </w:p>
        </w:tc>
        <w:tc>
          <w:tcPr>
            <w:tcW w:w="450" w:type="dxa"/>
            <w:tcBorders>
              <w:top w:val="nil"/>
              <w:left w:val="nil"/>
              <w:bottom w:val="single" w:sz="4" w:space="0" w:color="auto"/>
              <w:right w:val="single" w:sz="4" w:space="0" w:color="auto"/>
            </w:tcBorders>
            <w:vAlign w:val="center"/>
            <w:hideMark/>
          </w:tcPr>
          <w:p w14:paraId="16E214E0" w14:textId="77777777"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hint="eastAsia"/>
                <w:color w:val="000000"/>
                <w:sz w:val="20"/>
              </w:rPr>
              <w:t> </w:t>
            </w:r>
          </w:p>
        </w:tc>
        <w:tc>
          <w:tcPr>
            <w:tcW w:w="2439" w:type="dxa"/>
            <w:tcBorders>
              <w:top w:val="nil"/>
              <w:left w:val="nil"/>
              <w:bottom w:val="single" w:sz="4" w:space="0" w:color="auto"/>
              <w:right w:val="single" w:sz="4" w:space="0" w:color="auto"/>
            </w:tcBorders>
            <w:vAlign w:val="center"/>
            <w:hideMark/>
          </w:tcPr>
          <w:p w14:paraId="7A478E8B" w14:textId="2411D924"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Binary Parsing &amp; Byte Stream Handling</w:t>
            </w:r>
          </w:p>
        </w:tc>
        <w:tc>
          <w:tcPr>
            <w:tcW w:w="874" w:type="dxa"/>
            <w:tcBorders>
              <w:top w:val="nil"/>
              <w:left w:val="nil"/>
              <w:bottom w:val="single" w:sz="4" w:space="0" w:color="auto"/>
              <w:right w:val="single" w:sz="4" w:space="0" w:color="auto"/>
            </w:tcBorders>
            <w:vAlign w:val="center"/>
            <w:hideMark/>
          </w:tcPr>
          <w:p w14:paraId="26345B0A" w14:textId="0A3F8BD5"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 xml:space="preserve">4 d </w:t>
            </w:r>
          </w:p>
        </w:tc>
        <w:tc>
          <w:tcPr>
            <w:tcW w:w="2980" w:type="dxa"/>
            <w:tcBorders>
              <w:top w:val="nil"/>
              <w:left w:val="nil"/>
              <w:bottom w:val="single" w:sz="4" w:space="0" w:color="auto"/>
              <w:right w:val="single" w:sz="4" w:space="0" w:color="auto"/>
            </w:tcBorders>
            <w:vAlign w:val="center"/>
            <w:hideMark/>
          </w:tcPr>
          <w:p w14:paraId="419561E1" w14:textId="0BB57941"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Maaz Malik</w:t>
            </w:r>
          </w:p>
        </w:tc>
      </w:tr>
      <w:tr w:rsidR="00CA6F79" w:rsidRPr="00830E9E" w14:paraId="14D20EFE" w14:textId="77777777" w:rsidTr="00433FD2">
        <w:trPr>
          <w:trHeight w:val="300"/>
          <w:jc w:val="center"/>
        </w:trPr>
        <w:tc>
          <w:tcPr>
            <w:tcW w:w="437" w:type="dxa"/>
            <w:tcBorders>
              <w:top w:val="nil"/>
              <w:left w:val="single" w:sz="4" w:space="0" w:color="auto"/>
              <w:bottom w:val="single" w:sz="4" w:space="0" w:color="auto"/>
              <w:right w:val="single" w:sz="4" w:space="0" w:color="auto"/>
            </w:tcBorders>
            <w:vAlign w:val="center"/>
            <w:hideMark/>
          </w:tcPr>
          <w:p w14:paraId="09578281" w14:textId="29995484" w:rsidR="00CA6F79" w:rsidRPr="003B487A" w:rsidRDefault="00CA6F79" w:rsidP="00CA6F79">
            <w:pPr>
              <w:spacing w:line="240" w:lineRule="auto"/>
              <w:jc w:val="right"/>
              <w:rPr>
                <w:rFonts w:ascii="Times New Roman" w:hAnsi="Times New Roman"/>
                <w:color w:val="000000"/>
                <w:sz w:val="20"/>
              </w:rPr>
            </w:pPr>
            <w:r w:rsidRPr="003B487A">
              <w:rPr>
                <w:rFonts w:ascii="Times New Roman" w:hAnsi="Times New Roman"/>
                <w:color w:val="000000"/>
                <w:sz w:val="20"/>
              </w:rPr>
              <w:t>14</w:t>
            </w:r>
          </w:p>
        </w:tc>
        <w:tc>
          <w:tcPr>
            <w:tcW w:w="450" w:type="dxa"/>
            <w:tcBorders>
              <w:top w:val="nil"/>
              <w:left w:val="nil"/>
              <w:bottom w:val="single" w:sz="4" w:space="0" w:color="auto"/>
              <w:right w:val="single" w:sz="4" w:space="0" w:color="auto"/>
            </w:tcBorders>
            <w:vAlign w:val="center"/>
            <w:hideMark/>
          </w:tcPr>
          <w:p w14:paraId="7D363C1E" w14:textId="77777777"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hint="eastAsia"/>
                <w:color w:val="000000"/>
                <w:sz w:val="20"/>
              </w:rPr>
              <w:t> </w:t>
            </w:r>
          </w:p>
        </w:tc>
        <w:tc>
          <w:tcPr>
            <w:tcW w:w="2439" w:type="dxa"/>
            <w:tcBorders>
              <w:top w:val="nil"/>
              <w:left w:val="nil"/>
              <w:bottom w:val="single" w:sz="4" w:space="0" w:color="auto"/>
              <w:right w:val="single" w:sz="4" w:space="0" w:color="auto"/>
            </w:tcBorders>
            <w:vAlign w:val="center"/>
            <w:hideMark/>
          </w:tcPr>
          <w:p w14:paraId="24AD4003" w14:textId="62B4629C"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Grayscale Image Generation &amp; Handling</w:t>
            </w:r>
          </w:p>
        </w:tc>
        <w:tc>
          <w:tcPr>
            <w:tcW w:w="874" w:type="dxa"/>
            <w:tcBorders>
              <w:top w:val="nil"/>
              <w:left w:val="nil"/>
              <w:bottom w:val="single" w:sz="4" w:space="0" w:color="auto"/>
              <w:right w:val="single" w:sz="4" w:space="0" w:color="auto"/>
            </w:tcBorders>
            <w:vAlign w:val="center"/>
            <w:hideMark/>
          </w:tcPr>
          <w:p w14:paraId="257D8956" w14:textId="4226C594"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 xml:space="preserve">6 d </w:t>
            </w:r>
          </w:p>
        </w:tc>
        <w:tc>
          <w:tcPr>
            <w:tcW w:w="2980" w:type="dxa"/>
            <w:tcBorders>
              <w:top w:val="nil"/>
              <w:left w:val="nil"/>
              <w:bottom w:val="single" w:sz="4" w:space="0" w:color="auto"/>
              <w:right w:val="single" w:sz="4" w:space="0" w:color="auto"/>
            </w:tcBorders>
            <w:vAlign w:val="center"/>
            <w:hideMark/>
          </w:tcPr>
          <w:p w14:paraId="5C0A5E57" w14:textId="4560380E"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Maaz Malik</w:t>
            </w:r>
          </w:p>
        </w:tc>
      </w:tr>
      <w:tr w:rsidR="004D5337" w:rsidRPr="00830E9E" w14:paraId="57B4519D" w14:textId="77777777" w:rsidTr="00433FD2">
        <w:trPr>
          <w:trHeight w:val="300"/>
          <w:jc w:val="center"/>
        </w:trPr>
        <w:tc>
          <w:tcPr>
            <w:tcW w:w="437" w:type="dxa"/>
            <w:tcBorders>
              <w:top w:val="nil"/>
              <w:left w:val="single" w:sz="4" w:space="0" w:color="auto"/>
              <w:bottom w:val="single" w:sz="4" w:space="0" w:color="auto"/>
              <w:right w:val="single" w:sz="4" w:space="0" w:color="auto"/>
            </w:tcBorders>
            <w:vAlign w:val="center"/>
            <w:hideMark/>
          </w:tcPr>
          <w:p w14:paraId="57B9B309" w14:textId="004063BB" w:rsidR="00CA6F79" w:rsidRPr="003B487A" w:rsidRDefault="00CA6F79" w:rsidP="00CA6F79">
            <w:pPr>
              <w:spacing w:line="240" w:lineRule="auto"/>
              <w:jc w:val="right"/>
              <w:rPr>
                <w:rFonts w:ascii="Times New Roman" w:hAnsi="Times New Roman"/>
                <w:b/>
                <w:bCs/>
                <w:color w:val="000000"/>
                <w:sz w:val="20"/>
              </w:rPr>
            </w:pPr>
            <w:r w:rsidRPr="003B487A">
              <w:rPr>
                <w:rFonts w:ascii="Times New Roman" w:hAnsi="Times New Roman"/>
                <w:b/>
                <w:bCs/>
                <w:color w:val="000000"/>
                <w:sz w:val="20"/>
              </w:rPr>
              <w:t>15</w:t>
            </w:r>
          </w:p>
        </w:tc>
        <w:tc>
          <w:tcPr>
            <w:tcW w:w="2889" w:type="dxa"/>
            <w:gridSpan w:val="2"/>
            <w:tcBorders>
              <w:top w:val="single" w:sz="4" w:space="0" w:color="auto"/>
              <w:left w:val="nil"/>
              <w:bottom w:val="single" w:sz="4" w:space="0" w:color="auto"/>
              <w:right w:val="single" w:sz="4" w:space="0" w:color="auto"/>
            </w:tcBorders>
            <w:vAlign w:val="center"/>
            <w:hideMark/>
          </w:tcPr>
          <w:p w14:paraId="0A16414E" w14:textId="42CC2E7C" w:rsidR="00CA6F79" w:rsidRPr="003B487A" w:rsidRDefault="00CA6F79" w:rsidP="00CA6F79">
            <w:pPr>
              <w:spacing w:line="240" w:lineRule="auto"/>
              <w:rPr>
                <w:rFonts w:ascii="Times New Roman" w:hAnsi="Times New Roman"/>
                <w:b/>
                <w:bCs/>
                <w:color w:val="000000"/>
                <w:sz w:val="20"/>
              </w:rPr>
            </w:pPr>
            <w:r w:rsidRPr="003B487A">
              <w:rPr>
                <w:rFonts w:ascii="Times New Roman" w:hAnsi="Times New Roman"/>
                <w:b/>
                <w:bCs/>
                <w:color w:val="000000"/>
                <w:sz w:val="20"/>
              </w:rPr>
              <w:t>Module 3: Dataset Collection &amp; Preprocessing</w:t>
            </w:r>
          </w:p>
        </w:tc>
        <w:tc>
          <w:tcPr>
            <w:tcW w:w="874" w:type="dxa"/>
            <w:tcBorders>
              <w:top w:val="nil"/>
              <w:left w:val="nil"/>
              <w:bottom w:val="single" w:sz="4" w:space="0" w:color="auto"/>
              <w:right w:val="single" w:sz="4" w:space="0" w:color="auto"/>
            </w:tcBorders>
            <w:vAlign w:val="center"/>
            <w:hideMark/>
          </w:tcPr>
          <w:p w14:paraId="12D4096E" w14:textId="1F2EACED" w:rsidR="00CA6F79" w:rsidRPr="003B487A" w:rsidRDefault="00CA6F79" w:rsidP="00CA6F79">
            <w:pPr>
              <w:spacing w:line="240" w:lineRule="auto"/>
              <w:rPr>
                <w:rFonts w:ascii="Times New Roman" w:hAnsi="Times New Roman"/>
                <w:b/>
                <w:bCs/>
                <w:color w:val="000000"/>
                <w:sz w:val="20"/>
              </w:rPr>
            </w:pPr>
            <w:r w:rsidRPr="003B487A">
              <w:rPr>
                <w:rFonts w:ascii="Times New Roman" w:hAnsi="Times New Roman"/>
                <w:b/>
                <w:bCs/>
                <w:color w:val="000000"/>
                <w:sz w:val="20"/>
              </w:rPr>
              <w:t xml:space="preserve">12 d </w:t>
            </w:r>
          </w:p>
        </w:tc>
        <w:tc>
          <w:tcPr>
            <w:tcW w:w="2980" w:type="dxa"/>
            <w:tcBorders>
              <w:top w:val="nil"/>
              <w:left w:val="nil"/>
              <w:bottom w:val="single" w:sz="4" w:space="0" w:color="auto"/>
              <w:right w:val="single" w:sz="4" w:space="0" w:color="auto"/>
            </w:tcBorders>
            <w:vAlign w:val="center"/>
            <w:hideMark/>
          </w:tcPr>
          <w:p w14:paraId="6B7A8E5C" w14:textId="6A12B9C6" w:rsidR="00CA6F79" w:rsidRPr="003B487A" w:rsidRDefault="00CA6F79" w:rsidP="00CA6F79">
            <w:pPr>
              <w:spacing w:line="240" w:lineRule="auto"/>
              <w:rPr>
                <w:rFonts w:ascii="Times New Roman" w:hAnsi="Times New Roman"/>
                <w:b/>
                <w:bCs/>
                <w:color w:val="000000"/>
                <w:sz w:val="20"/>
              </w:rPr>
            </w:pPr>
            <w:r w:rsidRPr="003B487A">
              <w:rPr>
                <w:rFonts w:ascii="Times New Roman" w:hAnsi="Times New Roman"/>
                <w:b/>
                <w:bCs/>
                <w:color w:val="000000"/>
                <w:sz w:val="20"/>
              </w:rPr>
              <w:t>Iman Fatima</w:t>
            </w:r>
          </w:p>
        </w:tc>
      </w:tr>
      <w:tr w:rsidR="00CA6F79" w:rsidRPr="00830E9E" w14:paraId="101A01FE" w14:textId="77777777" w:rsidTr="00433FD2">
        <w:trPr>
          <w:trHeight w:val="300"/>
          <w:jc w:val="center"/>
        </w:trPr>
        <w:tc>
          <w:tcPr>
            <w:tcW w:w="437" w:type="dxa"/>
            <w:tcBorders>
              <w:top w:val="nil"/>
              <w:left w:val="single" w:sz="4" w:space="0" w:color="auto"/>
              <w:bottom w:val="single" w:sz="4" w:space="0" w:color="auto"/>
              <w:right w:val="single" w:sz="4" w:space="0" w:color="auto"/>
            </w:tcBorders>
            <w:vAlign w:val="center"/>
            <w:hideMark/>
          </w:tcPr>
          <w:p w14:paraId="3BABC6FB" w14:textId="7D8F9F30" w:rsidR="00CA6F79" w:rsidRPr="003B487A" w:rsidRDefault="00CA6F79" w:rsidP="00CA6F79">
            <w:pPr>
              <w:spacing w:line="240" w:lineRule="auto"/>
              <w:jc w:val="right"/>
              <w:rPr>
                <w:rFonts w:ascii="Times New Roman" w:hAnsi="Times New Roman"/>
                <w:color w:val="000000"/>
                <w:sz w:val="20"/>
              </w:rPr>
            </w:pPr>
            <w:r w:rsidRPr="003B487A">
              <w:rPr>
                <w:rFonts w:ascii="Times New Roman" w:hAnsi="Times New Roman"/>
                <w:color w:val="000000"/>
                <w:sz w:val="20"/>
              </w:rPr>
              <w:t>16</w:t>
            </w:r>
          </w:p>
        </w:tc>
        <w:tc>
          <w:tcPr>
            <w:tcW w:w="450" w:type="dxa"/>
            <w:tcBorders>
              <w:top w:val="nil"/>
              <w:left w:val="nil"/>
              <w:bottom w:val="single" w:sz="4" w:space="0" w:color="auto"/>
              <w:right w:val="single" w:sz="4" w:space="0" w:color="auto"/>
            </w:tcBorders>
            <w:vAlign w:val="center"/>
            <w:hideMark/>
          </w:tcPr>
          <w:p w14:paraId="47FD67F2" w14:textId="77777777"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hint="eastAsia"/>
                <w:color w:val="000000"/>
                <w:sz w:val="20"/>
              </w:rPr>
              <w:t> </w:t>
            </w:r>
          </w:p>
        </w:tc>
        <w:tc>
          <w:tcPr>
            <w:tcW w:w="2439" w:type="dxa"/>
            <w:tcBorders>
              <w:top w:val="nil"/>
              <w:left w:val="nil"/>
              <w:bottom w:val="single" w:sz="4" w:space="0" w:color="auto"/>
              <w:right w:val="single" w:sz="4" w:space="0" w:color="auto"/>
            </w:tcBorders>
            <w:vAlign w:val="center"/>
            <w:hideMark/>
          </w:tcPr>
          <w:p w14:paraId="5F8983CE" w14:textId="15832208"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 xml:space="preserve">Dataset Collection </w:t>
            </w:r>
          </w:p>
        </w:tc>
        <w:tc>
          <w:tcPr>
            <w:tcW w:w="874" w:type="dxa"/>
            <w:tcBorders>
              <w:top w:val="nil"/>
              <w:left w:val="nil"/>
              <w:bottom w:val="single" w:sz="4" w:space="0" w:color="auto"/>
              <w:right w:val="single" w:sz="4" w:space="0" w:color="auto"/>
            </w:tcBorders>
            <w:vAlign w:val="center"/>
            <w:hideMark/>
          </w:tcPr>
          <w:p w14:paraId="39926E52" w14:textId="6D88057D"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 xml:space="preserve">5 d </w:t>
            </w:r>
          </w:p>
        </w:tc>
        <w:tc>
          <w:tcPr>
            <w:tcW w:w="2980" w:type="dxa"/>
            <w:tcBorders>
              <w:top w:val="nil"/>
              <w:left w:val="nil"/>
              <w:bottom w:val="single" w:sz="4" w:space="0" w:color="auto"/>
              <w:right w:val="single" w:sz="4" w:space="0" w:color="auto"/>
            </w:tcBorders>
            <w:vAlign w:val="center"/>
            <w:hideMark/>
          </w:tcPr>
          <w:p w14:paraId="419F1CA0" w14:textId="3EB250FF"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Iman Fatima</w:t>
            </w:r>
          </w:p>
        </w:tc>
      </w:tr>
      <w:tr w:rsidR="00CA6F79" w:rsidRPr="00830E9E" w14:paraId="28D8FB8A" w14:textId="77777777" w:rsidTr="00433FD2">
        <w:trPr>
          <w:trHeight w:val="300"/>
          <w:jc w:val="center"/>
        </w:trPr>
        <w:tc>
          <w:tcPr>
            <w:tcW w:w="437" w:type="dxa"/>
            <w:tcBorders>
              <w:top w:val="nil"/>
              <w:left w:val="single" w:sz="4" w:space="0" w:color="auto"/>
              <w:bottom w:val="single" w:sz="4" w:space="0" w:color="auto"/>
              <w:right w:val="single" w:sz="4" w:space="0" w:color="auto"/>
            </w:tcBorders>
            <w:vAlign w:val="center"/>
            <w:hideMark/>
          </w:tcPr>
          <w:p w14:paraId="50CB14E9" w14:textId="07C9D0AE" w:rsidR="00CA6F79" w:rsidRPr="003B487A" w:rsidRDefault="00CA6F79" w:rsidP="00CA6F79">
            <w:pPr>
              <w:spacing w:line="240" w:lineRule="auto"/>
              <w:jc w:val="right"/>
              <w:rPr>
                <w:rFonts w:ascii="Times New Roman" w:hAnsi="Times New Roman"/>
                <w:color w:val="000000"/>
                <w:sz w:val="20"/>
              </w:rPr>
            </w:pPr>
            <w:r w:rsidRPr="003B487A">
              <w:rPr>
                <w:rFonts w:ascii="Times New Roman" w:hAnsi="Times New Roman"/>
                <w:color w:val="000000"/>
                <w:sz w:val="20"/>
              </w:rPr>
              <w:t>17</w:t>
            </w:r>
          </w:p>
        </w:tc>
        <w:tc>
          <w:tcPr>
            <w:tcW w:w="450" w:type="dxa"/>
            <w:tcBorders>
              <w:top w:val="nil"/>
              <w:left w:val="nil"/>
              <w:bottom w:val="single" w:sz="4" w:space="0" w:color="auto"/>
              <w:right w:val="single" w:sz="4" w:space="0" w:color="auto"/>
            </w:tcBorders>
            <w:vAlign w:val="center"/>
            <w:hideMark/>
          </w:tcPr>
          <w:p w14:paraId="19EE0BDC" w14:textId="77777777"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hint="eastAsia"/>
                <w:color w:val="000000"/>
                <w:sz w:val="20"/>
              </w:rPr>
              <w:t> </w:t>
            </w:r>
          </w:p>
        </w:tc>
        <w:tc>
          <w:tcPr>
            <w:tcW w:w="2439" w:type="dxa"/>
            <w:tcBorders>
              <w:top w:val="nil"/>
              <w:left w:val="nil"/>
              <w:bottom w:val="single" w:sz="4" w:space="0" w:color="auto"/>
              <w:right w:val="single" w:sz="4" w:space="0" w:color="auto"/>
            </w:tcBorders>
            <w:vAlign w:val="center"/>
            <w:hideMark/>
          </w:tcPr>
          <w:p w14:paraId="5C49A8E6" w14:textId="02C3B704"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 xml:space="preserve">Image Normalization &amp; Dataset Splitting </w:t>
            </w:r>
          </w:p>
        </w:tc>
        <w:tc>
          <w:tcPr>
            <w:tcW w:w="874" w:type="dxa"/>
            <w:tcBorders>
              <w:top w:val="nil"/>
              <w:left w:val="nil"/>
              <w:bottom w:val="single" w:sz="4" w:space="0" w:color="auto"/>
              <w:right w:val="single" w:sz="4" w:space="0" w:color="auto"/>
            </w:tcBorders>
            <w:vAlign w:val="center"/>
            <w:hideMark/>
          </w:tcPr>
          <w:p w14:paraId="10E15F51" w14:textId="0415E89C"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 xml:space="preserve">7 d </w:t>
            </w:r>
          </w:p>
        </w:tc>
        <w:tc>
          <w:tcPr>
            <w:tcW w:w="2980" w:type="dxa"/>
            <w:tcBorders>
              <w:top w:val="nil"/>
              <w:left w:val="nil"/>
              <w:bottom w:val="single" w:sz="4" w:space="0" w:color="auto"/>
              <w:right w:val="single" w:sz="4" w:space="0" w:color="auto"/>
            </w:tcBorders>
            <w:vAlign w:val="center"/>
            <w:hideMark/>
          </w:tcPr>
          <w:p w14:paraId="31125F26" w14:textId="3AE2F670"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Iman Fatima</w:t>
            </w:r>
          </w:p>
        </w:tc>
      </w:tr>
      <w:tr w:rsidR="004D5337" w:rsidRPr="00830E9E" w14:paraId="505BEA7C" w14:textId="77777777" w:rsidTr="00433FD2">
        <w:trPr>
          <w:trHeight w:val="300"/>
          <w:jc w:val="center"/>
        </w:trPr>
        <w:tc>
          <w:tcPr>
            <w:tcW w:w="437" w:type="dxa"/>
            <w:tcBorders>
              <w:top w:val="nil"/>
              <w:left w:val="single" w:sz="4" w:space="0" w:color="auto"/>
              <w:bottom w:val="single" w:sz="4" w:space="0" w:color="auto"/>
              <w:right w:val="single" w:sz="4" w:space="0" w:color="auto"/>
            </w:tcBorders>
            <w:vAlign w:val="center"/>
            <w:hideMark/>
          </w:tcPr>
          <w:p w14:paraId="2736A298" w14:textId="04A5F9FB" w:rsidR="00CA6F79" w:rsidRPr="003B487A" w:rsidRDefault="00CA6F79" w:rsidP="00CA6F79">
            <w:pPr>
              <w:spacing w:line="240" w:lineRule="auto"/>
              <w:jc w:val="right"/>
              <w:rPr>
                <w:rFonts w:ascii="Times New Roman" w:hAnsi="Times New Roman"/>
                <w:b/>
                <w:bCs/>
                <w:color w:val="000000"/>
                <w:sz w:val="20"/>
              </w:rPr>
            </w:pPr>
            <w:r w:rsidRPr="003B487A">
              <w:rPr>
                <w:rFonts w:ascii="Times New Roman" w:hAnsi="Times New Roman"/>
                <w:b/>
                <w:bCs/>
                <w:color w:val="000000"/>
                <w:sz w:val="20"/>
              </w:rPr>
              <w:t>18</w:t>
            </w:r>
          </w:p>
        </w:tc>
        <w:tc>
          <w:tcPr>
            <w:tcW w:w="2889" w:type="dxa"/>
            <w:gridSpan w:val="2"/>
            <w:tcBorders>
              <w:top w:val="single" w:sz="4" w:space="0" w:color="auto"/>
              <w:left w:val="nil"/>
              <w:bottom w:val="single" w:sz="4" w:space="0" w:color="auto"/>
              <w:right w:val="single" w:sz="4" w:space="0" w:color="auto"/>
            </w:tcBorders>
            <w:vAlign w:val="center"/>
            <w:hideMark/>
          </w:tcPr>
          <w:p w14:paraId="7608634D" w14:textId="1179D725" w:rsidR="00CA6F79" w:rsidRPr="0057569C" w:rsidRDefault="0057569C" w:rsidP="00CA6F79">
            <w:pPr>
              <w:spacing w:line="240" w:lineRule="auto"/>
              <w:rPr>
                <w:rFonts w:ascii="Times New Roman" w:hAnsi="Times New Roman"/>
                <w:b/>
                <w:bCs/>
                <w:color w:val="000000"/>
                <w:sz w:val="20"/>
              </w:rPr>
            </w:pPr>
            <w:r w:rsidRPr="0057569C">
              <w:rPr>
                <w:b/>
                <w:bCs/>
                <w:sz w:val="20"/>
              </w:rPr>
              <w:t>Module 4: Data Enhancement &amp; Balancing</w:t>
            </w:r>
          </w:p>
        </w:tc>
        <w:tc>
          <w:tcPr>
            <w:tcW w:w="874" w:type="dxa"/>
            <w:tcBorders>
              <w:top w:val="nil"/>
              <w:left w:val="nil"/>
              <w:bottom w:val="single" w:sz="4" w:space="0" w:color="auto"/>
              <w:right w:val="single" w:sz="4" w:space="0" w:color="auto"/>
            </w:tcBorders>
            <w:vAlign w:val="center"/>
            <w:hideMark/>
          </w:tcPr>
          <w:p w14:paraId="3AD6891E" w14:textId="5B110333" w:rsidR="00CA6F79" w:rsidRPr="003B487A" w:rsidRDefault="00CA6F79" w:rsidP="00CA6F79">
            <w:pPr>
              <w:spacing w:line="240" w:lineRule="auto"/>
              <w:rPr>
                <w:rFonts w:ascii="Times New Roman" w:hAnsi="Times New Roman"/>
                <w:b/>
                <w:bCs/>
                <w:color w:val="000000"/>
                <w:sz w:val="20"/>
              </w:rPr>
            </w:pPr>
            <w:r w:rsidRPr="003B487A">
              <w:rPr>
                <w:rFonts w:ascii="Times New Roman" w:hAnsi="Times New Roman"/>
                <w:b/>
                <w:bCs/>
                <w:color w:val="000000"/>
                <w:sz w:val="20"/>
              </w:rPr>
              <w:t xml:space="preserve">15 d </w:t>
            </w:r>
          </w:p>
        </w:tc>
        <w:tc>
          <w:tcPr>
            <w:tcW w:w="2980" w:type="dxa"/>
            <w:tcBorders>
              <w:top w:val="nil"/>
              <w:left w:val="nil"/>
              <w:bottom w:val="single" w:sz="4" w:space="0" w:color="auto"/>
              <w:right w:val="single" w:sz="4" w:space="0" w:color="auto"/>
            </w:tcBorders>
            <w:vAlign w:val="center"/>
            <w:hideMark/>
          </w:tcPr>
          <w:p w14:paraId="53571F63" w14:textId="239A38F0" w:rsidR="00CA6F79" w:rsidRPr="003B487A" w:rsidRDefault="00CC1FA0" w:rsidP="00CA6F79">
            <w:pPr>
              <w:spacing w:line="240" w:lineRule="auto"/>
              <w:rPr>
                <w:rFonts w:ascii="Times New Roman" w:hAnsi="Times New Roman"/>
                <w:b/>
                <w:bCs/>
                <w:color w:val="000000"/>
                <w:sz w:val="20"/>
              </w:rPr>
            </w:pPr>
            <w:r w:rsidRPr="003B487A">
              <w:rPr>
                <w:rFonts w:ascii="Times New Roman" w:hAnsi="Times New Roman"/>
                <w:b/>
                <w:bCs/>
                <w:color w:val="000000"/>
                <w:sz w:val="20"/>
              </w:rPr>
              <w:t>Iman Fatima</w:t>
            </w:r>
          </w:p>
        </w:tc>
      </w:tr>
      <w:tr w:rsidR="00CA6F79" w:rsidRPr="00830E9E" w14:paraId="2FB46DB3" w14:textId="77777777" w:rsidTr="00433FD2">
        <w:trPr>
          <w:trHeight w:val="300"/>
          <w:jc w:val="center"/>
        </w:trPr>
        <w:tc>
          <w:tcPr>
            <w:tcW w:w="437" w:type="dxa"/>
            <w:tcBorders>
              <w:top w:val="nil"/>
              <w:left w:val="single" w:sz="4" w:space="0" w:color="auto"/>
              <w:bottom w:val="single" w:sz="4" w:space="0" w:color="auto"/>
              <w:right w:val="single" w:sz="4" w:space="0" w:color="auto"/>
            </w:tcBorders>
            <w:vAlign w:val="center"/>
            <w:hideMark/>
          </w:tcPr>
          <w:p w14:paraId="713F88DC" w14:textId="01191B27" w:rsidR="00CA6F79" w:rsidRPr="003B487A" w:rsidRDefault="00CA6F79" w:rsidP="00CA6F79">
            <w:pPr>
              <w:spacing w:line="240" w:lineRule="auto"/>
              <w:jc w:val="right"/>
              <w:rPr>
                <w:rFonts w:ascii="Times New Roman" w:hAnsi="Times New Roman"/>
                <w:color w:val="000000"/>
                <w:sz w:val="20"/>
              </w:rPr>
            </w:pPr>
            <w:r w:rsidRPr="003B487A">
              <w:rPr>
                <w:rFonts w:ascii="Times New Roman" w:hAnsi="Times New Roman"/>
                <w:color w:val="000000"/>
                <w:sz w:val="20"/>
              </w:rPr>
              <w:t>19</w:t>
            </w:r>
          </w:p>
        </w:tc>
        <w:tc>
          <w:tcPr>
            <w:tcW w:w="450" w:type="dxa"/>
            <w:tcBorders>
              <w:top w:val="nil"/>
              <w:left w:val="nil"/>
              <w:bottom w:val="single" w:sz="4" w:space="0" w:color="auto"/>
              <w:right w:val="single" w:sz="4" w:space="0" w:color="auto"/>
            </w:tcBorders>
            <w:vAlign w:val="center"/>
            <w:hideMark/>
          </w:tcPr>
          <w:p w14:paraId="2D725CC1" w14:textId="77777777" w:rsidR="00CA6F79" w:rsidRPr="0057569C" w:rsidRDefault="00CA6F79" w:rsidP="00CA6F79">
            <w:pPr>
              <w:spacing w:line="240" w:lineRule="auto"/>
              <w:rPr>
                <w:rFonts w:ascii="Times New Roman" w:hAnsi="Times New Roman"/>
                <w:color w:val="000000"/>
                <w:sz w:val="20"/>
              </w:rPr>
            </w:pPr>
            <w:r w:rsidRPr="0057569C">
              <w:rPr>
                <w:rFonts w:ascii="Times New Roman" w:hAnsi="Times New Roman" w:hint="eastAsia"/>
                <w:color w:val="000000"/>
                <w:sz w:val="20"/>
              </w:rPr>
              <w:t> </w:t>
            </w:r>
          </w:p>
        </w:tc>
        <w:tc>
          <w:tcPr>
            <w:tcW w:w="2439" w:type="dxa"/>
            <w:tcBorders>
              <w:top w:val="nil"/>
              <w:left w:val="nil"/>
              <w:bottom w:val="single" w:sz="4" w:space="0" w:color="auto"/>
              <w:right w:val="single" w:sz="4" w:space="0" w:color="auto"/>
            </w:tcBorders>
            <w:vAlign w:val="center"/>
            <w:hideMark/>
          </w:tcPr>
          <w:p w14:paraId="175D2345" w14:textId="3F3FF948" w:rsidR="00CA6F79" w:rsidRPr="0057569C" w:rsidRDefault="0057569C" w:rsidP="00CA6F79">
            <w:pPr>
              <w:spacing w:line="240" w:lineRule="auto"/>
              <w:rPr>
                <w:rFonts w:ascii="Times New Roman" w:hAnsi="Times New Roman"/>
                <w:color w:val="000000"/>
                <w:sz w:val="20"/>
              </w:rPr>
            </w:pPr>
            <w:r w:rsidRPr="0057569C">
              <w:rPr>
                <w:sz w:val="20"/>
              </w:rPr>
              <w:t>Dataset Augmentation &amp; Transformation Techniques</w:t>
            </w:r>
          </w:p>
        </w:tc>
        <w:tc>
          <w:tcPr>
            <w:tcW w:w="874" w:type="dxa"/>
            <w:tcBorders>
              <w:top w:val="nil"/>
              <w:left w:val="nil"/>
              <w:bottom w:val="single" w:sz="4" w:space="0" w:color="auto"/>
              <w:right w:val="single" w:sz="4" w:space="0" w:color="auto"/>
            </w:tcBorders>
            <w:vAlign w:val="center"/>
            <w:hideMark/>
          </w:tcPr>
          <w:p w14:paraId="6B1EC8A8" w14:textId="466075E0"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 xml:space="preserve">6 d </w:t>
            </w:r>
          </w:p>
        </w:tc>
        <w:tc>
          <w:tcPr>
            <w:tcW w:w="2980" w:type="dxa"/>
            <w:tcBorders>
              <w:top w:val="nil"/>
              <w:left w:val="nil"/>
              <w:bottom w:val="single" w:sz="4" w:space="0" w:color="auto"/>
              <w:right w:val="single" w:sz="4" w:space="0" w:color="auto"/>
            </w:tcBorders>
            <w:vAlign w:val="center"/>
            <w:hideMark/>
          </w:tcPr>
          <w:p w14:paraId="1704D6E3" w14:textId="09B66AE3" w:rsidR="00CA6F79" w:rsidRPr="003B487A" w:rsidRDefault="00CC1FA0" w:rsidP="00CA6F79">
            <w:pPr>
              <w:spacing w:line="240" w:lineRule="auto"/>
              <w:rPr>
                <w:rFonts w:ascii="Times New Roman" w:hAnsi="Times New Roman"/>
                <w:color w:val="000000"/>
                <w:sz w:val="20"/>
              </w:rPr>
            </w:pPr>
            <w:r w:rsidRPr="003B487A">
              <w:rPr>
                <w:rFonts w:ascii="Times New Roman" w:hAnsi="Times New Roman"/>
                <w:color w:val="000000"/>
                <w:sz w:val="20"/>
              </w:rPr>
              <w:t>Iman Fatima</w:t>
            </w:r>
          </w:p>
        </w:tc>
      </w:tr>
      <w:tr w:rsidR="00CA6F79" w:rsidRPr="00830E9E" w14:paraId="6390CBCA" w14:textId="77777777" w:rsidTr="003F340A">
        <w:trPr>
          <w:trHeight w:val="300"/>
          <w:jc w:val="center"/>
        </w:trPr>
        <w:tc>
          <w:tcPr>
            <w:tcW w:w="437" w:type="dxa"/>
            <w:tcBorders>
              <w:top w:val="nil"/>
              <w:left w:val="single" w:sz="4" w:space="0" w:color="auto"/>
              <w:bottom w:val="single" w:sz="4" w:space="0" w:color="auto"/>
              <w:right w:val="single" w:sz="4" w:space="0" w:color="auto"/>
            </w:tcBorders>
            <w:vAlign w:val="center"/>
            <w:hideMark/>
          </w:tcPr>
          <w:p w14:paraId="37E13E73" w14:textId="70C2E713" w:rsidR="00CA6F79" w:rsidRPr="003B487A" w:rsidRDefault="00CA6F79" w:rsidP="00CA6F79">
            <w:pPr>
              <w:spacing w:line="240" w:lineRule="auto"/>
              <w:jc w:val="right"/>
              <w:rPr>
                <w:rFonts w:ascii="Times New Roman" w:hAnsi="Times New Roman"/>
                <w:color w:val="000000"/>
                <w:sz w:val="20"/>
              </w:rPr>
            </w:pPr>
            <w:r w:rsidRPr="003B487A">
              <w:rPr>
                <w:rFonts w:ascii="Times New Roman" w:hAnsi="Times New Roman"/>
                <w:color w:val="000000"/>
                <w:sz w:val="20"/>
              </w:rPr>
              <w:t>20</w:t>
            </w:r>
          </w:p>
        </w:tc>
        <w:tc>
          <w:tcPr>
            <w:tcW w:w="450" w:type="dxa"/>
            <w:tcBorders>
              <w:top w:val="nil"/>
              <w:left w:val="nil"/>
              <w:bottom w:val="single" w:sz="4" w:space="0" w:color="auto"/>
              <w:right w:val="single" w:sz="4" w:space="0" w:color="auto"/>
            </w:tcBorders>
            <w:vAlign w:val="center"/>
            <w:hideMark/>
          </w:tcPr>
          <w:p w14:paraId="5725941F" w14:textId="77777777"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hint="eastAsia"/>
                <w:color w:val="000000"/>
                <w:sz w:val="20"/>
              </w:rPr>
              <w:t> </w:t>
            </w:r>
          </w:p>
        </w:tc>
        <w:tc>
          <w:tcPr>
            <w:tcW w:w="2439" w:type="dxa"/>
            <w:tcBorders>
              <w:top w:val="nil"/>
              <w:left w:val="nil"/>
              <w:bottom w:val="single" w:sz="4" w:space="0" w:color="auto"/>
              <w:right w:val="single" w:sz="4" w:space="0" w:color="auto"/>
            </w:tcBorders>
            <w:vAlign w:val="center"/>
            <w:hideMark/>
          </w:tcPr>
          <w:p w14:paraId="57B05B00" w14:textId="663C8D33" w:rsidR="00CA6F79" w:rsidRPr="0057569C" w:rsidRDefault="0057569C" w:rsidP="00CA6F79">
            <w:pPr>
              <w:spacing w:line="240" w:lineRule="auto"/>
              <w:rPr>
                <w:rFonts w:ascii="Times New Roman" w:hAnsi="Times New Roman"/>
                <w:color w:val="000000"/>
                <w:sz w:val="20"/>
              </w:rPr>
            </w:pPr>
            <w:r w:rsidRPr="0057569C">
              <w:rPr>
                <w:sz w:val="20"/>
              </w:rPr>
              <w:t>Dataset Validation &amp; Quality Assessment</w:t>
            </w:r>
          </w:p>
        </w:tc>
        <w:tc>
          <w:tcPr>
            <w:tcW w:w="874" w:type="dxa"/>
            <w:tcBorders>
              <w:top w:val="nil"/>
              <w:left w:val="nil"/>
              <w:bottom w:val="single" w:sz="4" w:space="0" w:color="auto"/>
              <w:right w:val="single" w:sz="4" w:space="0" w:color="auto"/>
            </w:tcBorders>
            <w:vAlign w:val="center"/>
            <w:hideMark/>
          </w:tcPr>
          <w:p w14:paraId="23A004DD" w14:textId="77777777"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 xml:space="preserve">9 d </w:t>
            </w:r>
          </w:p>
        </w:tc>
        <w:tc>
          <w:tcPr>
            <w:tcW w:w="2980" w:type="dxa"/>
            <w:tcBorders>
              <w:top w:val="nil"/>
              <w:left w:val="nil"/>
              <w:bottom w:val="single" w:sz="4" w:space="0" w:color="auto"/>
              <w:right w:val="single" w:sz="4" w:space="0" w:color="auto"/>
            </w:tcBorders>
            <w:vAlign w:val="center"/>
            <w:hideMark/>
          </w:tcPr>
          <w:p w14:paraId="4CE76169" w14:textId="1846EC0B" w:rsidR="00CA6F79" w:rsidRPr="003B487A" w:rsidRDefault="00CC1FA0" w:rsidP="00CA6F79">
            <w:pPr>
              <w:spacing w:line="240" w:lineRule="auto"/>
              <w:rPr>
                <w:rFonts w:ascii="Times New Roman" w:hAnsi="Times New Roman"/>
                <w:color w:val="000000"/>
                <w:sz w:val="20"/>
              </w:rPr>
            </w:pPr>
            <w:r w:rsidRPr="003B487A">
              <w:rPr>
                <w:rFonts w:ascii="Times New Roman" w:hAnsi="Times New Roman"/>
                <w:color w:val="000000"/>
                <w:sz w:val="20"/>
              </w:rPr>
              <w:t>Iman Fatima</w:t>
            </w:r>
          </w:p>
        </w:tc>
      </w:tr>
      <w:tr w:rsidR="00CA6F79" w:rsidRPr="00830E9E" w14:paraId="5A43D774" w14:textId="77777777" w:rsidTr="00433FD2">
        <w:trPr>
          <w:trHeight w:val="300"/>
          <w:jc w:val="center"/>
        </w:trPr>
        <w:tc>
          <w:tcPr>
            <w:tcW w:w="437" w:type="dxa"/>
            <w:tcBorders>
              <w:top w:val="single" w:sz="4" w:space="0" w:color="auto"/>
              <w:left w:val="single" w:sz="4" w:space="0" w:color="auto"/>
              <w:bottom w:val="single" w:sz="4" w:space="0" w:color="auto"/>
              <w:right w:val="single" w:sz="4" w:space="0" w:color="auto"/>
            </w:tcBorders>
            <w:vAlign w:val="center"/>
          </w:tcPr>
          <w:p w14:paraId="633D5C6D" w14:textId="107E52DA" w:rsidR="00CA6F79" w:rsidRPr="003B487A" w:rsidRDefault="00CA6F79" w:rsidP="00CA6F79">
            <w:pPr>
              <w:spacing w:line="240" w:lineRule="auto"/>
              <w:jc w:val="right"/>
              <w:rPr>
                <w:rFonts w:ascii="Times New Roman" w:hAnsi="Times New Roman"/>
                <w:b/>
                <w:bCs/>
                <w:color w:val="000000"/>
                <w:sz w:val="20"/>
              </w:rPr>
            </w:pPr>
            <w:r w:rsidRPr="003B487A">
              <w:rPr>
                <w:rFonts w:ascii="Times New Roman" w:hAnsi="Times New Roman"/>
                <w:b/>
                <w:bCs/>
                <w:color w:val="000000"/>
                <w:sz w:val="20"/>
              </w:rPr>
              <w:t>21</w:t>
            </w:r>
          </w:p>
        </w:tc>
        <w:tc>
          <w:tcPr>
            <w:tcW w:w="2889" w:type="dxa"/>
            <w:gridSpan w:val="2"/>
            <w:tcBorders>
              <w:top w:val="single" w:sz="4" w:space="0" w:color="auto"/>
              <w:left w:val="nil"/>
              <w:bottom w:val="single" w:sz="4" w:space="0" w:color="auto"/>
              <w:right w:val="single" w:sz="4" w:space="0" w:color="auto"/>
            </w:tcBorders>
            <w:vAlign w:val="center"/>
          </w:tcPr>
          <w:p w14:paraId="25E4C833" w14:textId="3FC09161" w:rsidR="00CA6F79" w:rsidRPr="003B487A" w:rsidRDefault="0057569C" w:rsidP="00CA6F79">
            <w:pPr>
              <w:spacing w:line="240" w:lineRule="auto"/>
              <w:rPr>
                <w:rFonts w:ascii="Times New Roman" w:hAnsi="Times New Roman"/>
                <w:b/>
                <w:bCs/>
                <w:color w:val="000000"/>
                <w:sz w:val="20"/>
              </w:rPr>
            </w:pPr>
            <w:r w:rsidRPr="0057569C">
              <w:rPr>
                <w:rFonts w:ascii="Times New Roman" w:hAnsi="Times New Roman"/>
                <w:b/>
                <w:bCs/>
                <w:color w:val="000000"/>
                <w:sz w:val="20"/>
              </w:rPr>
              <w:t>Module 5: Intelligent Malware Detection</w:t>
            </w:r>
          </w:p>
        </w:tc>
        <w:tc>
          <w:tcPr>
            <w:tcW w:w="874" w:type="dxa"/>
            <w:tcBorders>
              <w:top w:val="single" w:sz="4" w:space="0" w:color="auto"/>
              <w:left w:val="nil"/>
              <w:bottom w:val="single" w:sz="4" w:space="0" w:color="auto"/>
              <w:right w:val="single" w:sz="4" w:space="0" w:color="auto"/>
            </w:tcBorders>
            <w:vAlign w:val="center"/>
          </w:tcPr>
          <w:p w14:paraId="54E100D4" w14:textId="2185094F" w:rsidR="00CA6F79" w:rsidRPr="003B487A" w:rsidRDefault="00CA6F79" w:rsidP="00CA6F79">
            <w:pPr>
              <w:spacing w:line="240" w:lineRule="auto"/>
              <w:rPr>
                <w:rFonts w:ascii="Times New Roman" w:hAnsi="Times New Roman"/>
                <w:b/>
                <w:bCs/>
                <w:color w:val="000000"/>
                <w:sz w:val="20"/>
              </w:rPr>
            </w:pPr>
            <w:r w:rsidRPr="003B487A">
              <w:rPr>
                <w:rFonts w:ascii="Times New Roman" w:hAnsi="Times New Roman"/>
                <w:b/>
                <w:bCs/>
                <w:color w:val="000000"/>
                <w:sz w:val="20"/>
              </w:rPr>
              <w:t>18 d</w:t>
            </w:r>
          </w:p>
        </w:tc>
        <w:tc>
          <w:tcPr>
            <w:tcW w:w="2980" w:type="dxa"/>
            <w:tcBorders>
              <w:top w:val="single" w:sz="4" w:space="0" w:color="auto"/>
              <w:left w:val="nil"/>
              <w:bottom w:val="single" w:sz="4" w:space="0" w:color="auto"/>
              <w:right w:val="single" w:sz="4" w:space="0" w:color="auto"/>
            </w:tcBorders>
            <w:vAlign w:val="center"/>
          </w:tcPr>
          <w:p w14:paraId="56E9969D" w14:textId="0393B6CE" w:rsidR="00CA6F79" w:rsidRPr="003B487A" w:rsidRDefault="00CC1FA0" w:rsidP="00CA6F79">
            <w:pPr>
              <w:spacing w:line="240" w:lineRule="auto"/>
              <w:rPr>
                <w:rFonts w:ascii="Times New Roman" w:hAnsi="Times New Roman"/>
                <w:b/>
                <w:bCs/>
                <w:color w:val="000000"/>
                <w:sz w:val="20"/>
              </w:rPr>
            </w:pPr>
            <w:r w:rsidRPr="003B487A">
              <w:rPr>
                <w:rFonts w:ascii="Times New Roman" w:hAnsi="Times New Roman"/>
                <w:b/>
                <w:bCs/>
                <w:color w:val="000000"/>
                <w:sz w:val="20"/>
              </w:rPr>
              <w:t>Maaz Malik</w:t>
            </w:r>
          </w:p>
        </w:tc>
      </w:tr>
      <w:tr w:rsidR="00B44F32" w:rsidRPr="00830E9E" w14:paraId="597C1D3C" w14:textId="77777777" w:rsidTr="0034668F">
        <w:trPr>
          <w:trHeight w:val="300"/>
          <w:jc w:val="center"/>
        </w:trPr>
        <w:tc>
          <w:tcPr>
            <w:tcW w:w="437" w:type="dxa"/>
            <w:tcBorders>
              <w:top w:val="single" w:sz="4" w:space="0" w:color="auto"/>
              <w:left w:val="single" w:sz="4" w:space="0" w:color="auto"/>
              <w:bottom w:val="single" w:sz="4" w:space="0" w:color="auto"/>
              <w:right w:val="single" w:sz="4" w:space="0" w:color="auto"/>
            </w:tcBorders>
            <w:vAlign w:val="center"/>
          </w:tcPr>
          <w:p w14:paraId="77AD75D9" w14:textId="1BB57E5C" w:rsidR="00CA6F79" w:rsidRPr="003B487A" w:rsidRDefault="00CA6F79" w:rsidP="00CA6F79">
            <w:pPr>
              <w:spacing w:line="240" w:lineRule="auto"/>
              <w:jc w:val="right"/>
              <w:rPr>
                <w:rFonts w:ascii="Times New Roman" w:hAnsi="Times New Roman"/>
                <w:color w:val="000000"/>
                <w:sz w:val="20"/>
              </w:rPr>
            </w:pPr>
            <w:r w:rsidRPr="003B487A">
              <w:rPr>
                <w:rFonts w:ascii="Times New Roman" w:hAnsi="Times New Roman"/>
                <w:color w:val="000000"/>
                <w:sz w:val="20"/>
              </w:rPr>
              <w:t>22</w:t>
            </w:r>
          </w:p>
        </w:tc>
        <w:tc>
          <w:tcPr>
            <w:tcW w:w="450" w:type="dxa"/>
            <w:tcBorders>
              <w:top w:val="single" w:sz="4" w:space="0" w:color="auto"/>
              <w:left w:val="nil"/>
              <w:bottom w:val="single" w:sz="4" w:space="0" w:color="auto"/>
              <w:right w:val="single" w:sz="4" w:space="0" w:color="auto"/>
            </w:tcBorders>
            <w:vAlign w:val="center"/>
          </w:tcPr>
          <w:p w14:paraId="548EF792" w14:textId="77777777" w:rsidR="00CA6F79" w:rsidRPr="003B487A" w:rsidRDefault="00CA6F79" w:rsidP="00CA6F79">
            <w:pPr>
              <w:spacing w:line="240" w:lineRule="auto"/>
              <w:rPr>
                <w:rFonts w:ascii="Times New Roman" w:hAnsi="Times New Roman"/>
                <w:color w:val="000000"/>
                <w:sz w:val="20"/>
              </w:rPr>
            </w:pPr>
          </w:p>
        </w:tc>
        <w:tc>
          <w:tcPr>
            <w:tcW w:w="2439" w:type="dxa"/>
            <w:tcBorders>
              <w:top w:val="single" w:sz="4" w:space="0" w:color="auto"/>
              <w:left w:val="nil"/>
              <w:bottom w:val="single" w:sz="4" w:space="0" w:color="auto"/>
              <w:right w:val="single" w:sz="4" w:space="0" w:color="auto"/>
            </w:tcBorders>
            <w:vAlign w:val="center"/>
          </w:tcPr>
          <w:p w14:paraId="0BBC920E" w14:textId="1D174491" w:rsidR="00CA6F79" w:rsidRPr="003B487A" w:rsidRDefault="0057569C" w:rsidP="00CA6F79">
            <w:pPr>
              <w:spacing w:line="240" w:lineRule="auto"/>
              <w:rPr>
                <w:rFonts w:ascii="Times New Roman" w:hAnsi="Times New Roman"/>
                <w:color w:val="000000"/>
                <w:sz w:val="20"/>
              </w:rPr>
            </w:pPr>
            <w:r w:rsidRPr="0057569C">
              <w:rPr>
                <w:rFonts w:ascii="Times New Roman" w:hAnsi="Times New Roman"/>
                <w:color w:val="000000"/>
                <w:sz w:val="20"/>
              </w:rPr>
              <w:t>Detection Model Design &amp; Selection</w:t>
            </w:r>
          </w:p>
        </w:tc>
        <w:tc>
          <w:tcPr>
            <w:tcW w:w="874" w:type="dxa"/>
            <w:tcBorders>
              <w:top w:val="single" w:sz="4" w:space="0" w:color="auto"/>
              <w:left w:val="nil"/>
              <w:bottom w:val="single" w:sz="4" w:space="0" w:color="auto"/>
              <w:right w:val="single" w:sz="4" w:space="0" w:color="auto"/>
            </w:tcBorders>
            <w:vAlign w:val="center"/>
          </w:tcPr>
          <w:p w14:paraId="5C3BD9C8" w14:textId="07C2F072"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8 d</w:t>
            </w:r>
          </w:p>
        </w:tc>
        <w:tc>
          <w:tcPr>
            <w:tcW w:w="2980" w:type="dxa"/>
            <w:tcBorders>
              <w:top w:val="single" w:sz="4" w:space="0" w:color="auto"/>
              <w:left w:val="nil"/>
              <w:bottom w:val="single" w:sz="4" w:space="0" w:color="auto"/>
              <w:right w:val="single" w:sz="4" w:space="0" w:color="auto"/>
            </w:tcBorders>
            <w:vAlign w:val="center"/>
          </w:tcPr>
          <w:p w14:paraId="7F1EBE6B" w14:textId="1DB0C013" w:rsidR="00CA6F79" w:rsidRPr="003B487A" w:rsidRDefault="00CC1FA0" w:rsidP="00CA6F79">
            <w:pPr>
              <w:spacing w:line="240" w:lineRule="auto"/>
              <w:rPr>
                <w:rFonts w:ascii="Times New Roman" w:hAnsi="Times New Roman"/>
                <w:color w:val="000000"/>
                <w:sz w:val="20"/>
              </w:rPr>
            </w:pPr>
            <w:r w:rsidRPr="003B487A">
              <w:rPr>
                <w:rFonts w:ascii="Times New Roman" w:hAnsi="Times New Roman"/>
                <w:color w:val="000000"/>
                <w:sz w:val="20"/>
              </w:rPr>
              <w:t>Maaz Malik</w:t>
            </w:r>
          </w:p>
        </w:tc>
      </w:tr>
      <w:tr w:rsidR="00B44F32" w:rsidRPr="00830E9E" w14:paraId="145385B6" w14:textId="77777777" w:rsidTr="0034668F">
        <w:trPr>
          <w:trHeight w:val="300"/>
          <w:jc w:val="center"/>
        </w:trPr>
        <w:tc>
          <w:tcPr>
            <w:tcW w:w="437" w:type="dxa"/>
            <w:tcBorders>
              <w:top w:val="single" w:sz="4" w:space="0" w:color="auto"/>
              <w:left w:val="single" w:sz="4" w:space="0" w:color="auto"/>
              <w:bottom w:val="single" w:sz="4" w:space="0" w:color="auto"/>
              <w:right w:val="single" w:sz="4" w:space="0" w:color="auto"/>
            </w:tcBorders>
            <w:vAlign w:val="center"/>
          </w:tcPr>
          <w:p w14:paraId="71C66855" w14:textId="276B18CF" w:rsidR="00CA6F79" w:rsidRPr="003B487A" w:rsidRDefault="00CA6F79" w:rsidP="00CA6F79">
            <w:pPr>
              <w:spacing w:line="240" w:lineRule="auto"/>
              <w:jc w:val="right"/>
              <w:rPr>
                <w:rFonts w:ascii="Times New Roman" w:hAnsi="Times New Roman"/>
                <w:color w:val="000000"/>
                <w:sz w:val="20"/>
              </w:rPr>
            </w:pPr>
            <w:r w:rsidRPr="003B487A">
              <w:rPr>
                <w:rFonts w:ascii="Times New Roman" w:hAnsi="Times New Roman"/>
                <w:color w:val="000000"/>
                <w:sz w:val="20"/>
              </w:rPr>
              <w:t>23</w:t>
            </w:r>
          </w:p>
        </w:tc>
        <w:tc>
          <w:tcPr>
            <w:tcW w:w="450" w:type="dxa"/>
            <w:tcBorders>
              <w:top w:val="single" w:sz="4" w:space="0" w:color="auto"/>
              <w:left w:val="nil"/>
              <w:bottom w:val="single" w:sz="4" w:space="0" w:color="auto"/>
              <w:right w:val="single" w:sz="4" w:space="0" w:color="auto"/>
            </w:tcBorders>
            <w:vAlign w:val="center"/>
          </w:tcPr>
          <w:p w14:paraId="639D66F5" w14:textId="77777777" w:rsidR="00CA6F79" w:rsidRPr="003B487A" w:rsidRDefault="00CA6F79" w:rsidP="00CA6F79">
            <w:pPr>
              <w:spacing w:line="240" w:lineRule="auto"/>
              <w:rPr>
                <w:rFonts w:ascii="Times New Roman" w:hAnsi="Times New Roman"/>
                <w:color w:val="000000"/>
                <w:sz w:val="20"/>
              </w:rPr>
            </w:pPr>
          </w:p>
        </w:tc>
        <w:tc>
          <w:tcPr>
            <w:tcW w:w="2439" w:type="dxa"/>
            <w:tcBorders>
              <w:top w:val="single" w:sz="4" w:space="0" w:color="auto"/>
              <w:left w:val="nil"/>
              <w:bottom w:val="single" w:sz="4" w:space="0" w:color="auto"/>
              <w:right w:val="single" w:sz="4" w:space="0" w:color="auto"/>
            </w:tcBorders>
            <w:vAlign w:val="center"/>
          </w:tcPr>
          <w:p w14:paraId="2883BC5E" w14:textId="1C84D6D8"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Model Training, Tuning &amp; Evaluation</w:t>
            </w:r>
          </w:p>
        </w:tc>
        <w:tc>
          <w:tcPr>
            <w:tcW w:w="874" w:type="dxa"/>
            <w:tcBorders>
              <w:top w:val="single" w:sz="4" w:space="0" w:color="auto"/>
              <w:left w:val="nil"/>
              <w:bottom w:val="single" w:sz="4" w:space="0" w:color="auto"/>
              <w:right w:val="single" w:sz="4" w:space="0" w:color="auto"/>
            </w:tcBorders>
            <w:vAlign w:val="center"/>
          </w:tcPr>
          <w:p w14:paraId="60DE232F" w14:textId="5C8F0999"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10 d</w:t>
            </w:r>
          </w:p>
        </w:tc>
        <w:tc>
          <w:tcPr>
            <w:tcW w:w="2980" w:type="dxa"/>
            <w:tcBorders>
              <w:top w:val="single" w:sz="4" w:space="0" w:color="auto"/>
              <w:left w:val="nil"/>
              <w:bottom w:val="single" w:sz="4" w:space="0" w:color="auto"/>
              <w:right w:val="single" w:sz="4" w:space="0" w:color="auto"/>
            </w:tcBorders>
            <w:vAlign w:val="center"/>
          </w:tcPr>
          <w:p w14:paraId="44F8B564" w14:textId="18DCBB93" w:rsidR="00CA6F79" w:rsidRPr="003B487A" w:rsidRDefault="00CC1FA0" w:rsidP="00CA6F79">
            <w:pPr>
              <w:spacing w:line="240" w:lineRule="auto"/>
              <w:rPr>
                <w:rFonts w:ascii="Times New Roman" w:hAnsi="Times New Roman"/>
                <w:color w:val="000000"/>
                <w:sz w:val="20"/>
              </w:rPr>
            </w:pPr>
            <w:r w:rsidRPr="003B487A">
              <w:rPr>
                <w:rFonts w:ascii="Times New Roman" w:hAnsi="Times New Roman"/>
                <w:color w:val="000000"/>
                <w:sz w:val="20"/>
              </w:rPr>
              <w:t>Maaz Malik</w:t>
            </w:r>
          </w:p>
        </w:tc>
      </w:tr>
      <w:tr w:rsidR="00CA6F79" w:rsidRPr="00830E9E" w14:paraId="329E6DE0" w14:textId="77777777" w:rsidTr="00433FD2">
        <w:trPr>
          <w:trHeight w:val="300"/>
          <w:jc w:val="center"/>
        </w:trPr>
        <w:tc>
          <w:tcPr>
            <w:tcW w:w="437" w:type="dxa"/>
            <w:tcBorders>
              <w:top w:val="single" w:sz="4" w:space="0" w:color="auto"/>
              <w:left w:val="single" w:sz="4" w:space="0" w:color="auto"/>
              <w:bottom w:val="single" w:sz="4" w:space="0" w:color="auto"/>
              <w:right w:val="single" w:sz="4" w:space="0" w:color="auto"/>
            </w:tcBorders>
            <w:vAlign w:val="center"/>
          </w:tcPr>
          <w:p w14:paraId="1B5BB2C7" w14:textId="677BFC99" w:rsidR="00CA6F79" w:rsidRPr="003B487A" w:rsidRDefault="00CA6F79" w:rsidP="00CA6F79">
            <w:pPr>
              <w:spacing w:line="240" w:lineRule="auto"/>
              <w:jc w:val="right"/>
              <w:rPr>
                <w:rFonts w:ascii="Times New Roman" w:hAnsi="Times New Roman"/>
                <w:b/>
                <w:bCs/>
                <w:color w:val="000000"/>
                <w:sz w:val="20"/>
              </w:rPr>
            </w:pPr>
            <w:r w:rsidRPr="003B487A">
              <w:rPr>
                <w:rFonts w:ascii="Times New Roman" w:hAnsi="Times New Roman"/>
                <w:b/>
                <w:bCs/>
                <w:color w:val="000000"/>
                <w:sz w:val="20"/>
              </w:rPr>
              <w:lastRenderedPageBreak/>
              <w:t>24</w:t>
            </w:r>
          </w:p>
        </w:tc>
        <w:tc>
          <w:tcPr>
            <w:tcW w:w="2889" w:type="dxa"/>
            <w:gridSpan w:val="2"/>
            <w:tcBorders>
              <w:top w:val="single" w:sz="4" w:space="0" w:color="auto"/>
              <w:left w:val="nil"/>
              <w:bottom w:val="single" w:sz="4" w:space="0" w:color="auto"/>
              <w:right w:val="single" w:sz="4" w:space="0" w:color="auto"/>
            </w:tcBorders>
            <w:vAlign w:val="center"/>
          </w:tcPr>
          <w:p w14:paraId="47640BFA" w14:textId="3D2D8A9C" w:rsidR="00CA6F79" w:rsidRPr="003B487A" w:rsidRDefault="00CA6F79" w:rsidP="00CA6F79">
            <w:pPr>
              <w:spacing w:line="240" w:lineRule="auto"/>
              <w:rPr>
                <w:rFonts w:ascii="Times New Roman" w:hAnsi="Times New Roman"/>
                <w:b/>
                <w:bCs/>
                <w:color w:val="000000"/>
                <w:sz w:val="20"/>
              </w:rPr>
            </w:pPr>
            <w:r w:rsidRPr="003B487A">
              <w:rPr>
                <w:rFonts w:ascii="Times New Roman" w:hAnsi="Times New Roman"/>
                <w:b/>
                <w:bCs/>
                <w:color w:val="000000"/>
                <w:sz w:val="20"/>
              </w:rPr>
              <w:t>Module 6: Dashboard &amp; Visualization</w:t>
            </w:r>
          </w:p>
        </w:tc>
        <w:tc>
          <w:tcPr>
            <w:tcW w:w="874" w:type="dxa"/>
            <w:tcBorders>
              <w:top w:val="single" w:sz="4" w:space="0" w:color="auto"/>
              <w:left w:val="nil"/>
              <w:bottom w:val="single" w:sz="4" w:space="0" w:color="auto"/>
              <w:right w:val="single" w:sz="4" w:space="0" w:color="auto"/>
            </w:tcBorders>
            <w:vAlign w:val="center"/>
          </w:tcPr>
          <w:p w14:paraId="642C49F7" w14:textId="6BCCD81F" w:rsidR="00CA6F79" w:rsidRPr="003B487A" w:rsidRDefault="00CA6F79" w:rsidP="00CA6F79">
            <w:pPr>
              <w:spacing w:line="240" w:lineRule="auto"/>
              <w:rPr>
                <w:rFonts w:ascii="Times New Roman" w:hAnsi="Times New Roman"/>
                <w:b/>
                <w:bCs/>
                <w:color w:val="000000"/>
                <w:sz w:val="20"/>
              </w:rPr>
            </w:pPr>
            <w:r w:rsidRPr="003B487A">
              <w:rPr>
                <w:rFonts w:ascii="Times New Roman" w:hAnsi="Times New Roman"/>
                <w:b/>
                <w:bCs/>
                <w:color w:val="000000"/>
                <w:sz w:val="20"/>
              </w:rPr>
              <w:t>12 d</w:t>
            </w:r>
          </w:p>
        </w:tc>
        <w:tc>
          <w:tcPr>
            <w:tcW w:w="2980" w:type="dxa"/>
            <w:tcBorders>
              <w:top w:val="single" w:sz="4" w:space="0" w:color="auto"/>
              <w:left w:val="nil"/>
              <w:bottom w:val="single" w:sz="4" w:space="0" w:color="auto"/>
              <w:right w:val="single" w:sz="4" w:space="0" w:color="auto"/>
            </w:tcBorders>
            <w:vAlign w:val="center"/>
          </w:tcPr>
          <w:p w14:paraId="121E61E6" w14:textId="70F386EC" w:rsidR="00CA6F79" w:rsidRPr="003B487A" w:rsidRDefault="00CC1FA0" w:rsidP="00CA6F79">
            <w:pPr>
              <w:spacing w:line="240" w:lineRule="auto"/>
              <w:rPr>
                <w:rFonts w:ascii="Times New Roman" w:hAnsi="Times New Roman"/>
                <w:b/>
                <w:bCs/>
                <w:color w:val="000000"/>
                <w:sz w:val="20"/>
              </w:rPr>
            </w:pPr>
            <w:r w:rsidRPr="003B487A">
              <w:rPr>
                <w:rFonts w:ascii="Times New Roman" w:hAnsi="Times New Roman"/>
                <w:b/>
                <w:bCs/>
                <w:color w:val="000000"/>
                <w:sz w:val="20"/>
              </w:rPr>
              <w:t>Maaz Malik</w:t>
            </w:r>
          </w:p>
        </w:tc>
      </w:tr>
      <w:tr w:rsidR="00CA6F79" w:rsidRPr="00830E9E" w14:paraId="7CBD3994" w14:textId="77777777" w:rsidTr="0034668F">
        <w:trPr>
          <w:trHeight w:val="300"/>
          <w:jc w:val="center"/>
        </w:trPr>
        <w:tc>
          <w:tcPr>
            <w:tcW w:w="437" w:type="dxa"/>
            <w:tcBorders>
              <w:top w:val="single" w:sz="4" w:space="0" w:color="auto"/>
              <w:left w:val="single" w:sz="4" w:space="0" w:color="auto"/>
              <w:bottom w:val="single" w:sz="4" w:space="0" w:color="auto"/>
              <w:right w:val="single" w:sz="4" w:space="0" w:color="auto"/>
            </w:tcBorders>
            <w:vAlign w:val="center"/>
          </w:tcPr>
          <w:p w14:paraId="02EA027F" w14:textId="170D8540" w:rsidR="00CA6F79" w:rsidRPr="003B487A" w:rsidRDefault="00CA6F79" w:rsidP="00CA6F79">
            <w:pPr>
              <w:spacing w:line="240" w:lineRule="auto"/>
              <w:jc w:val="right"/>
              <w:rPr>
                <w:rFonts w:ascii="Times New Roman" w:hAnsi="Times New Roman"/>
                <w:color w:val="000000"/>
                <w:sz w:val="20"/>
              </w:rPr>
            </w:pPr>
            <w:r w:rsidRPr="003B487A">
              <w:rPr>
                <w:rFonts w:ascii="Times New Roman" w:hAnsi="Times New Roman"/>
                <w:color w:val="000000"/>
                <w:sz w:val="20"/>
              </w:rPr>
              <w:t>25</w:t>
            </w:r>
          </w:p>
        </w:tc>
        <w:tc>
          <w:tcPr>
            <w:tcW w:w="450" w:type="dxa"/>
            <w:tcBorders>
              <w:top w:val="single" w:sz="4" w:space="0" w:color="auto"/>
              <w:left w:val="nil"/>
              <w:bottom w:val="single" w:sz="4" w:space="0" w:color="auto"/>
              <w:right w:val="single" w:sz="4" w:space="0" w:color="auto"/>
            </w:tcBorders>
            <w:vAlign w:val="center"/>
          </w:tcPr>
          <w:p w14:paraId="666E66A0" w14:textId="77777777" w:rsidR="00CA6F79" w:rsidRPr="003B487A" w:rsidRDefault="00CA6F79" w:rsidP="00CA6F79">
            <w:pPr>
              <w:spacing w:line="240" w:lineRule="auto"/>
              <w:rPr>
                <w:rFonts w:ascii="Times New Roman" w:hAnsi="Times New Roman"/>
                <w:color w:val="000000"/>
                <w:sz w:val="20"/>
              </w:rPr>
            </w:pPr>
          </w:p>
        </w:tc>
        <w:tc>
          <w:tcPr>
            <w:tcW w:w="2439" w:type="dxa"/>
            <w:tcBorders>
              <w:top w:val="single" w:sz="4" w:space="0" w:color="auto"/>
              <w:left w:val="nil"/>
              <w:bottom w:val="single" w:sz="4" w:space="0" w:color="auto"/>
              <w:right w:val="single" w:sz="4" w:space="0" w:color="auto"/>
            </w:tcBorders>
            <w:vAlign w:val="center"/>
          </w:tcPr>
          <w:p w14:paraId="3463F393" w14:textId="11A3B4F5"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Streamlit UI Development</w:t>
            </w:r>
          </w:p>
        </w:tc>
        <w:tc>
          <w:tcPr>
            <w:tcW w:w="874" w:type="dxa"/>
            <w:tcBorders>
              <w:top w:val="single" w:sz="4" w:space="0" w:color="auto"/>
              <w:left w:val="nil"/>
              <w:bottom w:val="single" w:sz="4" w:space="0" w:color="auto"/>
              <w:right w:val="single" w:sz="4" w:space="0" w:color="auto"/>
            </w:tcBorders>
            <w:vAlign w:val="center"/>
          </w:tcPr>
          <w:p w14:paraId="79842B03" w14:textId="692375D4"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6 d</w:t>
            </w:r>
          </w:p>
        </w:tc>
        <w:tc>
          <w:tcPr>
            <w:tcW w:w="2980" w:type="dxa"/>
            <w:tcBorders>
              <w:top w:val="single" w:sz="4" w:space="0" w:color="auto"/>
              <w:left w:val="nil"/>
              <w:bottom w:val="single" w:sz="4" w:space="0" w:color="auto"/>
              <w:right w:val="single" w:sz="4" w:space="0" w:color="auto"/>
            </w:tcBorders>
            <w:vAlign w:val="center"/>
          </w:tcPr>
          <w:p w14:paraId="5E72FF69" w14:textId="729A4411" w:rsidR="00CA6F79" w:rsidRPr="003B487A" w:rsidRDefault="00CC1FA0" w:rsidP="00CA6F79">
            <w:pPr>
              <w:spacing w:line="240" w:lineRule="auto"/>
              <w:rPr>
                <w:rFonts w:ascii="Times New Roman" w:hAnsi="Times New Roman"/>
                <w:color w:val="000000"/>
                <w:sz w:val="20"/>
              </w:rPr>
            </w:pPr>
            <w:r w:rsidRPr="003B487A">
              <w:rPr>
                <w:rFonts w:ascii="Times New Roman" w:hAnsi="Times New Roman"/>
                <w:color w:val="000000"/>
                <w:sz w:val="20"/>
              </w:rPr>
              <w:t>Maaz Malik</w:t>
            </w:r>
          </w:p>
        </w:tc>
      </w:tr>
      <w:tr w:rsidR="00CA6F79" w:rsidRPr="00830E9E" w14:paraId="27DF0544" w14:textId="77777777" w:rsidTr="0034668F">
        <w:trPr>
          <w:trHeight w:val="300"/>
          <w:jc w:val="center"/>
        </w:trPr>
        <w:tc>
          <w:tcPr>
            <w:tcW w:w="437" w:type="dxa"/>
            <w:tcBorders>
              <w:top w:val="single" w:sz="4" w:space="0" w:color="auto"/>
              <w:left w:val="single" w:sz="4" w:space="0" w:color="auto"/>
              <w:bottom w:val="single" w:sz="4" w:space="0" w:color="auto"/>
              <w:right w:val="single" w:sz="4" w:space="0" w:color="auto"/>
            </w:tcBorders>
            <w:vAlign w:val="center"/>
          </w:tcPr>
          <w:p w14:paraId="0256EC30" w14:textId="1231330E" w:rsidR="00CA6F79" w:rsidRPr="003B487A" w:rsidRDefault="00CA6F79" w:rsidP="00CA6F79">
            <w:pPr>
              <w:spacing w:line="240" w:lineRule="auto"/>
              <w:jc w:val="right"/>
              <w:rPr>
                <w:rFonts w:ascii="Times New Roman" w:hAnsi="Times New Roman"/>
                <w:color w:val="000000"/>
                <w:sz w:val="20"/>
              </w:rPr>
            </w:pPr>
            <w:r w:rsidRPr="003B487A">
              <w:rPr>
                <w:rFonts w:ascii="Times New Roman" w:hAnsi="Times New Roman"/>
                <w:color w:val="000000"/>
                <w:sz w:val="20"/>
              </w:rPr>
              <w:t>26</w:t>
            </w:r>
          </w:p>
        </w:tc>
        <w:tc>
          <w:tcPr>
            <w:tcW w:w="450" w:type="dxa"/>
            <w:tcBorders>
              <w:top w:val="single" w:sz="4" w:space="0" w:color="auto"/>
              <w:left w:val="nil"/>
              <w:bottom w:val="single" w:sz="4" w:space="0" w:color="auto"/>
              <w:right w:val="single" w:sz="4" w:space="0" w:color="auto"/>
            </w:tcBorders>
            <w:vAlign w:val="center"/>
          </w:tcPr>
          <w:p w14:paraId="5BAFA602" w14:textId="77777777" w:rsidR="00CA6F79" w:rsidRPr="003B487A" w:rsidRDefault="00CA6F79" w:rsidP="00CA6F79">
            <w:pPr>
              <w:spacing w:line="240" w:lineRule="auto"/>
              <w:rPr>
                <w:rFonts w:ascii="Times New Roman" w:hAnsi="Times New Roman"/>
                <w:color w:val="000000"/>
                <w:sz w:val="20"/>
              </w:rPr>
            </w:pPr>
          </w:p>
        </w:tc>
        <w:tc>
          <w:tcPr>
            <w:tcW w:w="2439" w:type="dxa"/>
            <w:tcBorders>
              <w:top w:val="single" w:sz="4" w:space="0" w:color="auto"/>
              <w:left w:val="nil"/>
              <w:bottom w:val="single" w:sz="4" w:space="0" w:color="auto"/>
              <w:right w:val="single" w:sz="4" w:space="0" w:color="auto"/>
            </w:tcBorders>
            <w:vAlign w:val="center"/>
          </w:tcPr>
          <w:p w14:paraId="7C8079E2" w14:textId="39C6E9FE"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Prediction &amp; Visualization Integration</w:t>
            </w:r>
          </w:p>
        </w:tc>
        <w:tc>
          <w:tcPr>
            <w:tcW w:w="874" w:type="dxa"/>
            <w:tcBorders>
              <w:top w:val="single" w:sz="4" w:space="0" w:color="auto"/>
              <w:left w:val="nil"/>
              <w:bottom w:val="single" w:sz="4" w:space="0" w:color="auto"/>
              <w:right w:val="single" w:sz="4" w:space="0" w:color="auto"/>
            </w:tcBorders>
            <w:vAlign w:val="center"/>
          </w:tcPr>
          <w:p w14:paraId="67D0DE2B" w14:textId="79432C16"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6 d</w:t>
            </w:r>
          </w:p>
        </w:tc>
        <w:tc>
          <w:tcPr>
            <w:tcW w:w="2980" w:type="dxa"/>
            <w:tcBorders>
              <w:top w:val="single" w:sz="4" w:space="0" w:color="auto"/>
              <w:left w:val="nil"/>
              <w:bottom w:val="single" w:sz="4" w:space="0" w:color="auto"/>
              <w:right w:val="single" w:sz="4" w:space="0" w:color="auto"/>
            </w:tcBorders>
            <w:vAlign w:val="center"/>
          </w:tcPr>
          <w:p w14:paraId="52E7F641" w14:textId="6467DD81" w:rsidR="00CA6F79" w:rsidRPr="003B487A" w:rsidRDefault="00CC1FA0" w:rsidP="00CA6F79">
            <w:pPr>
              <w:spacing w:line="240" w:lineRule="auto"/>
              <w:rPr>
                <w:rFonts w:ascii="Times New Roman" w:hAnsi="Times New Roman"/>
                <w:color w:val="000000"/>
                <w:sz w:val="20"/>
              </w:rPr>
            </w:pPr>
            <w:r w:rsidRPr="003B487A">
              <w:rPr>
                <w:rFonts w:ascii="Times New Roman" w:hAnsi="Times New Roman"/>
                <w:color w:val="000000"/>
                <w:sz w:val="20"/>
              </w:rPr>
              <w:t>Maaz Malik</w:t>
            </w:r>
          </w:p>
        </w:tc>
      </w:tr>
      <w:tr w:rsidR="00CA6F79" w:rsidRPr="00830E9E" w14:paraId="4CDB6F0F" w14:textId="77777777" w:rsidTr="00433FD2">
        <w:trPr>
          <w:trHeight w:val="300"/>
          <w:jc w:val="center"/>
        </w:trPr>
        <w:tc>
          <w:tcPr>
            <w:tcW w:w="437" w:type="dxa"/>
            <w:tcBorders>
              <w:top w:val="single" w:sz="4" w:space="0" w:color="auto"/>
              <w:left w:val="single" w:sz="4" w:space="0" w:color="auto"/>
              <w:bottom w:val="single" w:sz="4" w:space="0" w:color="auto"/>
              <w:right w:val="single" w:sz="4" w:space="0" w:color="auto"/>
            </w:tcBorders>
            <w:vAlign w:val="center"/>
          </w:tcPr>
          <w:p w14:paraId="1F65A12B" w14:textId="4A408AEA" w:rsidR="00CA6F79" w:rsidRPr="003B487A" w:rsidRDefault="00CA6F79" w:rsidP="00CA6F79">
            <w:pPr>
              <w:spacing w:line="240" w:lineRule="auto"/>
              <w:jc w:val="right"/>
              <w:rPr>
                <w:rFonts w:ascii="Times New Roman" w:hAnsi="Times New Roman"/>
                <w:b/>
                <w:bCs/>
                <w:color w:val="000000"/>
                <w:sz w:val="20"/>
              </w:rPr>
            </w:pPr>
            <w:r w:rsidRPr="003B487A">
              <w:rPr>
                <w:rFonts w:ascii="Times New Roman" w:hAnsi="Times New Roman"/>
                <w:b/>
                <w:bCs/>
                <w:color w:val="000000"/>
                <w:sz w:val="20"/>
              </w:rPr>
              <w:t>27</w:t>
            </w:r>
          </w:p>
        </w:tc>
        <w:tc>
          <w:tcPr>
            <w:tcW w:w="2889" w:type="dxa"/>
            <w:gridSpan w:val="2"/>
            <w:tcBorders>
              <w:top w:val="single" w:sz="4" w:space="0" w:color="auto"/>
              <w:left w:val="nil"/>
              <w:bottom w:val="single" w:sz="4" w:space="0" w:color="auto"/>
              <w:right w:val="single" w:sz="4" w:space="0" w:color="auto"/>
            </w:tcBorders>
            <w:vAlign w:val="center"/>
          </w:tcPr>
          <w:p w14:paraId="164269B9" w14:textId="1D48E253" w:rsidR="00CA6F79" w:rsidRPr="003B487A" w:rsidRDefault="00CA6F79" w:rsidP="00CA6F79">
            <w:pPr>
              <w:spacing w:line="240" w:lineRule="auto"/>
              <w:rPr>
                <w:rFonts w:ascii="Times New Roman" w:hAnsi="Times New Roman"/>
                <w:b/>
                <w:bCs/>
                <w:color w:val="000000"/>
                <w:sz w:val="20"/>
              </w:rPr>
            </w:pPr>
            <w:r w:rsidRPr="003B487A">
              <w:rPr>
                <w:rFonts w:ascii="Times New Roman" w:hAnsi="Times New Roman"/>
                <w:b/>
                <w:bCs/>
                <w:color w:val="000000"/>
                <w:sz w:val="20"/>
              </w:rPr>
              <w:t>Module 7: Explainable AI (XAI)</w:t>
            </w:r>
          </w:p>
        </w:tc>
        <w:tc>
          <w:tcPr>
            <w:tcW w:w="874" w:type="dxa"/>
            <w:tcBorders>
              <w:top w:val="single" w:sz="4" w:space="0" w:color="auto"/>
              <w:left w:val="nil"/>
              <w:bottom w:val="single" w:sz="4" w:space="0" w:color="auto"/>
              <w:right w:val="single" w:sz="4" w:space="0" w:color="auto"/>
            </w:tcBorders>
            <w:vAlign w:val="center"/>
          </w:tcPr>
          <w:p w14:paraId="0CDE96A2" w14:textId="46A75C73" w:rsidR="00CA6F79" w:rsidRPr="003B487A" w:rsidRDefault="00CA6F79" w:rsidP="00CA6F79">
            <w:pPr>
              <w:spacing w:line="240" w:lineRule="auto"/>
              <w:rPr>
                <w:rFonts w:ascii="Times New Roman" w:hAnsi="Times New Roman"/>
                <w:b/>
                <w:bCs/>
                <w:color w:val="000000"/>
                <w:sz w:val="20"/>
              </w:rPr>
            </w:pPr>
            <w:r w:rsidRPr="003B487A">
              <w:rPr>
                <w:rFonts w:ascii="Times New Roman" w:hAnsi="Times New Roman"/>
                <w:b/>
                <w:bCs/>
                <w:color w:val="000000"/>
                <w:sz w:val="20"/>
              </w:rPr>
              <w:t>10 d</w:t>
            </w:r>
          </w:p>
        </w:tc>
        <w:tc>
          <w:tcPr>
            <w:tcW w:w="2980" w:type="dxa"/>
            <w:tcBorders>
              <w:top w:val="single" w:sz="4" w:space="0" w:color="auto"/>
              <w:left w:val="nil"/>
              <w:bottom w:val="single" w:sz="4" w:space="0" w:color="auto"/>
              <w:right w:val="single" w:sz="4" w:space="0" w:color="auto"/>
            </w:tcBorders>
            <w:vAlign w:val="center"/>
          </w:tcPr>
          <w:p w14:paraId="52456FB6" w14:textId="502CC5FC" w:rsidR="00CA6F79" w:rsidRPr="003B487A" w:rsidRDefault="00DA5C97" w:rsidP="00CA6F79">
            <w:pPr>
              <w:spacing w:line="240" w:lineRule="auto"/>
              <w:rPr>
                <w:rFonts w:ascii="Times New Roman" w:hAnsi="Times New Roman"/>
                <w:b/>
                <w:bCs/>
                <w:color w:val="000000"/>
                <w:sz w:val="20"/>
              </w:rPr>
            </w:pPr>
            <w:r w:rsidRPr="003B487A">
              <w:rPr>
                <w:rFonts w:ascii="Times New Roman" w:hAnsi="Times New Roman"/>
                <w:b/>
                <w:bCs/>
                <w:color w:val="000000"/>
                <w:sz w:val="20"/>
              </w:rPr>
              <w:t>Maaz Malik</w:t>
            </w:r>
          </w:p>
        </w:tc>
      </w:tr>
      <w:tr w:rsidR="00CA6F79" w:rsidRPr="00830E9E" w14:paraId="6FBA4A23" w14:textId="77777777" w:rsidTr="0034668F">
        <w:trPr>
          <w:trHeight w:val="300"/>
          <w:jc w:val="center"/>
        </w:trPr>
        <w:tc>
          <w:tcPr>
            <w:tcW w:w="437" w:type="dxa"/>
            <w:tcBorders>
              <w:top w:val="single" w:sz="4" w:space="0" w:color="auto"/>
              <w:left w:val="single" w:sz="4" w:space="0" w:color="auto"/>
              <w:bottom w:val="single" w:sz="4" w:space="0" w:color="auto"/>
              <w:right w:val="single" w:sz="4" w:space="0" w:color="auto"/>
            </w:tcBorders>
            <w:vAlign w:val="center"/>
          </w:tcPr>
          <w:p w14:paraId="19407967" w14:textId="026C60A9" w:rsidR="00CA6F79" w:rsidRPr="003B487A" w:rsidRDefault="00CA6F79" w:rsidP="00CA6F79">
            <w:pPr>
              <w:spacing w:line="240" w:lineRule="auto"/>
              <w:jc w:val="right"/>
              <w:rPr>
                <w:rFonts w:ascii="Times New Roman" w:hAnsi="Times New Roman"/>
                <w:color w:val="000000"/>
                <w:sz w:val="20"/>
              </w:rPr>
            </w:pPr>
            <w:r w:rsidRPr="003B487A">
              <w:rPr>
                <w:rFonts w:ascii="Times New Roman" w:hAnsi="Times New Roman"/>
                <w:color w:val="000000"/>
                <w:sz w:val="20"/>
              </w:rPr>
              <w:t>28</w:t>
            </w:r>
          </w:p>
        </w:tc>
        <w:tc>
          <w:tcPr>
            <w:tcW w:w="450" w:type="dxa"/>
            <w:tcBorders>
              <w:top w:val="single" w:sz="4" w:space="0" w:color="auto"/>
              <w:left w:val="nil"/>
              <w:bottom w:val="single" w:sz="4" w:space="0" w:color="auto"/>
              <w:right w:val="single" w:sz="4" w:space="0" w:color="auto"/>
            </w:tcBorders>
            <w:vAlign w:val="center"/>
          </w:tcPr>
          <w:p w14:paraId="597E2DEC" w14:textId="77777777" w:rsidR="00CA6F79" w:rsidRPr="003B487A" w:rsidRDefault="00CA6F79" w:rsidP="00CA6F79">
            <w:pPr>
              <w:spacing w:line="240" w:lineRule="auto"/>
              <w:rPr>
                <w:rFonts w:ascii="Times New Roman" w:hAnsi="Times New Roman"/>
                <w:color w:val="000000"/>
                <w:sz w:val="20"/>
              </w:rPr>
            </w:pPr>
          </w:p>
        </w:tc>
        <w:tc>
          <w:tcPr>
            <w:tcW w:w="2439" w:type="dxa"/>
            <w:tcBorders>
              <w:top w:val="single" w:sz="4" w:space="0" w:color="auto"/>
              <w:left w:val="nil"/>
              <w:bottom w:val="single" w:sz="4" w:space="0" w:color="auto"/>
              <w:right w:val="single" w:sz="4" w:space="0" w:color="auto"/>
            </w:tcBorders>
            <w:vAlign w:val="center"/>
          </w:tcPr>
          <w:p w14:paraId="58B497D7" w14:textId="5A4ACC70" w:rsidR="00CA6F79" w:rsidRPr="003B487A" w:rsidRDefault="0057569C" w:rsidP="00CA6F79">
            <w:pPr>
              <w:spacing w:line="240" w:lineRule="auto"/>
              <w:rPr>
                <w:rFonts w:ascii="Times New Roman" w:hAnsi="Times New Roman"/>
                <w:color w:val="000000"/>
                <w:sz w:val="20"/>
              </w:rPr>
            </w:pPr>
            <w:r w:rsidRPr="0057569C">
              <w:rPr>
                <w:rFonts w:ascii="Times New Roman" w:hAnsi="Times New Roman"/>
                <w:color w:val="000000"/>
                <w:sz w:val="20"/>
              </w:rPr>
              <w:t>Explain ability Method Implementation</w:t>
            </w:r>
          </w:p>
        </w:tc>
        <w:tc>
          <w:tcPr>
            <w:tcW w:w="874" w:type="dxa"/>
            <w:tcBorders>
              <w:top w:val="single" w:sz="4" w:space="0" w:color="auto"/>
              <w:left w:val="nil"/>
              <w:bottom w:val="single" w:sz="4" w:space="0" w:color="auto"/>
              <w:right w:val="single" w:sz="4" w:space="0" w:color="auto"/>
            </w:tcBorders>
            <w:vAlign w:val="center"/>
          </w:tcPr>
          <w:p w14:paraId="2331FC88" w14:textId="5EBE917F"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5 d</w:t>
            </w:r>
          </w:p>
        </w:tc>
        <w:tc>
          <w:tcPr>
            <w:tcW w:w="2980" w:type="dxa"/>
            <w:tcBorders>
              <w:top w:val="single" w:sz="4" w:space="0" w:color="auto"/>
              <w:left w:val="nil"/>
              <w:bottom w:val="single" w:sz="4" w:space="0" w:color="auto"/>
              <w:right w:val="single" w:sz="4" w:space="0" w:color="auto"/>
            </w:tcBorders>
            <w:vAlign w:val="center"/>
          </w:tcPr>
          <w:p w14:paraId="4FB1B6AF" w14:textId="76229A29" w:rsidR="00CA6F79" w:rsidRPr="003B487A" w:rsidRDefault="00DA5C97" w:rsidP="00CA6F79">
            <w:pPr>
              <w:spacing w:line="240" w:lineRule="auto"/>
              <w:rPr>
                <w:rFonts w:ascii="Times New Roman" w:hAnsi="Times New Roman"/>
                <w:b/>
                <w:bCs/>
                <w:color w:val="000000"/>
                <w:sz w:val="20"/>
              </w:rPr>
            </w:pPr>
            <w:r w:rsidRPr="003B487A">
              <w:rPr>
                <w:rFonts w:ascii="Times New Roman" w:hAnsi="Times New Roman"/>
                <w:color w:val="000000"/>
                <w:sz w:val="20"/>
              </w:rPr>
              <w:t>Maaz Malik</w:t>
            </w:r>
          </w:p>
        </w:tc>
      </w:tr>
      <w:tr w:rsidR="00CA6F79" w:rsidRPr="00830E9E" w14:paraId="29FC8E71" w14:textId="77777777" w:rsidTr="0034668F">
        <w:trPr>
          <w:trHeight w:val="300"/>
          <w:jc w:val="center"/>
        </w:trPr>
        <w:tc>
          <w:tcPr>
            <w:tcW w:w="437" w:type="dxa"/>
            <w:tcBorders>
              <w:top w:val="single" w:sz="4" w:space="0" w:color="auto"/>
              <w:left w:val="single" w:sz="4" w:space="0" w:color="auto"/>
              <w:bottom w:val="single" w:sz="4" w:space="0" w:color="auto"/>
              <w:right w:val="single" w:sz="4" w:space="0" w:color="auto"/>
            </w:tcBorders>
            <w:vAlign w:val="center"/>
          </w:tcPr>
          <w:p w14:paraId="58BB1680" w14:textId="27CB3FD3" w:rsidR="00CA6F79" w:rsidRPr="003B487A" w:rsidRDefault="00CA6F79" w:rsidP="00CA6F79">
            <w:pPr>
              <w:spacing w:line="240" w:lineRule="auto"/>
              <w:jc w:val="right"/>
              <w:rPr>
                <w:rFonts w:ascii="Times New Roman" w:hAnsi="Times New Roman"/>
                <w:color w:val="000000"/>
                <w:sz w:val="20"/>
              </w:rPr>
            </w:pPr>
            <w:r w:rsidRPr="003B487A">
              <w:rPr>
                <w:rFonts w:ascii="Times New Roman" w:hAnsi="Times New Roman"/>
                <w:color w:val="000000"/>
                <w:sz w:val="20"/>
              </w:rPr>
              <w:t>29</w:t>
            </w:r>
          </w:p>
        </w:tc>
        <w:tc>
          <w:tcPr>
            <w:tcW w:w="450" w:type="dxa"/>
            <w:tcBorders>
              <w:top w:val="single" w:sz="4" w:space="0" w:color="auto"/>
              <w:left w:val="nil"/>
              <w:bottom w:val="single" w:sz="4" w:space="0" w:color="auto"/>
              <w:right w:val="single" w:sz="4" w:space="0" w:color="auto"/>
            </w:tcBorders>
            <w:vAlign w:val="center"/>
          </w:tcPr>
          <w:p w14:paraId="1C5B1B06" w14:textId="77777777" w:rsidR="00CA6F79" w:rsidRPr="003B487A" w:rsidRDefault="00CA6F79" w:rsidP="00CA6F79">
            <w:pPr>
              <w:spacing w:line="240" w:lineRule="auto"/>
              <w:rPr>
                <w:rFonts w:ascii="Times New Roman" w:hAnsi="Times New Roman"/>
                <w:color w:val="000000"/>
                <w:sz w:val="20"/>
              </w:rPr>
            </w:pPr>
          </w:p>
        </w:tc>
        <w:tc>
          <w:tcPr>
            <w:tcW w:w="2439" w:type="dxa"/>
            <w:tcBorders>
              <w:top w:val="single" w:sz="4" w:space="0" w:color="auto"/>
              <w:left w:val="nil"/>
              <w:bottom w:val="single" w:sz="4" w:space="0" w:color="auto"/>
              <w:right w:val="single" w:sz="4" w:space="0" w:color="auto"/>
            </w:tcBorders>
            <w:vAlign w:val="center"/>
          </w:tcPr>
          <w:p w14:paraId="6E286595" w14:textId="03B7E10B"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XAI Visualization &amp; Interpretation</w:t>
            </w:r>
          </w:p>
        </w:tc>
        <w:tc>
          <w:tcPr>
            <w:tcW w:w="874" w:type="dxa"/>
            <w:tcBorders>
              <w:top w:val="single" w:sz="4" w:space="0" w:color="auto"/>
              <w:left w:val="nil"/>
              <w:bottom w:val="single" w:sz="4" w:space="0" w:color="auto"/>
              <w:right w:val="single" w:sz="4" w:space="0" w:color="auto"/>
            </w:tcBorders>
            <w:vAlign w:val="center"/>
          </w:tcPr>
          <w:p w14:paraId="1ECDEC02" w14:textId="614C7BED"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5 d</w:t>
            </w:r>
          </w:p>
        </w:tc>
        <w:tc>
          <w:tcPr>
            <w:tcW w:w="2980" w:type="dxa"/>
            <w:tcBorders>
              <w:top w:val="single" w:sz="4" w:space="0" w:color="auto"/>
              <w:left w:val="nil"/>
              <w:bottom w:val="single" w:sz="4" w:space="0" w:color="auto"/>
              <w:right w:val="single" w:sz="4" w:space="0" w:color="auto"/>
            </w:tcBorders>
            <w:vAlign w:val="center"/>
          </w:tcPr>
          <w:p w14:paraId="5CE3CB56" w14:textId="4A051A0D" w:rsidR="00CA6F79" w:rsidRPr="003B487A" w:rsidRDefault="00DA5C97" w:rsidP="00CA6F79">
            <w:pPr>
              <w:spacing w:line="240" w:lineRule="auto"/>
              <w:rPr>
                <w:rFonts w:ascii="Times New Roman" w:hAnsi="Times New Roman"/>
                <w:color w:val="000000"/>
                <w:sz w:val="20"/>
              </w:rPr>
            </w:pPr>
            <w:r w:rsidRPr="003B487A">
              <w:rPr>
                <w:rFonts w:ascii="Times New Roman" w:hAnsi="Times New Roman"/>
                <w:color w:val="000000"/>
                <w:sz w:val="20"/>
              </w:rPr>
              <w:t>Maaz Malik</w:t>
            </w:r>
          </w:p>
        </w:tc>
      </w:tr>
      <w:tr w:rsidR="00CA6F79" w:rsidRPr="00830E9E" w14:paraId="0B131445" w14:textId="77777777" w:rsidTr="00433FD2">
        <w:trPr>
          <w:trHeight w:val="300"/>
          <w:jc w:val="center"/>
        </w:trPr>
        <w:tc>
          <w:tcPr>
            <w:tcW w:w="437" w:type="dxa"/>
            <w:tcBorders>
              <w:top w:val="single" w:sz="4" w:space="0" w:color="auto"/>
              <w:left w:val="single" w:sz="4" w:space="0" w:color="auto"/>
              <w:bottom w:val="single" w:sz="4" w:space="0" w:color="auto"/>
              <w:right w:val="single" w:sz="4" w:space="0" w:color="auto"/>
            </w:tcBorders>
            <w:vAlign w:val="center"/>
          </w:tcPr>
          <w:p w14:paraId="68111C23" w14:textId="5EADBF49" w:rsidR="00CA6F79" w:rsidRPr="003B487A" w:rsidRDefault="00CA6F79" w:rsidP="00CA6F79">
            <w:pPr>
              <w:spacing w:line="240" w:lineRule="auto"/>
              <w:jc w:val="right"/>
              <w:rPr>
                <w:rFonts w:ascii="Times New Roman" w:hAnsi="Times New Roman"/>
                <w:b/>
                <w:bCs/>
                <w:color w:val="000000"/>
                <w:sz w:val="20"/>
              </w:rPr>
            </w:pPr>
            <w:r w:rsidRPr="003B487A">
              <w:rPr>
                <w:rFonts w:ascii="Times New Roman" w:hAnsi="Times New Roman"/>
                <w:b/>
                <w:bCs/>
                <w:color w:val="000000"/>
                <w:sz w:val="20"/>
              </w:rPr>
              <w:t>30</w:t>
            </w:r>
          </w:p>
        </w:tc>
        <w:tc>
          <w:tcPr>
            <w:tcW w:w="2889" w:type="dxa"/>
            <w:gridSpan w:val="2"/>
            <w:tcBorders>
              <w:top w:val="single" w:sz="4" w:space="0" w:color="auto"/>
              <w:left w:val="nil"/>
              <w:bottom w:val="single" w:sz="4" w:space="0" w:color="auto"/>
              <w:right w:val="single" w:sz="4" w:space="0" w:color="auto"/>
            </w:tcBorders>
            <w:vAlign w:val="center"/>
          </w:tcPr>
          <w:p w14:paraId="5DBB7219" w14:textId="081E6600" w:rsidR="00CA6F79" w:rsidRPr="003B487A" w:rsidRDefault="00CA6F79" w:rsidP="00CA6F79">
            <w:pPr>
              <w:spacing w:line="240" w:lineRule="auto"/>
              <w:rPr>
                <w:rFonts w:ascii="Times New Roman" w:hAnsi="Times New Roman"/>
                <w:b/>
                <w:bCs/>
                <w:color w:val="000000"/>
                <w:sz w:val="20"/>
              </w:rPr>
            </w:pPr>
            <w:r w:rsidRPr="003B487A">
              <w:rPr>
                <w:rFonts w:ascii="Times New Roman" w:hAnsi="Times New Roman"/>
                <w:b/>
                <w:bCs/>
                <w:color w:val="000000"/>
                <w:sz w:val="20"/>
              </w:rPr>
              <w:t>Module 8: Automated Threat Reporting</w:t>
            </w:r>
          </w:p>
        </w:tc>
        <w:tc>
          <w:tcPr>
            <w:tcW w:w="874" w:type="dxa"/>
            <w:tcBorders>
              <w:top w:val="single" w:sz="4" w:space="0" w:color="auto"/>
              <w:left w:val="nil"/>
              <w:bottom w:val="single" w:sz="4" w:space="0" w:color="auto"/>
              <w:right w:val="single" w:sz="4" w:space="0" w:color="auto"/>
            </w:tcBorders>
            <w:vAlign w:val="center"/>
          </w:tcPr>
          <w:p w14:paraId="7B151367" w14:textId="2751A6DA" w:rsidR="00CA6F79" w:rsidRPr="003B487A" w:rsidRDefault="00CA6F79" w:rsidP="00CA6F79">
            <w:pPr>
              <w:spacing w:line="240" w:lineRule="auto"/>
              <w:rPr>
                <w:rFonts w:ascii="Times New Roman" w:hAnsi="Times New Roman"/>
                <w:b/>
                <w:bCs/>
                <w:color w:val="000000"/>
                <w:sz w:val="20"/>
              </w:rPr>
            </w:pPr>
            <w:r w:rsidRPr="003B487A">
              <w:rPr>
                <w:rFonts w:ascii="Times New Roman" w:hAnsi="Times New Roman"/>
                <w:b/>
                <w:bCs/>
                <w:color w:val="000000"/>
                <w:sz w:val="20"/>
              </w:rPr>
              <w:t>10 d</w:t>
            </w:r>
          </w:p>
        </w:tc>
        <w:tc>
          <w:tcPr>
            <w:tcW w:w="2980" w:type="dxa"/>
            <w:tcBorders>
              <w:top w:val="single" w:sz="4" w:space="0" w:color="auto"/>
              <w:left w:val="nil"/>
              <w:bottom w:val="single" w:sz="4" w:space="0" w:color="auto"/>
              <w:right w:val="single" w:sz="4" w:space="0" w:color="auto"/>
            </w:tcBorders>
            <w:vAlign w:val="center"/>
          </w:tcPr>
          <w:p w14:paraId="72964CF4" w14:textId="260E6C15" w:rsidR="00CA6F79" w:rsidRPr="003B487A" w:rsidRDefault="00DA5C97" w:rsidP="00CA6F79">
            <w:pPr>
              <w:spacing w:line="240" w:lineRule="auto"/>
              <w:rPr>
                <w:rFonts w:ascii="Times New Roman" w:hAnsi="Times New Roman"/>
                <w:b/>
                <w:bCs/>
                <w:color w:val="000000"/>
                <w:sz w:val="20"/>
              </w:rPr>
            </w:pPr>
            <w:r w:rsidRPr="003B487A">
              <w:rPr>
                <w:rFonts w:ascii="Times New Roman" w:hAnsi="Times New Roman"/>
                <w:b/>
                <w:bCs/>
                <w:color w:val="000000"/>
                <w:sz w:val="20"/>
              </w:rPr>
              <w:t>Iman Fatima</w:t>
            </w:r>
          </w:p>
        </w:tc>
      </w:tr>
      <w:tr w:rsidR="00CA6F79" w:rsidRPr="00830E9E" w14:paraId="5DC299FD" w14:textId="77777777" w:rsidTr="0034668F">
        <w:trPr>
          <w:trHeight w:val="300"/>
          <w:jc w:val="center"/>
        </w:trPr>
        <w:tc>
          <w:tcPr>
            <w:tcW w:w="437" w:type="dxa"/>
            <w:tcBorders>
              <w:top w:val="single" w:sz="4" w:space="0" w:color="auto"/>
              <w:left w:val="single" w:sz="4" w:space="0" w:color="auto"/>
              <w:bottom w:val="single" w:sz="4" w:space="0" w:color="auto"/>
              <w:right w:val="single" w:sz="4" w:space="0" w:color="auto"/>
            </w:tcBorders>
            <w:vAlign w:val="center"/>
          </w:tcPr>
          <w:p w14:paraId="75FD56A2" w14:textId="17D597D9" w:rsidR="00CA6F79" w:rsidRPr="003B487A" w:rsidRDefault="00CA6F79" w:rsidP="00CA6F79">
            <w:pPr>
              <w:spacing w:line="240" w:lineRule="auto"/>
              <w:jc w:val="right"/>
              <w:rPr>
                <w:rFonts w:ascii="Times New Roman" w:hAnsi="Times New Roman"/>
                <w:color w:val="000000"/>
                <w:sz w:val="20"/>
              </w:rPr>
            </w:pPr>
            <w:r w:rsidRPr="003B487A">
              <w:rPr>
                <w:rFonts w:ascii="Times New Roman" w:hAnsi="Times New Roman"/>
                <w:color w:val="000000"/>
                <w:sz w:val="20"/>
              </w:rPr>
              <w:t>31</w:t>
            </w:r>
          </w:p>
        </w:tc>
        <w:tc>
          <w:tcPr>
            <w:tcW w:w="450" w:type="dxa"/>
            <w:tcBorders>
              <w:top w:val="single" w:sz="4" w:space="0" w:color="auto"/>
              <w:left w:val="nil"/>
              <w:bottom w:val="single" w:sz="4" w:space="0" w:color="auto"/>
              <w:right w:val="single" w:sz="4" w:space="0" w:color="auto"/>
            </w:tcBorders>
            <w:vAlign w:val="center"/>
          </w:tcPr>
          <w:p w14:paraId="12F16E34" w14:textId="77777777" w:rsidR="00CA6F79" w:rsidRPr="003B487A" w:rsidRDefault="00CA6F79" w:rsidP="00CA6F79">
            <w:pPr>
              <w:spacing w:line="240" w:lineRule="auto"/>
              <w:rPr>
                <w:rFonts w:ascii="Times New Roman" w:hAnsi="Times New Roman"/>
                <w:color w:val="000000"/>
                <w:sz w:val="20"/>
              </w:rPr>
            </w:pPr>
          </w:p>
        </w:tc>
        <w:tc>
          <w:tcPr>
            <w:tcW w:w="2439" w:type="dxa"/>
            <w:tcBorders>
              <w:top w:val="single" w:sz="4" w:space="0" w:color="auto"/>
              <w:left w:val="nil"/>
              <w:bottom w:val="single" w:sz="4" w:space="0" w:color="auto"/>
              <w:right w:val="single" w:sz="4" w:space="0" w:color="auto"/>
            </w:tcBorders>
            <w:vAlign w:val="center"/>
          </w:tcPr>
          <w:p w14:paraId="531D835A" w14:textId="271A7998"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PDF/JSON Report Generation (FPDF)</w:t>
            </w:r>
          </w:p>
        </w:tc>
        <w:tc>
          <w:tcPr>
            <w:tcW w:w="874" w:type="dxa"/>
            <w:tcBorders>
              <w:top w:val="single" w:sz="4" w:space="0" w:color="auto"/>
              <w:left w:val="nil"/>
              <w:bottom w:val="single" w:sz="4" w:space="0" w:color="auto"/>
              <w:right w:val="single" w:sz="4" w:space="0" w:color="auto"/>
            </w:tcBorders>
            <w:vAlign w:val="center"/>
          </w:tcPr>
          <w:p w14:paraId="2E44F1F5" w14:textId="657A96F1"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6 d</w:t>
            </w:r>
          </w:p>
        </w:tc>
        <w:tc>
          <w:tcPr>
            <w:tcW w:w="2980" w:type="dxa"/>
            <w:tcBorders>
              <w:top w:val="single" w:sz="4" w:space="0" w:color="auto"/>
              <w:left w:val="nil"/>
              <w:bottom w:val="single" w:sz="4" w:space="0" w:color="auto"/>
              <w:right w:val="single" w:sz="4" w:space="0" w:color="auto"/>
            </w:tcBorders>
            <w:vAlign w:val="center"/>
          </w:tcPr>
          <w:p w14:paraId="26030AD0" w14:textId="7CA904C2" w:rsidR="00CA6F79" w:rsidRPr="003B487A" w:rsidRDefault="00DA5C97" w:rsidP="00CA6F79">
            <w:pPr>
              <w:spacing w:line="240" w:lineRule="auto"/>
              <w:rPr>
                <w:rFonts w:ascii="Times New Roman" w:hAnsi="Times New Roman"/>
                <w:color w:val="000000"/>
                <w:sz w:val="20"/>
              </w:rPr>
            </w:pPr>
            <w:r w:rsidRPr="003B487A">
              <w:rPr>
                <w:rFonts w:ascii="Times New Roman" w:hAnsi="Times New Roman"/>
                <w:color w:val="000000"/>
                <w:sz w:val="20"/>
              </w:rPr>
              <w:t>Iman Fatima</w:t>
            </w:r>
          </w:p>
        </w:tc>
      </w:tr>
      <w:tr w:rsidR="00CA6F79" w:rsidRPr="00830E9E" w14:paraId="67201F8C" w14:textId="77777777" w:rsidTr="0034668F">
        <w:trPr>
          <w:trHeight w:val="300"/>
          <w:jc w:val="center"/>
        </w:trPr>
        <w:tc>
          <w:tcPr>
            <w:tcW w:w="437" w:type="dxa"/>
            <w:tcBorders>
              <w:top w:val="single" w:sz="4" w:space="0" w:color="auto"/>
              <w:left w:val="single" w:sz="4" w:space="0" w:color="auto"/>
              <w:bottom w:val="single" w:sz="4" w:space="0" w:color="auto"/>
              <w:right w:val="single" w:sz="4" w:space="0" w:color="auto"/>
            </w:tcBorders>
            <w:vAlign w:val="center"/>
          </w:tcPr>
          <w:p w14:paraId="0D9A633E" w14:textId="419CE884" w:rsidR="00CA6F79" w:rsidRPr="003B487A" w:rsidRDefault="00CA6F79" w:rsidP="00CA6F79">
            <w:pPr>
              <w:spacing w:line="240" w:lineRule="auto"/>
              <w:jc w:val="right"/>
              <w:rPr>
                <w:rFonts w:ascii="Times New Roman" w:hAnsi="Times New Roman"/>
                <w:color w:val="000000"/>
                <w:sz w:val="20"/>
              </w:rPr>
            </w:pPr>
            <w:r w:rsidRPr="003B487A">
              <w:rPr>
                <w:rFonts w:ascii="Times New Roman" w:hAnsi="Times New Roman"/>
                <w:color w:val="000000"/>
                <w:sz w:val="20"/>
              </w:rPr>
              <w:t>32</w:t>
            </w:r>
          </w:p>
        </w:tc>
        <w:tc>
          <w:tcPr>
            <w:tcW w:w="450" w:type="dxa"/>
            <w:tcBorders>
              <w:top w:val="single" w:sz="4" w:space="0" w:color="auto"/>
              <w:left w:val="nil"/>
              <w:bottom w:val="single" w:sz="4" w:space="0" w:color="auto"/>
              <w:right w:val="single" w:sz="4" w:space="0" w:color="auto"/>
            </w:tcBorders>
            <w:vAlign w:val="center"/>
          </w:tcPr>
          <w:p w14:paraId="76DDFD50" w14:textId="77777777" w:rsidR="00CA6F79" w:rsidRPr="003B487A" w:rsidRDefault="00CA6F79" w:rsidP="00CA6F79">
            <w:pPr>
              <w:spacing w:line="240" w:lineRule="auto"/>
              <w:rPr>
                <w:rFonts w:ascii="Times New Roman" w:hAnsi="Times New Roman"/>
                <w:color w:val="000000"/>
                <w:sz w:val="20"/>
              </w:rPr>
            </w:pPr>
          </w:p>
        </w:tc>
        <w:tc>
          <w:tcPr>
            <w:tcW w:w="2439" w:type="dxa"/>
            <w:tcBorders>
              <w:top w:val="single" w:sz="4" w:space="0" w:color="auto"/>
              <w:left w:val="nil"/>
              <w:bottom w:val="single" w:sz="4" w:space="0" w:color="auto"/>
              <w:right w:val="single" w:sz="4" w:space="0" w:color="auto"/>
            </w:tcBorders>
            <w:vAlign w:val="center"/>
          </w:tcPr>
          <w:p w14:paraId="3D4BE451" w14:textId="4A5131C6"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MITRE ATT&amp;CK Mapping &amp; Event Logging</w:t>
            </w:r>
          </w:p>
        </w:tc>
        <w:tc>
          <w:tcPr>
            <w:tcW w:w="874" w:type="dxa"/>
            <w:tcBorders>
              <w:top w:val="single" w:sz="4" w:space="0" w:color="auto"/>
              <w:left w:val="nil"/>
              <w:bottom w:val="single" w:sz="4" w:space="0" w:color="auto"/>
              <w:right w:val="single" w:sz="4" w:space="0" w:color="auto"/>
            </w:tcBorders>
            <w:vAlign w:val="center"/>
          </w:tcPr>
          <w:p w14:paraId="2382D3D0" w14:textId="66E10C4E"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4 d</w:t>
            </w:r>
          </w:p>
        </w:tc>
        <w:tc>
          <w:tcPr>
            <w:tcW w:w="2980" w:type="dxa"/>
            <w:tcBorders>
              <w:top w:val="single" w:sz="4" w:space="0" w:color="auto"/>
              <w:left w:val="nil"/>
              <w:bottom w:val="single" w:sz="4" w:space="0" w:color="auto"/>
              <w:right w:val="single" w:sz="4" w:space="0" w:color="auto"/>
            </w:tcBorders>
            <w:vAlign w:val="center"/>
          </w:tcPr>
          <w:p w14:paraId="6D04AAFA" w14:textId="12926C96" w:rsidR="00CA6F79" w:rsidRPr="003B487A" w:rsidRDefault="00DA5C97" w:rsidP="00CA6F79">
            <w:pPr>
              <w:spacing w:line="240" w:lineRule="auto"/>
              <w:rPr>
                <w:rFonts w:ascii="Times New Roman" w:hAnsi="Times New Roman"/>
                <w:color w:val="000000"/>
                <w:sz w:val="20"/>
              </w:rPr>
            </w:pPr>
            <w:r w:rsidRPr="003B487A">
              <w:rPr>
                <w:rFonts w:ascii="Times New Roman" w:hAnsi="Times New Roman"/>
                <w:color w:val="000000"/>
                <w:sz w:val="20"/>
              </w:rPr>
              <w:t>Iman Fatima</w:t>
            </w:r>
          </w:p>
        </w:tc>
      </w:tr>
      <w:tr w:rsidR="00CA6F79" w:rsidRPr="00830E9E" w14:paraId="22EB5C3A" w14:textId="77777777" w:rsidTr="00433FD2">
        <w:trPr>
          <w:trHeight w:val="300"/>
          <w:jc w:val="center"/>
        </w:trPr>
        <w:tc>
          <w:tcPr>
            <w:tcW w:w="437" w:type="dxa"/>
            <w:tcBorders>
              <w:top w:val="single" w:sz="4" w:space="0" w:color="auto"/>
              <w:left w:val="single" w:sz="4" w:space="0" w:color="auto"/>
              <w:bottom w:val="single" w:sz="4" w:space="0" w:color="auto"/>
              <w:right w:val="single" w:sz="4" w:space="0" w:color="auto"/>
            </w:tcBorders>
            <w:vAlign w:val="center"/>
          </w:tcPr>
          <w:p w14:paraId="25428839" w14:textId="62490362" w:rsidR="00CA6F79" w:rsidRPr="003B487A" w:rsidRDefault="00CA6F79" w:rsidP="00CA6F79">
            <w:pPr>
              <w:spacing w:line="240" w:lineRule="auto"/>
              <w:jc w:val="right"/>
              <w:rPr>
                <w:rFonts w:ascii="Times New Roman" w:hAnsi="Times New Roman"/>
                <w:b/>
                <w:bCs/>
                <w:color w:val="000000"/>
                <w:sz w:val="20"/>
              </w:rPr>
            </w:pPr>
            <w:r w:rsidRPr="003B487A">
              <w:rPr>
                <w:rFonts w:ascii="Times New Roman" w:hAnsi="Times New Roman"/>
                <w:b/>
                <w:bCs/>
                <w:color w:val="000000"/>
                <w:sz w:val="20"/>
              </w:rPr>
              <w:t>33</w:t>
            </w:r>
          </w:p>
        </w:tc>
        <w:tc>
          <w:tcPr>
            <w:tcW w:w="2889" w:type="dxa"/>
            <w:gridSpan w:val="2"/>
            <w:tcBorders>
              <w:top w:val="single" w:sz="4" w:space="0" w:color="auto"/>
              <w:left w:val="nil"/>
              <w:bottom w:val="single" w:sz="4" w:space="0" w:color="auto"/>
              <w:right w:val="single" w:sz="4" w:space="0" w:color="auto"/>
            </w:tcBorders>
            <w:vAlign w:val="center"/>
          </w:tcPr>
          <w:p w14:paraId="76302ADB" w14:textId="0253E15E" w:rsidR="00CA6F79" w:rsidRPr="003B487A" w:rsidRDefault="00CA6F79" w:rsidP="00CA6F79">
            <w:pPr>
              <w:spacing w:line="240" w:lineRule="auto"/>
              <w:rPr>
                <w:rFonts w:ascii="Times New Roman" w:hAnsi="Times New Roman"/>
                <w:b/>
                <w:bCs/>
                <w:color w:val="000000"/>
                <w:sz w:val="20"/>
              </w:rPr>
            </w:pPr>
            <w:r w:rsidRPr="003B487A">
              <w:rPr>
                <w:rFonts w:ascii="Times New Roman" w:hAnsi="Times New Roman"/>
                <w:b/>
                <w:bCs/>
                <w:color w:val="000000"/>
                <w:sz w:val="20"/>
              </w:rPr>
              <w:t>Testing &amp; Validation</w:t>
            </w:r>
          </w:p>
        </w:tc>
        <w:tc>
          <w:tcPr>
            <w:tcW w:w="874" w:type="dxa"/>
            <w:tcBorders>
              <w:top w:val="single" w:sz="4" w:space="0" w:color="auto"/>
              <w:left w:val="nil"/>
              <w:bottom w:val="single" w:sz="4" w:space="0" w:color="auto"/>
              <w:right w:val="single" w:sz="4" w:space="0" w:color="auto"/>
            </w:tcBorders>
            <w:vAlign w:val="center"/>
          </w:tcPr>
          <w:p w14:paraId="30E910C4" w14:textId="23A871FC" w:rsidR="00CA6F79" w:rsidRPr="003B487A" w:rsidRDefault="00CA6F79" w:rsidP="00CA6F79">
            <w:pPr>
              <w:spacing w:line="240" w:lineRule="auto"/>
              <w:rPr>
                <w:rFonts w:ascii="Times New Roman" w:hAnsi="Times New Roman"/>
                <w:b/>
                <w:bCs/>
                <w:color w:val="000000"/>
                <w:sz w:val="20"/>
              </w:rPr>
            </w:pPr>
            <w:r w:rsidRPr="003B487A">
              <w:rPr>
                <w:rFonts w:ascii="Times New Roman" w:hAnsi="Times New Roman"/>
                <w:b/>
                <w:bCs/>
                <w:color w:val="000000"/>
                <w:sz w:val="20"/>
              </w:rPr>
              <w:t>10 d</w:t>
            </w:r>
          </w:p>
        </w:tc>
        <w:tc>
          <w:tcPr>
            <w:tcW w:w="2980" w:type="dxa"/>
            <w:tcBorders>
              <w:top w:val="single" w:sz="4" w:space="0" w:color="auto"/>
              <w:left w:val="nil"/>
              <w:bottom w:val="single" w:sz="4" w:space="0" w:color="auto"/>
              <w:right w:val="single" w:sz="4" w:space="0" w:color="auto"/>
            </w:tcBorders>
            <w:vAlign w:val="center"/>
          </w:tcPr>
          <w:p w14:paraId="7834F6C2" w14:textId="13DEB236" w:rsidR="00CA6F79" w:rsidRPr="003B487A" w:rsidRDefault="00B22F26" w:rsidP="00CA6F79">
            <w:pPr>
              <w:spacing w:line="240" w:lineRule="auto"/>
              <w:rPr>
                <w:rFonts w:ascii="Times New Roman" w:hAnsi="Times New Roman"/>
                <w:b/>
                <w:bCs/>
                <w:color w:val="000000"/>
                <w:sz w:val="20"/>
              </w:rPr>
            </w:pPr>
            <w:r w:rsidRPr="003B487A">
              <w:rPr>
                <w:rFonts w:ascii="Times New Roman" w:hAnsi="Times New Roman"/>
                <w:b/>
                <w:bCs/>
                <w:color w:val="000000"/>
                <w:sz w:val="20"/>
              </w:rPr>
              <w:t>Iman Fatima; Maaz Malik</w:t>
            </w:r>
          </w:p>
        </w:tc>
      </w:tr>
      <w:tr w:rsidR="00CA6F79" w:rsidRPr="00830E9E" w14:paraId="50B66EC6" w14:textId="77777777" w:rsidTr="0034668F">
        <w:trPr>
          <w:trHeight w:val="300"/>
          <w:jc w:val="center"/>
        </w:trPr>
        <w:tc>
          <w:tcPr>
            <w:tcW w:w="437" w:type="dxa"/>
            <w:tcBorders>
              <w:top w:val="single" w:sz="4" w:space="0" w:color="auto"/>
              <w:left w:val="single" w:sz="4" w:space="0" w:color="auto"/>
              <w:bottom w:val="single" w:sz="4" w:space="0" w:color="auto"/>
              <w:right w:val="single" w:sz="4" w:space="0" w:color="auto"/>
            </w:tcBorders>
            <w:vAlign w:val="center"/>
          </w:tcPr>
          <w:p w14:paraId="3A3DD857" w14:textId="5DE733B7" w:rsidR="00CA6F79" w:rsidRPr="003B487A" w:rsidRDefault="00CA6F79" w:rsidP="00CA6F79">
            <w:pPr>
              <w:spacing w:line="240" w:lineRule="auto"/>
              <w:jc w:val="right"/>
              <w:rPr>
                <w:rFonts w:ascii="Times New Roman" w:hAnsi="Times New Roman"/>
                <w:color w:val="000000"/>
                <w:sz w:val="20"/>
              </w:rPr>
            </w:pPr>
            <w:r w:rsidRPr="003B487A">
              <w:rPr>
                <w:rFonts w:ascii="Times New Roman" w:hAnsi="Times New Roman"/>
                <w:color w:val="000000"/>
                <w:sz w:val="20"/>
              </w:rPr>
              <w:t>34</w:t>
            </w:r>
          </w:p>
        </w:tc>
        <w:tc>
          <w:tcPr>
            <w:tcW w:w="450" w:type="dxa"/>
            <w:tcBorders>
              <w:top w:val="single" w:sz="4" w:space="0" w:color="auto"/>
              <w:left w:val="nil"/>
              <w:bottom w:val="single" w:sz="4" w:space="0" w:color="auto"/>
              <w:right w:val="single" w:sz="4" w:space="0" w:color="auto"/>
            </w:tcBorders>
            <w:vAlign w:val="center"/>
          </w:tcPr>
          <w:p w14:paraId="71A14F14" w14:textId="77777777" w:rsidR="00CA6F79" w:rsidRPr="003B487A" w:rsidRDefault="00CA6F79" w:rsidP="00CA6F79">
            <w:pPr>
              <w:spacing w:line="240" w:lineRule="auto"/>
              <w:rPr>
                <w:rFonts w:ascii="Times New Roman" w:hAnsi="Times New Roman"/>
                <w:color w:val="000000"/>
                <w:sz w:val="20"/>
              </w:rPr>
            </w:pPr>
          </w:p>
        </w:tc>
        <w:tc>
          <w:tcPr>
            <w:tcW w:w="2439" w:type="dxa"/>
            <w:tcBorders>
              <w:top w:val="single" w:sz="4" w:space="0" w:color="auto"/>
              <w:left w:val="nil"/>
              <w:bottom w:val="single" w:sz="4" w:space="0" w:color="auto"/>
              <w:right w:val="single" w:sz="4" w:space="0" w:color="auto"/>
            </w:tcBorders>
            <w:vAlign w:val="center"/>
          </w:tcPr>
          <w:p w14:paraId="5463AB6C" w14:textId="2C3BD337"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Module-wise Integration Testing</w:t>
            </w:r>
          </w:p>
        </w:tc>
        <w:tc>
          <w:tcPr>
            <w:tcW w:w="874" w:type="dxa"/>
            <w:tcBorders>
              <w:top w:val="single" w:sz="4" w:space="0" w:color="auto"/>
              <w:left w:val="nil"/>
              <w:bottom w:val="single" w:sz="4" w:space="0" w:color="auto"/>
              <w:right w:val="single" w:sz="4" w:space="0" w:color="auto"/>
            </w:tcBorders>
            <w:vAlign w:val="center"/>
          </w:tcPr>
          <w:p w14:paraId="0EB44380" w14:textId="3D359B64"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6 d</w:t>
            </w:r>
          </w:p>
        </w:tc>
        <w:tc>
          <w:tcPr>
            <w:tcW w:w="2980" w:type="dxa"/>
            <w:tcBorders>
              <w:top w:val="single" w:sz="4" w:space="0" w:color="auto"/>
              <w:left w:val="nil"/>
              <w:bottom w:val="single" w:sz="4" w:space="0" w:color="auto"/>
              <w:right w:val="single" w:sz="4" w:space="0" w:color="auto"/>
            </w:tcBorders>
            <w:vAlign w:val="center"/>
          </w:tcPr>
          <w:p w14:paraId="348E433E" w14:textId="36912BF1" w:rsidR="00CA6F79" w:rsidRPr="003B487A" w:rsidRDefault="00B22F26" w:rsidP="00CA6F79">
            <w:pPr>
              <w:spacing w:line="240" w:lineRule="auto"/>
              <w:rPr>
                <w:rFonts w:ascii="Times New Roman" w:hAnsi="Times New Roman"/>
                <w:color w:val="000000"/>
                <w:sz w:val="20"/>
              </w:rPr>
            </w:pPr>
            <w:r w:rsidRPr="003B487A">
              <w:rPr>
                <w:rFonts w:ascii="Times New Roman" w:hAnsi="Times New Roman"/>
                <w:color w:val="000000"/>
                <w:sz w:val="20"/>
              </w:rPr>
              <w:t>Iman Fatima; Maaz Malik</w:t>
            </w:r>
          </w:p>
        </w:tc>
      </w:tr>
      <w:tr w:rsidR="00CA6F79" w:rsidRPr="00830E9E" w14:paraId="6C4AF0B3" w14:textId="77777777" w:rsidTr="0034668F">
        <w:trPr>
          <w:trHeight w:val="300"/>
          <w:jc w:val="center"/>
        </w:trPr>
        <w:tc>
          <w:tcPr>
            <w:tcW w:w="437" w:type="dxa"/>
            <w:tcBorders>
              <w:top w:val="single" w:sz="4" w:space="0" w:color="auto"/>
              <w:left w:val="single" w:sz="4" w:space="0" w:color="auto"/>
              <w:bottom w:val="single" w:sz="4" w:space="0" w:color="auto"/>
              <w:right w:val="single" w:sz="4" w:space="0" w:color="auto"/>
            </w:tcBorders>
            <w:vAlign w:val="center"/>
          </w:tcPr>
          <w:p w14:paraId="01C48630" w14:textId="6EC7AC5E" w:rsidR="00CA6F79" w:rsidRPr="003B487A" w:rsidRDefault="00CA6F79" w:rsidP="00CA6F79">
            <w:pPr>
              <w:spacing w:line="240" w:lineRule="auto"/>
              <w:jc w:val="right"/>
              <w:rPr>
                <w:rFonts w:ascii="Times New Roman" w:hAnsi="Times New Roman"/>
                <w:color w:val="000000"/>
                <w:sz w:val="20"/>
              </w:rPr>
            </w:pPr>
            <w:r w:rsidRPr="003B487A">
              <w:rPr>
                <w:rFonts w:ascii="Times New Roman" w:hAnsi="Times New Roman"/>
                <w:color w:val="000000"/>
                <w:sz w:val="20"/>
              </w:rPr>
              <w:t>35</w:t>
            </w:r>
          </w:p>
        </w:tc>
        <w:tc>
          <w:tcPr>
            <w:tcW w:w="450" w:type="dxa"/>
            <w:tcBorders>
              <w:top w:val="single" w:sz="4" w:space="0" w:color="auto"/>
              <w:left w:val="nil"/>
              <w:bottom w:val="single" w:sz="4" w:space="0" w:color="auto"/>
              <w:right w:val="single" w:sz="4" w:space="0" w:color="auto"/>
            </w:tcBorders>
            <w:vAlign w:val="center"/>
          </w:tcPr>
          <w:p w14:paraId="6B5C9442" w14:textId="77777777" w:rsidR="00CA6F79" w:rsidRPr="003B487A" w:rsidRDefault="00CA6F79" w:rsidP="00CA6F79">
            <w:pPr>
              <w:spacing w:line="240" w:lineRule="auto"/>
              <w:rPr>
                <w:rFonts w:ascii="Times New Roman" w:hAnsi="Times New Roman"/>
                <w:color w:val="000000"/>
                <w:sz w:val="20"/>
              </w:rPr>
            </w:pPr>
          </w:p>
        </w:tc>
        <w:tc>
          <w:tcPr>
            <w:tcW w:w="2439" w:type="dxa"/>
            <w:tcBorders>
              <w:top w:val="single" w:sz="4" w:space="0" w:color="auto"/>
              <w:left w:val="nil"/>
              <w:bottom w:val="single" w:sz="4" w:space="0" w:color="auto"/>
              <w:right w:val="single" w:sz="4" w:space="0" w:color="auto"/>
            </w:tcBorders>
            <w:vAlign w:val="center"/>
          </w:tcPr>
          <w:p w14:paraId="59B0AA5A" w14:textId="206FBA9E"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Performance Evaluation &amp; Metrics</w:t>
            </w:r>
          </w:p>
        </w:tc>
        <w:tc>
          <w:tcPr>
            <w:tcW w:w="874" w:type="dxa"/>
            <w:tcBorders>
              <w:top w:val="single" w:sz="4" w:space="0" w:color="auto"/>
              <w:left w:val="nil"/>
              <w:bottom w:val="single" w:sz="4" w:space="0" w:color="auto"/>
              <w:right w:val="single" w:sz="4" w:space="0" w:color="auto"/>
            </w:tcBorders>
            <w:vAlign w:val="center"/>
          </w:tcPr>
          <w:p w14:paraId="698431B5" w14:textId="7BEAA490"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4 d</w:t>
            </w:r>
          </w:p>
        </w:tc>
        <w:tc>
          <w:tcPr>
            <w:tcW w:w="2980" w:type="dxa"/>
            <w:tcBorders>
              <w:top w:val="single" w:sz="4" w:space="0" w:color="auto"/>
              <w:left w:val="nil"/>
              <w:bottom w:val="single" w:sz="4" w:space="0" w:color="auto"/>
              <w:right w:val="single" w:sz="4" w:space="0" w:color="auto"/>
            </w:tcBorders>
            <w:vAlign w:val="center"/>
          </w:tcPr>
          <w:p w14:paraId="0F73E5FE" w14:textId="6020FCB8" w:rsidR="00CA6F79" w:rsidRPr="003B487A" w:rsidRDefault="00B22F26" w:rsidP="00CA6F79">
            <w:pPr>
              <w:spacing w:line="240" w:lineRule="auto"/>
              <w:rPr>
                <w:rFonts w:ascii="Times New Roman" w:hAnsi="Times New Roman"/>
                <w:color w:val="000000"/>
                <w:sz w:val="20"/>
              </w:rPr>
            </w:pPr>
            <w:r w:rsidRPr="003B487A">
              <w:rPr>
                <w:rFonts w:ascii="Times New Roman" w:hAnsi="Times New Roman"/>
                <w:color w:val="000000"/>
                <w:sz w:val="20"/>
              </w:rPr>
              <w:t>Maaz Malik</w:t>
            </w:r>
          </w:p>
        </w:tc>
      </w:tr>
      <w:tr w:rsidR="00CA6F79" w:rsidRPr="00830E9E" w14:paraId="24958336" w14:textId="77777777" w:rsidTr="00433FD2">
        <w:trPr>
          <w:trHeight w:val="300"/>
          <w:jc w:val="center"/>
        </w:trPr>
        <w:tc>
          <w:tcPr>
            <w:tcW w:w="437" w:type="dxa"/>
            <w:tcBorders>
              <w:top w:val="single" w:sz="4" w:space="0" w:color="auto"/>
              <w:left w:val="single" w:sz="4" w:space="0" w:color="auto"/>
              <w:bottom w:val="single" w:sz="4" w:space="0" w:color="auto"/>
              <w:right w:val="single" w:sz="4" w:space="0" w:color="auto"/>
            </w:tcBorders>
            <w:vAlign w:val="center"/>
          </w:tcPr>
          <w:p w14:paraId="576066A7" w14:textId="302B6D23" w:rsidR="00CA6F79" w:rsidRPr="003B487A" w:rsidRDefault="00CA6F79" w:rsidP="00CA6F79">
            <w:pPr>
              <w:spacing w:line="240" w:lineRule="auto"/>
              <w:jc w:val="right"/>
              <w:rPr>
                <w:rFonts w:ascii="Times New Roman" w:hAnsi="Times New Roman"/>
                <w:b/>
                <w:bCs/>
                <w:color w:val="000000"/>
                <w:sz w:val="20"/>
              </w:rPr>
            </w:pPr>
            <w:r w:rsidRPr="003B487A">
              <w:rPr>
                <w:rFonts w:ascii="Times New Roman" w:hAnsi="Times New Roman"/>
                <w:b/>
                <w:bCs/>
                <w:color w:val="000000"/>
                <w:sz w:val="20"/>
              </w:rPr>
              <w:t>36</w:t>
            </w:r>
          </w:p>
        </w:tc>
        <w:tc>
          <w:tcPr>
            <w:tcW w:w="2889" w:type="dxa"/>
            <w:gridSpan w:val="2"/>
            <w:tcBorders>
              <w:top w:val="single" w:sz="4" w:space="0" w:color="auto"/>
              <w:left w:val="nil"/>
              <w:bottom w:val="single" w:sz="4" w:space="0" w:color="auto"/>
              <w:right w:val="single" w:sz="4" w:space="0" w:color="auto"/>
            </w:tcBorders>
            <w:vAlign w:val="center"/>
          </w:tcPr>
          <w:p w14:paraId="7ADB17F5" w14:textId="48C25340" w:rsidR="00CA6F79" w:rsidRPr="003B487A" w:rsidRDefault="00CA6F79" w:rsidP="00CA6F79">
            <w:pPr>
              <w:spacing w:line="240" w:lineRule="auto"/>
              <w:rPr>
                <w:rFonts w:ascii="Times New Roman" w:hAnsi="Times New Roman"/>
                <w:b/>
                <w:bCs/>
                <w:color w:val="000000"/>
                <w:sz w:val="20"/>
              </w:rPr>
            </w:pPr>
            <w:r w:rsidRPr="003B487A">
              <w:rPr>
                <w:rFonts w:ascii="Times New Roman" w:hAnsi="Times New Roman"/>
                <w:b/>
                <w:bCs/>
                <w:color w:val="000000"/>
                <w:sz w:val="20"/>
              </w:rPr>
              <w:t>Documentation &amp; Finalization</w:t>
            </w:r>
          </w:p>
        </w:tc>
        <w:tc>
          <w:tcPr>
            <w:tcW w:w="874" w:type="dxa"/>
            <w:tcBorders>
              <w:top w:val="single" w:sz="4" w:space="0" w:color="auto"/>
              <w:left w:val="nil"/>
              <w:bottom w:val="single" w:sz="4" w:space="0" w:color="auto"/>
              <w:right w:val="single" w:sz="4" w:space="0" w:color="auto"/>
            </w:tcBorders>
            <w:vAlign w:val="center"/>
          </w:tcPr>
          <w:p w14:paraId="42331EA5" w14:textId="2ED76010" w:rsidR="00CA6F79" w:rsidRPr="003B487A" w:rsidRDefault="00CA6F79" w:rsidP="00CA6F79">
            <w:pPr>
              <w:spacing w:line="240" w:lineRule="auto"/>
              <w:rPr>
                <w:rFonts w:ascii="Times New Roman" w:hAnsi="Times New Roman"/>
                <w:b/>
                <w:bCs/>
                <w:color w:val="000000"/>
                <w:sz w:val="20"/>
              </w:rPr>
            </w:pPr>
            <w:r w:rsidRPr="003B487A">
              <w:rPr>
                <w:rFonts w:ascii="Times New Roman" w:hAnsi="Times New Roman"/>
                <w:b/>
                <w:bCs/>
                <w:color w:val="000000"/>
                <w:sz w:val="20"/>
              </w:rPr>
              <w:t>12 d</w:t>
            </w:r>
          </w:p>
        </w:tc>
        <w:tc>
          <w:tcPr>
            <w:tcW w:w="2980" w:type="dxa"/>
            <w:tcBorders>
              <w:top w:val="single" w:sz="4" w:space="0" w:color="auto"/>
              <w:left w:val="nil"/>
              <w:bottom w:val="single" w:sz="4" w:space="0" w:color="auto"/>
              <w:right w:val="single" w:sz="4" w:space="0" w:color="auto"/>
            </w:tcBorders>
            <w:vAlign w:val="center"/>
          </w:tcPr>
          <w:p w14:paraId="3E2B7788" w14:textId="1AA18043" w:rsidR="00CA6F79" w:rsidRPr="003B487A" w:rsidRDefault="00B22F26" w:rsidP="00CA6F79">
            <w:pPr>
              <w:spacing w:line="240" w:lineRule="auto"/>
              <w:rPr>
                <w:rFonts w:ascii="Times New Roman" w:hAnsi="Times New Roman"/>
                <w:b/>
                <w:bCs/>
                <w:color w:val="000000"/>
                <w:sz w:val="20"/>
              </w:rPr>
            </w:pPr>
            <w:r w:rsidRPr="003B487A">
              <w:rPr>
                <w:rFonts w:ascii="Times New Roman" w:hAnsi="Times New Roman"/>
                <w:b/>
                <w:bCs/>
                <w:color w:val="000000"/>
                <w:sz w:val="20"/>
              </w:rPr>
              <w:t>Iman Fatima; Maaz Malik</w:t>
            </w:r>
          </w:p>
        </w:tc>
      </w:tr>
      <w:tr w:rsidR="00CA6F79" w:rsidRPr="00830E9E" w14:paraId="7E3F9F31" w14:textId="77777777" w:rsidTr="0034668F">
        <w:trPr>
          <w:trHeight w:val="300"/>
          <w:jc w:val="center"/>
        </w:trPr>
        <w:tc>
          <w:tcPr>
            <w:tcW w:w="437" w:type="dxa"/>
            <w:tcBorders>
              <w:top w:val="single" w:sz="4" w:space="0" w:color="auto"/>
              <w:left w:val="single" w:sz="4" w:space="0" w:color="auto"/>
              <w:bottom w:val="single" w:sz="4" w:space="0" w:color="auto"/>
              <w:right w:val="single" w:sz="4" w:space="0" w:color="auto"/>
            </w:tcBorders>
            <w:vAlign w:val="center"/>
          </w:tcPr>
          <w:p w14:paraId="16D76A30" w14:textId="512790AD" w:rsidR="00CA6F79" w:rsidRPr="003B487A" w:rsidRDefault="00CA6F79" w:rsidP="00CA6F79">
            <w:pPr>
              <w:spacing w:line="240" w:lineRule="auto"/>
              <w:jc w:val="right"/>
              <w:rPr>
                <w:rFonts w:ascii="Times New Roman" w:hAnsi="Times New Roman"/>
                <w:color w:val="000000"/>
                <w:sz w:val="20"/>
              </w:rPr>
            </w:pPr>
            <w:r w:rsidRPr="003B487A">
              <w:rPr>
                <w:rFonts w:ascii="Times New Roman" w:hAnsi="Times New Roman"/>
                <w:color w:val="000000"/>
                <w:sz w:val="20"/>
              </w:rPr>
              <w:t>37</w:t>
            </w:r>
          </w:p>
        </w:tc>
        <w:tc>
          <w:tcPr>
            <w:tcW w:w="450" w:type="dxa"/>
            <w:tcBorders>
              <w:top w:val="single" w:sz="4" w:space="0" w:color="auto"/>
              <w:left w:val="nil"/>
              <w:bottom w:val="single" w:sz="4" w:space="0" w:color="auto"/>
              <w:right w:val="single" w:sz="4" w:space="0" w:color="auto"/>
            </w:tcBorders>
            <w:vAlign w:val="center"/>
          </w:tcPr>
          <w:p w14:paraId="6111766C" w14:textId="77777777" w:rsidR="00CA6F79" w:rsidRPr="003B487A" w:rsidRDefault="00CA6F79" w:rsidP="00CA6F79">
            <w:pPr>
              <w:spacing w:line="240" w:lineRule="auto"/>
              <w:rPr>
                <w:rFonts w:ascii="Times New Roman" w:hAnsi="Times New Roman"/>
                <w:color w:val="000000"/>
                <w:sz w:val="20"/>
              </w:rPr>
            </w:pPr>
          </w:p>
        </w:tc>
        <w:tc>
          <w:tcPr>
            <w:tcW w:w="2439" w:type="dxa"/>
            <w:tcBorders>
              <w:top w:val="single" w:sz="4" w:space="0" w:color="auto"/>
              <w:left w:val="nil"/>
              <w:bottom w:val="single" w:sz="4" w:space="0" w:color="auto"/>
              <w:right w:val="single" w:sz="4" w:space="0" w:color="auto"/>
            </w:tcBorders>
            <w:vAlign w:val="center"/>
          </w:tcPr>
          <w:p w14:paraId="75F8F5E8" w14:textId="0FB7BBC4"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Final Report Writing</w:t>
            </w:r>
          </w:p>
        </w:tc>
        <w:tc>
          <w:tcPr>
            <w:tcW w:w="874" w:type="dxa"/>
            <w:tcBorders>
              <w:top w:val="single" w:sz="4" w:space="0" w:color="auto"/>
              <w:left w:val="nil"/>
              <w:bottom w:val="single" w:sz="4" w:space="0" w:color="auto"/>
              <w:right w:val="single" w:sz="4" w:space="0" w:color="auto"/>
            </w:tcBorders>
            <w:vAlign w:val="center"/>
          </w:tcPr>
          <w:p w14:paraId="6AFEBBF7" w14:textId="6F342C46"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7 d</w:t>
            </w:r>
          </w:p>
        </w:tc>
        <w:tc>
          <w:tcPr>
            <w:tcW w:w="2980" w:type="dxa"/>
            <w:tcBorders>
              <w:top w:val="single" w:sz="4" w:space="0" w:color="auto"/>
              <w:left w:val="nil"/>
              <w:bottom w:val="single" w:sz="4" w:space="0" w:color="auto"/>
              <w:right w:val="single" w:sz="4" w:space="0" w:color="auto"/>
            </w:tcBorders>
            <w:vAlign w:val="center"/>
          </w:tcPr>
          <w:p w14:paraId="497DE825" w14:textId="05BB2918" w:rsidR="00CA6F79" w:rsidRPr="003B487A" w:rsidRDefault="00B22F26" w:rsidP="00CA6F79">
            <w:pPr>
              <w:spacing w:line="240" w:lineRule="auto"/>
              <w:rPr>
                <w:rFonts w:ascii="Times New Roman" w:hAnsi="Times New Roman"/>
                <w:color w:val="000000"/>
                <w:sz w:val="20"/>
              </w:rPr>
            </w:pPr>
            <w:r w:rsidRPr="003B487A">
              <w:rPr>
                <w:rFonts w:ascii="Times New Roman" w:hAnsi="Times New Roman"/>
                <w:color w:val="000000"/>
                <w:sz w:val="20"/>
              </w:rPr>
              <w:t>Iman Fatima</w:t>
            </w:r>
          </w:p>
        </w:tc>
      </w:tr>
      <w:tr w:rsidR="00CA6F79" w:rsidRPr="00830E9E" w14:paraId="4D4205FA" w14:textId="77777777" w:rsidTr="0034668F">
        <w:trPr>
          <w:trHeight w:val="300"/>
          <w:jc w:val="center"/>
        </w:trPr>
        <w:tc>
          <w:tcPr>
            <w:tcW w:w="437" w:type="dxa"/>
            <w:tcBorders>
              <w:top w:val="single" w:sz="4" w:space="0" w:color="auto"/>
              <w:left w:val="single" w:sz="4" w:space="0" w:color="auto"/>
              <w:bottom w:val="single" w:sz="4" w:space="0" w:color="auto"/>
              <w:right w:val="single" w:sz="4" w:space="0" w:color="auto"/>
            </w:tcBorders>
            <w:vAlign w:val="center"/>
          </w:tcPr>
          <w:p w14:paraId="69CB0D24" w14:textId="1848E0DE" w:rsidR="00CA6F79" w:rsidRPr="003B487A" w:rsidRDefault="00CA6F79" w:rsidP="00CA6F79">
            <w:pPr>
              <w:spacing w:line="240" w:lineRule="auto"/>
              <w:jc w:val="right"/>
              <w:rPr>
                <w:rFonts w:ascii="Times New Roman" w:hAnsi="Times New Roman"/>
                <w:color w:val="000000"/>
                <w:sz w:val="20"/>
              </w:rPr>
            </w:pPr>
            <w:r w:rsidRPr="003B487A">
              <w:rPr>
                <w:rFonts w:ascii="Times New Roman" w:hAnsi="Times New Roman"/>
                <w:color w:val="000000"/>
                <w:sz w:val="20"/>
              </w:rPr>
              <w:t>38</w:t>
            </w:r>
          </w:p>
        </w:tc>
        <w:tc>
          <w:tcPr>
            <w:tcW w:w="450" w:type="dxa"/>
            <w:tcBorders>
              <w:top w:val="single" w:sz="4" w:space="0" w:color="auto"/>
              <w:left w:val="nil"/>
              <w:bottom w:val="single" w:sz="4" w:space="0" w:color="auto"/>
              <w:right w:val="single" w:sz="4" w:space="0" w:color="auto"/>
            </w:tcBorders>
            <w:vAlign w:val="center"/>
          </w:tcPr>
          <w:p w14:paraId="2DC3FF1D" w14:textId="77777777" w:rsidR="00CA6F79" w:rsidRPr="003B487A" w:rsidRDefault="00CA6F79" w:rsidP="00CA6F79">
            <w:pPr>
              <w:spacing w:line="240" w:lineRule="auto"/>
              <w:rPr>
                <w:rFonts w:ascii="Times New Roman" w:hAnsi="Times New Roman"/>
                <w:color w:val="000000"/>
                <w:sz w:val="20"/>
              </w:rPr>
            </w:pPr>
          </w:p>
        </w:tc>
        <w:tc>
          <w:tcPr>
            <w:tcW w:w="2439" w:type="dxa"/>
            <w:tcBorders>
              <w:top w:val="single" w:sz="4" w:space="0" w:color="auto"/>
              <w:left w:val="nil"/>
              <w:bottom w:val="single" w:sz="4" w:space="0" w:color="auto"/>
              <w:right w:val="single" w:sz="4" w:space="0" w:color="auto"/>
            </w:tcBorders>
            <w:vAlign w:val="center"/>
          </w:tcPr>
          <w:p w14:paraId="531EB7A0" w14:textId="144823F4"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Plagiarism Check &amp; Formatting</w:t>
            </w:r>
          </w:p>
        </w:tc>
        <w:tc>
          <w:tcPr>
            <w:tcW w:w="874" w:type="dxa"/>
            <w:tcBorders>
              <w:top w:val="single" w:sz="4" w:space="0" w:color="auto"/>
              <w:left w:val="nil"/>
              <w:bottom w:val="single" w:sz="4" w:space="0" w:color="auto"/>
              <w:right w:val="single" w:sz="4" w:space="0" w:color="auto"/>
            </w:tcBorders>
            <w:vAlign w:val="center"/>
          </w:tcPr>
          <w:p w14:paraId="5C7768E3" w14:textId="2EFDED60"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3 d</w:t>
            </w:r>
          </w:p>
        </w:tc>
        <w:tc>
          <w:tcPr>
            <w:tcW w:w="2980" w:type="dxa"/>
            <w:tcBorders>
              <w:top w:val="single" w:sz="4" w:space="0" w:color="auto"/>
              <w:left w:val="nil"/>
              <w:bottom w:val="single" w:sz="4" w:space="0" w:color="auto"/>
              <w:right w:val="single" w:sz="4" w:space="0" w:color="auto"/>
            </w:tcBorders>
            <w:vAlign w:val="center"/>
          </w:tcPr>
          <w:p w14:paraId="6BFFBEA7" w14:textId="39C25C60" w:rsidR="00CA6F79" w:rsidRPr="003B487A" w:rsidRDefault="00B22F26" w:rsidP="00CA6F79">
            <w:pPr>
              <w:spacing w:line="240" w:lineRule="auto"/>
              <w:rPr>
                <w:rFonts w:ascii="Times New Roman" w:hAnsi="Times New Roman"/>
                <w:color w:val="000000"/>
                <w:sz w:val="20"/>
              </w:rPr>
            </w:pPr>
            <w:r w:rsidRPr="003B487A">
              <w:rPr>
                <w:rFonts w:ascii="Times New Roman" w:hAnsi="Times New Roman"/>
                <w:color w:val="000000"/>
                <w:sz w:val="20"/>
              </w:rPr>
              <w:t>Iman Fatima</w:t>
            </w:r>
          </w:p>
        </w:tc>
      </w:tr>
      <w:tr w:rsidR="00CA6F79" w:rsidRPr="00830E9E" w14:paraId="481C4C88" w14:textId="77777777" w:rsidTr="0034668F">
        <w:trPr>
          <w:trHeight w:val="300"/>
          <w:jc w:val="center"/>
        </w:trPr>
        <w:tc>
          <w:tcPr>
            <w:tcW w:w="437" w:type="dxa"/>
            <w:tcBorders>
              <w:top w:val="single" w:sz="4" w:space="0" w:color="auto"/>
              <w:left w:val="single" w:sz="4" w:space="0" w:color="auto"/>
              <w:bottom w:val="single" w:sz="4" w:space="0" w:color="auto"/>
              <w:right w:val="single" w:sz="4" w:space="0" w:color="auto"/>
            </w:tcBorders>
            <w:vAlign w:val="center"/>
          </w:tcPr>
          <w:p w14:paraId="654D6F62" w14:textId="5070E427" w:rsidR="00CA6F79" w:rsidRPr="003B487A" w:rsidRDefault="00CA6F79" w:rsidP="00CA6F79">
            <w:pPr>
              <w:spacing w:line="240" w:lineRule="auto"/>
              <w:jc w:val="right"/>
              <w:rPr>
                <w:rFonts w:ascii="Times New Roman" w:hAnsi="Times New Roman"/>
                <w:color w:val="000000"/>
                <w:sz w:val="20"/>
              </w:rPr>
            </w:pPr>
            <w:r w:rsidRPr="003B487A">
              <w:rPr>
                <w:rFonts w:ascii="Times New Roman" w:hAnsi="Times New Roman"/>
                <w:color w:val="000000"/>
                <w:sz w:val="20"/>
              </w:rPr>
              <w:t>39</w:t>
            </w:r>
          </w:p>
        </w:tc>
        <w:tc>
          <w:tcPr>
            <w:tcW w:w="450" w:type="dxa"/>
            <w:tcBorders>
              <w:top w:val="single" w:sz="4" w:space="0" w:color="auto"/>
              <w:left w:val="nil"/>
              <w:bottom w:val="single" w:sz="4" w:space="0" w:color="auto"/>
              <w:right w:val="single" w:sz="4" w:space="0" w:color="auto"/>
            </w:tcBorders>
            <w:vAlign w:val="center"/>
          </w:tcPr>
          <w:p w14:paraId="66B6E342" w14:textId="77777777" w:rsidR="00CA6F79" w:rsidRPr="003B487A" w:rsidRDefault="00CA6F79" w:rsidP="00CA6F79">
            <w:pPr>
              <w:spacing w:line="240" w:lineRule="auto"/>
              <w:rPr>
                <w:rFonts w:ascii="Times New Roman" w:hAnsi="Times New Roman"/>
                <w:color w:val="000000"/>
                <w:sz w:val="20"/>
              </w:rPr>
            </w:pPr>
          </w:p>
        </w:tc>
        <w:tc>
          <w:tcPr>
            <w:tcW w:w="2439" w:type="dxa"/>
            <w:tcBorders>
              <w:top w:val="single" w:sz="4" w:space="0" w:color="auto"/>
              <w:left w:val="nil"/>
              <w:bottom w:val="single" w:sz="4" w:space="0" w:color="auto"/>
              <w:right w:val="single" w:sz="4" w:space="0" w:color="auto"/>
            </w:tcBorders>
            <w:vAlign w:val="center"/>
          </w:tcPr>
          <w:p w14:paraId="113940F5" w14:textId="509F9B3E"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Final Review &amp; Submission</w:t>
            </w:r>
          </w:p>
        </w:tc>
        <w:tc>
          <w:tcPr>
            <w:tcW w:w="874" w:type="dxa"/>
            <w:tcBorders>
              <w:top w:val="single" w:sz="4" w:space="0" w:color="auto"/>
              <w:left w:val="nil"/>
              <w:bottom w:val="single" w:sz="4" w:space="0" w:color="auto"/>
              <w:right w:val="single" w:sz="4" w:space="0" w:color="auto"/>
            </w:tcBorders>
            <w:vAlign w:val="center"/>
          </w:tcPr>
          <w:p w14:paraId="5C7DB2A5" w14:textId="0638DFB4" w:rsidR="00CA6F79" w:rsidRPr="003B487A" w:rsidRDefault="00CA6F79" w:rsidP="00CA6F79">
            <w:pPr>
              <w:spacing w:line="240" w:lineRule="auto"/>
              <w:rPr>
                <w:rFonts w:ascii="Times New Roman" w:hAnsi="Times New Roman"/>
                <w:color w:val="000000"/>
                <w:sz w:val="20"/>
              </w:rPr>
            </w:pPr>
            <w:r w:rsidRPr="003B487A">
              <w:rPr>
                <w:rFonts w:ascii="Times New Roman" w:hAnsi="Times New Roman"/>
                <w:color w:val="000000"/>
                <w:sz w:val="20"/>
              </w:rPr>
              <w:t>2 d</w:t>
            </w:r>
          </w:p>
        </w:tc>
        <w:tc>
          <w:tcPr>
            <w:tcW w:w="2980" w:type="dxa"/>
            <w:tcBorders>
              <w:top w:val="single" w:sz="4" w:space="0" w:color="auto"/>
              <w:left w:val="nil"/>
              <w:bottom w:val="single" w:sz="4" w:space="0" w:color="auto"/>
              <w:right w:val="single" w:sz="4" w:space="0" w:color="auto"/>
            </w:tcBorders>
            <w:vAlign w:val="center"/>
          </w:tcPr>
          <w:p w14:paraId="5D3B5442" w14:textId="5D76A5B3" w:rsidR="00CA6F79" w:rsidRPr="003B487A" w:rsidRDefault="00B22F26" w:rsidP="00CA6F79">
            <w:pPr>
              <w:spacing w:line="240" w:lineRule="auto"/>
              <w:rPr>
                <w:rFonts w:ascii="Times New Roman" w:hAnsi="Times New Roman"/>
                <w:color w:val="000000"/>
                <w:sz w:val="20"/>
              </w:rPr>
            </w:pPr>
            <w:r w:rsidRPr="003B487A">
              <w:rPr>
                <w:rFonts w:ascii="Times New Roman" w:hAnsi="Times New Roman"/>
                <w:color w:val="000000"/>
                <w:sz w:val="20"/>
              </w:rPr>
              <w:t>Maaz Malik</w:t>
            </w:r>
          </w:p>
        </w:tc>
      </w:tr>
    </w:tbl>
    <w:p w14:paraId="6885A2F6" w14:textId="77777777" w:rsidR="000D1257" w:rsidRPr="004D5337" w:rsidRDefault="000D1257" w:rsidP="005C08DC">
      <w:pPr>
        <w:pStyle w:val="Header"/>
        <w:spacing w:line="240" w:lineRule="auto"/>
        <w:jc w:val="both"/>
        <w:rPr>
          <w:rFonts w:ascii="Times New Roman" w:hAnsi="Times New Roman"/>
          <w:b w:val="0"/>
          <w:i w:val="0"/>
          <w:sz w:val="16"/>
          <w:szCs w:val="12"/>
        </w:rPr>
      </w:pPr>
    </w:p>
    <w:p w14:paraId="4A23F9B9" w14:textId="77777777" w:rsidR="004D5337" w:rsidRDefault="004D5337" w:rsidP="004D5337">
      <w:pPr>
        <w:rPr>
          <w:b/>
          <w:bCs/>
          <w:sz w:val="18"/>
          <w:szCs w:val="14"/>
          <w:lang w:val="en-AU" w:eastAsia="en-AU"/>
        </w:rPr>
      </w:pPr>
      <w:r>
        <w:rPr>
          <w:b/>
          <w:bCs/>
          <w:sz w:val="18"/>
          <w:szCs w:val="14"/>
          <w:lang w:val="en-AU" w:eastAsia="en-AU"/>
        </w:rPr>
        <w:t xml:space="preserve">                                                                     </w:t>
      </w:r>
    </w:p>
    <w:p w14:paraId="21AA81E6" w14:textId="2BF6D369" w:rsidR="00183FA4" w:rsidRPr="004D5337" w:rsidRDefault="004D5337" w:rsidP="004D5337">
      <w:pPr>
        <w:rPr>
          <w:rFonts w:ascii="Times New Roman" w:hAnsi="Times New Roman"/>
          <w:b/>
          <w:bCs/>
          <w:szCs w:val="24"/>
          <w:lang w:val="en-AU" w:eastAsia="en-AU"/>
        </w:rPr>
      </w:pPr>
      <w:r>
        <w:rPr>
          <w:b/>
          <w:bCs/>
          <w:sz w:val="18"/>
          <w:szCs w:val="14"/>
          <w:lang w:val="en-AU" w:eastAsia="en-AU"/>
        </w:rPr>
        <w:t xml:space="preserve">                                                                              </w:t>
      </w:r>
      <w:r w:rsidRPr="004D5337">
        <w:rPr>
          <w:b/>
          <w:bCs/>
          <w:sz w:val="18"/>
          <w:szCs w:val="14"/>
          <w:lang w:val="en-AU" w:eastAsia="en-AU"/>
        </w:rPr>
        <w:t xml:space="preserve">Table 6: </w:t>
      </w:r>
      <w:r w:rsidR="00183FA4" w:rsidRPr="004D5337">
        <w:rPr>
          <w:b/>
          <w:bCs/>
          <w:sz w:val="18"/>
          <w:szCs w:val="14"/>
          <w:lang w:val="en-AU" w:eastAsia="en-AU"/>
        </w:rPr>
        <w:t>Task Dependencies</w:t>
      </w:r>
    </w:p>
    <w:tbl>
      <w:tblPr>
        <w:tblW w:w="0" w:type="auto"/>
        <w:tblInd w:w="28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5"/>
        <w:gridCol w:w="1989"/>
      </w:tblGrid>
      <w:tr w:rsidR="00183FA4" w:rsidRPr="00183FA4" w14:paraId="24F6A040" w14:textId="77777777" w:rsidTr="004D5337">
        <w:trPr>
          <w:trHeight w:val="330"/>
        </w:trPr>
        <w:tc>
          <w:tcPr>
            <w:tcW w:w="0" w:type="auto"/>
            <w:tcMar>
              <w:top w:w="100" w:type="dxa"/>
              <w:left w:w="100" w:type="dxa"/>
              <w:bottom w:w="100" w:type="dxa"/>
              <w:right w:w="100" w:type="dxa"/>
            </w:tcMar>
            <w:hideMark/>
          </w:tcPr>
          <w:p w14:paraId="25460748" w14:textId="77777777" w:rsidR="00183FA4" w:rsidRPr="00183FA4" w:rsidRDefault="00183FA4" w:rsidP="004D5337">
            <w:pPr>
              <w:spacing w:line="240" w:lineRule="auto"/>
              <w:rPr>
                <w:rFonts w:ascii="Times New Roman" w:hAnsi="Times New Roman"/>
                <w:sz w:val="20"/>
                <w:lang w:val="en-AU" w:eastAsia="en-AU"/>
              </w:rPr>
            </w:pPr>
            <w:r w:rsidRPr="00183FA4">
              <w:rPr>
                <w:rFonts w:ascii="Times New Roman" w:hAnsi="Times New Roman"/>
                <w:b/>
                <w:bCs/>
                <w:color w:val="000000"/>
                <w:sz w:val="20"/>
                <w:lang w:val="en-AU" w:eastAsia="en-AU"/>
              </w:rPr>
              <w:t>Task</w:t>
            </w:r>
          </w:p>
        </w:tc>
        <w:tc>
          <w:tcPr>
            <w:tcW w:w="0" w:type="auto"/>
            <w:tcMar>
              <w:top w:w="100" w:type="dxa"/>
              <w:left w:w="100" w:type="dxa"/>
              <w:bottom w:w="100" w:type="dxa"/>
              <w:right w:w="100" w:type="dxa"/>
            </w:tcMar>
            <w:hideMark/>
          </w:tcPr>
          <w:p w14:paraId="0A922DE0" w14:textId="77777777" w:rsidR="00183FA4" w:rsidRPr="00183FA4" w:rsidRDefault="00183FA4" w:rsidP="004D5337">
            <w:pPr>
              <w:spacing w:line="240" w:lineRule="auto"/>
              <w:rPr>
                <w:rFonts w:ascii="Times New Roman" w:hAnsi="Times New Roman"/>
                <w:sz w:val="20"/>
                <w:lang w:val="en-AU" w:eastAsia="en-AU"/>
              </w:rPr>
            </w:pPr>
            <w:r w:rsidRPr="00183FA4">
              <w:rPr>
                <w:rFonts w:ascii="Times New Roman" w:hAnsi="Times New Roman"/>
                <w:b/>
                <w:bCs/>
                <w:color w:val="000000"/>
                <w:sz w:val="20"/>
                <w:lang w:val="en-AU" w:eastAsia="en-AU"/>
              </w:rPr>
              <w:t>Dependency</w:t>
            </w:r>
          </w:p>
        </w:tc>
      </w:tr>
      <w:tr w:rsidR="00183FA4" w:rsidRPr="00183FA4" w14:paraId="7688A758" w14:textId="77777777" w:rsidTr="004D5337">
        <w:trPr>
          <w:trHeight w:val="20"/>
        </w:trPr>
        <w:tc>
          <w:tcPr>
            <w:tcW w:w="0" w:type="auto"/>
            <w:tcMar>
              <w:top w:w="100" w:type="dxa"/>
              <w:left w:w="100" w:type="dxa"/>
              <w:bottom w:w="100" w:type="dxa"/>
              <w:right w:w="100" w:type="dxa"/>
            </w:tcMar>
            <w:hideMark/>
          </w:tcPr>
          <w:p w14:paraId="246E81BB" w14:textId="77777777" w:rsidR="00183FA4" w:rsidRPr="00183FA4" w:rsidRDefault="00183FA4" w:rsidP="004D5337">
            <w:pPr>
              <w:spacing w:line="240" w:lineRule="auto"/>
              <w:rPr>
                <w:rFonts w:ascii="Times New Roman" w:hAnsi="Times New Roman"/>
                <w:sz w:val="20"/>
                <w:lang w:val="en-AU" w:eastAsia="en-AU"/>
              </w:rPr>
            </w:pPr>
            <w:r w:rsidRPr="00183FA4">
              <w:rPr>
                <w:rFonts w:ascii="Times New Roman" w:hAnsi="Times New Roman"/>
                <w:color w:val="000000"/>
                <w:sz w:val="20"/>
                <w:lang w:val="en-AU" w:eastAsia="en-AU"/>
              </w:rPr>
              <w:t>Design Phase</w:t>
            </w:r>
          </w:p>
        </w:tc>
        <w:tc>
          <w:tcPr>
            <w:tcW w:w="0" w:type="auto"/>
            <w:tcMar>
              <w:top w:w="100" w:type="dxa"/>
              <w:left w:w="100" w:type="dxa"/>
              <w:bottom w:w="100" w:type="dxa"/>
              <w:right w:w="100" w:type="dxa"/>
            </w:tcMar>
            <w:hideMark/>
          </w:tcPr>
          <w:p w14:paraId="3E73AB8A" w14:textId="77777777" w:rsidR="00183FA4" w:rsidRPr="00183FA4" w:rsidRDefault="00183FA4" w:rsidP="004D5337">
            <w:pPr>
              <w:spacing w:line="240" w:lineRule="auto"/>
              <w:rPr>
                <w:rFonts w:ascii="Times New Roman" w:hAnsi="Times New Roman"/>
                <w:sz w:val="20"/>
                <w:lang w:val="en-AU" w:eastAsia="en-AU"/>
              </w:rPr>
            </w:pPr>
            <w:r w:rsidRPr="00183FA4">
              <w:rPr>
                <w:rFonts w:ascii="Times New Roman" w:hAnsi="Times New Roman"/>
                <w:color w:val="000000"/>
                <w:sz w:val="20"/>
                <w:lang w:val="en-AU" w:eastAsia="en-AU"/>
              </w:rPr>
              <w:t>After Project Analysis</w:t>
            </w:r>
          </w:p>
        </w:tc>
      </w:tr>
      <w:tr w:rsidR="00183FA4" w:rsidRPr="00183FA4" w14:paraId="4506776C" w14:textId="77777777" w:rsidTr="004D5337">
        <w:trPr>
          <w:trHeight w:val="20"/>
        </w:trPr>
        <w:tc>
          <w:tcPr>
            <w:tcW w:w="0" w:type="auto"/>
            <w:tcMar>
              <w:top w:w="100" w:type="dxa"/>
              <w:left w:w="100" w:type="dxa"/>
              <w:bottom w:w="100" w:type="dxa"/>
              <w:right w:w="100" w:type="dxa"/>
            </w:tcMar>
            <w:hideMark/>
          </w:tcPr>
          <w:p w14:paraId="7388CF7B" w14:textId="77777777" w:rsidR="00183FA4" w:rsidRPr="00183FA4" w:rsidRDefault="00183FA4" w:rsidP="004D5337">
            <w:pPr>
              <w:spacing w:line="240" w:lineRule="auto"/>
              <w:rPr>
                <w:rFonts w:ascii="Times New Roman" w:hAnsi="Times New Roman"/>
                <w:sz w:val="20"/>
                <w:lang w:val="en-AU" w:eastAsia="en-AU"/>
              </w:rPr>
            </w:pPr>
            <w:r w:rsidRPr="00183FA4">
              <w:rPr>
                <w:rFonts w:ascii="Times New Roman" w:hAnsi="Times New Roman"/>
                <w:color w:val="000000"/>
                <w:sz w:val="20"/>
                <w:lang w:val="en-AU" w:eastAsia="en-AU"/>
              </w:rPr>
              <w:t>Module 1–4</w:t>
            </w:r>
          </w:p>
        </w:tc>
        <w:tc>
          <w:tcPr>
            <w:tcW w:w="0" w:type="auto"/>
            <w:tcMar>
              <w:top w:w="100" w:type="dxa"/>
              <w:left w:w="100" w:type="dxa"/>
              <w:bottom w:w="100" w:type="dxa"/>
              <w:right w:w="100" w:type="dxa"/>
            </w:tcMar>
            <w:hideMark/>
          </w:tcPr>
          <w:p w14:paraId="628C8CE7" w14:textId="77777777" w:rsidR="00183FA4" w:rsidRPr="00183FA4" w:rsidRDefault="00183FA4" w:rsidP="004D5337">
            <w:pPr>
              <w:spacing w:line="240" w:lineRule="auto"/>
              <w:rPr>
                <w:rFonts w:ascii="Times New Roman" w:hAnsi="Times New Roman"/>
                <w:sz w:val="20"/>
                <w:lang w:val="en-AU" w:eastAsia="en-AU"/>
              </w:rPr>
            </w:pPr>
            <w:r w:rsidRPr="00183FA4">
              <w:rPr>
                <w:rFonts w:ascii="Times New Roman" w:hAnsi="Times New Roman"/>
                <w:color w:val="000000"/>
                <w:sz w:val="20"/>
                <w:lang w:val="en-AU" w:eastAsia="en-AU"/>
              </w:rPr>
              <w:t>After Design Phase</w:t>
            </w:r>
          </w:p>
        </w:tc>
      </w:tr>
      <w:tr w:rsidR="00183FA4" w:rsidRPr="00183FA4" w14:paraId="63878EE7" w14:textId="77777777" w:rsidTr="004D5337">
        <w:trPr>
          <w:trHeight w:val="20"/>
        </w:trPr>
        <w:tc>
          <w:tcPr>
            <w:tcW w:w="0" w:type="auto"/>
            <w:tcMar>
              <w:top w:w="100" w:type="dxa"/>
              <w:left w:w="100" w:type="dxa"/>
              <w:bottom w:w="100" w:type="dxa"/>
              <w:right w:w="100" w:type="dxa"/>
            </w:tcMar>
            <w:hideMark/>
          </w:tcPr>
          <w:p w14:paraId="24204D97" w14:textId="77777777" w:rsidR="00183FA4" w:rsidRPr="00183FA4" w:rsidRDefault="00183FA4" w:rsidP="004D5337">
            <w:pPr>
              <w:spacing w:line="240" w:lineRule="auto"/>
              <w:rPr>
                <w:rFonts w:ascii="Times New Roman" w:hAnsi="Times New Roman"/>
                <w:sz w:val="20"/>
                <w:lang w:val="en-AU" w:eastAsia="en-AU"/>
              </w:rPr>
            </w:pPr>
            <w:r w:rsidRPr="00183FA4">
              <w:rPr>
                <w:rFonts w:ascii="Times New Roman" w:hAnsi="Times New Roman"/>
                <w:color w:val="000000"/>
                <w:sz w:val="20"/>
                <w:lang w:val="en-AU" w:eastAsia="en-AU"/>
              </w:rPr>
              <w:t>Module 5</w:t>
            </w:r>
          </w:p>
        </w:tc>
        <w:tc>
          <w:tcPr>
            <w:tcW w:w="0" w:type="auto"/>
            <w:tcMar>
              <w:top w:w="100" w:type="dxa"/>
              <w:left w:w="100" w:type="dxa"/>
              <w:bottom w:w="100" w:type="dxa"/>
              <w:right w:w="100" w:type="dxa"/>
            </w:tcMar>
            <w:hideMark/>
          </w:tcPr>
          <w:p w14:paraId="064D6E27" w14:textId="77777777" w:rsidR="00183FA4" w:rsidRPr="00183FA4" w:rsidRDefault="00183FA4" w:rsidP="004D5337">
            <w:pPr>
              <w:spacing w:line="240" w:lineRule="auto"/>
              <w:rPr>
                <w:rFonts w:ascii="Times New Roman" w:hAnsi="Times New Roman"/>
                <w:sz w:val="20"/>
                <w:lang w:val="en-AU" w:eastAsia="en-AU"/>
              </w:rPr>
            </w:pPr>
            <w:r w:rsidRPr="00183FA4">
              <w:rPr>
                <w:rFonts w:ascii="Times New Roman" w:hAnsi="Times New Roman"/>
                <w:color w:val="000000"/>
                <w:sz w:val="20"/>
                <w:lang w:val="en-AU" w:eastAsia="en-AU"/>
              </w:rPr>
              <w:t>After Modules 2, 3, 4</w:t>
            </w:r>
          </w:p>
        </w:tc>
      </w:tr>
      <w:tr w:rsidR="00183FA4" w:rsidRPr="00183FA4" w14:paraId="03DE1FB7" w14:textId="77777777" w:rsidTr="004D5337">
        <w:trPr>
          <w:trHeight w:val="20"/>
        </w:trPr>
        <w:tc>
          <w:tcPr>
            <w:tcW w:w="0" w:type="auto"/>
            <w:tcMar>
              <w:top w:w="100" w:type="dxa"/>
              <w:left w:w="100" w:type="dxa"/>
              <w:bottom w:w="100" w:type="dxa"/>
              <w:right w:w="100" w:type="dxa"/>
            </w:tcMar>
            <w:hideMark/>
          </w:tcPr>
          <w:p w14:paraId="628231B9" w14:textId="77777777" w:rsidR="00183FA4" w:rsidRPr="00183FA4" w:rsidRDefault="00183FA4" w:rsidP="004D5337">
            <w:pPr>
              <w:spacing w:line="240" w:lineRule="auto"/>
              <w:rPr>
                <w:rFonts w:ascii="Times New Roman" w:hAnsi="Times New Roman"/>
                <w:sz w:val="20"/>
                <w:lang w:val="en-AU" w:eastAsia="en-AU"/>
              </w:rPr>
            </w:pPr>
            <w:r w:rsidRPr="00183FA4">
              <w:rPr>
                <w:rFonts w:ascii="Times New Roman" w:hAnsi="Times New Roman"/>
                <w:color w:val="000000"/>
                <w:sz w:val="20"/>
                <w:lang w:val="en-AU" w:eastAsia="en-AU"/>
              </w:rPr>
              <w:t>Module 6</w:t>
            </w:r>
          </w:p>
        </w:tc>
        <w:tc>
          <w:tcPr>
            <w:tcW w:w="0" w:type="auto"/>
            <w:tcMar>
              <w:top w:w="100" w:type="dxa"/>
              <w:left w:w="100" w:type="dxa"/>
              <w:bottom w:w="100" w:type="dxa"/>
              <w:right w:w="100" w:type="dxa"/>
            </w:tcMar>
            <w:hideMark/>
          </w:tcPr>
          <w:p w14:paraId="37BA5F13" w14:textId="77777777" w:rsidR="00183FA4" w:rsidRPr="00183FA4" w:rsidRDefault="00183FA4" w:rsidP="004D5337">
            <w:pPr>
              <w:spacing w:line="240" w:lineRule="auto"/>
              <w:rPr>
                <w:rFonts w:ascii="Times New Roman" w:hAnsi="Times New Roman"/>
                <w:sz w:val="20"/>
                <w:lang w:val="en-AU" w:eastAsia="en-AU"/>
              </w:rPr>
            </w:pPr>
            <w:r w:rsidRPr="00183FA4">
              <w:rPr>
                <w:rFonts w:ascii="Times New Roman" w:hAnsi="Times New Roman"/>
                <w:color w:val="000000"/>
                <w:sz w:val="20"/>
                <w:lang w:val="en-AU" w:eastAsia="en-AU"/>
              </w:rPr>
              <w:t>After Module 5</w:t>
            </w:r>
          </w:p>
        </w:tc>
      </w:tr>
      <w:tr w:rsidR="00183FA4" w:rsidRPr="00183FA4" w14:paraId="6D769CC5" w14:textId="77777777" w:rsidTr="004D5337">
        <w:trPr>
          <w:trHeight w:val="20"/>
        </w:trPr>
        <w:tc>
          <w:tcPr>
            <w:tcW w:w="0" w:type="auto"/>
            <w:tcMar>
              <w:top w:w="100" w:type="dxa"/>
              <w:left w:w="100" w:type="dxa"/>
              <w:bottom w:w="100" w:type="dxa"/>
              <w:right w:w="100" w:type="dxa"/>
            </w:tcMar>
            <w:hideMark/>
          </w:tcPr>
          <w:p w14:paraId="7B7371B7" w14:textId="77777777" w:rsidR="00183FA4" w:rsidRPr="00183FA4" w:rsidRDefault="00183FA4" w:rsidP="004D5337">
            <w:pPr>
              <w:spacing w:line="240" w:lineRule="auto"/>
              <w:rPr>
                <w:rFonts w:ascii="Times New Roman" w:hAnsi="Times New Roman"/>
                <w:sz w:val="20"/>
                <w:lang w:val="en-AU" w:eastAsia="en-AU"/>
              </w:rPr>
            </w:pPr>
            <w:r w:rsidRPr="00183FA4">
              <w:rPr>
                <w:rFonts w:ascii="Times New Roman" w:hAnsi="Times New Roman"/>
                <w:color w:val="000000"/>
                <w:sz w:val="20"/>
                <w:lang w:val="en-AU" w:eastAsia="en-AU"/>
              </w:rPr>
              <w:t>Module 7</w:t>
            </w:r>
          </w:p>
        </w:tc>
        <w:tc>
          <w:tcPr>
            <w:tcW w:w="0" w:type="auto"/>
            <w:tcMar>
              <w:top w:w="100" w:type="dxa"/>
              <w:left w:w="100" w:type="dxa"/>
              <w:bottom w:w="100" w:type="dxa"/>
              <w:right w:w="100" w:type="dxa"/>
            </w:tcMar>
            <w:hideMark/>
          </w:tcPr>
          <w:p w14:paraId="16DE6934" w14:textId="77777777" w:rsidR="00183FA4" w:rsidRPr="00183FA4" w:rsidRDefault="00183FA4" w:rsidP="004D5337">
            <w:pPr>
              <w:spacing w:line="240" w:lineRule="auto"/>
              <w:rPr>
                <w:rFonts w:ascii="Times New Roman" w:hAnsi="Times New Roman"/>
                <w:sz w:val="20"/>
                <w:lang w:val="en-AU" w:eastAsia="en-AU"/>
              </w:rPr>
            </w:pPr>
            <w:r w:rsidRPr="00183FA4">
              <w:rPr>
                <w:rFonts w:ascii="Times New Roman" w:hAnsi="Times New Roman"/>
                <w:color w:val="000000"/>
                <w:sz w:val="20"/>
                <w:lang w:val="en-AU" w:eastAsia="en-AU"/>
              </w:rPr>
              <w:t>After Module 5</w:t>
            </w:r>
          </w:p>
        </w:tc>
      </w:tr>
      <w:tr w:rsidR="00183FA4" w:rsidRPr="00183FA4" w14:paraId="15640A69" w14:textId="77777777" w:rsidTr="004D5337">
        <w:trPr>
          <w:trHeight w:val="20"/>
        </w:trPr>
        <w:tc>
          <w:tcPr>
            <w:tcW w:w="0" w:type="auto"/>
            <w:tcMar>
              <w:top w:w="100" w:type="dxa"/>
              <w:left w:w="100" w:type="dxa"/>
              <w:bottom w:w="100" w:type="dxa"/>
              <w:right w:w="100" w:type="dxa"/>
            </w:tcMar>
            <w:hideMark/>
          </w:tcPr>
          <w:p w14:paraId="7A692A33" w14:textId="77777777" w:rsidR="00183FA4" w:rsidRPr="00183FA4" w:rsidRDefault="00183FA4" w:rsidP="004D5337">
            <w:pPr>
              <w:spacing w:line="240" w:lineRule="auto"/>
              <w:rPr>
                <w:rFonts w:ascii="Times New Roman" w:hAnsi="Times New Roman"/>
                <w:sz w:val="20"/>
                <w:lang w:val="en-AU" w:eastAsia="en-AU"/>
              </w:rPr>
            </w:pPr>
            <w:r w:rsidRPr="00183FA4">
              <w:rPr>
                <w:rFonts w:ascii="Times New Roman" w:hAnsi="Times New Roman"/>
                <w:color w:val="000000"/>
                <w:sz w:val="20"/>
                <w:lang w:val="en-AU" w:eastAsia="en-AU"/>
              </w:rPr>
              <w:t>Module 8</w:t>
            </w:r>
          </w:p>
        </w:tc>
        <w:tc>
          <w:tcPr>
            <w:tcW w:w="0" w:type="auto"/>
            <w:tcMar>
              <w:top w:w="100" w:type="dxa"/>
              <w:left w:w="100" w:type="dxa"/>
              <w:bottom w:w="100" w:type="dxa"/>
              <w:right w:w="100" w:type="dxa"/>
            </w:tcMar>
            <w:hideMark/>
          </w:tcPr>
          <w:p w14:paraId="2F84D174" w14:textId="77777777" w:rsidR="00183FA4" w:rsidRPr="00183FA4" w:rsidRDefault="00183FA4" w:rsidP="004D5337">
            <w:pPr>
              <w:spacing w:line="240" w:lineRule="auto"/>
              <w:rPr>
                <w:rFonts w:ascii="Times New Roman" w:hAnsi="Times New Roman"/>
                <w:sz w:val="20"/>
                <w:lang w:val="en-AU" w:eastAsia="en-AU"/>
              </w:rPr>
            </w:pPr>
            <w:r w:rsidRPr="00183FA4">
              <w:rPr>
                <w:rFonts w:ascii="Times New Roman" w:hAnsi="Times New Roman"/>
                <w:color w:val="000000"/>
                <w:sz w:val="20"/>
                <w:lang w:val="en-AU" w:eastAsia="en-AU"/>
              </w:rPr>
              <w:t>After Modules 5 &amp; 6</w:t>
            </w:r>
          </w:p>
        </w:tc>
      </w:tr>
      <w:tr w:rsidR="00183FA4" w:rsidRPr="00183FA4" w14:paraId="4A674DC6" w14:textId="77777777" w:rsidTr="004D5337">
        <w:trPr>
          <w:trHeight w:val="20"/>
        </w:trPr>
        <w:tc>
          <w:tcPr>
            <w:tcW w:w="0" w:type="auto"/>
            <w:tcMar>
              <w:top w:w="100" w:type="dxa"/>
              <w:left w:w="100" w:type="dxa"/>
              <w:bottom w:w="100" w:type="dxa"/>
              <w:right w:w="100" w:type="dxa"/>
            </w:tcMar>
            <w:hideMark/>
          </w:tcPr>
          <w:p w14:paraId="39F02B9F" w14:textId="524E91DF" w:rsidR="00183FA4" w:rsidRPr="00183FA4" w:rsidRDefault="00183FA4" w:rsidP="004D5337">
            <w:pPr>
              <w:spacing w:line="240" w:lineRule="auto"/>
              <w:rPr>
                <w:rFonts w:ascii="Times New Roman" w:hAnsi="Times New Roman"/>
                <w:sz w:val="20"/>
                <w:lang w:val="en-AU" w:eastAsia="en-AU"/>
              </w:rPr>
            </w:pPr>
            <w:r w:rsidRPr="00183FA4">
              <w:rPr>
                <w:rFonts w:ascii="Times New Roman" w:hAnsi="Times New Roman"/>
                <w:color w:val="000000"/>
                <w:sz w:val="20"/>
                <w:lang w:val="en-AU" w:eastAsia="en-AU"/>
              </w:rPr>
              <w:t>Testing</w:t>
            </w:r>
          </w:p>
        </w:tc>
        <w:tc>
          <w:tcPr>
            <w:tcW w:w="0" w:type="auto"/>
            <w:tcMar>
              <w:top w:w="100" w:type="dxa"/>
              <w:left w:w="100" w:type="dxa"/>
              <w:bottom w:w="100" w:type="dxa"/>
              <w:right w:w="100" w:type="dxa"/>
            </w:tcMar>
            <w:hideMark/>
          </w:tcPr>
          <w:p w14:paraId="4DC6458F" w14:textId="77777777" w:rsidR="00183FA4" w:rsidRPr="00183FA4" w:rsidRDefault="00183FA4" w:rsidP="004D5337">
            <w:pPr>
              <w:spacing w:line="240" w:lineRule="auto"/>
              <w:rPr>
                <w:rFonts w:ascii="Times New Roman" w:hAnsi="Times New Roman"/>
                <w:sz w:val="20"/>
                <w:lang w:val="en-AU" w:eastAsia="en-AU"/>
              </w:rPr>
            </w:pPr>
            <w:r w:rsidRPr="00183FA4">
              <w:rPr>
                <w:rFonts w:ascii="Times New Roman" w:hAnsi="Times New Roman"/>
                <w:color w:val="000000"/>
                <w:sz w:val="20"/>
                <w:lang w:val="en-AU" w:eastAsia="en-AU"/>
              </w:rPr>
              <w:t>After All Modules</w:t>
            </w:r>
          </w:p>
        </w:tc>
      </w:tr>
      <w:tr w:rsidR="00183FA4" w:rsidRPr="00183FA4" w14:paraId="493BB9E3" w14:textId="77777777" w:rsidTr="004D5337">
        <w:trPr>
          <w:trHeight w:val="20"/>
        </w:trPr>
        <w:tc>
          <w:tcPr>
            <w:tcW w:w="0" w:type="auto"/>
            <w:tcMar>
              <w:top w:w="100" w:type="dxa"/>
              <w:left w:w="100" w:type="dxa"/>
              <w:bottom w:w="100" w:type="dxa"/>
              <w:right w:w="100" w:type="dxa"/>
            </w:tcMar>
            <w:hideMark/>
          </w:tcPr>
          <w:p w14:paraId="781F8210" w14:textId="15874AA7" w:rsidR="00183FA4" w:rsidRPr="00183FA4" w:rsidRDefault="00183FA4" w:rsidP="004D5337">
            <w:pPr>
              <w:spacing w:line="240" w:lineRule="auto"/>
              <w:rPr>
                <w:rFonts w:ascii="Times New Roman" w:hAnsi="Times New Roman"/>
                <w:sz w:val="20"/>
                <w:lang w:val="en-AU" w:eastAsia="en-AU"/>
              </w:rPr>
            </w:pPr>
            <w:r w:rsidRPr="00183FA4">
              <w:rPr>
                <w:rFonts w:ascii="Times New Roman" w:hAnsi="Times New Roman"/>
                <w:color w:val="000000"/>
                <w:sz w:val="20"/>
                <w:lang w:val="en-AU" w:eastAsia="en-AU"/>
              </w:rPr>
              <w:t>Documentation</w:t>
            </w:r>
          </w:p>
        </w:tc>
        <w:tc>
          <w:tcPr>
            <w:tcW w:w="0" w:type="auto"/>
            <w:tcMar>
              <w:top w:w="100" w:type="dxa"/>
              <w:left w:w="100" w:type="dxa"/>
              <w:bottom w:w="100" w:type="dxa"/>
              <w:right w:w="100" w:type="dxa"/>
            </w:tcMar>
            <w:hideMark/>
          </w:tcPr>
          <w:p w14:paraId="6BCD978C" w14:textId="77777777" w:rsidR="00183FA4" w:rsidRPr="00183FA4" w:rsidRDefault="00183FA4" w:rsidP="004D5337">
            <w:pPr>
              <w:spacing w:line="240" w:lineRule="auto"/>
              <w:rPr>
                <w:rFonts w:ascii="Times New Roman" w:hAnsi="Times New Roman"/>
                <w:sz w:val="20"/>
                <w:lang w:val="en-AU" w:eastAsia="en-AU"/>
              </w:rPr>
            </w:pPr>
            <w:r w:rsidRPr="00183FA4">
              <w:rPr>
                <w:rFonts w:ascii="Times New Roman" w:hAnsi="Times New Roman"/>
                <w:color w:val="000000"/>
                <w:sz w:val="20"/>
                <w:lang w:val="en-AU" w:eastAsia="en-AU"/>
              </w:rPr>
              <w:t>Parallel with Testing</w:t>
            </w:r>
          </w:p>
        </w:tc>
      </w:tr>
      <w:tr w:rsidR="00183FA4" w:rsidRPr="00183FA4" w14:paraId="48F58790" w14:textId="77777777" w:rsidTr="004D5337">
        <w:trPr>
          <w:trHeight w:val="20"/>
        </w:trPr>
        <w:tc>
          <w:tcPr>
            <w:tcW w:w="0" w:type="auto"/>
            <w:tcMar>
              <w:top w:w="100" w:type="dxa"/>
              <w:left w:w="100" w:type="dxa"/>
              <w:bottom w:w="100" w:type="dxa"/>
              <w:right w:w="100" w:type="dxa"/>
            </w:tcMar>
            <w:hideMark/>
          </w:tcPr>
          <w:p w14:paraId="13572630" w14:textId="2BC012F7" w:rsidR="00183FA4" w:rsidRPr="00183FA4" w:rsidRDefault="00183FA4" w:rsidP="004D5337">
            <w:pPr>
              <w:spacing w:line="240" w:lineRule="auto"/>
              <w:rPr>
                <w:rFonts w:ascii="Times New Roman" w:hAnsi="Times New Roman"/>
                <w:sz w:val="20"/>
                <w:lang w:val="en-AU" w:eastAsia="en-AU"/>
              </w:rPr>
            </w:pPr>
            <w:r w:rsidRPr="00183FA4">
              <w:rPr>
                <w:rFonts w:ascii="Times New Roman" w:hAnsi="Times New Roman"/>
                <w:color w:val="000000"/>
                <w:sz w:val="20"/>
                <w:lang w:val="en-AU" w:eastAsia="en-AU"/>
              </w:rPr>
              <w:t>Final Submission</w:t>
            </w:r>
          </w:p>
        </w:tc>
        <w:tc>
          <w:tcPr>
            <w:tcW w:w="0" w:type="auto"/>
            <w:tcMar>
              <w:top w:w="100" w:type="dxa"/>
              <w:left w:w="100" w:type="dxa"/>
              <w:bottom w:w="100" w:type="dxa"/>
              <w:right w:w="100" w:type="dxa"/>
            </w:tcMar>
            <w:hideMark/>
          </w:tcPr>
          <w:p w14:paraId="1160C86C" w14:textId="77777777" w:rsidR="00183FA4" w:rsidRPr="00183FA4" w:rsidRDefault="00183FA4" w:rsidP="004D5337">
            <w:pPr>
              <w:spacing w:line="240" w:lineRule="auto"/>
              <w:rPr>
                <w:rFonts w:ascii="Times New Roman" w:hAnsi="Times New Roman"/>
                <w:sz w:val="20"/>
                <w:lang w:val="en-AU" w:eastAsia="en-AU"/>
              </w:rPr>
            </w:pPr>
            <w:r w:rsidRPr="00183FA4">
              <w:rPr>
                <w:rFonts w:ascii="Times New Roman" w:hAnsi="Times New Roman"/>
                <w:color w:val="000000"/>
                <w:sz w:val="20"/>
                <w:lang w:val="en-AU" w:eastAsia="en-AU"/>
              </w:rPr>
              <w:t>After Documentation</w:t>
            </w:r>
          </w:p>
        </w:tc>
      </w:tr>
    </w:tbl>
    <w:p w14:paraId="6C352C4B" w14:textId="4653100D" w:rsidR="00830E9E" w:rsidRDefault="00830E9E" w:rsidP="005C08DC">
      <w:pPr>
        <w:pStyle w:val="Header"/>
        <w:spacing w:line="240" w:lineRule="auto"/>
        <w:jc w:val="both"/>
        <w:rPr>
          <w:rFonts w:ascii="Times New Roman" w:hAnsi="Times New Roman"/>
          <w:b w:val="0"/>
          <w:bCs/>
          <w:i w:val="0"/>
          <w:iCs/>
          <w:sz w:val="18"/>
          <w:szCs w:val="18"/>
        </w:rPr>
      </w:pPr>
    </w:p>
    <w:p w14:paraId="05A85B56" w14:textId="515543E5" w:rsidR="003B487A" w:rsidRDefault="003B487A" w:rsidP="005C08DC">
      <w:pPr>
        <w:pStyle w:val="Header"/>
        <w:spacing w:line="240" w:lineRule="auto"/>
        <w:jc w:val="both"/>
        <w:rPr>
          <w:rFonts w:ascii="Times New Roman" w:hAnsi="Times New Roman"/>
          <w:b w:val="0"/>
          <w:bCs/>
          <w:i w:val="0"/>
          <w:iCs/>
          <w:sz w:val="18"/>
          <w:szCs w:val="18"/>
        </w:rPr>
      </w:pPr>
    </w:p>
    <w:p w14:paraId="63F00260" w14:textId="77777777" w:rsidR="00A15FE9" w:rsidRDefault="00A15FE9" w:rsidP="005C08DC">
      <w:pPr>
        <w:pStyle w:val="Header"/>
        <w:spacing w:line="240" w:lineRule="auto"/>
        <w:jc w:val="both"/>
        <w:rPr>
          <w:rFonts w:ascii="Times New Roman" w:hAnsi="Times New Roman"/>
          <w:b w:val="0"/>
          <w:bCs/>
          <w:i w:val="0"/>
          <w:iCs/>
          <w:sz w:val="18"/>
          <w:szCs w:val="18"/>
        </w:rPr>
      </w:pPr>
    </w:p>
    <w:p w14:paraId="2719EE0F" w14:textId="24B03DFC" w:rsidR="00A15FE9" w:rsidRDefault="00A15FE9" w:rsidP="005C08DC">
      <w:pPr>
        <w:pStyle w:val="Header"/>
        <w:spacing w:line="240" w:lineRule="auto"/>
        <w:jc w:val="both"/>
        <w:rPr>
          <w:rFonts w:ascii="Times New Roman" w:hAnsi="Times New Roman"/>
          <w:b w:val="0"/>
          <w:bCs/>
          <w:i w:val="0"/>
          <w:iCs/>
          <w:sz w:val="18"/>
          <w:szCs w:val="18"/>
        </w:rPr>
      </w:pPr>
    </w:p>
    <w:p w14:paraId="3E8463B9" w14:textId="3D305E85" w:rsidR="00A15FE9" w:rsidRDefault="00A15FE9" w:rsidP="005C08DC">
      <w:pPr>
        <w:pStyle w:val="Header"/>
        <w:spacing w:line="240" w:lineRule="auto"/>
        <w:jc w:val="both"/>
        <w:rPr>
          <w:rFonts w:ascii="Times New Roman" w:hAnsi="Times New Roman"/>
          <w:b w:val="0"/>
          <w:bCs/>
          <w:i w:val="0"/>
          <w:iCs/>
          <w:sz w:val="18"/>
          <w:szCs w:val="18"/>
        </w:rPr>
      </w:pPr>
    </w:p>
    <w:p w14:paraId="0B7F3060" w14:textId="627AB456" w:rsidR="003A1D8F" w:rsidRDefault="003A1D8F" w:rsidP="005C08DC">
      <w:pPr>
        <w:pStyle w:val="Header"/>
        <w:spacing w:line="240" w:lineRule="auto"/>
        <w:jc w:val="both"/>
        <w:rPr>
          <w:rFonts w:ascii="Times New Roman" w:hAnsi="Times New Roman"/>
          <w:b w:val="0"/>
          <w:bCs/>
          <w:i w:val="0"/>
          <w:iCs/>
          <w:sz w:val="18"/>
          <w:szCs w:val="18"/>
        </w:rPr>
      </w:pPr>
    </w:p>
    <w:p w14:paraId="35514A14" w14:textId="0259A911" w:rsidR="003A1D8F" w:rsidRDefault="009B1A67" w:rsidP="005C08DC">
      <w:pPr>
        <w:pStyle w:val="Header"/>
        <w:spacing w:line="240" w:lineRule="auto"/>
        <w:jc w:val="both"/>
        <w:rPr>
          <w:rFonts w:ascii="Times New Roman" w:hAnsi="Times New Roman"/>
          <w:b w:val="0"/>
          <w:bCs/>
          <w:i w:val="0"/>
          <w:iCs/>
          <w:sz w:val="18"/>
          <w:szCs w:val="18"/>
        </w:rPr>
      </w:pPr>
      <w:r w:rsidRPr="00DB4C5E">
        <w:rPr>
          <w:rFonts w:ascii="Times New Roman" w:hAnsi="Times New Roman"/>
          <w:noProof/>
          <w:szCs w:val="24"/>
          <w:lang w:val="en-AU" w:eastAsia="en-AU"/>
        </w:rPr>
        <w:drawing>
          <wp:anchor distT="0" distB="0" distL="114300" distR="114300" simplePos="0" relativeHeight="251660288" behindDoc="0" locked="0" layoutInCell="1" allowOverlap="1" wp14:anchorId="145D9E9A" wp14:editId="44B7A267">
            <wp:simplePos x="0" y="0"/>
            <wp:positionH relativeFrom="margin">
              <wp:align>center</wp:align>
            </wp:positionH>
            <wp:positionV relativeFrom="paragraph">
              <wp:posOffset>217805</wp:posOffset>
            </wp:positionV>
            <wp:extent cx="8891905" cy="7503795"/>
            <wp:effectExtent l="8255" t="0" r="0" b="0"/>
            <wp:wrapNone/>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9902"/>
                    <a:stretch>
                      <a:fillRect/>
                    </a:stretch>
                  </pic:blipFill>
                  <pic:spPr bwMode="auto">
                    <a:xfrm rot="16200000">
                      <a:off x="0" y="0"/>
                      <a:ext cx="8891905" cy="7503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E5F5DD" w14:textId="418A0957" w:rsidR="003A1D8F" w:rsidRDefault="003A1D8F" w:rsidP="005C08DC">
      <w:pPr>
        <w:pStyle w:val="Header"/>
        <w:spacing w:line="240" w:lineRule="auto"/>
        <w:jc w:val="both"/>
        <w:rPr>
          <w:rFonts w:ascii="Times New Roman" w:hAnsi="Times New Roman"/>
          <w:b w:val="0"/>
          <w:bCs/>
          <w:i w:val="0"/>
          <w:iCs/>
          <w:sz w:val="18"/>
          <w:szCs w:val="18"/>
        </w:rPr>
      </w:pPr>
    </w:p>
    <w:p w14:paraId="5119BA3E" w14:textId="1258B15A" w:rsidR="003A1D8F" w:rsidRDefault="003A1D8F" w:rsidP="005C08DC">
      <w:pPr>
        <w:pStyle w:val="Header"/>
        <w:spacing w:line="240" w:lineRule="auto"/>
        <w:jc w:val="both"/>
        <w:rPr>
          <w:rFonts w:ascii="Times New Roman" w:hAnsi="Times New Roman"/>
          <w:b w:val="0"/>
          <w:bCs/>
          <w:i w:val="0"/>
          <w:iCs/>
          <w:sz w:val="18"/>
          <w:szCs w:val="18"/>
        </w:rPr>
      </w:pPr>
    </w:p>
    <w:p w14:paraId="2D0E5EF1" w14:textId="1B8220A3" w:rsidR="003A1D8F" w:rsidRDefault="003A1D8F" w:rsidP="005C08DC">
      <w:pPr>
        <w:pStyle w:val="Header"/>
        <w:spacing w:line="240" w:lineRule="auto"/>
        <w:jc w:val="both"/>
        <w:rPr>
          <w:rFonts w:ascii="Times New Roman" w:hAnsi="Times New Roman"/>
          <w:b w:val="0"/>
          <w:bCs/>
          <w:i w:val="0"/>
          <w:iCs/>
          <w:sz w:val="18"/>
          <w:szCs w:val="18"/>
        </w:rPr>
      </w:pPr>
    </w:p>
    <w:p w14:paraId="5BB3B43A" w14:textId="063DCC74" w:rsidR="003A1D8F" w:rsidRDefault="003A1D8F" w:rsidP="005C08DC">
      <w:pPr>
        <w:pStyle w:val="Header"/>
        <w:spacing w:line="240" w:lineRule="auto"/>
        <w:jc w:val="both"/>
        <w:rPr>
          <w:rFonts w:ascii="Times New Roman" w:hAnsi="Times New Roman"/>
          <w:b w:val="0"/>
          <w:bCs/>
          <w:i w:val="0"/>
          <w:iCs/>
          <w:sz w:val="18"/>
          <w:szCs w:val="18"/>
        </w:rPr>
      </w:pPr>
    </w:p>
    <w:p w14:paraId="1E0220BB" w14:textId="1B598F8D" w:rsidR="003A1D8F" w:rsidRDefault="003A1D8F" w:rsidP="005C08DC">
      <w:pPr>
        <w:pStyle w:val="Header"/>
        <w:spacing w:line="240" w:lineRule="auto"/>
        <w:jc w:val="both"/>
        <w:rPr>
          <w:rFonts w:ascii="Times New Roman" w:hAnsi="Times New Roman"/>
          <w:b w:val="0"/>
          <w:bCs/>
          <w:i w:val="0"/>
          <w:iCs/>
          <w:sz w:val="18"/>
          <w:szCs w:val="18"/>
        </w:rPr>
      </w:pPr>
    </w:p>
    <w:p w14:paraId="07D689BB" w14:textId="603862F9" w:rsidR="003A1D8F" w:rsidRDefault="003A1D8F" w:rsidP="005C08DC">
      <w:pPr>
        <w:pStyle w:val="Header"/>
        <w:spacing w:line="240" w:lineRule="auto"/>
        <w:jc w:val="both"/>
        <w:rPr>
          <w:rFonts w:ascii="Times New Roman" w:hAnsi="Times New Roman"/>
          <w:b w:val="0"/>
          <w:bCs/>
          <w:i w:val="0"/>
          <w:iCs/>
          <w:sz w:val="18"/>
          <w:szCs w:val="18"/>
        </w:rPr>
      </w:pPr>
    </w:p>
    <w:p w14:paraId="46CEC9FD" w14:textId="01A56759" w:rsidR="003A1D8F" w:rsidRDefault="003A1D8F" w:rsidP="005C08DC">
      <w:pPr>
        <w:pStyle w:val="Header"/>
        <w:spacing w:line="240" w:lineRule="auto"/>
        <w:jc w:val="both"/>
        <w:rPr>
          <w:rFonts w:ascii="Times New Roman" w:hAnsi="Times New Roman"/>
          <w:b w:val="0"/>
          <w:bCs/>
          <w:i w:val="0"/>
          <w:iCs/>
          <w:sz w:val="18"/>
          <w:szCs w:val="18"/>
        </w:rPr>
      </w:pPr>
    </w:p>
    <w:p w14:paraId="3E4A8B10" w14:textId="64B7FD41" w:rsidR="003A1D8F" w:rsidRDefault="003A1D8F" w:rsidP="005C08DC">
      <w:pPr>
        <w:pStyle w:val="Header"/>
        <w:spacing w:line="240" w:lineRule="auto"/>
        <w:jc w:val="both"/>
        <w:rPr>
          <w:rFonts w:ascii="Times New Roman" w:hAnsi="Times New Roman"/>
          <w:b w:val="0"/>
          <w:bCs/>
          <w:i w:val="0"/>
          <w:iCs/>
          <w:sz w:val="18"/>
          <w:szCs w:val="18"/>
        </w:rPr>
      </w:pPr>
    </w:p>
    <w:p w14:paraId="5735F51A" w14:textId="1C5C5A76" w:rsidR="003A1D8F" w:rsidRDefault="003A1D8F" w:rsidP="005C08DC">
      <w:pPr>
        <w:pStyle w:val="Header"/>
        <w:spacing w:line="240" w:lineRule="auto"/>
        <w:jc w:val="both"/>
        <w:rPr>
          <w:rFonts w:ascii="Times New Roman" w:hAnsi="Times New Roman"/>
          <w:b w:val="0"/>
          <w:bCs/>
          <w:i w:val="0"/>
          <w:iCs/>
          <w:sz w:val="18"/>
          <w:szCs w:val="18"/>
        </w:rPr>
      </w:pPr>
    </w:p>
    <w:p w14:paraId="062A492E" w14:textId="5009FC52" w:rsidR="003A1D8F" w:rsidRDefault="003A1D8F" w:rsidP="005C08DC">
      <w:pPr>
        <w:pStyle w:val="Header"/>
        <w:spacing w:line="240" w:lineRule="auto"/>
        <w:jc w:val="both"/>
        <w:rPr>
          <w:rFonts w:ascii="Times New Roman" w:hAnsi="Times New Roman"/>
          <w:b w:val="0"/>
          <w:bCs/>
          <w:i w:val="0"/>
          <w:iCs/>
          <w:sz w:val="18"/>
          <w:szCs w:val="18"/>
        </w:rPr>
      </w:pPr>
    </w:p>
    <w:p w14:paraId="5EA41A13" w14:textId="5BF9D7BE" w:rsidR="003A1D8F" w:rsidRDefault="003A1D8F" w:rsidP="005C08DC">
      <w:pPr>
        <w:pStyle w:val="Header"/>
        <w:spacing w:line="240" w:lineRule="auto"/>
        <w:jc w:val="both"/>
        <w:rPr>
          <w:rFonts w:ascii="Times New Roman" w:hAnsi="Times New Roman"/>
          <w:b w:val="0"/>
          <w:bCs/>
          <w:i w:val="0"/>
          <w:iCs/>
          <w:sz w:val="18"/>
          <w:szCs w:val="18"/>
        </w:rPr>
      </w:pPr>
    </w:p>
    <w:p w14:paraId="23B777A4" w14:textId="35DAB878" w:rsidR="003A1D8F" w:rsidRDefault="003A1D8F" w:rsidP="005C08DC">
      <w:pPr>
        <w:pStyle w:val="Header"/>
        <w:spacing w:line="240" w:lineRule="auto"/>
        <w:jc w:val="both"/>
        <w:rPr>
          <w:rFonts w:ascii="Times New Roman" w:hAnsi="Times New Roman"/>
          <w:b w:val="0"/>
          <w:bCs/>
          <w:i w:val="0"/>
          <w:iCs/>
          <w:sz w:val="18"/>
          <w:szCs w:val="18"/>
        </w:rPr>
      </w:pPr>
    </w:p>
    <w:p w14:paraId="057FE8D9" w14:textId="23BA97CB" w:rsidR="003A1D8F" w:rsidRDefault="003A1D8F" w:rsidP="005C08DC">
      <w:pPr>
        <w:pStyle w:val="Header"/>
        <w:spacing w:line="240" w:lineRule="auto"/>
        <w:jc w:val="both"/>
        <w:rPr>
          <w:rFonts w:ascii="Times New Roman" w:hAnsi="Times New Roman"/>
          <w:b w:val="0"/>
          <w:bCs/>
          <w:i w:val="0"/>
          <w:iCs/>
          <w:sz w:val="18"/>
          <w:szCs w:val="18"/>
        </w:rPr>
      </w:pPr>
    </w:p>
    <w:p w14:paraId="28AC66BB" w14:textId="2170E04D" w:rsidR="003A1D8F" w:rsidRDefault="003A1D8F" w:rsidP="005C08DC">
      <w:pPr>
        <w:pStyle w:val="Header"/>
        <w:spacing w:line="240" w:lineRule="auto"/>
        <w:jc w:val="both"/>
        <w:rPr>
          <w:rFonts w:ascii="Times New Roman" w:hAnsi="Times New Roman"/>
          <w:b w:val="0"/>
          <w:bCs/>
          <w:i w:val="0"/>
          <w:iCs/>
          <w:sz w:val="18"/>
          <w:szCs w:val="18"/>
        </w:rPr>
      </w:pPr>
    </w:p>
    <w:p w14:paraId="59380894" w14:textId="75798917" w:rsidR="003A1D8F" w:rsidRDefault="003A1D8F" w:rsidP="005C08DC">
      <w:pPr>
        <w:pStyle w:val="Header"/>
        <w:spacing w:line="240" w:lineRule="auto"/>
        <w:jc w:val="both"/>
        <w:rPr>
          <w:rFonts w:ascii="Times New Roman" w:hAnsi="Times New Roman"/>
          <w:b w:val="0"/>
          <w:bCs/>
          <w:i w:val="0"/>
          <w:iCs/>
          <w:sz w:val="18"/>
          <w:szCs w:val="18"/>
        </w:rPr>
      </w:pPr>
    </w:p>
    <w:p w14:paraId="0C5AE428" w14:textId="60F80EE5" w:rsidR="003A1D8F" w:rsidRDefault="003A1D8F" w:rsidP="005C08DC">
      <w:pPr>
        <w:pStyle w:val="Header"/>
        <w:spacing w:line="240" w:lineRule="auto"/>
        <w:jc w:val="both"/>
        <w:rPr>
          <w:rFonts w:ascii="Times New Roman" w:hAnsi="Times New Roman"/>
          <w:b w:val="0"/>
          <w:bCs/>
          <w:i w:val="0"/>
          <w:iCs/>
          <w:sz w:val="18"/>
          <w:szCs w:val="18"/>
        </w:rPr>
      </w:pPr>
    </w:p>
    <w:p w14:paraId="22987985" w14:textId="678CE9C5" w:rsidR="003A1D8F" w:rsidRDefault="003A1D8F" w:rsidP="005C08DC">
      <w:pPr>
        <w:pStyle w:val="Header"/>
        <w:spacing w:line="240" w:lineRule="auto"/>
        <w:jc w:val="both"/>
        <w:rPr>
          <w:rFonts w:ascii="Times New Roman" w:hAnsi="Times New Roman"/>
          <w:b w:val="0"/>
          <w:bCs/>
          <w:i w:val="0"/>
          <w:iCs/>
          <w:sz w:val="18"/>
          <w:szCs w:val="18"/>
        </w:rPr>
      </w:pPr>
    </w:p>
    <w:p w14:paraId="51B8273E" w14:textId="07DA2F5E" w:rsidR="003A1D8F" w:rsidRDefault="003A1D8F" w:rsidP="005C08DC">
      <w:pPr>
        <w:pStyle w:val="Header"/>
        <w:spacing w:line="240" w:lineRule="auto"/>
        <w:jc w:val="both"/>
        <w:rPr>
          <w:rFonts w:ascii="Times New Roman" w:hAnsi="Times New Roman"/>
          <w:b w:val="0"/>
          <w:bCs/>
          <w:i w:val="0"/>
          <w:iCs/>
          <w:sz w:val="18"/>
          <w:szCs w:val="18"/>
        </w:rPr>
      </w:pPr>
    </w:p>
    <w:p w14:paraId="7432A532" w14:textId="7A71269B" w:rsidR="003A1D8F" w:rsidRDefault="003A1D8F" w:rsidP="005C08DC">
      <w:pPr>
        <w:pStyle w:val="Header"/>
        <w:spacing w:line="240" w:lineRule="auto"/>
        <w:jc w:val="both"/>
        <w:rPr>
          <w:rFonts w:ascii="Times New Roman" w:hAnsi="Times New Roman"/>
          <w:b w:val="0"/>
          <w:bCs/>
          <w:i w:val="0"/>
          <w:iCs/>
          <w:sz w:val="18"/>
          <w:szCs w:val="18"/>
        </w:rPr>
      </w:pPr>
    </w:p>
    <w:p w14:paraId="32E1686B" w14:textId="683D5DC9" w:rsidR="003A1D8F" w:rsidRDefault="003A1D8F" w:rsidP="005C08DC">
      <w:pPr>
        <w:pStyle w:val="Header"/>
        <w:spacing w:line="240" w:lineRule="auto"/>
        <w:jc w:val="both"/>
        <w:rPr>
          <w:rFonts w:ascii="Times New Roman" w:hAnsi="Times New Roman"/>
          <w:b w:val="0"/>
          <w:bCs/>
          <w:i w:val="0"/>
          <w:iCs/>
          <w:sz w:val="18"/>
          <w:szCs w:val="18"/>
        </w:rPr>
      </w:pPr>
    </w:p>
    <w:p w14:paraId="32DAFAF4" w14:textId="77777777" w:rsidR="003A1D8F" w:rsidRDefault="003A1D8F" w:rsidP="005C08DC">
      <w:pPr>
        <w:pStyle w:val="Header"/>
        <w:spacing w:line="240" w:lineRule="auto"/>
        <w:jc w:val="both"/>
        <w:rPr>
          <w:rFonts w:ascii="Times New Roman" w:hAnsi="Times New Roman"/>
          <w:b w:val="0"/>
          <w:bCs/>
          <w:i w:val="0"/>
          <w:iCs/>
          <w:sz w:val="18"/>
          <w:szCs w:val="18"/>
        </w:rPr>
      </w:pPr>
    </w:p>
    <w:p w14:paraId="700CEF54" w14:textId="49DA8973" w:rsidR="003A1D8F" w:rsidRDefault="003A1D8F" w:rsidP="005C08DC">
      <w:pPr>
        <w:pStyle w:val="Header"/>
        <w:spacing w:line="240" w:lineRule="auto"/>
        <w:jc w:val="both"/>
        <w:rPr>
          <w:rFonts w:ascii="Times New Roman" w:hAnsi="Times New Roman"/>
          <w:b w:val="0"/>
          <w:bCs/>
          <w:i w:val="0"/>
          <w:iCs/>
          <w:sz w:val="18"/>
          <w:szCs w:val="18"/>
        </w:rPr>
      </w:pPr>
    </w:p>
    <w:p w14:paraId="14364D7E" w14:textId="531880F9" w:rsidR="003A1D8F" w:rsidRDefault="003A1D8F" w:rsidP="005C08DC">
      <w:pPr>
        <w:pStyle w:val="Header"/>
        <w:spacing w:line="240" w:lineRule="auto"/>
        <w:jc w:val="both"/>
        <w:rPr>
          <w:rFonts w:ascii="Times New Roman" w:hAnsi="Times New Roman"/>
          <w:b w:val="0"/>
          <w:bCs/>
          <w:i w:val="0"/>
          <w:iCs/>
          <w:sz w:val="18"/>
          <w:szCs w:val="18"/>
        </w:rPr>
      </w:pPr>
    </w:p>
    <w:p w14:paraId="0EC717D0" w14:textId="46AEC689" w:rsidR="003A1D8F" w:rsidRDefault="003A1D8F" w:rsidP="005C08DC">
      <w:pPr>
        <w:pStyle w:val="Header"/>
        <w:spacing w:line="240" w:lineRule="auto"/>
        <w:jc w:val="both"/>
        <w:rPr>
          <w:rFonts w:ascii="Times New Roman" w:hAnsi="Times New Roman"/>
          <w:b w:val="0"/>
          <w:bCs/>
          <w:i w:val="0"/>
          <w:iCs/>
          <w:sz w:val="18"/>
          <w:szCs w:val="18"/>
        </w:rPr>
      </w:pPr>
    </w:p>
    <w:p w14:paraId="3CDA5501" w14:textId="77777777" w:rsidR="003A1D8F" w:rsidRDefault="003A1D8F" w:rsidP="005C08DC">
      <w:pPr>
        <w:pStyle w:val="Header"/>
        <w:spacing w:line="240" w:lineRule="auto"/>
        <w:jc w:val="both"/>
        <w:rPr>
          <w:rFonts w:ascii="Times New Roman" w:hAnsi="Times New Roman"/>
          <w:b w:val="0"/>
          <w:bCs/>
          <w:i w:val="0"/>
          <w:iCs/>
          <w:sz w:val="18"/>
          <w:szCs w:val="18"/>
        </w:rPr>
      </w:pPr>
    </w:p>
    <w:p w14:paraId="41FB028B" w14:textId="77777777" w:rsidR="003A1D8F" w:rsidRDefault="003A1D8F" w:rsidP="005C08DC">
      <w:pPr>
        <w:pStyle w:val="Header"/>
        <w:spacing w:line="240" w:lineRule="auto"/>
        <w:jc w:val="both"/>
        <w:rPr>
          <w:rFonts w:ascii="Times New Roman" w:hAnsi="Times New Roman"/>
          <w:b w:val="0"/>
          <w:bCs/>
          <w:i w:val="0"/>
          <w:iCs/>
          <w:sz w:val="18"/>
          <w:szCs w:val="18"/>
        </w:rPr>
      </w:pPr>
    </w:p>
    <w:p w14:paraId="11F505B6" w14:textId="77777777" w:rsidR="003A1D8F" w:rsidRDefault="003A1D8F" w:rsidP="005C08DC">
      <w:pPr>
        <w:pStyle w:val="Header"/>
        <w:spacing w:line="240" w:lineRule="auto"/>
        <w:jc w:val="both"/>
        <w:rPr>
          <w:rFonts w:ascii="Times New Roman" w:hAnsi="Times New Roman"/>
          <w:b w:val="0"/>
          <w:bCs/>
          <w:i w:val="0"/>
          <w:iCs/>
          <w:sz w:val="18"/>
          <w:szCs w:val="18"/>
        </w:rPr>
      </w:pPr>
    </w:p>
    <w:p w14:paraId="2260277E" w14:textId="729F413B" w:rsidR="003A1D8F" w:rsidRDefault="003A1D8F" w:rsidP="005C08DC">
      <w:pPr>
        <w:pStyle w:val="Header"/>
        <w:spacing w:line="240" w:lineRule="auto"/>
        <w:jc w:val="both"/>
        <w:rPr>
          <w:rFonts w:ascii="Times New Roman" w:hAnsi="Times New Roman"/>
          <w:b w:val="0"/>
          <w:bCs/>
          <w:i w:val="0"/>
          <w:iCs/>
          <w:sz w:val="18"/>
          <w:szCs w:val="18"/>
        </w:rPr>
      </w:pPr>
    </w:p>
    <w:p w14:paraId="3DFEEEFC" w14:textId="77777777" w:rsidR="003A1D8F" w:rsidRDefault="003A1D8F" w:rsidP="005C08DC">
      <w:pPr>
        <w:pStyle w:val="Header"/>
        <w:spacing w:line="240" w:lineRule="auto"/>
        <w:jc w:val="both"/>
        <w:rPr>
          <w:rFonts w:ascii="Times New Roman" w:hAnsi="Times New Roman"/>
          <w:b w:val="0"/>
          <w:bCs/>
          <w:i w:val="0"/>
          <w:iCs/>
          <w:sz w:val="18"/>
          <w:szCs w:val="18"/>
        </w:rPr>
      </w:pPr>
    </w:p>
    <w:p w14:paraId="73E257B0" w14:textId="6B09078A" w:rsidR="003A1D8F" w:rsidRDefault="003A1D8F" w:rsidP="005C08DC">
      <w:pPr>
        <w:pStyle w:val="Header"/>
        <w:spacing w:line="240" w:lineRule="auto"/>
        <w:jc w:val="both"/>
        <w:rPr>
          <w:rFonts w:ascii="Times New Roman" w:hAnsi="Times New Roman"/>
          <w:b w:val="0"/>
          <w:bCs/>
          <w:i w:val="0"/>
          <w:iCs/>
          <w:sz w:val="18"/>
          <w:szCs w:val="18"/>
        </w:rPr>
      </w:pPr>
    </w:p>
    <w:p w14:paraId="4DBD066A" w14:textId="77777777" w:rsidR="003A1D8F" w:rsidRDefault="003A1D8F" w:rsidP="005C08DC">
      <w:pPr>
        <w:pStyle w:val="Header"/>
        <w:spacing w:line="240" w:lineRule="auto"/>
        <w:jc w:val="both"/>
        <w:rPr>
          <w:rFonts w:ascii="Times New Roman" w:hAnsi="Times New Roman"/>
          <w:b w:val="0"/>
          <w:bCs/>
          <w:i w:val="0"/>
          <w:iCs/>
          <w:sz w:val="18"/>
          <w:szCs w:val="18"/>
        </w:rPr>
      </w:pPr>
    </w:p>
    <w:p w14:paraId="4AABBA19" w14:textId="4FB2298B" w:rsidR="003A1D8F" w:rsidRDefault="003A1D8F" w:rsidP="005C08DC">
      <w:pPr>
        <w:pStyle w:val="Header"/>
        <w:spacing w:line="240" w:lineRule="auto"/>
        <w:jc w:val="both"/>
        <w:rPr>
          <w:rFonts w:ascii="Times New Roman" w:hAnsi="Times New Roman"/>
          <w:b w:val="0"/>
          <w:bCs/>
          <w:i w:val="0"/>
          <w:iCs/>
          <w:sz w:val="18"/>
          <w:szCs w:val="18"/>
        </w:rPr>
      </w:pPr>
    </w:p>
    <w:p w14:paraId="14A3E048" w14:textId="77777777" w:rsidR="003A1D8F" w:rsidRDefault="003A1D8F" w:rsidP="005C08DC">
      <w:pPr>
        <w:pStyle w:val="Header"/>
        <w:spacing w:line="240" w:lineRule="auto"/>
        <w:jc w:val="both"/>
        <w:rPr>
          <w:rFonts w:ascii="Times New Roman" w:hAnsi="Times New Roman"/>
          <w:b w:val="0"/>
          <w:bCs/>
          <w:i w:val="0"/>
          <w:iCs/>
          <w:sz w:val="18"/>
          <w:szCs w:val="18"/>
        </w:rPr>
      </w:pPr>
    </w:p>
    <w:p w14:paraId="423D6AE4" w14:textId="5B2C0320" w:rsidR="003A1D8F" w:rsidRDefault="003A1D8F" w:rsidP="005C08DC">
      <w:pPr>
        <w:pStyle w:val="Header"/>
        <w:spacing w:line="240" w:lineRule="auto"/>
        <w:jc w:val="both"/>
        <w:rPr>
          <w:rFonts w:ascii="Times New Roman" w:hAnsi="Times New Roman"/>
          <w:b w:val="0"/>
          <w:bCs/>
          <w:i w:val="0"/>
          <w:iCs/>
          <w:sz w:val="18"/>
          <w:szCs w:val="18"/>
        </w:rPr>
      </w:pPr>
    </w:p>
    <w:p w14:paraId="6666D31E" w14:textId="724FF7C0" w:rsidR="003A1D8F" w:rsidRDefault="003A1D8F" w:rsidP="005C08DC">
      <w:pPr>
        <w:pStyle w:val="Header"/>
        <w:spacing w:line="240" w:lineRule="auto"/>
        <w:jc w:val="both"/>
        <w:rPr>
          <w:rFonts w:ascii="Times New Roman" w:hAnsi="Times New Roman"/>
          <w:b w:val="0"/>
          <w:bCs/>
          <w:i w:val="0"/>
          <w:iCs/>
          <w:sz w:val="18"/>
          <w:szCs w:val="18"/>
        </w:rPr>
      </w:pPr>
    </w:p>
    <w:p w14:paraId="43AF28D0" w14:textId="77777777" w:rsidR="003A1D8F" w:rsidRDefault="003A1D8F" w:rsidP="005C08DC">
      <w:pPr>
        <w:pStyle w:val="Header"/>
        <w:spacing w:line="240" w:lineRule="auto"/>
        <w:jc w:val="both"/>
        <w:rPr>
          <w:rFonts w:ascii="Times New Roman" w:hAnsi="Times New Roman"/>
          <w:b w:val="0"/>
          <w:bCs/>
          <w:i w:val="0"/>
          <w:iCs/>
          <w:sz w:val="18"/>
          <w:szCs w:val="18"/>
        </w:rPr>
      </w:pPr>
    </w:p>
    <w:p w14:paraId="4DCFD225" w14:textId="3A7BEB90" w:rsidR="003A1D8F" w:rsidRDefault="003A1D8F" w:rsidP="005C08DC">
      <w:pPr>
        <w:pStyle w:val="Header"/>
        <w:spacing w:line="240" w:lineRule="auto"/>
        <w:jc w:val="both"/>
        <w:rPr>
          <w:rFonts w:ascii="Times New Roman" w:hAnsi="Times New Roman"/>
          <w:b w:val="0"/>
          <w:bCs/>
          <w:i w:val="0"/>
          <w:iCs/>
          <w:sz w:val="18"/>
          <w:szCs w:val="18"/>
        </w:rPr>
      </w:pPr>
    </w:p>
    <w:p w14:paraId="3CDEDBF1" w14:textId="6CD6C309" w:rsidR="00DB4C5E" w:rsidRDefault="00DB4C5E" w:rsidP="005C08DC">
      <w:pPr>
        <w:pStyle w:val="Header"/>
        <w:spacing w:line="240" w:lineRule="auto"/>
        <w:jc w:val="both"/>
        <w:rPr>
          <w:rFonts w:ascii="Times New Roman" w:hAnsi="Times New Roman"/>
          <w:b w:val="0"/>
          <w:bCs/>
          <w:i w:val="0"/>
          <w:iCs/>
          <w:sz w:val="18"/>
          <w:szCs w:val="18"/>
        </w:rPr>
      </w:pPr>
    </w:p>
    <w:p w14:paraId="04445E2F" w14:textId="5D7B466D" w:rsidR="00673475" w:rsidRDefault="00673475" w:rsidP="005C08DC">
      <w:pPr>
        <w:pStyle w:val="Header"/>
        <w:spacing w:line="240" w:lineRule="auto"/>
        <w:jc w:val="both"/>
        <w:rPr>
          <w:rFonts w:ascii="Times New Roman" w:hAnsi="Times New Roman"/>
          <w:b w:val="0"/>
          <w:bCs/>
          <w:i w:val="0"/>
          <w:iCs/>
          <w:sz w:val="18"/>
          <w:szCs w:val="18"/>
        </w:rPr>
      </w:pPr>
    </w:p>
    <w:p w14:paraId="47972153" w14:textId="002E768F" w:rsidR="00673475" w:rsidRDefault="00673475" w:rsidP="005C08DC">
      <w:pPr>
        <w:pStyle w:val="Header"/>
        <w:spacing w:line="240" w:lineRule="auto"/>
        <w:jc w:val="both"/>
        <w:rPr>
          <w:rFonts w:ascii="Times New Roman" w:hAnsi="Times New Roman"/>
          <w:b w:val="0"/>
          <w:bCs/>
          <w:i w:val="0"/>
          <w:iCs/>
          <w:sz w:val="18"/>
          <w:szCs w:val="18"/>
        </w:rPr>
      </w:pPr>
    </w:p>
    <w:p w14:paraId="6558D7C6" w14:textId="2B3C477F" w:rsidR="00673475" w:rsidRDefault="00673475" w:rsidP="005C08DC">
      <w:pPr>
        <w:pStyle w:val="Header"/>
        <w:spacing w:line="240" w:lineRule="auto"/>
        <w:jc w:val="both"/>
        <w:rPr>
          <w:rFonts w:ascii="Times New Roman" w:hAnsi="Times New Roman"/>
          <w:b w:val="0"/>
          <w:bCs/>
          <w:i w:val="0"/>
          <w:iCs/>
          <w:sz w:val="18"/>
          <w:szCs w:val="18"/>
        </w:rPr>
      </w:pPr>
    </w:p>
    <w:p w14:paraId="42E85B86" w14:textId="73959030" w:rsidR="00673475" w:rsidRDefault="00673475" w:rsidP="005C08DC">
      <w:pPr>
        <w:pStyle w:val="Header"/>
        <w:spacing w:line="240" w:lineRule="auto"/>
        <w:jc w:val="both"/>
        <w:rPr>
          <w:rFonts w:ascii="Times New Roman" w:hAnsi="Times New Roman"/>
          <w:b w:val="0"/>
          <w:bCs/>
          <w:i w:val="0"/>
          <w:iCs/>
          <w:sz w:val="18"/>
          <w:szCs w:val="18"/>
        </w:rPr>
      </w:pPr>
    </w:p>
    <w:p w14:paraId="4979493E" w14:textId="53CD5D1F" w:rsidR="00673475" w:rsidRDefault="00673475" w:rsidP="005C08DC">
      <w:pPr>
        <w:pStyle w:val="Header"/>
        <w:spacing w:line="240" w:lineRule="auto"/>
        <w:jc w:val="both"/>
        <w:rPr>
          <w:rFonts w:ascii="Times New Roman" w:hAnsi="Times New Roman"/>
          <w:b w:val="0"/>
          <w:bCs/>
          <w:i w:val="0"/>
          <w:iCs/>
          <w:sz w:val="18"/>
          <w:szCs w:val="18"/>
        </w:rPr>
      </w:pPr>
    </w:p>
    <w:p w14:paraId="3B5D0DCA" w14:textId="366FBE6F" w:rsidR="00673475" w:rsidRDefault="00673475" w:rsidP="005C08DC">
      <w:pPr>
        <w:pStyle w:val="Header"/>
        <w:spacing w:line="240" w:lineRule="auto"/>
        <w:jc w:val="both"/>
        <w:rPr>
          <w:rFonts w:ascii="Times New Roman" w:hAnsi="Times New Roman"/>
          <w:b w:val="0"/>
          <w:bCs/>
          <w:i w:val="0"/>
          <w:iCs/>
          <w:sz w:val="18"/>
          <w:szCs w:val="18"/>
        </w:rPr>
      </w:pPr>
    </w:p>
    <w:p w14:paraId="6E9EA0D1" w14:textId="01741C6E" w:rsidR="00673475" w:rsidRDefault="00673475" w:rsidP="005C08DC">
      <w:pPr>
        <w:pStyle w:val="Header"/>
        <w:spacing w:line="240" w:lineRule="auto"/>
        <w:jc w:val="both"/>
        <w:rPr>
          <w:rFonts w:ascii="Times New Roman" w:hAnsi="Times New Roman"/>
          <w:b w:val="0"/>
          <w:bCs/>
          <w:i w:val="0"/>
          <w:iCs/>
          <w:sz w:val="18"/>
          <w:szCs w:val="18"/>
        </w:rPr>
      </w:pPr>
    </w:p>
    <w:p w14:paraId="1B9001F7" w14:textId="0D81053D" w:rsidR="00673475" w:rsidRDefault="00673475" w:rsidP="005C08DC">
      <w:pPr>
        <w:pStyle w:val="Header"/>
        <w:spacing w:line="240" w:lineRule="auto"/>
        <w:jc w:val="both"/>
        <w:rPr>
          <w:rFonts w:ascii="Times New Roman" w:hAnsi="Times New Roman"/>
          <w:b w:val="0"/>
          <w:bCs/>
          <w:i w:val="0"/>
          <w:iCs/>
          <w:sz w:val="18"/>
          <w:szCs w:val="18"/>
        </w:rPr>
      </w:pPr>
    </w:p>
    <w:p w14:paraId="3230CF5E" w14:textId="33004123" w:rsidR="00673475" w:rsidRDefault="00673475" w:rsidP="005C08DC">
      <w:pPr>
        <w:pStyle w:val="Header"/>
        <w:spacing w:line="240" w:lineRule="auto"/>
        <w:jc w:val="both"/>
        <w:rPr>
          <w:rFonts w:ascii="Times New Roman" w:hAnsi="Times New Roman"/>
          <w:b w:val="0"/>
          <w:bCs/>
          <w:i w:val="0"/>
          <w:iCs/>
          <w:sz w:val="18"/>
          <w:szCs w:val="18"/>
        </w:rPr>
      </w:pPr>
    </w:p>
    <w:p w14:paraId="2B234DE7" w14:textId="2B8624A7" w:rsidR="00673475" w:rsidRDefault="00673475" w:rsidP="005C08DC">
      <w:pPr>
        <w:pStyle w:val="Header"/>
        <w:spacing w:line="240" w:lineRule="auto"/>
        <w:jc w:val="both"/>
        <w:rPr>
          <w:rFonts w:ascii="Times New Roman" w:hAnsi="Times New Roman"/>
          <w:b w:val="0"/>
          <w:bCs/>
          <w:i w:val="0"/>
          <w:iCs/>
          <w:sz w:val="18"/>
          <w:szCs w:val="18"/>
        </w:rPr>
      </w:pPr>
    </w:p>
    <w:p w14:paraId="213B05BC" w14:textId="34A00A88" w:rsidR="00673475" w:rsidRDefault="00673475" w:rsidP="005C08DC">
      <w:pPr>
        <w:pStyle w:val="Header"/>
        <w:spacing w:line="240" w:lineRule="auto"/>
        <w:jc w:val="both"/>
        <w:rPr>
          <w:rFonts w:ascii="Times New Roman" w:hAnsi="Times New Roman"/>
          <w:b w:val="0"/>
          <w:bCs/>
          <w:i w:val="0"/>
          <w:iCs/>
          <w:sz w:val="18"/>
          <w:szCs w:val="18"/>
        </w:rPr>
      </w:pPr>
    </w:p>
    <w:p w14:paraId="483AA7A2" w14:textId="48EC4300" w:rsidR="00673475" w:rsidRDefault="00673475" w:rsidP="005C08DC">
      <w:pPr>
        <w:pStyle w:val="Header"/>
        <w:spacing w:line="240" w:lineRule="auto"/>
        <w:jc w:val="both"/>
        <w:rPr>
          <w:rFonts w:ascii="Times New Roman" w:hAnsi="Times New Roman"/>
          <w:b w:val="0"/>
          <w:bCs/>
          <w:i w:val="0"/>
          <w:iCs/>
          <w:sz w:val="18"/>
          <w:szCs w:val="18"/>
        </w:rPr>
      </w:pPr>
    </w:p>
    <w:p w14:paraId="7E2175D8" w14:textId="5488E88F" w:rsidR="00673475" w:rsidRDefault="00673475" w:rsidP="005C08DC">
      <w:pPr>
        <w:pStyle w:val="Header"/>
        <w:spacing w:line="240" w:lineRule="auto"/>
        <w:jc w:val="both"/>
        <w:rPr>
          <w:rFonts w:ascii="Times New Roman" w:hAnsi="Times New Roman"/>
          <w:b w:val="0"/>
          <w:bCs/>
          <w:i w:val="0"/>
          <w:iCs/>
          <w:sz w:val="18"/>
          <w:szCs w:val="18"/>
        </w:rPr>
      </w:pPr>
    </w:p>
    <w:p w14:paraId="6A594D21" w14:textId="1923DEB8" w:rsidR="00673475" w:rsidRDefault="00673475" w:rsidP="005C08DC">
      <w:pPr>
        <w:pStyle w:val="Header"/>
        <w:spacing w:line="240" w:lineRule="auto"/>
        <w:jc w:val="both"/>
        <w:rPr>
          <w:rFonts w:ascii="Times New Roman" w:hAnsi="Times New Roman"/>
          <w:b w:val="0"/>
          <w:bCs/>
          <w:i w:val="0"/>
          <w:iCs/>
          <w:sz w:val="18"/>
          <w:szCs w:val="18"/>
        </w:rPr>
      </w:pPr>
    </w:p>
    <w:p w14:paraId="66A3B95B" w14:textId="0778ABE7" w:rsidR="00673475" w:rsidRDefault="00673475" w:rsidP="005C08DC">
      <w:pPr>
        <w:pStyle w:val="Header"/>
        <w:spacing w:line="240" w:lineRule="auto"/>
        <w:jc w:val="both"/>
        <w:rPr>
          <w:rFonts w:ascii="Times New Roman" w:hAnsi="Times New Roman"/>
          <w:b w:val="0"/>
          <w:bCs/>
          <w:i w:val="0"/>
          <w:iCs/>
          <w:sz w:val="18"/>
          <w:szCs w:val="18"/>
        </w:rPr>
      </w:pPr>
    </w:p>
    <w:p w14:paraId="6EB61436" w14:textId="4F94635B" w:rsidR="00673475" w:rsidRDefault="00673475" w:rsidP="005C08DC">
      <w:pPr>
        <w:pStyle w:val="Header"/>
        <w:spacing w:line="240" w:lineRule="auto"/>
        <w:jc w:val="both"/>
        <w:rPr>
          <w:rFonts w:ascii="Times New Roman" w:hAnsi="Times New Roman"/>
          <w:b w:val="0"/>
          <w:bCs/>
          <w:i w:val="0"/>
          <w:iCs/>
          <w:sz w:val="18"/>
          <w:szCs w:val="18"/>
        </w:rPr>
      </w:pPr>
    </w:p>
    <w:p w14:paraId="38E44EDC" w14:textId="1AE0A26A" w:rsidR="00673475" w:rsidRDefault="00673475" w:rsidP="005C08DC">
      <w:pPr>
        <w:pStyle w:val="Header"/>
        <w:spacing w:line="240" w:lineRule="auto"/>
        <w:jc w:val="both"/>
        <w:rPr>
          <w:rFonts w:ascii="Times New Roman" w:hAnsi="Times New Roman"/>
          <w:b w:val="0"/>
          <w:bCs/>
          <w:i w:val="0"/>
          <w:iCs/>
          <w:sz w:val="18"/>
          <w:szCs w:val="18"/>
        </w:rPr>
      </w:pPr>
    </w:p>
    <w:p w14:paraId="1091032A" w14:textId="5FAC995F" w:rsidR="00673475" w:rsidRDefault="00673475" w:rsidP="005C08DC">
      <w:pPr>
        <w:pStyle w:val="Header"/>
        <w:spacing w:line="240" w:lineRule="auto"/>
        <w:jc w:val="both"/>
        <w:rPr>
          <w:rFonts w:ascii="Times New Roman" w:hAnsi="Times New Roman"/>
          <w:b w:val="0"/>
          <w:bCs/>
          <w:i w:val="0"/>
          <w:iCs/>
          <w:sz w:val="18"/>
          <w:szCs w:val="18"/>
        </w:rPr>
      </w:pPr>
    </w:p>
    <w:p w14:paraId="33A9792C" w14:textId="592FBA08" w:rsidR="00673475" w:rsidRDefault="00673475" w:rsidP="005C08DC">
      <w:pPr>
        <w:pStyle w:val="Header"/>
        <w:spacing w:line="240" w:lineRule="auto"/>
        <w:jc w:val="both"/>
        <w:rPr>
          <w:rFonts w:ascii="Times New Roman" w:hAnsi="Times New Roman"/>
          <w:b w:val="0"/>
          <w:bCs/>
          <w:i w:val="0"/>
          <w:iCs/>
          <w:sz w:val="18"/>
          <w:szCs w:val="18"/>
        </w:rPr>
      </w:pPr>
    </w:p>
    <w:p w14:paraId="4F199EA3" w14:textId="6A17133E" w:rsidR="00673475" w:rsidRDefault="00673475" w:rsidP="005C08DC">
      <w:pPr>
        <w:pStyle w:val="Header"/>
        <w:spacing w:line="240" w:lineRule="auto"/>
        <w:jc w:val="both"/>
        <w:rPr>
          <w:rFonts w:ascii="Times New Roman" w:hAnsi="Times New Roman"/>
          <w:b w:val="0"/>
          <w:bCs/>
          <w:i w:val="0"/>
          <w:iCs/>
          <w:sz w:val="18"/>
          <w:szCs w:val="18"/>
        </w:rPr>
      </w:pPr>
    </w:p>
    <w:p w14:paraId="129304A2" w14:textId="77777777" w:rsidR="00CE1464" w:rsidRDefault="00CE1464" w:rsidP="005C08DC">
      <w:pPr>
        <w:pStyle w:val="Header"/>
        <w:spacing w:line="240" w:lineRule="auto"/>
        <w:jc w:val="both"/>
        <w:rPr>
          <w:rFonts w:ascii="Times New Roman" w:hAnsi="Times New Roman"/>
          <w:b w:val="0"/>
          <w:bCs/>
          <w:i w:val="0"/>
          <w:iCs/>
          <w:sz w:val="18"/>
          <w:szCs w:val="18"/>
        </w:rPr>
      </w:pPr>
    </w:p>
    <w:p w14:paraId="3A72A1C2" w14:textId="4C661C03" w:rsidR="00CE1464" w:rsidRPr="00CE1464" w:rsidRDefault="00CE1464" w:rsidP="00CE1464">
      <w:pPr>
        <w:pStyle w:val="Heading1"/>
        <w:rPr>
          <w:sz w:val="32"/>
          <w:szCs w:val="18"/>
        </w:rPr>
      </w:pPr>
      <w:bookmarkStart w:id="131" w:name="_Toc217077709"/>
      <w:r>
        <w:rPr>
          <w:noProof/>
        </w:rPr>
        <w:lastRenderedPageBreak/>
        <w:drawing>
          <wp:anchor distT="0" distB="0" distL="114300" distR="114300" simplePos="0" relativeHeight="251674624" behindDoc="0" locked="0" layoutInCell="1" allowOverlap="1" wp14:anchorId="4FE887F3" wp14:editId="044D702B">
            <wp:simplePos x="0" y="0"/>
            <wp:positionH relativeFrom="margin">
              <wp:align>center</wp:align>
            </wp:positionH>
            <wp:positionV relativeFrom="paragraph">
              <wp:posOffset>316865</wp:posOffset>
            </wp:positionV>
            <wp:extent cx="5810250" cy="8638389"/>
            <wp:effectExtent l="0" t="0" r="0" b="0"/>
            <wp:wrapNone/>
            <wp:docPr id="433692287" name="Picture 433692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altwin_flowchar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10250" cy="8638389"/>
                    </a:xfrm>
                    <a:prstGeom prst="rect">
                      <a:avLst/>
                    </a:prstGeom>
                  </pic:spPr>
                </pic:pic>
              </a:graphicData>
            </a:graphic>
            <wp14:sizeRelH relativeFrom="page">
              <wp14:pctWidth>0</wp14:pctWidth>
            </wp14:sizeRelH>
            <wp14:sizeRelV relativeFrom="page">
              <wp14:pctHeight>0</wp14:pctHeight>
            </wp14:sizeRelV>
          </wp:anchor>
        </w:drawing>
      </w:r>
      <w:r w:rsidRPr="00CE1464">
        <w:rPr>
          <w:sz w:val="32"/>
          <w:szCs w:val="18"/>
        </w:rPr>
        <w:t>Flowchart</w:t>
      </w:r>
      <w:bookmarkEnd w:id="131"/>
    </w:p>
    <w:p w14:paraId="60001DA7" w14:textId="1BE8C8A5" w:rsidR="00CE1464" w:rsidRDefault="00CE1464" w:rsidP="005C08DC">
      <w:pPr>
        <w:pStyle w:val="Header"/>
        <w:spacing w:line="240" w:lineRule="auto"/>
        <w:jc w:val="both"/>
        <w:rPr>
          <w:rFonts w:ascii="Times New Roman" w:hAnsi="Times New Roman"/>
          <w:b w:val="0"/>
          <w:bCs/>
          <w:i w:val="0"/>
          <w:iCs/>
          <w:sz w:val="18"/>
          <w:szCs w:val="18"/>
        </w:rPr>
      </w:pPr>
    </w:p>
    <w:p w14:paraId="38E70B9A" w14:textId="0CEF3E10" w:rsidR="00CE1464" w:rsidRDefault="00CE1464" w:rsidP="005C08DC">
      <w:pPr>
        <w:pStyle w:val="Header"/>
        <w:spacing w:line="240" w:lineRule="auto"/>
        <w:jc w:val="both"/>
        <w:rPr>
          <w:rFonts w:ascii="Times New Roman" w:hAnsi="Times New Roman"/>
          <w:b w:val="0"/>
          <w:bCs/>
          <w:i w:val="0"/>
          <w:iCs/>
          <w:sz w:val="18"/>
          <w:szCs w:val="18"/>
        </w:rPr>
      </w:pPr>
    </w:p>
    <w:p w14:paraId="08C531B7" w14:textId="24DC5558" w:rsidR="00CE1464" w:rsidRDefault="00CE1464" w:rsidP="005C08DC">
      <w:pPr>
        <w:pStyle w:val="Header"/>
        <w:spacing w:line="240" w:lineRule="auto"/>
        <w:jc w:val="both"/>
        <w:rPr>
          <w:rFonts w:ascii="Times New Roman" w:hAnsi="Times New Roman"/>
          <w:b w:val="0"/>
          <w:bCs/>
          <w:i w:val="0"/>
          <w:iCs/>
          <w:sz w:val="18"/>
          <w:szCs w:val="18"/>
        </w:rPr>
      </w:pPr>
    </w:p>
    <w:p w14:paraId="1130D11B" w14:textId="77777777" w:rsidR="00CE1464" w:rsidRDefault="00CE1464" w:rsidP="005C08DC">
      <w:pPr>
        <w:pStyle w:val="Header"/>
        <w:spacing w:line="240" w:lineRule="auto"/>
        <w:jc w:val="both"/>
        <w:rPr>
          <w:rFonts w:ascii="Times New Roman" w:hAnsi="Times New Roman"/>
          <w:b w:val="0"/>
          <w:bCs/>
          <w:i w:val="0"/>
          <w:iCs/>
          <w:sz w:val="18"/>
          <w:szCs w:val="18"/>
        </w:rPr>
      </w:pPr>
    </w:p>
    <w:p w14:paraId="008015CA" w14:textId="77777777" w:rsidR="00CE1464" w:rsidRDefault="00CE1464" w:rsidP="005C08DC">
      <w:pPr>
        <w:pStyle w:val="Header"/>
        <w:spacing w:line="240" w:lineRule="auto"/>
        <w:jc w:val="both"/>
        <w:rPr>
          <w:rFonts w:ascii="Times New Roman" w:hAnsi="Times New Roman"/>
          <w:b w:val="0"/>
          <w:bCs/>
          <w:i w:val="0"/>
          <w:iCs/>
          <w:sz w:val="18"/>
          <w:szCs w:val="18"/>
        </w:rPr>
      </w:pPr>
    </w:p>
    <w:p w14:paraId="6BACBC60" w14:textId="77777777" w:rsidR="00CE1464" w:rsidRDefault="00CE1464" w:rsidP="005C08DC">
      <w:pPr>
        <w:pStyle w:val="Header"/>
        <w:spacing w:line="240" w:lineRule="auto"/>
        <w:jc w:val="both"/>
        <w:rPr>
          <w:rFonts w:ascii="Times New Roman" w:hAnsi="Times New Roman"/>
          <w:b w:val="0"/>
          <w:bCs/>
          <w:i w:val="0"/>
          <w:iCs/>
          <w:sz w:val="18"/>
          <w:szCs w:val="18"/>
        </w:rPr>
      </w:pPr>
    </w:p>
    <w:p w14:paraId="237CB4F9" w14:textId="77777777" w:rsidR="00CE1464" w:rsidRDefault="00CE1464" w:rsidP="005C08DC">
      <w:pPr>
        <w:pStyle w:val="Header"/>
        <w:spacing w:line="240" w:lineRule="auto"/>
        <w:jc w:val="both"/>
        <w:rPr>
          <w:rFonts w:ascii="Times New Roman" w:hAnsi="Times New Roman"/>
          <w:b w:val="0"/>
          <w:bCs/>
          <w:i w:val="0"/>
          <w:iCs/>
          <w:sz w:val="18"/>
          <w:szCs w:val="18"/>
        </w:rPr>
      </w:pPr>
    </w:p>
    <w:p w14:paraId="5B3770E1" w14:textId="77777777" w:rsidR="00CE1464" w:rsidRDefault="00CE1464" w:rsidP="005C08DC">
      <w:pPr>
        <w:pStyle w:val="Header"/>
        <w:spacing w:line="240" w:lineRule="auto"/>
        <w:jc w:val="both"/>
        <w:rPr>
          <w:rFonts w:ascii="Times New Roman" w:hAnsi="Times New Roman"/>
          <w:b w:val="0"/>
          <w:bCs/>
          <w:i w:val="0"/>
          <w:iCs/>
          <w:sz w:val="18"/>
          <w:szCs w:val="18"/>
        </w:rPr>
      </w:pPr>
    </w:p>
    <w:p w14:paraId="3AB5FD62" w14:textId="77777777" w:rsidR="00CE1464" w:rsidRDefault="00CE1464" w:rsidP="005C08DC">
      <w:pPr>
        <w:pStyle w:val="Header"/>
        <w:spacing w:line="240" w:lineRule="auto"/>
        <w:jc w:val="both"/>
        <w:rPr>
          <w:rFonts w:ascii="Times New Roman" w:hAnsi="Times New Roman"/>
          <w:b w:val="0"/>
          <w:bCs/>
          <w:i w:val="0"/>
          <w:iCs/>
          <w:sz w:val="18"/>
          <w:szCs w:val="18"/>
        </w:rPr>
      </w:pPr>
    </w:p>
    <w:p w14:paraId="340AF5A7" w14:textId="77777777" w:rsidR="00CE1464" w:rsidRDefault="00CE1464" w:rsidP="005C08DC">
      <w:pPr>
        <w:pStyle w:val="Header"/>
        <w:spacing w:line="240" w:lineRule="auto"/>
        <w:jc w:val="both"/>
        <w:rPr>
          <w:rFonts w:ascii="Times New Roman" w:hAnsi="Times New Roman"/>
          <w:b w:val="0"/>
          <w:bCs/>
          <w:i w:val="0"/>
          <w:iCs/>
          <w:sz w:val="18"/>
          <w:szCs w:val="18"/>
        </w:rPr>
      </w:pPr>
    </w:p>
    <w:p w14:paraId="7148A760" w14:textId="77777777" w:rsidR="00CE1464" w:rsidRDefault="00CE1464" w:rsidP="005C08DC">
      <w:pPr>
        <w:pStyle w:val="Header"/>
        <w:spacing w:line="240" w:lineRule="auto"/>
        <w:jc w:val="both"/>
        <w:rPr>
          <w:rFonts w:ascii="Times New Roman" w:hAnsi="Times New Roman"/>
          <w:b w:val="0"/>
          <w:bCs/>
          <w:i w:val="0"/>
          <w:iCs/>
          <w:sz w:val="18"/>
          <w:szCs w:val="18"/>
        </w:rPr>
      </w:pPr>
    </w:p>
    <w:p w14:paraId="1E700EBD" w14:textId="77777777" w:rsidR="00CE1464" w:rsidRDefault="00CE1464" w:rsidP="005C08DC">
      <w:pPr>
        <w:pStyle w:val="Header"/>
        <w:spacing w:line="240" w:lineRule="auto"/>
        <w:jc w:val="both"/>
        <w:rPr>
          <w:rFonts w:ascii="Times New Roman" w:hAnsi="Times New Roman"/>
          <w:b w:val="0"/>
          <w:bCs/>
          <w:i w:val="0"/>
          <w:iCs/>
          <w:sz w:val="18"/>
          <w:szCs w:val="18"/>
        </w:rPr>
      </w:pPr>
    </w:p>
    <w:p w14:paraId="5445100E" w14:textId="77777777" w:rsidR="00CE1464" w:rsidRDefault="00CE1464" w:rsidP="005C08DC">
      <w:pPr>
        <w:pStyle w:val="Header"/>
        <w:spacing w:line="240" w:lineRule="auto"/>
        <w:jc w:val="both"/>
        <w:rPr>
          <w:rFonts w:ascii="Times New Roman" w:hAnsi="Times New Roman"/>
          <w:b w:val="0"/>
          <w:bCs/>
          <w:i w:val="0"/>
          <w:iCs/>
          <w:sz w:val="18"/>
          <w:szCs w:val="18"/>
        </w:rPr>
      </w:pPr>
    </w:p>
    <w:p w14:paraId="372FF9FC" w14:textId="77777777" w:rsidR="00CE1464" w:rsidRDefault="00CE1464" w:rsidP="005C08DC">
      <w:pPr>
        <w:pStyle w:val="Header"/>
        <w:spacing w:line="240" w:lineRule="auto"/>
        <w:jc w:val="both"/>
        <w:rPr>
          <w:rFonts w:ascii="Times New Roman" w:hAnsi="Times New Roman"/>
          <w:b w:val="0"/>
          <w:bCs/>
          <w:i w:val="0"/>
          <w:iCs/>
          <w:sz w:val="18"/>
          <w:szCs w:val="18"/>
        </w:rPr>
      </w:pPr>
    </w:p>
    <w:p w14:paraId="06CA179B" w14:textId="77777777" w:rsidR="00CE1464" w:rsidRDefault="00CE1464" w:rsidP="005C08DC">
      <w:pPr>
        <w:pStyle w:val="Header"/>
        <w:spacing w:line="240" w:lineRule="auto"/>
        <w:jc w:val="both"/>
        <w:rPr>
          <w:rFonts w:ascii="Times New Roman" w:hAnsi="Times New Roman"/>
          <w:b w:val="0"/>
          <w:bCs/>
          <w:i w:val="0"/>
          <w:iCs/>
          <w:sz w:val="18"/>
          <w:szCs w:val="18"/>
        </w:rPr>
      </w:pPr>
    </w:p>
    <w:p w14:paraId="30AB98CE" w14:textId="77777777" w:rsidR="00CE1464" w:rsidRDefault="00CE1464" w:rsidP="005C08DC">
      <w:pPr>
        <w:pStyle w:val="Header"/>
        <w:spacing w:line="240" w:lineRule="auto"/>
        <w:jc w:val="both"/>
        <w:rPr>
          <w:rFonts w:ascii="Times New Roman" w:hAnsi="Times New Roman"/>
          <w:b w:val="0"/>
          <w:bCs/>
          <w:i w:val="0"/>
          <w:iCs/>
          <w:sz w:val="18"/>
          <w:szCs w:val="18"/>
        </w:rPr>
      </w:pPr>
    </w:p>
    <w:p w14:paraId="7B114740" w14:textId="77777777" w:rsidR="00CE1464" w:rsidRDefault="00CE1464" w:rsidP="005C08DC">
      <w:pPr>
        <w:pStyle w:val="Header"/>
        <w:spacing w:line="240" w:lineRule="auto"/>
        <w:jc w:val="both"/>
        <w:rPr>
          <w:rFonts w:ascii="Times New Roman" w:hAnsi="Times New Roman"/>
          <w:b w:val="0"/>
          <w:bCs/>
          <w:i w:val="0"/>
          <w:iCs/>
          <w:sz w:val="18"/>
          <w:szCs w:val="18"/>
        </w:rPr>
      </w:pPr>
    </w:p>
    <w:p w14:paraId="50771513" w14:textId="77777777" w:rsidR="00CE1464" w:rsidRDefault="00CE1464" w:rsidP="005C08DC">
      <w:pPr>
        <w:pStyle w:val="Header"/>
        <w:spacing w:line="240" w:lineRule="auto"/>
        <w:jc w:val="both"/>
        <w:rPr>
          <w:rFonts w:ascii="Times New Roman" w:hAnsi="Times New Roman"/>
          <w:b w:val="0"/>
          <w:bCs/>
          <w:i w:val="0"/>
          <w:iCs/>
          <w:sz w:val="18"/>
          <w:szCs w:val="18"/>
        </w:rPr>
      </w:pPr>
    </w:p>
    <w:p w14:paraId="2276E439" w14:textId="77777777" w:rsidR="00CE1464" w:rsidRDefault="00CE1464" w:rsidP="005C08DC">
      <w:pPr>
        <w:pStyle w:val="Header"/>
        <w:spacing w:line="240" w:lineRule="auto"/>
        <w:jc w:val="both"/>
        <w:rPr>
          <w:rFonts w:ascii="Times New Roman" w:hAnsi="Times New Roman"/>
          <w:b w:val="0"/>
          <w:bCs/>
          <w:i w:val="0"/>
          <w:iCs/>
          <w:sz w:val="18"/>
          <w:szCs w:val="18"/>
        </w:rPr>
      </w:pPr>
    </w:p>
    <w:p w14:paraId="72F02CC1" w14:textId="77777777" w:rsidR="00CE1464" w:rsidRDefault="00CE1464" w:rsidP="005C08DC">
      <w:pPr>
        <w:pStyle w:val="Header"/>
        <w:spacing w:line="240" w:lineRule="auto"/>
        <w:jc w:val="both"/>
        <w:rPr>
          <w:rFonts w:ascii="Times New Roman" w:hAnsi="Times New Roman"/>
          <w:b w:val="0"/>
          <w:bCs/>
          <w:i w:val="0"/>
          <w:iCs/>
          <w:sz w:val="18"/>
          <w:szCs w:val="18"/>
        </w:rPr>
      </w:pPr>
    </w:p>
    <w:p w14:paraId="77292CA1" w14:textId="77777777" w:rsidR="00CE1464" w:rsidRDefault="00CE1464" w:rsidP="005C08DC">
      <w:pPr>
        <w:pStyle w:val="Header"/>
        <w:spacing w:line="240" w:lineRule="auto"/>
        <w:jc w:val="both"/>
        <w:rPr>
          <w:rFonts w:ascii="Times New Roman" w:hAnsi="Times New Roman"/>
          <w:b w:val="0"/>
          <w:bCs/>
          <w:i w:val="0"/>
          <w:iCs/>
          <w:sz w:val="18"/>
          <w:szCs w:val="18"/>
        </w:rPr>
      </w:pPr>
    </w:p>
    <w:p w14:paraId="1663ACC2" w14:textId="77777777" w:rsidR="00CE1464" w:rsidRDefault="00CE1464" w:rsidP="005C08DC">
      <w:pPr>
        <w:pStyle w:val="Header"/>
        <w:spacing w:line="240" w:lineRule="auto"/>
        <w:jc w:val="both"/>
        <w:rPr>
          <w:rFonts w:ascii="Times New Roman" w:hAnsi="Times New Roman"/>
          <w:b w:val="0"/>
          <w:bCs/>
          <w:i w:val="0"/>
          <w:iCs/>
          <w:sz w:val="18"/>
          <w:szCs w:val="18"/>
        </w:rPr>
      </w:pPr>
    </w:p>
    <w:p w14:paraId="4A8BF893" w14:textId="77777777" w:rsidR="00CE1464" w:rsidRDefault="00CE1464" w:rsidP="005C08DC">
      <w:pPr>
        <w:pStyle w:val="Header"/>
        <w:spacing w:line="240" w:lineRule="auto"/>
        <w:jc w:val="both"/>
        <w:rPr>
          <w:rFonts w:ascii="Times New Roman" w:hAnsi="Times New Roman"/>
          <w:b w:val="0"/>
          <w:bCs/>
          <w:i w:val="0"/>
          <w:iCs/>
          <w:sz w:val="18"/>
          <w:szCs w:val="18"/>
        </w:rPr>
      </w:pPr>
    </w:p>
    <w:p w14:paraId="0F13FFED" w14:textId="77777777" w:rsidR="00CE1464" w:rsidRDefault="00CE1464" w:rsidP="005C08DC">
      <w:pPr>
        <w:pStyle w:val="Header"/>
        <w:spacing w:line="240" w:lineRule="auto"/>
        <w:jc w:val="both"/>
        <w:rPr>
          <w:rFonts w:ascii="Times New Roman" w:hAnsi="Times New Roman"/>
          <w:b w:val="0"/>
          <w:bCs/>
          <w:i w:val="0"/>
          <w:iCs/>
          <w:sz w:val="18"/>
          <w:szCs w:val="18"/>
        </w:rPr>
      </w:pPr>
    </w:p>
    <w:p w14:paraId="72B0D4F4" w14:textId="77777777" w:rsidR="00CE1464" w:rsidRDefault="00CE1464" w:rsidP="005C08DC">
      <w:pPr>
        <w:pStyle w:val="Header"/>
        <w:spacing w:line="240" w:lineRule="auto"/>
        <w:jc w:val="both"/>
        <w:rPr>
          <w:rFonts w:ascii="Times New Roman" w:hAnsi="Times New Roman"/>
          <w:b w:val="0"/>
          <w:bCs/>
          <w:i w:val="0"/>
          <w:iCs/>
          <w:sz w:val="18"/>
          <w:szCs w:val="18"/>
        </w:rPr>
      </w:pPr>
    </w:p>
    <w:p w14:paraId="0AA448D2" w14:textId="77777777" w:rsidR="00CE1464" w:rsidRDefault="00CE1464" w:rsidP="005C08DC">
      <w:pPr>
        <w:pStyle w:val="Header"/>
        <w:spacing w:line="240" w:lineRule="auto"/>
        <w:jc w:val="both"/>
        <w:rPr>
          <w:rFonts w:ascii="Times New Roman" w:hAnsi="Times New Roman"/>
          <w:b w:val="0"/>
          <w:bCs/>
          <w:i w:val="0"/>
          <w:iCs/>
          <w:sz w:val="18"/>
          <w:szCs w:val="18"/>
        </w:rPr>
      </w:pPr>
    </w:p>
    <w:p w14:paraId="399AD7DF" w14:textId="77777777" w:rsidR="00CE1464" w:rsidRDefault="00CE1464" w:rsidP="005C08DC">
      <w:pPr>
        <w:pStyle w:val="Header"/>
        <w:spacing w:line="240" w:lineRule="auto"/>
        <w:jc w:val="both"/>
        <w:rPr>
          <w:rFonts w:ascii="Times New Roman" w:hAnsi="Times New Roman"/>
          <w:b w:val="0"/>
          <w:bCs/>
          <w:i w:val="0"/>
          <w:iCs/>
          <w:sz w:val="18"/>
          <w:szCs w:val="18"/>
        </w:rPr>
      </w:pPr>
    </w:p>
    <w:p w14:paraId="27EDF384" w14:textId="77777777" w:rsidR="00CE1464" w:rsidRDefault="00CE1464" w:rsidP="005C08DC">
      <w:pPr>
        <w:pStyle w:val="Header"/>
        <w:spacing w:line="240" w:lineRule="auto"/>
        <w:jc w:val="both"/>
        <w:rPr>
          <w:rFonts w:ascii="Times New Roman" w:hAnsi="Times New Roman"/>
          <w:b w:val="0"/>
          <w:bCs/>
          <w:i w:val="0"/>
          <w:iCs/>
          <w:sz w:val="18"/>
          <w:szCs w:val="18"/>
        </w:rPr>
      </w:pPr>
    </w:p>
    <w:p w14:paraId="0526CBF2" w14:textId="77777777" w:rsidR="00CE1464" w:rsidRDefault="00CE1464" w:rsidP="005C08DC">
      <w:pPr>
        <w:pStyle w:val="Header"/>
        <w:spacing w:line="240" w:lineRule="auto"/>
        <w:jc w:val="both"/>
        <w:rPr>
          <w:rFonts w:ascii="Times New Roman" w:hAnsi="Times New Roman"/>
          <w:b w:val="0"/>
          <w:bCs/>
          <w:i w:val="0"/>
          <w:iCs/>
          <w:sz w:val="18"/>
          <w:szCs w:val="18"/>
        </w:rPr>
      </w:pPr>
    </w:p>
    <w:p w14:paraId="4213C34C" w14:textId="77777777" w:rsidR="00CE1464" w:rsidRDefault="00CE1464" w:rsidP="005C08DC">
      <w:pPr>
        <w:pStyle w:val="Header"/>
        <w:spacing w:line="240" w:lineRule="auto"/>
        <w:jc w:val="both"/>
        <w:rPr>
          <w:rFonts w:ascii="Times New Roman" w:hAnsi="Times New Roman"/>
          <w:b w:val="0"/>
          <w:bCs/>
          <w:i w:val="0"/>
          <w:iCs/>
          <w:sz w:val="18"/>
          <w:szCs w:val="18"/>
        </w:rPr>
      </w:pPr>
    </w:p>
    <w:p w14:paraId="63AF384B" w14:textId="77777777" w:rsidR="00CE1464" w:rsidRDefault="00CE1464" w:rsidP="005C08DC">
      <w:pPr>
        <w:pStyle w:val="Header"/>
        <w:spacing w:line="240" w:lineRule="auto"/>
        <w:jc w:val="both"/>
        <w:rPr>
          <w:rFonts w:ascii="Times New Roman" w:hAnsi="Times New Roman"/>
          <w:b w:val="0"/>
          <w:bCs/>
          <w:i w:val="0"/>
          <w:iCs/>
          <w:sz w:val="18"/>
          <w:szCs w:val="18"/>
        </w:rPr>
      </w:pPr>
    </w:p>
    <w:p w14:paraId="33420E0D" w14:textId="77777777" w:rsidR="00CE1464" w:rsidRPr="005C08DC" w:rsidRDefault="00CE1464" w:rsidP="005C08DC">
      <w:pPr>
        <w:pStyle w:val="Header"/>
        <w:spacing w:line="240" w:lineRule="auto"/>
        <w:jc w:val="both"/>
        <w:rPr>
          <w:rFonts w:ascii="Times New Roman" w:hAnsi="Times New Roman"/>
          <w:b w:val="0"/>
          <w:bCs/>
          <w:i w:val="0"/>
          <w:iCs/>
          <w:sz w:val="18"/>
          <w:szCs w:val="18"/>
        </w:rPr>
      </w:pPr>
    </w:p>
    <w:p w14:paraId="5F3FD4F2" w14:textId="07267374" w:rsidR="00763EF8" w:rsidRPr="00673475" w:rsidRDefault="006E6E24" w:rsidP="00673475">
      <w:pPr>
        <w:pStyle w:val="Heading1"/>
        <w:rPr>
          <w:sz w:val="32"/>
          <w:szCs w:val="18"/>
        </w:rPr>
      </w:pPr>
      <w:bookmarkStart w:id="132" w:name="_Toc488853138"/>
      <w:bookmarkStart w:id="133" w:name="_Toc506386202"/>
      <w:bookmarkStart w:id="134" w:name="_Toc87347716"/>
      <w:bookmarkStart w:id="135" w:name="_Toc440746956"/>
      <w:bookmarkStart w:id="136" w:name="_Toc440747345"/>
      <w:bookmarkStart w:id="137" w:name="_Toc440747371"/>
      <w:bookmarkStart w:id="138" w:name="_Toc217077710"/>
      <w:r w:rsidRPr="00673475">
        <w:rPr>
          <w:sz w:val="32"/>
          <w:szCs w:val="18"/>
        </w:rPr>
        <w:lastRenderedPageBreak/>
        <w:t>Mockups</w:t>
      </w:r>
      <w:bookmarkStart w:id="139" w:name="_Toc440746957"/>
      <w:bookmarkStart w:id="140" w:name="_Toc440747346"/>
      <w:bookmarkStart w:id="141" w:name="_Toc440747372"/>
      <w:bookmarkStart w:id="142" w:name="_Toc488853139"/>
      <w:bookmarkStart w:id="143" w:name="_Toc506386203"/>
      <w:bookmarkEnd w:id="132"/>
      <w:bookmarkEnd w:id="133"/>
      <w:bookmarkEnd w:id="134"/>
      <w:bookmarkEnd w:id="135"/>
      <w:bookmarkEnd w:id="136"/>
      <w:bookmarkEnd w:id="137"/>
      <w:bookmarkEnd w:id="138"/>
    </w:p>
    <w:p w14:paraId="2CA65F2E" w14:textId="0AEA6557" w:rsidR="001A7C5B" w:rsidRDefault="001A7C5B" w:rsidP="001A7C5B">
      <w:pPr>
        <w:pStyle w:val="NormalWeb"/>
      </w:pPr>
      <w:r>
        <w:rPr>
          <w:noProof/>
        </w:rPr>
        <w:drawing>
          <wp:inline distT="0" distB="0" distL="0" distR="0" wp14:anchorId="08AB3F41" wp14:editId="56655583">
            <wp:extent cx="6126480" cy="3315694"/>
            <wp:effectExtent l="0" t="0" r="7620" b="0"/>
            <wp:docPr id="18899766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rotWithShape="1">
                    <a:blip r:embed="rId14">
                      <a:extLst>
                        <a:ext uri="{28A0092B-C50C-407E-A947-70E740481C1C}">
                          <a14:useLocalDpi xmlns:a14="http://schemas.microsoft.com/office/drawing/2010/main" val="0"/>
                        </a:ext>
                      </a:extLst>
                    </a:blip>
                    <a:srcRect b="40271"/>
                    <a:stretch>
                      <a:fillRect/>
                    </a:stretch>
                  </pic:blipFill>
                  <pic:spPr bwMode="auto">
                    <a:xfrm>
                      <a:off x="0" y="0"/>
                      <a:ext cx="6126480" cy="3315694"/>
                    </a:xfrm>
                    <a:prstGeom prst="rect">
                      <a:avLst/>
                    </a:prstGeom>
                    <a:noFill/>
                    <a:ln>
                      <a:noFill/>
                    </a:ln>
                    <a:extLst>
                      <a:ext uri="{53640926-AAD7-44D8-BBD7-CCE9431645EC}">
                        <a14:shadowObscured xmlns:a14="http://schemas.microsoft.com/office/drawing/2010/main"/>
                      </a:ext>
                    </a:extLst>
                  </pic:spPr>
                </pic:pic>
              </a:graphicData>
            </a:graphic>
          </wp:inline>
        </w:drawing>
      </w:r>
    </w:p>
    <w:p w14:paraId="56402804" w14:textId="3957175E" w:rsidR="00A16C24" w:rsidRPr="003C5644" w:rsidRDefault="002F32FA" w:rsidP="003C5644">
      <w:pPr>
        <w:rPr>
          <w:sz w:val="22"/>
          <w:szCs w:val="18"/>
        </w:rPr>
      </w:pPr>
      <w:r w:rsidRPr="00B0639F">
        <w:rPr>
          <w:sz w:val="22"/>
          <w:szCs w:val="18"/>
        </w:rPr>
        <w:t>Description: This screen serves as the central control panel of the MalTwin framework. It provides a high-level overview of the system status, Digital Twin activity, and detection statistics.</w:t>
      </w:r>
    </w:p>
    <w:p w14:paraId="47DB4A1A" w14:textId="77777777" w:rsidR="003C5644" w:rsidRDefault="003C5644" w:rsidP="003C5644">
      <w:pPr>
        <w:pStyle w:val="NormalWeb"/>
      </w:pPr>
      <w:r>
        <w:rPr>
          <w:noProof/>
        </w:rPr>
        <w:drawing>
          <wp:inline distT="0" distB="0" distL="0" distR="0" wp14:anchorId="42B69BBD" wp14:editId="2E197F99">
            <wp:extent cx="6146466" cy="3307743"/>
            <wp:effectExtent l="0" t="0" r="6985" b="6985"/>
            <wp:docPr id="184269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b="42454"/>
                    <a:stretch>
                      <a:fillRect/>
                    </a:stretch>
                  </pic:blipFill>
                  <pic:spPr bwMode="auto">
                    <a:xfrm>
                      <a:off x="0" y="0"/>
                      <a:ext cx="6166935" cy="3318758"/>
                    </a:xfrm>
                    <a:prstGeom prst="rect">
                      <a:avLst/>
                    </a:prstGeom>
                    <a:noFill/>
                    <a:ln>
                      <a:noFill/>
                    </a:ln>
                    <a:extLst>
                      <a:ext uri="{53640926-AAD7-44D8-BBD7-CCE9431645EC}">
                        <a14:shadowObscured xmlns:a14="http://schemas.microsoft.com/office/drawing/2010/main"/>
                      </a:ext>
                    </a:extLst>
                  </pic:spPr>
                </pic:pic>
              </a:graphicData>
            </a:graphic>
          </wp:inline>
        </w:drawing>
      </w:r>
    </w:p>
    <w:p w14:paraId="0AF278F6" w14:textId="60358AAC" w:rsidR="00B0639F" w:rsidRPr="003C5644" w:rsidRDefault="003C5644" w:rsidP="004B73B5">
      <w:pPr>
        <w:pStyle w:val="Header"/>
        <w:spacing w:line="240" w:lineRule="auto"/>
        <w:rPr>
          <w:rFonts w:ascii="Times New Roman" w:hAnsi="Times New Roman"/>
          <w:b w:val="0"/>
          <w:i w:val="0"/>
          <w:iCs/>
          <w:kern w:val="28"/>
          <w:sz w:val="22"/>
          <w:szCs w:val="12"/>
        </w:rPr>
      </w:pPr>
      <w:r>
        <w:rPr>
          <w:rFonts w:ascii="Times New Roman" w:hAnsi="Times New Roman"/>
          <w:b w:val="0"/>
          <w:i w:val="0"/>
          <w:iCs/>
          <w:kern w:val="28"/>
          <w:sz w:val="22"/>
          <w:szCs w:val="12"/>
        </w:rPr>
        <w:t xml:space="preserve">Description: </w:t>
      </w:r>
      <w:r w:rsidR="004B73B5" w:rsidRPr="004B73B5">
        <w:rPr>
          <w:rFonts w:ascii="Times New Roman" w:hAnsi="Times New Roman"/>
          <w:b w:val="0"/>
          <w:i w:val="0"/>
          <w:iCs/>
          <w:kern w:val="28"/>
          <w:sz w:val="22"/>
          <w:szCs w:val="12"/>
        </w:rPr>
        <w:t>This screen allows users to monitor and control the Digital Twin environment used for safe IIoT malware simulation.</w:t>
      </w:r>
    </w:p>
    <w:p w14:paraId="564EBE8E" w14:textId="7791B2BD" w:rsidR="009B0572" w:rsidRPr="009B0572" w:rsidRDefault="009B0572" w:rsidP="009B0572">
      <w:pPr>
        <w:pStyle w:val="NormalWeb"/>
      </w:pPr>
      <w:r w:rsidRPr="009B0572">
        <w:rPr>
          <w:noProof/>
        </w:rPr>
        <w:lastRenderedPageBreak/>
        <w:drawing>
          <wp:inline distT="0" distB="0" distL="0" distR="0" wp14:anchorId="4AD7DD39" wp14:editId="597859E4">
            <wp:extent cx="6125510" cy="3291840"/>
            <wp:effectExtent l="0" t="0" r="8890" b="3810"/>
            <wp:docPr id="10209479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rotWithShape="1">
                    <a:blip r:embed="rId16">
                      <a:extLst>
                        <a:ext uri="{28A0092B-C50C-407E-A947-70E740481C1C}">
                          <a14:useLocalDpi xmlns:a14="http://schemas.microsoft.com/office/drawing/2010/main" val="0"/>
                        </a:ext>
                      </a:extLst>
                    </a:blip>
                    <a:srcRect b="49534"/>
                    <a:stretch>
                      <a:fillRect/>
                    </a:stretch>
                  </pic:blipFill>
                  <pic:spPr bwMode="auto">
                    <a:xfrm>
                      <a:off x="0" y="0"/>
                      <a:ext cx="6126480" cy="3292361"/>
                    </a:xfrm>
                    <a:prstGeom prst="rect">
                      <a:avLst/>
                    </a:prstGeom>
                    <a:noFill/>
                    <a:ln>
                      <a:noFill/>
                    </a:ln>
                    <a:extLst>
                      <a:ext uri="{53640926-AAD7-44D8-BBD7-CCE9431645EC}">
                        <a14:shadowObscured xmlns:a14="http://schemas.microsoft.com/office/drawing/2010/main"/>
                      </a:ext>
                    </a:extLst>
                  </pic:spPr>
                </pic:pic>
              </a:graphicData>
            </a:graphic>
          </wp:inline>
        </w:drawing>
      </w:r>
    </w:p>
    <w:p w14:paraId="658C2677" w14:textId="5EDAE546" w:rsidR="00367C60" w:rsidRPr="0003443C" w:rsidRDefault="0003443C" w:rsidP="00367C60">
      <w:pPr>
        <w:pStyle w:val="NormalWeb"/>
        <w:rPr>
          <w:sz w:val="22"/>
          <w:szCs w:val="22"/>
        </w:rPr>
      </w:pPr>
      <w:r w:rsidRPr="0003443C">
        <w:rPr>
          <w:sz w:val="22"/>
          <w:szCs w:val="22"/>
        </w:rPr>
        <w:t>Description: This screen enables users to upload malware or benign binaries and visualize them as grayscale images for static analysis.</w:t>
      </w:r>
    </w:p>
    <w:p w14:paraId="07B2DD3D" w14:textId="77777777" w:rsidR="00CE38ED" w:rsidRDefault="00CE38ED" w:rsidP="00CE38ED">
      <w:pPr>
        <w:pStyle w:val="NormalWeb"/>
      </w:pPr>
      <w:r>
        <w:rPr>
          <w:noProof/>
        </w:rPr>
        <w:drawing>
          <wp:inline distT="0" distB="0" distL="0" distR="0" wp14:anchorId="73DE1D43" wp14:editId="53D88C54">
            <wp:extent cx="6205531" cy="2870421"/>
            <wp:effectExtent l="0" t="0" r="5080" b="6350"/>
            <wp:docPr id="1871756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a:extLst>
                        <a:ext uri="{28A0092B-C50C-407E-A947-70E740481C1C}">
                          <a14:useLocalDpi xmlns:a14="http://schemas.microsoft.com/office/drawing/2010/main" val="0"/>
                        </a:ext>
                      </a:extLst>
                    </a:blip>
                    <a:srcRect b="46186"/>
                    <a:stretch>
                      <a:fillRect/>
                    </a:stretch>
                  </pic:blipFill>
                  <pic:spPr bwMode="auto">
                    <a:xfrm>
                      <a:off x="0" y="0"/>
                      <a:ext cx="6230941" cy="2882174"/>
                    </a:xfrm>
                    <a:prstGeom prst="rect">
                      <a:avLst/>
                    </a:prstGeom>
                    <a:noFill/>
                    <a:ln>
                      <a:noFill/>
                    </a:ln>
                    <a:extLst>
                      <a:ext uri="{53640926-AAD7-44D8-BBD7-CCE9431645EC}">
                        <a14:shadowObscured xmlns:a14="http://schemas.microsoft.com/office/drawing/2010/main"/>
                      </a:ext>
                    </a:extLst>
                  </pic:spPr>
                </pic:pic>
              </a:graphicData>
            </a:graphic>
          </wp:inline>
        </w:drawing>
      </w:r>
    </w:p>
    <w:p w14:paraId="4BAB86F5" w14:textId="77777777" w:rsidR="004D1B8A" w:rsidRPr="004D1B8A" w:rsidRDefault="00F338FF" w:rsidP="004D1B8A">
      <w:pPr>
        <w:pStyle w:val="Header"/>
        <w:spacing w:line="240" w:lineRule="auto"/>
        <w:rPr>
          <w:b w:val="0"/>
          <w:bCs/>
          <w:i w:val="0"/>
          <w:iCs/>
        </w:rPr>
      </w:pPr>
      <w:r>
        <w:rPr>
          <w:rFonts w:ascii="Times New Roman" w:hAnsi="Times New Roman"/>
          <w:b w:val="0"/>
          <w:i w:val="0"/>
          <w:iCs/>
          <w:kern w:val="28"/>
          <w:sz w:val="22"/>
          <w:szCs w:val="12"/>
        </w:rPr>
        <w:t xml:space="preserve">Description: </w:t>
      </w:r>
      <w:r w:rsidR="004D1B8A" w:rsidRPr="004D1B8A">
        <w:rPr>
          <w:b w:val="0"/>
          <w:bCs/>
          <w:i w:val="0"/>
          <w:iCs/>
        </w:rPr>
        <w:t>This screen visualizes enhanced or balanced malware samples to address dataset imbalance and supports inspection of different malware families.</w:t>
      </w:r>
    </w:p>
    <w:p w14:paraId="7C84ACA5" w14:textId="3E539896" w:rsidR="007806E8" w:rsidRPr="004D1B8A" w:rsidRDefault="007806E8" w:rsidP="004D1B8A">
      <w:pPr>
        <w:pStyle w:val="Header"/>
        <w:spacing w:line="240" w:lineRule="auto"/>
        <w:rPr>
          <w:b w:val="0"/>
          <w:bCs/>
          <w:i w:val="0"/>
          <w:iCs/>
        </w:rPr>
      </w:pPr>
    </w:p>
    <w:p w14:paraId="1082D400" w14:textId="060BB89B" w:rsidR="00DE5B35" w:rsidRPr="00DE5B35" w:rsidRDefault="00DE5B35" w:rsidP="00DE5B35">
      <w:pPr>
        <w:rPr>
          <w:lang w:val="en-AU" w:eastAsia="en-AU"/>
        </w:rPr>
      </w:pPr>
    </w:p>
    <w:p w14:paraId="0AB5B30E" w14:textId="1C7E3158" w:rsidR="00DE5B35" w:rsidRPr="00DE5B35" w:rsidRDefault="00DE5B35" w:rsidP="00DE5B35">
      <w:pPr>
        <w:rPr>
          <w:lang w:val="en-AU" w:eastAsia="en-AU"/>
        </w:rPr>
      </w:pPr>
    </w:p>
    <w:p w14:paraId="3EC5D406" w14:textId="4663CDE9" w:rsidR="00DE5B35" w:rsidRPr="00DE5B35" w:rsidRDefault="00DE5B35" w:rsidP="00DE5B35">
      <w:pPr>
        <w:rPr>
          <w:lang w:val="en-AU" w:eastAsia="en-AU"/>
        </w:rPr>
      </w:pPr>
    </w:p>
    <w:p w14:paraId="7DDF346A" w14:textId="24F58186" w:rsidR="00DE5B35" w:rsidRPr="00DE5B35" w:rsidRDefault="00DE5B35" w:rsidP="00DE5B35">
      <w:pPr>
        <w:rPr>
          <w:lang w:val="en-AU" w:eastAsia="en-AU"/>
        </w:rPr>
      </w:pPr>
    </w:p>
    <w:p w14:paraId="26BC528A" w14:textId="281185BD" w:rsidR="00DE5B35" w:rsidRPr="00DE5B35" w:rsidRDefault="004D1B8A" w:rsidP="00DE5B35">
      <w:pPr>
        <w:rPr>
          <w:lang w:val="en-AU" w:eastAsia="en-AU"/>
        </w:rPr>
      </w:pPr>
      <w:r>
        <w:rPr>
          <w:noProof/>
        </w:rPr>
        <w:lastRenderedPageBreak/>
        <w:drawing>
          <wp:anchor distT="0" distB="0" distL="114300" distR="114300" simplePos="0" relativeHeight="251672576" behindDoc="0" locked="0" layoutInCell="1" allowOverlap="1" wp14:anchorId="2029B5B1" wp14:editId="4C86E3AA">
            <wp:simplePos x="0" y="0"/>
            <wp:positionH relativeFrom="column">
              <wp:posOffset>-8963</wp:posOffset>
            </wp:positionH>
            <wp:positionV relativeFrom="paragraph">
              <wp:posOffset>-558800</wp:posOffset>
            </wp:positionV>
            <wp:extent cx="5588000" cy="2471950"/>
            <wp:effectExtent l="0" t="0" r="0" b="5080"/>
            <wp:wrapNone/>
            <wp:docPr id="556608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47946"/>
                    <a:stretch>
                      <a:fillRect/>
                    </a:stretch>
                  </pic:blipFill>
                  <pic:spPr bwMode="auto">
                    <a:xfrm>
                      <a:off x="0" y="0"/>
                      <a:ext cx="5588000" cy="2471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15E30C" w14:textId="55B40B37" w:rsidR="00DE5B35" w:rsidRPr="00DE5B35" w:rsidRDefault="00DE5B35" w:rsidP="00DE5B35">
      <w:pPr>
        <w:rPr>
          <w:lang w:val="en-AU" w:eastAsia="en-AU"/>
        </w:rPr>
      </w:pPr>
    </w:p>
    <w:p w14:paraId="771F1E3C" w14:textId="7FD7DB27" w:rsidR="00DE5B35" w:rsidRPr="00DE5B35" w:rsidRDefault="00DE5B35" w:rsidP="00DE5B35">
      <w:pPr>
        <w:rPr>
          <w:lang w:val="en-AU" w:eastAsia="en-AU"/>
        </w:rPr>
      </w:pPr>
    </w:p>
    <w:p w14:paraId="16FF7503" w14:textId="6138A1B8" w:rsidR="00DE5B35" w:rsidRPr="00DE5B35" w:rsidRDefault="00DE5B35" w:rsidP="00DE5B35">
      <w:pPr>
        <w:rPr>
          <w:lang w:val="en-AU" w:eastAsia="en-AU"/>
        </w:rPr>
      </w:pPr>
    </w:p>
    <w:p w14:paraId="54A1016F" w14:textId="3FC0E740" w:rsidR="00DE5B35" w:rsidRPr="00DE5B35" w:rsidRDefault="00DE5B35" w:rsidP="00DE5B35">
      <w:pPr>
        <w:rPr>
          <w:lang w:val="en-AU" w:eastAsia="en-AU"/>
        </w:rPr>
      </w:pPr>
    </w:p>
    <w:p w14:paraId="6674599D" w14:textId="189ED44C" w:rsidR="00DE5B35" w:rsidRPr="00DE5B35" w:rsidRDefault="00DE5B35" w:rsidP="00DE5B35">
      <w:pPr>
        <w:rPr>
          <w:lang w:val="en-AU" w:eastAsia="en-AU"/>
        </w:rPr>
      </w:pPr>
    </w:p>
    <w:p w14:paraId="20432F8B" w14:textId="4C83A95C" w:rsidR="00DE5B35" w:rsidRPr="00DE5B35" w:rsidRDefault="00DE5B35" w:rsidP="00DE5B35">
      <w:pPr>
        <w:rPr>
          <w:lang w:val="en-AU" w:eastAsia="en-AU"/>
        </w:rPr>
      </w:pPr>
    </w:p>
    <w:p w14:paraId="7204FB4C" w14:textId="44297A63" w:rsidR="00DE5B35" w:rsidRPr="00DE5B35" w:rsidRDefault="00DE5B35" w:rsidP="00DE5B35">
      <w:pPr>
        <w:rPr>
          <w:lang w:val="en-AU" w:eastAsia="en-AU"/>
        </w:rPr>
      </w:pPr>
    </w:p>
    <w:p w14:paraId="0648F179" w14:textId="376469B4" w:rsidR="00DE5B35" w:rsidRPr="00DE5B35" w:rsidRDefault="00DE5B35" w:rsidP="00DE5B35">
      <w:pPr>
        <w:rPr>
          <w:lang w:val="en-AU" w:eastAsia="en-AU"/>
        </w:rPr>
      </w:pPr>
    </w:p>
    <w:p w14:paraId="2237E174" w14:textId="54D0E86B" w:rsidR="00DE5B35" w:rsidRPr="00DE5B35" w:rsidRDefault="00DE5B35" w:rsidP="00DE5B35">
      <w:pPr>
        <w:rPr>
          <w:lang w:val="en-AU" w:eastAsia="en-AU"/>
        </w:rPr>
      </w:pPr>
    </w:p>
    <w:p w14:paraId="6D71436F" w14:textId="2D34EF1D" w:rsidR="00DE5B35" w:rsidRPr="00DE5B35" w:rsidRDefault="00DE5B35" w:rsidP="00DE5B35">
      <w:pPr>
        <w:rPr>
          <w:lang w:val="en-AU" w:eastAsia="en-AU"/>
        </w:rPr>
      </w:pPr>
    </w:p>
    <w:p w14:paraId="62C5F3B0" w14:textId="5F22A411" w:rsidR="00DE5B35" w:rsidRPr="00DE5B35" w:rsidRDefault="00DE5B35" w:rsidP="00DE5B35">
      <w:pPr>
        <w:rPr>
          <w:lang w:val="en-AU" w:eastAsia="en-AU"/>
        </w:rPr>
      </w:pPr>
    </w:p>
    <w:p w14:paraId="43E877F9" w14:textId="77777777" w:rsidR="00DE5B35" w:rsidRDefault="00DE5B35" w:rsidP="00DE5B35">
      <w:pPr>
        <w:rPr>
          <w:rFonts w:ascii="Times New Roman" w:hAnsi="Times New Roman"/>
          <w:bCs/>
          <w:kern w:val="28"/>
          <w:sz w:val="22"/>
          <w:szCs w:val="12"/>
        </w:rPr>
      </w:pPr>
    </w:p>
    <w:p w14:paraId="25B23BE3" w14:textId="2D02AC70" w:rsidR="00673475" w:rsidRPr="00673475" w:rsidRDefault="00DE5B35" w:rsidP="00673475">
      <w:pPr>
        <w:rPr>
          <w:lang w:val="en-AU" w:eastAsia="en-AU"/>
        </w:rPr>
      </w:pPr>
      <w:r w:rsidRPr="00DE5B35">
        <w:rPr>
          <w:rFonts w:ascii="Times New Roman" w:hAnsi="Times New Roman"/>
          <w:bCs/>
          <w:kern w:val="28"/>
          <w:sz w:val="22"/>
          <w:szCs w:val="12"/>
        </w:rPr>
        <w:t>Description</w:t>
      </w:r>
      <w:r>
        <w:rPr>
          <w:rFonts w:ascii="Times New Roman" w:hAnsi="Times New Roman"/>
          <w:b/>
          <w:i/>
          <w:iCs/>
          <w:kern w:val="28"/>
          <w:sz w:val="22"/>
          <w:szCs w:val="12"/>
        </w:rPr>
        <w:t xml:space="preserve">: </w:t>
      </w:r>
      <w:r w:rsidRPr="00DE5B35">
        <w:rPr>
          <w:rFonts w:ascii="Times New Roman" w:hAnsi="Times New Roman"/>
          <w:iCs/>
          <w:kern w:val="28"/>
          <w:sz w:val="22"/>
          <w:szCs w:val="12"/>
        </w:rPr>
        <w:t>This screen performs intelligent learning-based malware detection using trained classification models and displays prediction results</w:t>
      </w:r>
      <w:r w:rsidR="00673475">
        <w:rPr>
          <w:rFonts w:ascii="Times New Roman" w:hAnsi="Times New Roman"/>
          <w:iCs/>
          <w:kern w:val="28"/>
          <w:sz w:val="22"/>
          <w:szCs w:val="12"/>
        </w:rPr>
        <w:t xml:space="preserve"> </w:t>
      </w:r>
      <w:r w:rsidRPr="00DE5B35">
        <w:rPr>
          <w:iCs/>
          <w:kern w:val="28"/>
          <w:sz w:val="22"/>
          <w:szCs w:val="12"/>
        </w:rPr>
        <w:t>with confidence scores.</w:t>
      </w:r>
    </w:p>
    <w:p w14:paraId="580F0B9C" w14:textId="05624308" w:rsidR="00CC3888" w:rsidRPr="00CC3888" w:rsidRDefault="00CC3888" w:rsidP="00DE5B35">
      <w:pPr>
        <w:pStyle w:val="NormalWeb"/>
      </w:pPr>
      <w:r w:rsidRPr="00CC3888">
        <w:rPr>
          <w:noProof/>
        </w:rPr>
        <w:drawing>
          <wp:inline distT="0" distB="0" distL="0" distR="0" wp14:anchorId="48A4098C" wp14:editId="06ADCB5D">
            <wp:extent cx="6126480" cy="4245997"/>
            <wp:effectExtent l="0" t="0" r="7620" b="2540"/>
            <wp:docPr id="19883777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47968"/>
                    <a:stretch>
                      <a:fillRect/>
                    </a:stretch>
                  </pic:blipFill>
                  <pic:spPr bwMode="auto">
                    <a:xfrm>
                      <a:off x="0" y="0"/>
                      <a:ext cx="6126480" cy="4245997"/>
                    </a:xfrm>
                    <a:prstGeom prst="rect">
                      <a:avLst/>
                    </a:prstGeom>
                    <a:noFill/>
                    <a:ln>
                      <a:noFill/>
                    </a:ln>
                    <a:extLst>
                      <a:ext uri="{53640926-AAD7-44D8-BBD7-CCE9431645EC}">
                        <a14:shadowObscured xmlns:a14="http://schemas.microsoft.com/office/drawing/2010/main"/>
                      </a:ext>
                    </a:extLst>
                  </pic:spPr>
                </pic:pic>
              </a:graphicData>
            </a:graphic>
          </wp:inline>
        </w:drawing>
      </w:r>
    </w:p>
    <w:p w14:paraId="23DC87BB" w14:textId="2BDEB781" w:rsidR="009E3A9B" w:rsidRDefault="00590400" w:rsidP="009E3A9B">
      <w:pPr>
        <w:pStyle w:val="NormalWeb"/>
        <w:rPr>
          <w:sz w:val="22"/>
          <w:szCs w:val="22"/>
        </w:rPr>
      </w:pPr>
      <w:r w:rsidRPr="00590400">
        <w:rPr>
          <w:sz w:val="22"/>
          <w:szCs w:val="22"/>
        </w:rPr>
        <w:t>Description: This screen displays model evaluation metrics for performance validation.</w:t>
      </w:r>
      <w:bookmarkEnd w:id="139"/>
      <w:bookmarkEnd w:id="140"/>
      <w:bookmarkEnd w:id="141"/>
      <w:bookmarkEnd w:id="142"/>
      <w:bookmarkEnd w:id="143"/>
    </w:p>
    <w:p w14:paraId="458E42C5" w14:textId="77777777" w:rsidR="00CE1464" w:rsidRPr="009E3A9B" w:rsidRDefault="00CE1464" w:rsidP="009E3A9B">
      <w:pPr>
        <w:pStyle w:val="NormalWeb"/>
        <w:rPr>
          <w:sz w:val="22"/>
          <w:szCs w:val="22"/>
        </w:rPr>
      </w:pPr>
    </w:p>
    <w:p w14:paraId="4389D8CE" w14:textId="1BACB06E" w:rsidR="00BB75A3" w:rsidRPr="00673475" w:rsidRDefault="00673475" w:rsidP="00673475">
      <w:pPr>
        <w:pStyle w:val="Heading1"/>
        <w:rPr>
          <w:sz w:val="32"/>
          <w:szCs w:val="18"/>
        </w:rPr>
      </w:pPr>
      <w:bookmarkStart w:id="144" w:name="_Toc217077711"/>
      <w:r>
        <w:rPr>
          <w:sz w:val="32"/>
          <w:szCs w:val="18"/>
        </w:rPr>
        <w:lastRenderedPageBreak/>
        <w:t>References</w:t>
      </w:r>
      <w:bookmarkEnd w:id="144"/>
    </w:p>
    <w:p w14:paraId="3A4D86D8" w14:textId="77777777" w:rsidR="009E3A9B" w:rsidRDefault="009E3A9B" w:rsidP="009E3A9B">
      <w:pPr>
        <w:pStyle w:val="NormalWeb"/>
      </w:pPr>
      <w:r>
        <w:rPr>
          <w:rStyle w:val="Strong"/>
        </w:rPr>
        <w:t>Journal Articles</w:t>
      </w:r>
      <w:r>
        <w:br/>
        <w:t xml:space="preserve">Cha, H.-J., Yang, H.-K., et al. “Intelligent Anomaly Detection System through Malware Image Augmentation in IIoT Environment Based on Digital Twin.” </w:t>
      </w:r>
      <w:r>
        <w:rPr>
          <w:rStyle w:val="Emphasis"/>
        </w:rPr>
        <w:t>Applied Security Journal</w:t>
      </w:r>
      <w:r>
        <w:t xml:space="preserve">, vol. –, pp. –, 2024. Internet: </w:t>
      </w:r>
      <w:hyperlink r:id="rId20" w:history="1">
        <w:r>
          <w:rPr>
            <w:rStyle w:val="Hyperlink"/>
          </w:rPr>
          <w:t>https://www.mdpi.com/2076-3417/13/18/10196</w:t>
        </w:r>
      </w:hyperlink>
      <w:r>
        <w:t>, [Dec. 19, 2025].</w:t>
      </w:r>
    </w:p>
    <w:p w14:paraId="4B3AE675" w14:textId="77777777" w:rsidR="009E3A9B" w:rsidRDefault="009E3A9B" w:rsidP="009E3A9B">
      <w:pPr>
        <w:pStyle w:val="NormalWeb"/>
      </w:pPr>
      <w:proofErr w:type="spellStart"/>
      <w:r>
        <w:t>Saridou</w:t>
      </w:r>
      <w:proofErr w:type="spellEnd"/>
      <w:r>
        <w:t xml:space="preserve">, B., </w:t>
      </w:r>
      <w:proofErr w:type="spellStart"/>
      <w:r>
        <w:t>Moulas</w:t>
      </w:r>
      <w:proofErr w:type="spellEnd"/>
      <w:r>
        <w:t xml:space="preserve">, I., </w:t>
      </w:r>
      <w:proofErr w:type="spellStart"/>
      <w:r>
        <w:t>Shiaeles</w:t>
      </w:r>
      <w:proofErr w:type="spellEnd"/>
      <w:r>
        <w:t xml:space="preserve">, S., &amp; Papadopoulos, B. “Image-Based Malware Detection Using α-Cuts and Binary Visualisation.” </w:t>
      </w:r>
      <w:r>
        <w:rPr>
          <w:rStyle w:val="Emphasis"/>
        </w:rPr>
        <w:t>Applied Sciences</w:t>
      </w:r>
      <w:r>
        <w:t xml:space="preserve">, vol. 13, 4624, 2023. Internet: </w:t>
      </w:r>
      <w:hyperlink r:id="rId21" w:history="1">
        <w:r>
          <w:rPr>
            <w:rStyle w:val="Hyperlink"/>
          </w:rPr>
          <w:t>https://pdfs.semanticscholar.org/874a/bc4b20193e419a18c951588083e203486285.pdf</w:t>
        </w:r>
      </w:hyperlink>
      <w:r>
        <w:t>, [Dec. 19, 2025].</w:t>
      </w:r>
    </w:p>
    <w:p w14:paraId="2DA7F61D" w14:textId="77777777" w:rsidR="009E3A9B" w:rsidRDefault="009E3A9B" w:rsidP="009E3A9B">
      <w:pPr>
        <w:pStyle w:val="NormalWeb"/>
      </w:pPr>
      <w:r>
        <w:rPr>
          <w:rStyle w:val="Emphasis"/>
        </w:rPr>
        <w:t>Transfer Learning for Image-Based Malware Detection for IoT</w:t>
      </w:r>
      <w:r>
        <w:t xml:space="preserve">. </w:t>
      </w:r>
      <w:r>
        <w:rPr>
          <w:rStyle w:val="Emphasis"/>
        </w:rPr>
        <w:t>PMC</w:t>
      </w:r>
      <w:r>
        <w:t xml:space="preserve">, 2024. Internet: </w:t>
      </w:r>
      <w:hyperlink r:id="rId22" w:history="1">
        <w:r>
          <w:rPr>
            <w:rStyle w:val="Hyperlink"/>
          </w:rPr>
          <w:t>https://pmc.ncbi.nlm.nih.gov/articles/PMC10051059/</w:t>
        </w:r>
      </w:hyperlink>
      <w:r>
        <w:t>, [Dec. 19, 2025].</w:t>
      </w:r>
    </w:p>
    <w:p w14:paraId="1F9987AF" w14:textId="77777777" w:rsidR="009E3A9B" w:rsidRDefault="009E3A9B" w:rsidP="009E3A9B">
      <w:pPr>
        <w:pStyle w:val="NormalWeb"/>
      </w:pPr>
      <w:r>
        <w:rPr>
          <w:rStyle w:val="Strong"/>
        </w:rPr>
        <w:t>Conference Proceedings</w:t>
      </w:r>
      <w:r>
        <w:br/>
        <w:t xml:space="preserve">Author(s). “Malware Detection in Industrial Internet of Things Based on Hybrid Image Visualization and Deep Learning Models.” </w:t>
      </w:r>
      <w:r>
        <w:rPr>
          <w:rStyle w:val="Emphasis"/>
        </w:rPr>
        <w:t>Ad Hoc Networks</w:t>
      </w:r>
      <w:r>
        <w:t xml:space="preserve">, 2020. Internet: </w:t>
      </w:r>
      <w:hyperlink r:id="rId23" w:history="1">
        <w:r>
          <w:rPr>
            <w:rStyle w:val="Hyperlink"/>
          </w:rPr>
          <w:t>https://www.researchgate.net/publication/341251842_Malware_Detection_in_Industrial_Internet_of_Things_based_on_Hybrid_Image_Visualization_and_Deep_Learning_Model</w:t>
        </w:r>
      </w:hyperlink>
      <w:r>
        <w:t>, [Dec. 19, 2025].</w:t>
      </w:r>
    </w:p>
    <w:p w14:paraId="5FF7138C" w14:textId="77777777" w:rsidR="009E3A9B" w:rsidRDefault="009E3A9B" w:rsidP="009E3A9B">
      <w:pPr>
        <w:pStyle w:val="NormalWeb"/>
      </w:pPr>
      <w:r>
        <w:rPr>
          <w:rStyle w:val="Strong"/>
        </w:rPr>
        <w:t>World Wide Web</w:t>
      </w:r>
      <w:r>
        <w:br/>
        <w:t xml:space="preserve">Author(s)*. “Malware Detection Frameworks for IoT.” </w:t>
      </w:r>
      <w:proofErr w:type="spellStart"/>
      <w:r>
        <w:rPr>
          <w:rStyle w:val="Emphasis"/>
        </w:rPr>
        <w:t>PeerJ</w:t>
      </w:r>
      <w:proofErr w:type="spellEnd"/>
      <w:r>
        <w:rPr>
          <w:rStyle w:val="Emphasis"/>
        </w:rPr>
        <w:t xml:space="preserve"> Computer Science</w:t>
      </w:r>
      <w:r>
        <w:t xml:space="preserve">. Internet: </w:t>
      </w:r>
      <w:hyperlink r:id="rId24" w:history="1">
        <w:r>
          <w:rPr>
            <w:rStyle w:val="Hyperlink"/>
          </w:rPr>
          <w:t>https://peerj.com/articles/cs-1366/</w:t>
        </w:r>
      </w:hyperlink>
      <w:r>
        <w:t>, 2023 [Dec. 19, 2025].</w:t>
      </w:r>
    </w:p>
    <w:p w14:paraId="24B5CCEF" w14:textId="77777777" w:rsidR="009E3A9B" w:rsidRDefault="009E3A9B" w:rsidP="009E3A9B">
      <w:pPr>
        <w:pStyle w:val="NormalWeb"/>
      </w:pPr>
      <w:r>
        <w:t>Author(s)*. “</w:t>
      </w:r>
      <w:proofErr w:type="spellStart"/>
      <w:r>
        <w:t>SoK</w:t>
      </w:r>
      <w:proofErr w:type="spellEnd"/>
      <w:r>
        <w:t>: Visualization</w:t>
      </w:r>
      <w:r>
        <w:noBreakHyphen/>
        <w:t xml:space="preserve">based Malware Detection Techniques.” </w:t>
      </w:r>
      <w:r>
        <w:rPr>
          <w:rStyle w:val="Emphasis"/>
        </w:rPr>
        <w:t>ACM Digital Library</w:t>
      </w:r>
      <w:r>
        <w:t xml:space="preserve">. Internet: </w:t>
      </w:r>
      <w:hyperlink r:id="rId25" w:history="1">
        <w:r>
          <w:rPr>
            <w:rStyle w:val="Hyperlink"/>
          </w:rPr>
          <w:t>https://dl.acm.org/doi/fullHtml/10.1145/3664476.3664514</w:t>
        </w:r>
      </w:hyperlink>
      <w:r>
        <w:t>, 2024 [Dec. 19, 2025].</w:t>
      </w:r>
    </w:p>
    <w:p w14:paraId="6D83B5F4" w14:textId="77777777" w:rsidR="009E3A9B" w:rsidRDefault="009E3A9B" w:rsidP="009E3A9B">
      <w:pPr>
        <w:pStyle w:val="NormalWeb"/>
      </w:pPr>
      <w:r>
        <w:t xml:space="preserve">Author(s)*. “Mirai (malware).” </w:t>
      </w:r>
      <w:r>
        <w:rPr>
          <w:rStyle w:val="Emphasis"/>
        </w:rPr>
        <w:t>Wikipedia</w:t>
      </w:r>
      <w:r>
        <w:t xml:space="preserve">. Internet: </w:t>
      </w:r>
      <w:hyperlink r:id="rId26" w:history="1">
        <w:r>
          <w:rPr>
            <w:rStyle w:val="Hyperlink"/>
          </w:rPr>
          <w:t>https://en.wikipedia.org/wiki/Mirai_(malware)</w:t>
        </w:r>
      </w:hyperlink>
      <w:r>
        <w:t>, 2025 [Dec. 19, 2025].</w:t>
      </w:r>
    </w:p>
    <w:p w14:paraId="17CF887F" w14:textId="29C80344" w:rsidR="002E32E4" w:rsidRPr="008F49B3" w:rsidRDefault="009E3A9B" w:rsidP="008F49B3">
      <w:pPr>
        <w:pStyle w:val="NormalWeb"/>
      </w:pPr>
      <w:r>
        <w:rPr>
          <w:rStyle w:val="Strong"/>
        </w:rPr>
        <w:t>Book (Optional Background Reference)</w:t>
      </w:r>
      <w:r>
        <w:br/>
        <w:t xml:space="preserve">Gupta, B., et al. </w:t>
      </w:r>
      <w:r>
        <w:rPr>
          <w:rStyle w:val="Emphasis"/>
        </w:rPr>
        <w:t>Internet of Things Security: Principles, Applications, Attacks, and Countermeasures</w:t>
      </w:r>
      <w:r>
        <w:t>. Boca Raton, FL: CRC Press, 2020, pp. 45–112.</w:t>
      </w:r>
    </w:p>
    <w:p w14:paraId="690A0E9D" w14:textId="21E7CAEA" w:rsidR="006E6E24" w:rsidRPr="00673475" w:rsidRDefault="00F42C25" w:rsidP="00673475">
      <w:pPr>
        <w:pStyle w:val="Heading1"/>
        <w:rPr>
          <w:sz w:val="32"/>
          <w:szCs w:val="18"/>
        </w:rPr>
      </w:pPr>
      <w:bookmarkStart w:id="145" w:name="_Toc506386205"/>
      <w:bookmarkStart w:id="146" w:name="_Toc87347718"/>
      <w:bookmarkStart w:id="147" w:name="_Toc217077712"/>
      <w:r w:rsidRPr="00673475">
        <w:rPr>
          <w:sz w:val="32"/>
          <w:szCs w:val="18"/>
        </w:rPr>
        <w:lastRenderedPageBreak/>
        <w:t>Plagiarism</w:t>
      </w:r>
      <w:r w:rsidR="006E6E24" w:rsidRPr="00673475">
        <w:rPr>
          <w:sz w:val="32"/>
          <w:szCs w:val="18"/>
        </w:rPr>
        <w:t xml:space="preserve"> Report</w:t>
      </w:r>
      <w:bookmarkEnd w:id="145"/>
      <w:bookmarkEnd w:id="146"/>
      <w:bookmarkEnd w:id="147"/>
    </w:p>
    <w:bookmarkEnd w:id="86"/>
    <w:bookmarkEnd w:id="87"/>
    <w:p w14:paraId="5F13BD67" w14:textId="20E929A3" w:rsidR="009E3A9B" w:rsidRDefault="00CE1464" w:rsidP="009E3A9B">
      <w:pPr>
        <w:spacing w:line="240" w:lineRule="auto"/>
        <w:rPr>
          <w:rFonts w:ascii="Times New Roman" w:hAnsi="Times New Roman"/>
          <w:sz w:val="22"/>
          <w:szCs w:val="18"/>
        </w:rPr>
      </w:pPr>
      <w:r>
        <w:rPr>
          <w:rFonts w:ascii="Times New Roman" w:hAnsi="Times New Roman"/>
          <w:noProof/>
          <w:sz w:val="22"/>
          <w:szCs w:val="18"/>
        </w:rPr>
        <w:drawing>
          <wp:inline distT="0" distB="0" distL="0" distR="0" wp14:anchorId="2BEF2144" wp14:editId="67A95D5E">
            <wp:extent cx="6070600" cy="7051007"/>
            <wp:effectExtent l="0" t="0" r="6350" b="0"/>
            <wp:docPr id="85499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91791" name="Picture 854991791"/>
                    <pic:cNvPicPr/>
                  </pic:nvPicPr>
                  <pic:blipFill>
                    <a:blip r:embed="rId27">
                      <a:extLst>
                        <a:ext uri="{28A0092B-C50C-407E-A947-70E740481C1C}">
                          <a14:useLocalDpi xmlns:a14="http://schemas.microsoft.com/office/drawing/2010/main" val="0"/>
                        </a:ext>
                      </a:extLst>
                    </a:blip>
                    <a:stretch>
                      <a:fillRect/>
                    </a:stretch>
                  </pic:blipFill>
                  <pic:spPr>
                    <a:xfrm>
                      <a:off x="0" y="0"/>
                      <a:ext cx="6072585" cy="7053312"/>
                    </a:xfrm>
                    <a:prstGeom prst="rect">
                      <a:avLst/>
                    </a:prstGeom>
                  </pic:spPr>
                </pic:pic>
              </a:graphicData>
            </a:graphic>
          </wp:inline>
        </w:drawing>
      </w:r>
    </w:p>
    <w:p w14:paraId="3ACBF3F5" w14:textId="47051067" w:rsidR="008F49B3" w:rsidRDefault="008F49B3" w:rsidP="009E3A9B">
      <w:pPr>
        <w:spacing w:line="240" w:lineRule="auto"/>
        <w:rPr>
          <w:rFonts w:ascii="Times New Roman" w:hAnsi="Times New Roman"/>
          <w:sz w:val="22"/>
          <w:szCs w:val="18"/>
        </w:rPr>
      </w:pPr>
    </w:p>
    <w:p w14:paraId="28532971" w14:textId="1969AEB7" w:rsidR="008F49B3" w:rsidRDefault="008F49B3" w:rsidP="009E3A9B">
      <w:pPr>
        <w:spacing w:line="240" w:lineRule="auto"/>
        <w:rPr>
          <w:rFonts w:ascii="Times New Roman" w:hAnsi="Times New Roman"/>
          <w:sz w:val="22"/>
          <w:szCs w:val="18"/>
        </w:rPr>
      </w:pPr>
    </w:p>
    <w:p w14:paraId="06607415" w14:textId="3D51F5B0" w:rsidR="008F49B3" w:rsidRDefault="008F49B3" w:rsidP="009E3A9B">
      <w:pPr>
        <w:spacing w:line="240" w:lineRule="auto"/>
        <w:rPr>
          <w:rFonts w:ascii="Times New Roman" w:hAnsi="Times New Roman"/>
          <w:sz w:val="22"/>
          <w:szCs w:val="18"/>
        </w:rPr>
      </w:pPr>
    </w:p>
    <w:p w14:paraId="1D5E7958" w14:textId="7201AC63" w:rsidR="009E3A9B" w:rsidRPr="009E3A9B" w:rsidRDefault="009E3A9B" w:rsidP="009E3A9B">
      <w:pPr>
        <w:sectPr w:rsidR="009E3A9B" w:rsidRPr="009E3A9B" w:rsidSect="007E4666">
          <w:footerReference w:type="default" r:id="rId28"/>
          <w:type w:val="continuous"/>
          <w:pgSz w:w="12240" w:h="15840" w:code="1"/>
          <w:pgMar w:top="1440" w:right="1296" w:bottom="1440" w:left="1296" w:header="720" w:footer="720" w:gutter="0"/>
          <w:pgNumType w:start="1"/>
          <w:cols w:space="720"/>
          <w:noEndnote/>
        </w:sectPr>
      </w:pPr>
    </w:p>
    <w:p w14:paraId="1A186713" w14:textId="4C83EF47" w:rsidR="00B60BA7" w:rsidRPr="009E3A9B" w:rsidRDefault="00B60BA7" w:rsidP="007E4666">
      <w:pPr>
        <w:spacing w:line="240" w:lineRule="auto"/>
        <w:rPr>
          <w:rFonts w:ascii="Times New Roman" w:hAnsi="Times New Roman"/>
          <w:b/>
          <w:bCs/>
          <w:sz w:val="28"/>
          <w:szCs w:val="22"/>
        </w:rPr>
      </w:pPr>
      <w:bookmarkStart w:id="148" w:name="_Toc82642984"/>
      <w:bookmarkEnd w:id="148"/>
    </w:p>
    <w:sectPr w:rsidR="00B60BA7" w:rsidRPr="009E3A9B" w:rsidSect="007E4666">
      <w:type w:val="continuous"/>
      <w:pgSz w:w="12240" w:h="15840" w:code="1"/>
      <w:pgMar w:top="1440" w:right="1296" w:bottom="1440" w:left="1296"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3A4D5" w14:textId="77777777" w:rsidR="00F90D2A" w:rsidRDefault="00F90D2A">
      <w:r>
        <w:separator/>
      </w:r>
    </w:p>
  </w:endnote>
  <w:endnote w:type="continuationSeparator" w:id="0">
    <w:p w14:paraId="40733305" w14:textId="77777777" w:rsidR="00F90D2A" w:rsidRDefault="00F90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790D7" w14:textId="77777777" w:rsidR="00433FD2" w:rsidRDefault="00433FD2" w:rsidP="005C08DC">
    <w:pPr>
      <w:pStyle w:val="Footer"/>
      <w:jc w:val="center"/>
    </w:pPr>
  </w:p>
  <w:p w14:paraId="1D3C3511" w14:textId="77777777" w:rsidR="00433FD2" w:rsidRDefault="00433F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7E440" w14:textId="6A18008D" w:rsidR="00433FD2" w:rsidRDefault="00433FD2" w:rsidP="00414E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F3F82" w14:textId="77777777" w:rsidR="00F90D2A" w:rsidRDefault="00F90D2A">
      <w:r>
        <w:separator/>
      </w:r>
    </w:p>
  </w:footnote>
  <w:footnote w:type="continuationSeparator" w:id="0">
    <w:p w14:paraId="50F31A60" w14:textId="77777777" w:rsidR="00F90D2A" w:rsidRDefault="00F90D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964E1" w14:textId="1C97AAB9" w:rsidR="00433FD2" w:rsidRDefault="00433FD2">
    <w:pPr>
      <w:pStyle w:val="Header"/>
      <w:tabs>
        <w:tab w:val="clear" w:pos="9360"/>
        <w:tab w:val="right" w:pos="9630"/>
      </w:tabs>
    </w:pPr>
    <w:r>
      <w:t xml:space="preserve">Scope Document for </w:t>
    </w:r>
    <w:proofErr w:type="spellStart"/>
    <w:r>
      <w:t>MalTwin</w:t>
    </w:r>
    <w:proofErr w:type="spellEnd"/>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158276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pt;height:8pt;visibility:visible;mso-wrap-style:square" o:bullet="t">
        <v:imagedata r:id="rId1" o:title=""/>
      </v:shape>
    </w:pict>
  </w:numPicBullet>
  <w:abstractNum w:abstractNumId="0" w15:restartNumberingAfterBreak="0">
    <w:nsid w:val="8C6F5EEE"/>
    <w:multiLevelType w:val="hybridMultilevel"/>
    <w:tmpl w:val="AB18C6E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FB"/>
    <w:multiLevelType w:val="multilevel"/>
    <w:tmpl w:val="6EECAE1C"/>
    <w:lvl w:ilvl="0">
      <w:start w:val="1"/>
      <w:numFmt w:val="decimal"/>
      <w:pStyle w:val="Heading1"/>
      <w:lvlText w:val="%1."/>
      <w:legacy w:legacy="1" w:legacySpace="144" w:legacyIndent="0"/>
      <w:lvlJc w:val="left"/>
      <w:rPr>
        <w:sz w:val="32"/>
        <w:szCs w:val="18"/>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C2F0D8D"/>
    <w:multiLevelType w:val="multilevel"/>
    <w:tmpl w:val="F388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4410D"/>
    <w:multiLevelType w:val="hybridMultilevel"/>
    <w:tmpl w:val="5AC6C5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BD65CC"/>
    <w:multiLevelType w:val="multilevel"/>
    <w:tmpl w:val="0506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14D0B"/>
    <w:multiLevelType w:val="hybridMultilevel"/>
    <w:tmpl w:val="2BCCA054"/>
    <w:lvl w:ilvl="0" w:tplc="1EBA20CA">
      <w:start w:val="1"/>
      <w:numFmt w:val="bullet"/>
      <w:lvlText w:val=""/>
      <w:lvlPicBulletId w:val="0"/>
      <w:lvlJc w:val="left"/>
      <w:pPr>
        <w:tabs>
          <w:tab w:val="num" w:pos="1260"/>
        </w:tabs>
        <w:ind w:left="1260" w:hanging="360"/>
      </w:pPr>
      <w:rPr>
        <w:rFonts w:ascii="Symbol" w:hAnsi="Symbol" w:hint="default"/>
        <w:sz w:val="22"/>
      </w:rPr>
    </w:lvl>
    <w:lvl w:ilvl="1" w:tplc="6A7EE38E" w:tentative="1">
      <w:start w:val="1"/>
      <w:numFmt w:val="bullet"/>
      <w:lvlText w:val=""/>
      <w:lvlJc w:val="left"/>
      <w:pPr>
        <w:tabs>
          <w:tab w:val="num" w:pos="1980"/>
        </w:tabs>
        <w:ind w:left="1980" w:hanging="360"/>
      </w:pPr>
      <w:rPr>
        <w:rFonts w:ascii="Symbol" w:hAnsi="Symbol" w:hint="default"/>
      </w:rPr>
    </w:lvl>
    <w:lvl w:ilvl="2" w:tplc="67A80AB8" w:tentative="1">
      <w:start w:val="1"/>
      <w:numFmt w:val="bullet"/>
      <w:lvlText w:val=""/>
      <w:lvlJc w:val="left"/>
      <w:pPr>
        <w:tabs>
          <w:tab w:val="num" w:pos="2700"/>
        </w:tabs>
        <w:ind w:left="2700" w:hanging="360"/>
      </w:pPr>
      <w:rPr>
        <w:rFonts w:ascii="Symbol" w:hAnsi="Symbol" w:hint="default"/>
      </w:rPr>
    </w:lvl>
    <w:lvl w:ilvl="3" w:tplc="7E5C2BBC" w:tentative="1">
      <w:start w:val="1"/>
      <w:numFmt w:val="bullet"/>
      <w:lvlText w:val=""/>
      <w:lvlJc w:val="left"/>
      <w:pPr>
        <w:tabs>
          <w:tab w:val="num" w:pos="3420"/>
        </w:tabs>
        <w:ind w:left="3420" w:hanging="360"/>
      </w:pPr>
      <w:rPr>
        <w:rFonts w:ascii="Symbol" w:hAnsi="Symbol" w:hint="default"/>
      </w:rPr>
    </w:lvl>
    <w:lvl w:ilvl="4" w:tplc="55087308" w:tentative="1">
      <w:start w:val="1"/>
      <w:numFmt w:val="bullet"/>
      <w:lvlText w:val=""/>
      <w:lvlJc w:val="left"/>
      <w:pPr>
        <w:tabs>
          <w:tab w:val="num" w:pos="4140"/>
        </w:tabs>
        <w:ind w:left="4140" w:hanging="360"/>
      </w:pPr>
      <w:rPr>
        <w:rFonts w:ascii="Symbol" w:hAnsi="Symbol" w:hint="default"/>
      </w:rPr>
    </w:lvl>
    <w:lvl w:ilvl="5" w:tplc="590E032A" w:tentative="1">
      <w:start w:val="1"/>
      <w:numFmt w:val="bullet"/>
      <w:lvlText w:val=""/>
      <w:lvlJc w:val="left"/>
      <w:pPr>
        <w:tabs>
          <w:tab w:val="num" w:pos="4860"/>
        </w:tabs>
        <w:ind w:left="4860" w:hanging="360"/>
      </w:pPr>
      <w:rPr>
        <w:rFonts w:ascii="Symbol" w:hAnsi="Symbol" w:hint="default"/>
      </w:rPr>
    </w:lvl>
    <w:lvl w:ilvl="6" w:tplc="BC8E330E" w:tentative="1">
      <w:start w:val="1"/>
      <w:numFmt w:val="bullet"/>
      <w:lvlText w:val=""/>
      <w:lvlJc w:val="left"/>
      <w:pPr>
        <w:tabs>
          <w:tab w:val="num" w:pos="5580"/>
        </w:tabs>
        <w:ind w:left="5580" w:hanging="360"/>
      </w:pPr>
      <w:rPr>
        <w:rFonts w:ascii="Symbol" w:hAnsi="Symbol" w:hint="default"/>
      </w:rPr>
    </w:lvl>
    <w:lvl w:ilvl="7" w:tplc="15F4B27C" w:tentative="1">
      <w:start w:val="1"/>
      <w:numFmt w:val="bullet"/>
      <w:lvlText w:val=""/>
      <w:lvlJc w:val="left"/>
      <w:pPr>
        <w:tabs>
          <w:tab w:val="num" w:pos="6300"/>
        </w:tabs>
        <w:ind w:left="6300" w:hanging="360"/>
      </w:pPr>
      <w:rPr>
        <w:rFonts w:ascii="Symbol" w:hAnsi="Symbol" w:hint="default"/>
      </w:rPr>
    </w:lvl>
    <w:lvl w:ilvl="8" w:tplc="CA1E887A" w:tentative="1">
      <w:start w:val="1"/>
      <w:numFmt w:val="bullet"/>
      <w:lvlText w:val=""/>
      <w:lvlJc w:val="left"/>
      <w:pPr>
        <w:tabs>
          <w:tab w:val="num" w:pos="7020"/>
        </w:tabs>
        <w:ind w:left="7020" w:hanging="360"/>
      </w:pPr>
      <w:rPr>
        <w:rFonts w:ascii="Symbol" w:hAnsi="Symbol" w:hint="default"/>
      </w:rPr>
    </w:lvl>
  </w:abstractNum>
  <w:abstractNum w:abstractNumId="6" w15:restartNumberingAfterBreak="0">
    <w:nsid w:val="177179F9"/>
    <w:multiLevelType w:val="hybridMultilevel"/>
    <w:tmpl w:val="C02A963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A3A6852"/>
    <w:multiLevelType w:val="hybridMultilevel"/>
    <w:tmpl w:val="E4DEC57E"/>
    <w:lvl w:ilvl="0" w:tplc="87DA22DE">
      <w:start w:val="1"/>
      <w:numFmt w:val="decimal"/>
      <w:lvlText w:val="%1."/>
      <w:lvlJc w:val="left"/>
      <w:pPr>
        <w:ind w:left="331" w:hanging="360"/>
      </w:pPr>
      <w:rPr>
        <w:rFonts w:ascii="Times" w:hAnsi="Times" w:hint="default"/>
      </w:rPr>
    </w:lvl>
    <w:lvl w:ilvl="1" w:tplc="04090019" w:tentative="1">
      <w:start w:val="1"/>
      <w:numFmt w:val="lowerLetter"/>
      <w:lvlText w:val="%2."/>
      <w:lvlJc w:val="left"/>
      <w:pPr>
        <w:ind w:left="1051" w:hanging="360"/>
      </w:pPr>
    </w:lvl>
    <w:lvl w:ilvl="2" w:tplc="0409001B" w:tentative="1">
      <w:start w:val="1"/>
      <w:numFmt w:val="lowerRoman"/>
      <w:lvlText w:val="%3."/>
      <w:lvlJc w:val="right"/>
      <w:pPr>
        <w:ind w:left="1771" w:hanging="180"/>
      </w:pPr>
    </w:lvl>
    <w:lvl w:ilvl="3" w:tplc="0409000F" w:tentative="1">
      <w:start w:val="1"/>
      <w:numFmt w:val="decimal"/>
      <w:lvlText w:val="%4."/>
      <w:lvlJc w:val="left"/>
      <w:pPr>
        <w:ind w:left="2491" w:hanging="360"/>
      </w:pPr>
    </w:lvl>
    <w:lvl w:ilvl="4" w:tplc="04090019" w:tentative="1">
      <w:start w:val="1"/>
      <w:numFmt w:val="lowerLetter"/>
      <w:lvlText w:val="%5."/>
      <w:lvlJc w:val="left"/>
      <w:pPr>
        <w:ind w:left="3211" w:hanging="360"/>
      </w:pPr>
    </w:lvl>
    <w:lvl w:ilvl="5" w:tplc="0409001B" w:tentative="1">
      <w:start w:val="1"/>
      <w:numFmt w:val="lowerRoman"/>
      <w:lvlText w:val="%6."/>
      <w:lvlJc w:val="right"/>
      <w:pPr>
        <w:ind w:left="3931" w:hanging="180"/>
      </w:pPr>
    </w:lvl>
    <w:lvl w:ilvl="6" w:tplc="0409000F" w:tentative="1">
      <w:start w:val="1"/>
      <w:numFmt w:val="decimal"/>
      <w:lvlText w:val="%7."/>
      <w:lvlJc w:val="left"/>
      <w:pPr>
        <w:ind w:left="4651" w:hanging="360"/>
      </w:pPr>
    </w:lvl>
    <w:lvl w:ilvl="7" w:tplc="04090019" w:tentative="1">
      <w:start w:val="1"/>
      <w:numFmt w:val="lowerLetter"/>
      <w:lvlText w:val="%8."/>
      <w:lvlJc w:val="left"/>
      <w:pPr>
        <w:ind w:left="5371" w:hanging="360"/>
      </w:pPr>
    </w:lvl>
    <w:lvl w:ilvl="8" w:tplc="0409001B" w:tentative="1">
      <w:start w:val="1"/>
      <w:numFmt w:val="lowerRoman"/>
      <w:lvlText w:val="%9."/>
      <w:lvlJc w:val="right"/>
      <w:pPr>
        <w:ind w:left="6091" w:hanging="180"/>
      </w:pPr>
    </w:lvl>
  </w:abstractNum>
  <w:abstractNum w:abstractNumId="8" w15:restartNumberingAfterBreak="0">
    <w:nsid w:val="1BEA1715"/>
    <w:multiLevelType w:val="hybridMultilevel"/>
    <w:tmpl w:val="80166D0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4B7424"/>
    <w:multiLevelType w:val="hybridMultilevel"/>
    <w:tmpl w:val="75B05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F87CD8"/>
    <w:multiLevelType w:val="hybridMultilevel"/>
    <w:tmpl w:val="84D67FF2"/>
    <w:lvl w:ilvl="0" w:tplc="2A5C5B36">
      <w:start w:val="1"/>
      <w:numFmt w:val="decimal"/>
      <w:lvlText w:val="%1."/>
      <w:lvlJc w:val="left"/>
      <w:pPr>
        <w:ind w:left="720" w:hanging="360"/>
      </w:pPr>
      <w:rPr>
        <w:rFonts w:ascii="Times" w:hAnsi="Time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8E7589"/>
    <w:multiLevelType w:val="hybridMultilevel"/>
    <w:tmpl w:val="CAAA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A3430B"/>
    <w:multiLevelType w:val="multilevel"/>
    <w:tmpl w:val="82F8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443655"/>
    <w:multiLevelType w:val="hybridMultilevel"/>
    <w:tmpl w:val="183ADAE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0324A5C"/>
    <w:multiLevelType w:val="hybridMultilevel"/>
    <w:tmpl w:val="87207114"/>
    <w:lvl w:ilvl="0" w:tplc="276221B6">
      <w:start w:val="1"/>
      <w:numFmt w:val="decimal"/>
      <w:lvlText w:val="%1."/>
      <w:lvlJc w:val="left"/>
      <w:pPr>
        <w:ind w:left="331" w:hanging="360"/>
      </w:pPr>
      <w:rPr>
        <w:rFonts w:ascii="Times" w:hAnsi="Times" w:hint="default"/>
      </w:rPr>
    </w:lvl>
    <w:lvl w:ilvl="1" w:tplc="04090019" w:tentative="1">
      <w:start w:val="1"/>
      <w:numFmt w:val="lowerLetter"/>
      <w:lvlText w:val="%2."/>
      <w:lvlJc w:val="left"/>
      <w:pPr>
        <w:ind w:left="1051" w:hanging="360"/>
      </w:pPr>
    </w:lvl>
    <w:lvl w:ilvl="2" w:tplc="0409001B" w:tentative="1">
      <w:start w:val="1"/>
      <w:numFmt w:val="lowerRoman"/>
      <w:lvlText w:val="%3."/>
      <w:lvlJc w:val="right"/>
      <w:pPr>
        <w:ind w:left="1771" w:hanging="180"/>
      </w:pPr>
    </w:lvl>
    <w:lvl w:ilvl="3" w:tplc="0409000F" w:tentative="1">
      <w:start w:val="1"/>
      <w:numFmt w:val="decimal"/>
      <w:lvlText w:val="%4."/>
      <w:lvlJc w:val="left"/>
      <w:pPr>
        <w:ind w:left="2491" w:hanging="360"/>
      </w:pPr>
    </w:lvl>
    <w:lvl w:ilvl="4" w:tplc="04090019" w:tentative="1">
      <w:start w:val="1"/>
      <w:numFmt w:val="lowerLetter"/>
      <w:lvlText w:val="%5."/>
      <w:lvlJc w:val="left"/>
      <w:pPr>
        <w:ind w:left="3211" w:hanging="360"/>
      </w:pPr>
    </w:lvl>
    <w:lvl w:ilvl="5" w:tplc="0409001B" w:tentative="1">
      <w:start w:val="1"/>
      <w:numFmt w:val="lowerRoman"/>
      <w:lvlText w:val="%6."/>
      <w:lvlJc w:val="right"/>
      <w:pPr>
        <w:ind w:left="3931" w:hanging="180"/>
      </w:pPr>
    </w:lvl>
    <w:lvl w:ilvl="6" w:tplc="0409000F" w:tentative="1">
      <w:start w:val="1"/>
      <w:numFmt w:val="decimal"/>
      <w:lvlText w:val="%7."/>
      <w:lvlJc w:val="left"/>
      <w:pPr>
        <w:ind w:left="4651" w:hanging="360"/>
      </w:pPr>
    </w:lvl>
    <w:lvl w:ilvl="7" w:tplc="04090019" w:tentative="1">
      <w:start w:val="1"/>
      <w:numFmt w:val="lowerLetter"/>
      <w:lvlText w:val="%8."/>
      <w:lvlJc w:val="left"/>
      <w:pPr>
        <w:ind w:left="5371" w:hanging="360"/>
      </w:pPr>
    </w:lvl>
    <w:lvl w:ilvl="8" w:tplc="0409001B" w:tentative="1">
      <w:start w:val="1"/>
      <w:numFmt w:val="lowerRoman"/>
      <w:lvlText w:val="%9."/>
      <w:lvlJc w:val="right"/>
      <w:pPr>
        <w:ind w:left="6091" w:hanging="180"/>
      </w:pPr>
    </w:lvl>
  </w:abstractNum>
  <w:abstractNum w:abstractNumId="15" w15:restartNumberingAfterBreak="0">
    <w:nsid w:val="55EB7085"/>
    <w:multiLevelType w:val="hybridMultilevel"/>
    <w:tmpl w:val="5AC6C5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2B56F5"/>
    <w:multiLevelType w:val="multilevel"/>
    <w:tmpl w:val="8592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C94B6C"/>
    <w:multiLevelType w:val="hybridMultilevel"/>
    <w:tmpl w:val="AD90E2D6"/>
    <w:lvl w:ilvl="0" w:tplc="B1A0D85E">
      <w:start w:val="1"/>
      <w:numFmt w:val="decimal"/>
      <w:lvlText w:val="%1."/>
      <w:lvlJc w:val="left"/>
      <w:pPr>
        <w:ind w:left="691" w:hanging="360"/>
      </w:pPr>
      <w:rPr>
        <w:rFonts w:ascii="Times" w:eastAsia="Times New Roman" w:hAnsi="Times" w:cs="Times New Roman"/>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18" w15:restartNumberingAfterBreak="0">
    <w:nsid w:val="60236240"/>
    <w:multiLevelType w:val="hybridMultilevel"/>
    <w:tmpl w:val="AD90E2D6"/>
    <w:lvl w:ilvl="0" w:tplc="B1A0D85E">
      <w:start w:val="1"/>
      <w:numFmt w:val="decimal"/>
      <w:lvlText w:val="%1."/>
      <w:lvlJc w:val="left"/>
      <w:pPr>
        <w:ind w:left="691" w:hanging="360"/>
      </w:pPr>
      <w:rPr>
        <w:rFonts w:ascii="Times" w:eastAsia="Times New Roman" w:hAnsi="Times" w:cs="Times New Roman"/>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19" w15:restartNumberingAfterBreak="0">
    <w:nsid w:val="65720592"/>
    <w:multiLevelType w:val="multilevel"/>
    <w:tmpl w:val="B6BA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3A386F"/>
    <w:multiLevelType w:val="hybridMultilevel"/>
    <w:tmpl w:val="E7E27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810EBA"/>
    <w:multiLevelType w:val="hybridMultilevel"/>
    <w:tmpl w:val="AD90E2D6"/>
    <w:lvl w:ilvl="0" w:tplc="B1A0D85E">
      <w:start w:val="1"/>
      <w:numFmt w:val="decimal"/>
      <w:lvlText w:val="%1."/>
      <w:lvlJc w:val="left"/>
      <w:pPr>
        <w:ind w:left="691" w:hanging="360"/>
      </w:pPr>
      <w:rPr>
        <w:rFonts w:ascii="Times" w:eastAsia="Times New Roman" w:hAnsi="Times" w:cs="Times New Roman"/>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22" w15:restartNumberingAfterBreak="0">
    <w:nsid w:val="6D5655AB"/>
    <w:multiLevelType w:val="multilevel"/>
    <w:tmpl w:val="7534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701B28"/>
    <w:multiLevelType w:val="multilevel"/>
    <w:tmpl w:val="E948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DF4991"/>
    <w:multiLevelType w:val="hybridMultilevel"/>
    <w:tmpl w:val="53ECF714"/>
    <w:lvl w:ilvl="0" w:tplc="F82EA030">
      <w:start w:val="1"/>
      <w:numFmt w:val="bullet"/>
      <w:pStyle w:val="Bullet"/>
      <w:lvlText w:val=""/>
      <w:lvlJc w:val="left"/>
      <w:pPr>
        <w:tabs>
          <w:tab w:val="num" w:pos="720"/>
        </w:tabs>
        <w:ind w:left="720" w:hanging="360"/>
      </w:pPr>
      <w:rPr>
        <w:rFonts w:ascii="Symbol" w:hAnsi="Symbol" w:hint="default"/>
        <w:color w:val="333399"/>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6DE7A19"/>
    <w:multiLevelType w:val="multilevel"/>
    <w:tmpl w:val="C29E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6B1DEE"/>
    <w:multiLevelType w:val="multilevel"/>
    <w:tmpl w:val="C736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2C38D8"/>
    <w:multiLevelType w:val="hybridMultilevel"/>
    <w:tmpl w:val="A906F464"/>
    <w:lvl w:ilvl="0" w:tplc="84CA9A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9444763">
    <w:abstractNumId w:val="1"/>
  </w:num>
  <w:num w:numId="2" w16cid:durableId="138770883">
    <w:abstractNumId w:val="24"/>
  </w:num>
  <w:num w:numId="3" w16cid:durableId="1319075297">
    <w:abstractNumId w:val="5"/>
  </w:num>
  <w:num w:numId="4" w16cid:durableId="1026717106">
    <w:abstractNumId w:val="11"/>
  </w:num>
  <w:num w:numId="5" w16cid:durableId="402027679">
    <w:abstractNumId w:val="6"/>
  </w:num>
  <w:num w:numId="6" w16cid:durableId="509564963">
    <w:abstractNumId w:val="20"/>
  </w:num>
  <w:num w:numId="7" w16cid:durableId="109015143">
    <w:abstractNumId w:val="27"/>
  </w:num>
  <w:num w:numId="8" w16cid:durableId="2056806057">
    <w:abstractNumId w:val="1"/>
  </w:num>
  <w:num w:numId="9" w16cid:durableId="21051533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91800628">
    <w:abstractNumId w:val="1"/>
  </w:num>
  <w:num w:numId="11" w16cid:durableId="923537437">
    <w:abstractNumId w:val="1"/>
  </w:num>
  <w:num w:numId="12" w16cid:durableId="251159499">
    <w:abstractNumId w:val="9"/>
  </w:num>
  <w:num w:numId="13" w16cid:durableId="371619766">
    <w:abstractNumId w:val="1"/>
  </w:num>
  <w:num w:numId="14" w16cid:durableId="1030450542">
    <w:abstractNumId w:val="0"/>
  </w:num>
  <w:num w:numId="15" w16cid:durableId="1895844481">
    <w:abstractNumId w:val="1"/>
  </w:num>
  <w:num w:numId="16" w16cid:durableId="972902252">
    <w:abstractNumId w:val="25"/>
  </w:num>
  <w:num w:numId="17" w16cid:durableId="617569412">
    <w:abstractNumId w:val="19"/>
  </w:num>
  <w:num w:numId="18" w16cid:durableId="1625697235">
    <w:abstractNumId w:val="23"/>
  </w:num>
  <w:num w:numId="19" w16cid:durableId="2018000414">
    <w:abstractNumId w:val="12"/>
  </w:num>
  <w:num w:numId="20" w16cid:durableId="1397170353">
    <w:abstractNumId w:val="22"/>
  </w:num>
  <w:num w:numId="21" w16cid:durableId="1735078132">
    <w:abstractNumId w:val="2"/>
  </w:num>
  <w:num w:numId="22" w16cid:durableId="1480881412">
    <w:abstractNumId w:val="4"/>
  </w:num>
  <w:num w:numId="23" w16cid:durableId="1151024442">
    <w:abstractNumId w:val="26"/>
  </w:num>
  <w:num w:numId="24" w16cid:durableId="331760475">
    <w:abstractNumId w:val="13"/>
  </w:num>
  <w:num w:numId="25" w16cid:durableId="177434033">
    <w:abstractNumId w:val="15"/>
  </w:num>
  <w:num w:numId="26" w16cid:durableId="1257177156">
    <w:abstractNumId w:val="7"/>
  </w:num>
  <w:num w:numId="27" w16cid:durableId="517278360">
    <w:abstractNumId w:val="21"/>
  </w:num>
  <w:num w:numId="28" w16cid:durableId="1684631452">
    <w:abstractNumId w:val="14"/>
  </w:num>
  <w:num w:numId="29" w16cid:durableId="1983461303">
    <w:abstractNumId w:val="10"/>
  </w:num>
  <w:num w:numId="30" w16cid:durableId="498621810">
    <w:abstractNumId w:val="16"/>
  </w:num>
  <w:num w:numId="31" w16cid:durableId="2060325413">
    <w:abstractNumId w:val="17"/>
  </w:num>
  <w:num w:numId="32" w16cid:durableId="1587035446">
    <w:abstractNumId w:val="18"/>
  </w:num>
  <w:num w:numId="33" w16cid:durableId="227228271">
    <w:abstractNumId w:val="8"/>
  </w:num>
  <w:num w:numId="34" w16cid:durableId="15353418">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00C31"/>
    <w:rsid w:val="000012AB"/>
    <w:rsid w:val="00006241"/>
    <w:rsid w:val="000162CE"/>
    <w:rsid w:val="00022156"/>
    <w:rsid w:val="000279BB"/>
    <w:rsid w:val="00032A6F"/>
    <w:rsid w:val="0003443C"/>
    <w:rsid w:val="000424F8"/>
    <w:rsid w:val="00054D7F"/>
    <w:rsid w:val="000560DB"/>
    <w:rsid w:val="00060565"/>
    <w:rsid w:val="000730CC"/>
    <w:rsid w:val="00087793"/>
    <w:rsid w:val="00092B6D"/>
    <w:rsid w:val="00093F60"/>
    <w:rsid w:val="000A10D7"/>
    <w:rsid w:val="000A168E"/>
    <w:rsid w:val="000A33C7"/>
    <w:rsid w:val="000B0F9B"/>
    <w:rsid w:val="000B33A7"/>
    <w:rsid w:val="000B404D"/>
    <w:rsid w:val="000C1B29"/>
    <w:rsid w:val="000C51FE"/>
    <w:rsid w:val="000C6BF7"/>
    <w:rsid w:val="000D1257"/>
    <w:rsid w:val="000D1374"/>
    <w:rsid w:val="000E0BBD"/>
    <w:rsid w:val="000F0700"/>
    <w:rsid w:val="000F28F8"/>
    <w:rsid w:val="000F3AEC"/>
    <w:rsid w:val="000F3B07"/>
    <w:rsid w:val="000F5526"/>
    <w:rsid w:val="00100349"/>
    <w:rsid w:val="00106D1C"/>
    <w:rsid w:val="001127DB"/>
    <w:rsid w:val="00117AF4"/>
    <w:rsid w:val="00123A20"/>
    <w:rsid w:val="001244BE"/>
    <w:rsid w:val="00126490"/>
    <w:rsid w:val="001526EE"/>
    <w:rsid w:val="00167051"/>
    <w:rsid w:val="00172399"/>
    <w:rsid w:val="0017652D"/>
    <w:rsid w:val="00183FA4"/>
    <w:rsid w:val="00184EF4"/>
    <w:rsid w:val="001858CF"/>
    <w:rsid w:val="00186B32"/>
    <w:rsid w:val="00194D90"/>
    <w:rsid w:val="00197914"/>
    <w:rsid w:val="001A5D2A"/>
    <w:rsid w:val="001A68C5"/>
    <w:rsid w:val="001A7C5B"/>
    <w:rsid w:val="001A7F3B"/>
    <w:rsid w:val="001B5010"/>
    <w:rsid w:val="001B74A5"/>
    <w:rsid w:val="001B798A"/>
    <w:rsid w:val="001C1399"/>
    <w:rsid w:val="001C212C"/>
    <w:rsid w:val="001C390F"/>
    <w:rsid w:val="001C3FDD"/>
    <w:rsid w:val="001D3E69"/>
    <w:rsid w:val="001D6CE2"/>
    <w:rsid w:val="001D7384"/>
    <w:rsid w:val="001E7663"/>
    <w:rsid w:val="00201546"/>
    <w:rsid w:val="00205D58"/>
    <w:rsid w:val="00206367"/>
    <w:rsid w:val="00214293"/>
    <w:rsid w:val="002160E0"/>
    <w:rsid w:val="00220CFB"/>
    <w:rsid w:val="00223AE0"/>
    <w:rsid w:val="002250DD"/>
    <w:rsid w:val="00225C63"/>
    <w:rsid w:val="002362E2"/>
    <w:rsid w:val="0023720E"/>
    <w:rsid w:val="00237693"/>
    <w:rsid w:val="0024146B"/>
    <w:rsid w:val="002415C6"/>
    <w:rsid w:val="00242A1B"/>
    <w:rsid w:val="00250D61"/>
    <w:rsid w:val="00264E51"/>
    <w:rsid w:val="00273ED6"/>
    <w:rsid w:val="00282F1C"/>
    <w:rsid w:val="002849A3"/>
    <w:rsid w:val="002878F5"/>
    <w:rsid w:val="00293A8E"/>
    <w:rsid w:val="00294C36"/>
    <w:rsid w:val="00297DC6"/>
    <w:rsid w:val="002A47FE"/>
    <w:rsid w:val="002B5476"/>
    <w:rsid w:val="002C6CA1"/>
    <w:rsid w:val="002C7A2A"/>
    <w:rsid w:val="002D2931"/>
    <w:rsid w:val="002D2F12"/>
    <w:rsid w:val="002D2F70"/>
    <w:rsid w:val="002D6411"/>
    <w:rsid w:val="002E32E4"/>
    <w:rsid w:val="002E3428"/>
    <w:rsid w:val="002E424B"/>
    <w:rsid w:val="002F02F6"/>
    <w:rsid w:val="002F0D91"/>
    <w:rsid w:val="002F32FA"/>
    <w:rsid w:val="002F3F03"/>
    <w:rsid w:val="002F4BF8"/>
    <w:rsid w:val="00305B0D"/>
    <w:rsid w:val="00315A63"/>
    <w:rsid w:val="003160AB"/>
    <w:rsid w:val="00335C9F"/>
    <w:rsid w:val="00336B3E"/>
    <w:rsid w:val="003435DD"/>
    <w:rsid w:val="0034668F"/>
    <w:rsid w:val="00350FE1"/>
    <w:rsid w:val="0035103E"/>
    <w:rsid w:val="00351E90"/>
    <w:rsid w:val="003566A0"/>
    <w:rsid w:val="00367C60"/>
    <w:rsid w:val="003741EA"/>
    <w:rsid w:val="00384E53"/>
    <w:rsid w:val="00386E28"/>
    <w:rsid w:val="003940CA"/>
    <w:rsid w:val="003950CC"/>
    <w:rsid w:val="003A1D8F"/>
    <w:rsid w:val="003A2EF4"/>
    <w:rsid w:val="003A5F00"/>
    <w:rsid w:val="003B33DB"/>
    <w:rsid w:val="003B487A"/>
    <w:rsid w:val="003B5364"/>
    <w:rsid w:val="003B7EB8"/>
    <w:rsid w:val="003C5644"/>
    <w:rsid w:val="003C58B7"/>
    <w:rsid w:val="003C7661"/>
    <w:rsid w:val="003D1381"/>
    <w:rsid w:val="003D1A2A"/>
    <w:rsid w:val="003D42CE"/>
    <w:rsid w:val="003D5ACF"/>
    <w:rsid w:val="003D60CE"/>
    <w:rsid w:val="003E652E"/>
    <w:rsid w:val="003F2182"/>
    <w:rsid w:val="003F340A"/>
    <w:rsid w:val="003F46DE"/>
    <w:rsid w:val="00414EAC"/>
    <w:rsid w:val="00425E3C"/>
    <w:rsid w:val="00433FD2"/>
    <w:rsid w:val="004438C5"/>
    <w:rsid w:val="00444C2E"/>
    <w:rsid w:val="0045723D"/>
    <w:rsid w:val="004616CF"/>
    <w:rsid w:val="00466A6E"/>
    <w:rsid w:val="00470578"/>
    <w:rsid w:val="00472205"/>
    <w:rsid w:val="00492D71"/>
    <w:rsid w:val="00494D0F"/>
    <w:rsid w:val="004A2FEC"/>
    <w:rsid w:val="004A35B0"/>
    <w:rsid w:val="004A4582"/>
    <w:rsid w:val="004A6FD6"/>
    <w:rsid w:val="004B1BE5"/>
    <w:rsid w:val="004B1C30"/>
    <w:rsid w:val="004B4BA3"/>
    <w:rsid w:val="004B6FFA"/>
    <w:rsid w:val="004B73B5"/>
    <w:rsid w:val="004C3038"/>
    <w:rsid w:val="004C6760"/>
    <w:rsid w:val="004D169F"/>
    <w:rsid w:val="004D1B8A"/>
    <w:rsid w:val="004D5337"/>
    <w:rsid w:val="004E2E9A"/>
    <w:rsid w:val="004E40E6"/>
    <w:rsid w:val="004E65BE"/>
    <w:rsid w:val="004E6869"/>
    <w:rsid w:val="004F0D0D"/>
    <w:rsid w:val="004F27A8"/>
    <w:rsid w:val="004F6D83"/>
    <w:rsid w:val="0050194D"/>
    <w:rsid w:val="005076F2"/>
    <w:rsid w:val="00507BCF"/>
    <w:rsid w:val="00510064"/>
    <w:rsid w:val="0051361A"/>
    <w:rsid w:val="00522FA7"/>
    <w:rsid w:val="005239E6"/>
    <w:rsid w:val="005264DA"/>
    <w:rsid w:val="00526D68"/>
    <w:rsid w:val="005274E8"/>
    <w:rsid w:val="00531B40"/>
    <w:rsid w:val="0053751E"/>
    <w:rsid w:val="00537C5F"/>
    <w:rsid w:val="005511FB"/>
    <w:rsid w:val="0055303A"/>
    <w:rsid w:val="005626D1"/>
    <w:rsid w:val="0057499E"/>
    <w:rsid w:val="0057569C"/>
    <w:rsid w:val="00575879"/>
    <w:rsid w:val="00577602"/>
    <w:rsid w:val="00577E54"/>
    <w:rsid w:val="00580FDF"/>
    <w:rsid w:val="00581D30"/>
    <w:rsid w:val="00583679"/>
    <w:rsid w:val="00590400"/>
    <w:rsid w:val="00595FD4"/>
    <w:rsid w:val="005A3DB8"/>
    <w:rsid w:val="005A709B"/>
    <w:rsid w:val="005B506C"/>
    <w:rsid w:val="005B5465"/>
    <w:rsid w:val="005C08DC"/>
    <w:rsid w:val="005C5CFB"/>
    <w:rsid w:val="005D3ED7"/>
    <w:rsid w:val="005D7065"/>
    <w:rsid w:val="005E0C0B"/>
    <w:rsid w:val="005E35E0"/>
    <w:rsid w:val="005E52A2"/>
    <w:rsid w:val="005E7EA5"/>
    <w:rsid w:val="005F1038"/>
    <w:rsid w:val="005F72EB"/>
    <w:rsid w:val="0060439A"/>
    <w:rsid w:val="00614B70"/>
    <w:rsid w:val="00620061"/>
    <w:rsid w:val="00623B1A"/>
    <w:rsid w:val="00630453"/>
    <w:rsid w:val="00633032"/>
    <w:rsid w:val="00633381"/>
    <w:rsid w:val="0063733C"/>
    <w:rsid w:val="00642868"/>
    <w:rsid w:val="00650ADA"/>
    <w:rsid w:val="006518E3"/>
    <w:rsid w:val="00651DC6"/>
    <w:rsid w:val="0065653F"/>
    <w:rsid w:val="00661C59"/>
    <w:rsid w:val="00672A94"/>
    <w:rsid w:val="00673475"/>
    <w:rsid w:val="00677EAC"/>
    <w:rsid w:val="0068129C"/>
    <w:rsid w:val="006837D8"/>
    <w:rsid w:val="0068460C"/>
    <w:rsid w:val="00685A43"/>
    <w:rsid w:val="006971BC"/>
    <w:rsid w:val="006A0587"/>
    <w:rsid w:val="006A61CF"/>
    <w:rsid w:val="006B4F0E"/>
    <w:rsid w:val="006C0A18"/>
    <w:rsid w:val="006C1688"/>
    <w:rsid w:val="006C1800"/>
    <w:rsid w:val="006C2221"/>
    <w:rsid w:val="006C37F4"/>
    <w:rsid w:val="006D01D8"/>
    <w:rsid w:val="006D105E"/>
    <w:rsid w:val="006D4711"/>
    <w:rsid w:val="006E1B06"/>
    <w:rsid w:val="006E6E24"/>
    <w:rsid w:val="006F279E"/>
    <w:rsid w:val="00701060"/>
    <w:rsid w:val="007022ED"/>
    <w:rsid w:val="00702679"/>
    <w:rsid w:val="00703993"/>
    <w:rsid w:val="00703EC1"/>
    <w:rsid w:val="00712128"/>
    <w:rsid w:val="00714675"/>
    <w:rsid w:val="00717637"/>
    <w:rsid w:val="0072212E"/>
    <w:rsid w:val="00724100"/>
    <w:rsid w:val="00725A80"/>
    <w:rsid w:val="007336C6"/>
    <w:rsid w:val="007336DC"/>
    <w:rsid w:val="0073499E"/>
    <w:rsid w:val="00737813"/>
    <w:rsid w:val="00741FAE"/>
    <w:rsid w:val="00744E6E"/>
    <w:rsid w:val="00747FC2"/>
    <w:rsid w:val="00752682"/>
    <w:rsid w:val="00763CA9"/>
    <w:rsid w:val="00763EF8"/>
    <w:rsid w:val="007710E3"/>
    <w:rsid w:val="00773F61"/>
    <w:rsid w:val="00775E0B"/>
    <w:rsid w:val="007769F9"/>
    <w:rsid w:val="007806E8"/>
    <w:rsid w:val="00784B5B"/>
    <w:rsid w:val="00793274"/>
    <w:rsid w:val="00794BE6"/>
    <w:rsid w:val="00794C55"/>
    <w:rsid w:val="007B491B"/>
    <w:rsid w:val="007C43DE"/>
    <w:rsid w:val="007C7826"/>
    <w:rsid w:val="007D3EB7"/>
    <w:rsid w:val="007D5D8A"/>
    <w:rsid w:val="007D6DCB"/>
    <w:rsid w:val="007E4666"/>
    <w:rsid w:val="007E4929"/>
    <w:rsid w:val="007E49D6"/>
    <w:rsid w:val="007E64F1"/>
    <w:rsid w:val="007E6FF0"/>
    <w:rsid w:val="008060E5"/>
    <w:rsid w:val="008147A8"/>
    <w:rsid w:val="0081726D"/>
    <w:rsid w:val="008172DE"/>
    <w:rsid w:val="0082288C"/>
    <w:rsid w:val="00822967"/>
    <w:rsid w:val="008246C9"/>
    <w:rsid w:val="008268D0"/>
    <w:rsid w:val="00826976"/>
    <w:rsid w:val="00830E9E"/>
    <w:rsid w:val="008361A9"/>
    <w:rsid w:val="008375E8"/>
    <w:rsid w:val="008378AE"/>
    <w:rsid w:val="00845D53"/>
    <w:rsid w:val="00851B27"/>
    <w:rsid w:val="00852720"/>
    <w:rsid w:val="0085292A"/>
    <w:rsid w:val="00855624"/>
    <w:rsid w:val="00873870"/>
    <w:rsid w:val="00882477"/>
    <w:rsid w:val="00894D61"/>
    <w:rsid w:val="008B3406"/>
    <w:rsid w:val="008B62AD"/>
    <w:rsid w:val="008B64E3"/>
    <w:rsid w:val="008C1D72"/>
    <w:rsid w:val="008C1EE0"/>
    <w:rsid w:val="008D09BB"/>
    <w:rsid w:val="008D530B"/>
    <w:rsid w:val="008D5F02"/>
    <w:rsid w:val="008F205F"/>
    <w:rsid w:val="008F49B3"/>
    <w:rsid w:val="00901961"/>
    <w:rsid w:val="00924221"/>
    <w:rsid w:val="009260F3"/>
    <w:rsid w:val="00936A2C"/>
    <w:rsid w:val="00940E79"/>
    <w:rsid w:val="00941586"/>
    <w:rsid w:val="00943903"/>
    <w:rsid w:val="00945B48"/>
    <w:rsid w:val="00946C0F"/>
    <w:rsid w:val="00953CE8"/>
    <w:rsid w:val="009545E1"/>
    <w:rsid w:val="00956181"/>
    <w:rsid w:val="009568E1"/>
    <w:rsid w:val="00961091"/>
    <w:rsid w:val="009647D8"/>
    <w:rsid w:val="0096578B"/>
    <w:rsid w:val="00965AF5"/>
    <w:rsid w:val="00966014"/>
    <w:rsid w:val="00966D39"/>
    <w:rsid w:val="0097632C"/>
    <w:rsid w:val="00981093"/>
    <w:rsid w:val="0099764F"/>
    <w:rsid w:val="00997C1D"/>
    <w:rsid w:val="009A2CDB"/>
    <w:rsid w:val="009B0300"/>
    <w:rsid w:val="009B0572"/>
    <w:rsid w:val="009B1A67"/>
    <w:rsid w:val="009B4C83"/>
    <w:rsid w:val="009B737E"/>
    <w:rsid w:val="009C0926"/>
    <w:rsid w:val="009C25C4"/>
    <w:rsid w:val="009C5DEF"/>
    <w:rsid w:val="009E0D72"/>
    <w:rsid w:val="009E1549"/>
    <w:rsid w:val="009E26AB"/>
    <w:rsid w:val="009E3A9B"/>
    <w:rsid w:val="009E65A9"/>
    <w:rsid w:val="009F271C"/>
    <w:rsid w:val="009F47D1"/>
    <w:rsid w:val="009F6642"/>
    <w:rsid w:val="00A01A77"/>
    <w:rsid w:val="00A02329"/>
    <w:rsid w:val="00A05095"/>
    <w:rsid w:val="00A071A6"/>
    <w:rsid w:val="00A15FE9"/>
    <w:rsid w:val="00A16C24"/>
    <w:rsid w:val="00A17C00"/>
    <w:rsid w:val="00A21CA5"/>
    <w:rsid w:val="00A37864"/>
    <w:rsid w:val="00A405E1"/>
    <w:rsid w:val="00A5000A"/>
    <w:rsid w:val="00A541F8"/>
    <w:rsid w:val="00A644FD"/>
    <w:rsid w:val="00A64FFC"/>
    <w:rsid w:val="00A66499"/>
    <w:rsid w:val="00A67C6F"/>
    <w:rsid w:val="00A722BE"/>
    <w:rsid w:val="00A72FDC"/>
    <w:rsid w:val="00A7317F"/>
    <w:rsid w:val="00A76761"/>
    <w:rsid w:val="00A847AF"/>
    <w:rsid w:val="00A8570A"/>
    <w:rsid w:val="00A93AF8"/>
    <w:rsid w:val="00AA2374"/>
    <w:rsid w:val="00AB1861"/>
    <w:rsid w:val="00AB5F05"/>
    <w:rsid w:val="00AB60B8"/>
    <w:rsid w:val="00AC21B3"/>
    <w:rsid w:val="00AD0F48"/>
    <w:rsid w:val="00AE055D"/>
    <w:rsid w:val="00AE14AE"/>
    <w:rsid w:val="00AF2C04"/>
    <w:rsid w:val="00B04D52"/>
    <w:rsid w:val="00B0639F"/>
    <w:rsid w:val="00B104A3"/>
    <w:rsid w:val="00B126E4"/>
    <w:rsid w:val="00B143CA"/>
    <w:rsid w:val="00B22F26"/>
    <w:rsid w:val="00B2565F"/>
    <w:rsid w:val="00B2578D"/>
    <w:rsid w:val="00B34C4E"/>
    <w:rsid w:val="00B401A1"/>
    <w:rsid w:val="00B44F32"/>
    <w:rsid w:val="00B46683"/>
    <w:rsid w:val="00B47007"/>
    <w:rsid w:val="00B473F0"/>
    <w:rsid w:val="00B55E23"/>
    <w:rsid w:val="00B60BA7"/>
    <w:rsid w:val="00B64B5A"/>
    <w:rsid w:val="00B66C90"/>
    <w:rsid w:val="00B814C4"/>
    <w:rsid w:val="00B85B35"/>
    <w:rsid w:val="00B94A92"/>
    <w:rsid w:val="00B9734C"/>
    <w:rsid w:val="00BA1A26"/>
    <w:rsid w:val="00BB18F4"/>
    <w:rsid w:val="00BB2FD4"/>
    <w:rsid w:val="00BB75A3"/>
    <w:rsid w:val="00BC1F08"/>
    <w:rsid w:val="00BD397F"/>
    <w:rsid w:val="00BD3D50"/>
    <w:rsid w:val="00BD4C5E"/>
    <w:rsid w:val="00BD5D0B"/>
    <w:rsid w:val="00BD5EC5"/>
    <w:rsid w:val="00BD5FAA"/>
    <w:rsid w:val="00BF6F01"/>
    <w:rsid w:val="00C0258F"/>
    <w:rsid w:val="00C040A1"/>
    <w:rsid w:val="00C041AD"/>
    <w:rsid w:val="00C07B71"/>
    <w:rsid w:val="00C104FC"/>
    <w:rsid w:val="00C11856"/>
    <w:rsid w:val="00C145FC"/>
    <w:rsid w:val="00C15758"/>
    <w:rsid w:val="00C26AAD"/>
    <w:rsid w:val="00C30CC6"/>
    <w:rsid w:val="00C31681"/>
    <w:rsid w:val="00C40B12"/>
    <w:rsid w:val="00C41BC3"/>
    <w:rsid w:val="00C4718A"/>
    <w:rsid w:val="00C50A97"/>
    <w:rsid w:val="00C531AF"/>
    <w:rsid w:val="00C53285"/>
    <w:rsid w:val="00C53337"/>
    <w:rsid w:val="00C667AA"/>
    <w:rsid w:val="00C76647"/>
    <w:rsid w:val="00C932EC"/>
    <w:rsid w:val="00C96CB0"/>
    <w:rsid w:val="00CA5131"/>
    <w:rsid w:val="00CA6F79"/>
    <w:rsid w:val="00CB4156"/>
    <w:rsid w:val="00CB4BC9"/>
    <w:rsid w:val="00CC03E3"/>
    <w:rsid w:val="00CC131A"/>
    <w:rsid w:val="00CC1FA0"/>
    <w:rsid w:val="00CC2116"/>
    <w:rsid w:val="00CC23A2"/>
    <w:rsid w:val="00CC3888"/>
    <w:rsid w:val="00CD0D8E"/>
    <w:rsid w:val="00CD4421"/>
    <w:rsid w:val="00CE1464"/>
    <w:rsid w:val="00CE23D5"/>
    <w:rsid w:val="00CE2D9D"/>
    <w:rsid w:val="00CE38ED"/>
    <w:rsid w:val="00CE5ED9"/>
    <w:rsid w:val="00CF1600"/>
    <w:rsid w:val="00CF782A"/>
    <w:rsid w:val="00D008EE"/>
    <w:rsid w:val="00D068BA"/>
    <w:rsid w:val="00D13A8F"/>
    <w:rsid w:val="00D223A8"/>
    <w:rsid w:val="00D34288"/>
    <w:rsid w:val="00D404DD"/>
    <w:rsid w:val="00D4169C"/>
    <w:rsid w:val="00D47CBF"/>
    <w:rsid w:val="00D52265"/>
    <w:rsid w:val="00D535E1"/>
    <w:rsid w:val="00D62EEC"/>
    <w:rsid w:val="00D80F08"/>
    <w:rsid w:val="00D8133B"/>
    <w:rsid w:val="00D83A41"/>
    <w:rsid w:val="00D87B05"/>
    <w:rsid w:val="00D87BF6"/>
    <w:rsid w:val="00D941C2"/>
    <w:rsid w:val="00D94C53"/>
    <w:rsid w:val="00DA2B45"/>
    <w:rsid w:val="00DA32BF"/>
    <w:rsid w:val="00DA5C97"/>
    <w:rsid w:val="00DA7735"/>
    <w:rsid w:val="00DB105A"/>
    <w:rsid w:val="00DB41B0"/>
    <w:rsid w:val="00DB4930"/>
    <w:rsid w:val="00DB4C5E"/>
    <w:rsid w:val="00DB75C0"/>
    <w:rsid w:val="00DC39F7"/>
    <w:rsid w:val="00DC3F12"/>
    <w:rsid w:val="00DC7827"/>
    <w:rsid w:val="00DC7995"/>
    <w:rsid w:val="00DD18BD"/>
    <w:rsid w:val="00DE5B35"/>
    <w:rsid w:val="00DF1201"/>
    <w:rsid w:val="00E020FA"/>
    <w:rsid w:val="00E045CE"/>
    <w:rsid w:val="00E0692E"/>
    <w:rsid w:val="00E21636"/>
    <w:rsid w:val="00E23096"/>
    <w:rsid w:val="00E241B1"/>
    <w:rsid w:val="00E24AFA"/>
    <w:rsid w:val="00E34C1F"/>
    <w:rsid w:val="00E44DFA"/>
    <w:rsid w:val="00E723EC"/>
    <w:rsid w:val="00E7716F"/>
    <w:rsid w:val="00E77893"/>
    <w:rsid w:val="00E80C23"/>
    <w:rsid w:val="00E819AE"/>
    <w:rsid w:val="00E917DF"/>
    <w:rsid w:val="00E92326"/>
    <w:rsid w:val="00EA6490"/>
    <w:rsid w:val="00EB5361"/>
    <w:rsid w:val="00EC31BF"/>
    <w:rsid w:val="00EC6D89"/>
    <w:rsid w:val="00EE3824"/>
    <w:rsid w:val="00EE5D8F"/>
    <w:rsid w:val="00EF33EE"/>
    <w:rsid w:val="00F00166"/>
    <w:rsid w:val="00F040BF"/>
    <w:rsid w:val="00F06197"/>
    <w:rsid w:val="00F1465B"/>
    <w:rsid w:val="00F21B6B"/>
    <w:rsid w:val="00F338FF"/>
    <w:rsid w:val="00F41212"/>
    <w:rsid w:val="00F42C25"/>
    <w:rsid w:val="00F44B25"/>
    <w:rsid w:val="00F6105D"/>
    <w:rsid w:val="00F71E3E"/>
    <w:rsid w:val="00F7466B"/>
    <w:rsid w:val="00F75EF7"/>
    <w:rsid w:val="00F76E77"/>
    <w:rsid w:val="00F90A96"/>
    <w:rsid w:val="00F90D2A"/>
    <w:rsid w:val="00FA17B4"/>
    <w:rsid w:val="00FA5462"/>
    <w:rsid w:val="00FA7CF2"/>
    <w:rsid w:val="00FB07BE"/>
    <w:rsid w:val="00FB09EB"/>
    <w:rsid w:val="00FB3700"/>
    <w:rsid w:val="00FC06C1"/>
    <w:rsid w:val="00FD7A8A"/>
    <w:rsid w:val="00FE0647"/>
    <w:rsid w:val="00FE0E72"/>
    <w:rsid w:val="00FE6E6F"/>
    <w:rsid w:val="00FF5A19"/>
    <w:rsid w:val="00FF6166"/>
    <w:rsid w:val="00FF6E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2"/>
    </o:shapelayout>
  </w:shapeDefaults>
  <w:decimalSymbol w:val="."/>
  <w:listSeparator w:val=","/>
  <w14:docId w14:val="53176589"/>
  <w15:docId w15:val="{7EAECC56-B3E4-4C74-A52C-89ED2ABA2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1257"/>
    <w:pPr>
      <w:spacing w:line="240" w:lineRule="exact"/>
    </w:pPr>
    <w:rPr>
      <w:rFonts w:ascii="Times" w:hAnsi="Times"/>
      <w:sz w:val="24"/>
    </w:rPr>
  </w:style>
  <w:style w:type="paragraph" w:styleId="Heading1">
    <w:name w:val="heading 1"/>
    <w:basedOn w:val="Normal"/>
    <w:next w:val="Normal"/>
    <w:link w:val="Heading1Char"/>
    <w:qFormat/>
    <w:rsid w:val="007336DC"/>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rsid w:val="007336DC"/>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rsid w:val="007336DC"/>
    <w:pPr>
      <w:numPr>
        <w:ilvl w:val="2"/>
        <w:numId w:val="1"/>
      </w:numPr>
      <w:spacing w:before="240" w:after="240"/>
      <w:outlineLvl w:val="2"/>
    </w:pPr>
    <w:rPr>
      <w:b/>
    </w:rPr>
  </w:style>
  <w:style w:type="paragraph" w:styleId="Heading4">
    <w:name w:val="heading 4"/>
    <w:basedOn w:val="Normal"/>
    <w:next w:val="Normal"/>
    <w:qFormat/>
    <w:rsid w:val="007336DC"/>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7336DC"/>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7336DC"/>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7336DC"/>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7336DC"/>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7336DC"/>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336DC"/>
    <w:pPr>
      <w:tabs>
        <w:tab w:val="center" w:pos="4680"/>
        <w:tab w:val="right" w:pos="9360"/>
      </w:tabs>
    </w:pPr>
    <w:rPr>
      <w:b/>
      <w:i/>
      <w:sz w:val="20"/>
    </w:rPr>
  </w:style>
  <w:style w:type="paragraph" w:customStyle="1" w:styleId="bullet0">
    <w:name w:val="bullet"/>
    <w:basedOn w:val="Normal"/>
    <w:rsid w:val="007336DC"/>
    <w:rPr>
      <w:rFonts w:ascii="Arial" w:hAnsi="Arial"/>
      <w:sz w:val="20"/>
    </w:rPr>
  </w:style>
  <w:style w:type="paragraph" w:styleId="Header">
    <w:name w:val="header"/>
    <w:basedOn w:val="Normal"/>
    <w:link w:val="HeaderChar"/>
    <w:rsid w:val="007336DC"/>
    <w:pPr>
      <w:tabs>
        <w:tab w:val="center" w:pos="4680"/>
        <w:tab w:val="right" w:pos="9360"/>
      </w:tabs>
    </w:pPr>
    <w:rPr>
      <w:b/>
      <w:i/>
      <w:sz w:val="20"/>
    </w:rPr>
  </w:style>
  <w:style w:type="paragraph" w:customStyle="1" w:styleId="heading10">
    <w:name w:val="heading1"/>
    <w:basedOn w:val="Normal"/>
    <w:rsid w:val="007336DC"/>
    <w:pPr>
      <w:tabs>
        <w:tab w:val="left" w:pos="450"/>
        <w:tab w:val="left" w:pos="1080"/>
        <w:tab w:val="left" w:pos="1800"/>
        <w:tab w:val="left" w:pos="2610"/>
      </w:tabs>
    </w:pPr>
  </w:style>
  <w:style w:type="paragraph" w:styleId="TOC1">
    <w:name w:val="toc 1"/>
    <w:basedOn w:val="Normal"/>
    <w:next w:val="Normal"/>
    <w:uiPriority w:val="39"/>
    <w:rsid w:val="00DB75C0"/>
    <w:pPr>
      <w:tabs>
        <w:tab w:val="left" w:pos="360"/>
        <w:tab w:val="right" w:leader="dot" w:pos="9360"/>
      </w:tabs>
      <w:spacing w:before="180" w:after="120" w:line="220" w:lineRule="exact"/>
      <w:ind w:left="360" w:hanging="360"/>
      <w:jc w:val="both"/>
    </w:pPr>
    <w:rPr>
      <w:noProof/>
    </w:rPr>
  </w:style>
  <w:style w:type="paragraph" w:styleId="TOC2">
    <w:name w:val="toc 2"/>
    <w:basedOn w:val="Normal"/>
    <w:next w:val="Normal"/>
    <w:uiPriority w:val="39"/>
    <w:rsid w:val="00DB75C0"/>
    <w:pPr>
      <w:tabs>
        <w:tab w:val="right" w:leader="dot" w:pos="9360"/>
      </w:tabs>
      <w:spacing w:before="120" w:after="120" w:line="220" w:lineRule="exact"/>
      <w:ind w:left="270"/>
      <w:jc w:val="both"/>
    </w:pPr>
    <w:rPr>
      <w:sz w:val="22"/>
    </w:rPr>
  </w:style>
  <w:style w:type="paragraph" w:customStyle="1" w:styleId="level4">
    <w:name w:val="level 4"/>
    <w:basedOn w:val="Normal"/>
    <w:rsid w:val="007336DC"/>
    <w:pPr>
      <w:spacing w:before="120" w:after="120"/>
      <w:ind w:left="634"/>
    </w:pPr>
  </w:style>
  <w:style w:type="paragraph" w:customStyle="1" w:styleId="level5">
    <w:name w:val="level 5"/>
    <w:basedOn w:val="Normal"/>
    <w:rsid w:val="007336DC"/>
    <w:pPr>
      <w:tabs>
        <w:tab w:val="left" w:pos="2520"/>
      </w:tabs>
      <w:ind w:left="1440"/>
    </w:pPr>
  </w:style>
  <w:style w:type="paragraph" w:styleId="Title">
    <w:name w:val="Title"/>
    <w:basedOn w:val="Normal"/>
    <w:qFormat/>
    <w:rsid w:val="007336DC"/>
    <w:pPr>
      <w:spacing w:before="240" w:after="720" w:line="240" w:lineRule="auto"/>
      <w:jc w:val="right"/>
    </w:pPr>
    <w:rPr>
      <w:rFonts w:ascii="Arial" w:hAnsi="Arial"/>
      <w:b/>
      <w:kern w:val="28"/>
      <w:sz w:val="64"/>
    </w:rPr>
  </w:style>
  <w:style w:type="paragraph" w:customStyle="1" w:styleId="TOCEntry">
    <w:name w:val="TOCEntry"/>
    <w:basedOn w:val="Normal"/>
    <w:rsid w:val="007336DC"/>
    <w:pPr>
      <w:keepNext/>
      <w:keepLines/>
      <w:spacing w:before="120" w:after="240" w:line="240" w:lineRule="atLeast"/>
    </w:pPr>
    <w:rPr>
      <w:b/>
      <w:sz w:val="36"/>
    </w:rPr>
  </w:style>
  <w:style w:type="paragraph" w:styleId="TOC3">
    <w:name w:val="toc 3"/>
    <w:basedOn w:val="Normal"/>
    <w:next w:val="Normal"/>
    <w:uiPriority w:val="39"/>
    <w:rsid w:val="007336DC"/>
    <w:pPr>
      <w:tabs>
        <w:tab w:val="left" w:pos="1200"/>
        <w:tab w:val="right" w:leader="dot" w:pos="9360"/>
      </w:tabs>
      <w:ind w:left="480"/>
    </w:pPr>
    <w:rPr>
      <w:noProof/>
      <w:sz w:val="22"/>
    </w:rPr>
  </w:style>
  <w:style w:type="paragraph" w:styleId="TOC4">
    <w:name w:val="toc 4"/>
    <w:basedOn w:val="Normal"/>
    <w:next w:val="Normal"/>
    <w:semiHidden/>
    <w:rsid w:val="007336DC"/>
    <w:pPr>
      <w:tabs>
        <w:tab w:val="right" w:leader="dot" w:pos="9360"/>
      </w:tabs>
      <w:ind w:left="720"/>
    </w:pPr>
  </w:style>
  <w:style w:type="paragraph" w:styleId="TOC5">
    <w:name w:val="toc 5"/>
    <w:basedOn w:val="Normal"/>
    <w:next w:val="Normal"/>
    <w:semiHidden/>
    <w:rsid w:val="007336DC"/>
    <w:pPr>
      <w:tabs>
        <w:tab w:val="right" w:leader="dot" w:pos="9360"/>
      </w:tabs>
      <w:ind w:left="960"/>
    </w:pPr>
  </w:style>
  <w:style w:type="paragraph" w:styleId="TOC6">
    <w:name w:val="toc 6"/>
    <w:basedOn w:val="Normal"/>
    <w:next w:val="Normal"/>
    <w:semiHidden/>
    <w:rsid w:val="007336DC"/>
    <w:pPr>
      <w:tabs>
        <w:tab w:val="right" w:leader="dot" w:pos="9360"/>
      </w:tabs>
      <w:ind w:left="1200"/>
    </w:pPr>
  </w:style>
  <w:style w:type="paragraph" w:styleId="TOC7">
    <w:name w:val="toc 7"/>
    <w:basedOn w:val="Normal"/>
    <w:next w:val="Normal"/>
    <w:semiHidden/>
    <w:rsid w:val="007336DC"/>
    <w:pPr>
      <w:tabs>
        <w:tab w:val="right" w:leader="dot" w:pos="9360"/>
      </w:tabs>
      <w:ind w:left="1440"/>
    </w:pPr>
  </w:style>
  <w:style w:type="paragraph" w:styleId="TOC8">
    <w:name w:val="toc 8"/>
    <w:basedOn w:val="Normal"/>
    <w:next w:val="Normal"/>
    <w:semiHidden/>
    <w:rsid w:val="007336DC"/>
    <w:pPr>
      <w:tabs>
        <w:tab w:val="right" w:leader="dot" w:pos="9360"/>
      </w:tabs>
      <w:ind w:left="1680"/>
    </w:pPr>
  </w:style>
  <w:style w:type="paragraph" w:styleId="TOC9">
    <w:name w:val="toc 9"/>
    <w:basedOn w:val="Normal"/>
    <w:next w:val="Normal"/>
    <w:semiHidden/>
    <w:rsid w:val="007336DC"/>
    <w:pPr>
      <w:tabs>
        <w:tab w:val="right" w:leader="dot" w:pos="9360"/>
      </w:tabs>
      <w:ind w:left="1920"/>
    </w:pPr>
  </w:style>
  <w:style w:type="paragraph" w:customStyle="1" w:styleId="template">
    <w:name w:val="template"/>
    <w:basedOn w:val="Normal"/>
    <w:rsid w:val="007336DC"/>
    <w:rPr>
      <w:rFonts w:ascii="Arial" w:hAnsi="Arial"/>
      <w:i/>
      <w:sz w:val="22"/>
    </w:rPr>
  </w:style>
  <w:style w:type="character" w:styleId="PageNumber">
    <w:name w:val="page number"/>
    <w:basedOn w:val="DefaultParagraphFont"/>
    <w:rsid w:val="007336DC"/>
  </w:style>
  <w:style w:type="paragraph" w:customStyle="1" w:styleId="level3text">
    <w:name w:val="level 3 text"/>
    <w:basedOn w:val="Normal"/>
    <w:rsid w:val="007336DC"/>
    <w:pPr>
      <w:spacing w:line="220" w:lineRule="exact"/>
      <w:ind w:left="1350" w:hanging="716"/>
    </w:pPr>
    <w:rPr>
      <w:rFonts w:ascii="Arial" w:hAnsi="Arial"/>
      <w:i/>
      <w:sz w:val="22"/>
    </w:rPr>
  </w:style>
  <w:style w:type="paragraph" w:customStyle="1" w:styleId="requirement">
    <w:name w:val="requirement"/>
    <w:basedOn w:val="level4"/>
    <w:rsid w:val="007336DC"/>
    <w:pPr>
      <w:spacing w:before="0" w:after="0"/>
      <w:ind w:left="2348" w:hanging="994"/>
    </w:pPr>
    <w:rPr>
      <w:rFonts w:ascii="Times New Roman" w:hAnsi="Times New Roman"/>
    </w:rPr>
  </w:style>
  <w:style w:type="paragraph" w:customStyle="1" w:styleId="ByLine">
    <w:name w:val="ByLine"/>
    <w:basedOn w:val="Title"/>
    <w:rsid w:val="007336DC"/>
    <w:rPr>
      <w:sz w:val="28"/>
    </w:rPr>
  </w:style>
  <w:style w:type="paragraph" w:customStyle="1" w:styleId="ChangeHistoryTitle">
    <w:name w:val="ChangeHistory Title"/>
    <w:basedOn w:val="Normal"/>
    <w:rsid w:val="007336DC"/>
    <w:pPr>
      <w:keepNext/>
      <w:spacing w:before="60" w:after="60" w:line="240" w:lineRule="auto"/>
      <w:jc w:val="center"/>
    </w:pPr>
    <w:rPr>
      <w:rFonts w:ascii="Arial" w:hAnsi="Arial"/>
      <w:b/>
      <w:sz w:val="36"/>
    </w:rPr>
  </w:style>
  <w:style w:type="paragraph" w:customStyle="1" w:styleId="SuperTitle">
    <w:name w:val="SuperTitle"/>
    <w:basedOn w:val="Title"/>
    <w:next w:val="Normal"/>
    <w:rsid w:val="007336DC"/>
    <w:pPr>
      <w:pBdr>
        <w:top w:val="single" w:sz="48" w:space="1" w:color="auto"/>
      </w:pBdr>
      <w:spacing w:before="960" w:after="0"/>
    </w:pPr>
    <w:rPr>
      <w:sz w:val="28"/>
    </w:rPr>
  </w:style>
  <w:style w:type="paragraph" w:customStyle="1" w:styleId="line">
    <w:name w:val="line"/>
    <w:basedOn w:val="Title"/>
    <w:rsid w:val="007336DC"/>
    <w:pPr>
      <w:pBdr>
        <w:top w:val="single" w:sz="36" w:space="1" w:color="auto"/>
      </w:pBdr>
      <w:spacing w:after="0"/>
    </w:pPr>
    <w:rPr>
      <w:sz w:val="40"/>
    </w:rPr>
  </w:style>
  <w:style w:type="paragraph" w:customStyle="1" w:styleId="InfoBlue">
    <w:name w:val="InfoBlue"/>
    <w:basedOn w:val="Normal"/>
    <w:next w:val="BodyText"/>
    <w:autoRedefine/>
    <w:rsid w:val="00A405E1"/>
    <w:pPr>
      <w:widowControl w:val="0"/>
      <w:spacing w:before="240" w:after="120" w:line="240" w:lineRule="atLeast"/>
      <w:ind w:left="360"/>
      <w:jc w:val="both"/>
    </w:pPr>
    <w:rPr>
      <w:rFonts w:ascii="Times New Roman" w:hAnsi="Times New Roman"/>
      <w:szCs w:val="24"/>
    </w:rPr>
  </w:style>
  <w:style w:type="paragraph" w:styleId="BodyText">
    <w:name w:val="Body Text"/>
    <w:basedOn w:val="Normal"/>
    <w:link w:val="BodyTextChar"/>
    <w:rsid w:val="0024146B"/>
    <w:pPr>
      <w:spacing w:after="120"/>
    </w:pPr>
  </w:style>
  <w:style w:type="character" w:customStyle="1" w:styleId="BodyTextChar">
    <w:name w:val="Body Text Char"/>
    <w:link w:val="BodyText"/>
    <w:rsid w:val="0024146B"/>
    <w:rPr>
      <w:rFonts w:ascii="Times" w:hAnsi="Times"/>
      <w:sz w:val="24"/>
    </w:rPr>
  </w:style>
  <w:style w:type="table" w:styleId="TableGrid">
    <w:name w:val="Table Grid"/>
    <w:basedOn w:val="TableNormal"/>
    <w:rsid w:val="00C26A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unhideWhenUsed/>
    <w:qFormat/>
    <w:rsid w:val="00650ADA"/>
    <w:rPr>
      <w:b/>
      <w:bCs/>
      <w:sz w:val="20"/>
    </w:rPr>
  </w:style>
  <w:style w:type="paragraph" w:customStyle="1" w:styleId="Hints">
    <w:name w:val="Hints"/>
    <w:basedOn w:val="Normal"/>
    <w:link w:val="HintsChar"/>
    <w:rsid w:val="003A5F00"/>
    <w:pPr>
      <w:spacing w:line="240" w:lineRule="auto"/>
    </w:pPr>
    <w:rPr>
      <w:rFonts w:ascii="Arial" w:hAnsi="Arial"/>
      <w:color w:val="5F5F5F"/>
      <w:sz w:val="20"/>
    </w:rPr>
  </w:style>
  <w:style w:type="character" w:customStyle="1" w:styleId="HintsChar">
    <w:name w:val="Hints Char"/>
    <w:basedOn w:val="DefaultParagraphFont"/>
    <w:link w:val="Hints"/>
    <w:rsid w:val="003A5F00"/>
    <w:rPr>
      <w:rFonts w:ascii="Arial" w:hAnsi="Arial"/>
      <w:color w:val="5F5F5F"/>
    </w:rPr>
  </w:style>
  <w:style w:type="character" w:customStyle="1" w:styleId="Heading3Char">
    <w:name w:val="Heading 3 Char"/>
    <w:link w:val="Heading3"/>
    <w:rsid w:val="00C07B71"/>
    <w:rPr>
      <w:rFonts w:ascii="Times" w:hAnsi="Times"/>
      <w:b/>
      <w:sz w:val="24"/>
    </w:rPr>
  </w:style>
  <w:style w:type="paragraph" w:styleId="ListParagraph">
    <w:name w:val="List Paragraph"/>
    <w:basedOn w:val="Normal"/>
    <w:uiPriority w:val="34"/>
    <w:qFormat/>
    <w:rsid w:val="008147A8"/>
    <w:pPr>
      <w:ind w:left="720"/>
      <w:contextualSpacing/>
    </w:pPr>
  </w:style>
  <w:style w:type="paragraph" w:customStyle="1" w:styleId="Bullet">
    <w:name w:val="Bullet"/>
    <w:rsid w:val="0099764F"/>
    <w:pPr>
      <w:numPr>
        <w:numId w:val="2"/>
      </w:numPr>
      <w:tabs>
        <w:tab w:val="clear" w:pos="720"/>
      </w:tabs>
      <w:spacing w:before="60" w:after="60"/>
      <w:ind w:left="252" w:hanging="204"/>
    </w:pPr>
    <w:rPr>
      <w:rFonts w:ascii="Verdana" w:hAnsi="Verdana"/>
    </w:rPr>
  </w:style>
  <w:style w:type="paragraph" w:styleId="TOCHeading">
    <w:name w:val="TOC Heading"/>
    <w:basedOn w:val="Heading1"/>
    <w:next w:val="Normal"/>
    <w:uiPriority w:val="39"/>
    <w:unhideWhenUsed/>
    <w:qFormat/>
    <w:rsid w:val="00D068BA"/>
    <w:pPr>
      <w:numPr>
        <w:numId w:val="0"/>
      </w:numPr>
      <w:spacing w:after="0" w:line="276" w:lineRule="auto"/>
      <w:outlineLvl w:val="9"/>
    </w:pPr>
    <w:rPr>
      <w:rFonts w:asciiTheme="majorHAnsi" w:eastAsiaTheme="majorEastAsia" w:hAnsiTheme="majorHAnsi" w:cstheme="majorBidi"/>
      <w:bCs/>
      <w:color w:val="365F91" w:themeColor="accent1" w:themeShade="BF"/>
      <w:kern w:val="0"/>
      <w:sz w:val="28"/>
      <w:szCs w:val="28"/>
    </w:rPr>
  </w:style>
  <w:style w:type="character" w:styleId="Hyperlink">
    <w:name w:val="Hyperlink"/>
    <w:basedOn w:val="DefaultParagraphFont"/>
    <w:uiPriority w:val="99"/>
    <w:unhideWhenUsed/>
    <w:rsid w:val="00D068BA"/>
    <w:rPr>
      <w:color w:val="0000FF" w:themeColor="hyperlink"/>
      <w:u w:val="single"/>
    </w:rPr>
  </w:style>
  <w:style w:type="paragraph" w:styleId="BalloonText">
    <w:name w:val="Balloon Text"/>
    <w:basedOn w:val="Normal"/>
    <w:link w:val="BalloonTextChar"/>
    <w:semiHidden/>
    <w:unhideWhenUsed/>
    <w:rsid w:val="00D068BA"/>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068BA"/>
    <w:rPr>
      <w:rFonts w:ascii="Tahoma" w:hAnsi="Tahoma" w:cs="Tahoma"/>
      <w:sz w:val="16"/>
      <w:szCs w:val="16"/>
    </w:rPr>
  </w:style>
  <w:style w:type="paragraph" w:customStyle="1" w:styleId="Pa45">
    <w:name w:val="Pa45"/>
    <w:basedOn w:val="Normal"/>
    <w:next w:val="Normal"/>
    <w:uiPriority w:val="99"/>
    <w:rsid w:val="00A541F8"/>
    <w:pPr>
      <w:autoSpaceDE w:val="0"/>
      <w:autoSpaceDN w:val="0"/>
      <w:adjustRightInd w:val="0"/>
      <w:spacing w:line="281" w:lineRule="atLeast"/>
    </w:pPr>
    <w:rPr>
      <w:rFonts w:ascii="Segoe Semibold" w:hAnsi="Segoe Semibold"/>
      <w:szCs w:val="24"/>
    </w:rPr>
  </w:style>
  <w:style w:type="paragraph" w:customStyle="1" w:styleId="Pa1">
    <w:name w:val="Pa1"/>
    <w:basedOn w:val="Normal"/>
    <w:next w:val="Normal"/>
    <w:uiPriority w:val="99"/>
    <w:rsid w:val="00A541F8"/>
    <w:pPr>
      <w:autoSpaceDE w:val="0"/>
      <w:autoSpaceDN w:val="0"/>
      <w:adjustRightInd w:val="0"/>
      <w:spacing w:line="181" w:lineRule="atLeast"/>
    </w:pPr>
    <w:rPr>
      <w:rFonts w:ascii="Segoe Semibold" w:hAnsi="Segoe Semibold"/>
      <w:szCs w:val="24"/>
    </w:rPr>
  </w:style>
  <w:style w:type="paragraph" w:customStyle="1" w:styleId="Pa54">
    <w:name w:val="Pa54"/>
    <w:basedOn w:val="Normal"/>
    <w:next w:val="Normal"/>
    <w:uiPriority w:val="99"/>
    <w:rsid w:val="00A541F8"/>
    <w:pPr>
      <w:autoSpaceDE w:val="0"/>
      <w:autoSpaceDN w:val="0"/>
      <w:adjustRightInd w:val="0"/>
      <w:spacing w:line="231" w:lineRule="atLeast"/>
    </w:pPr>
    <w:rPr>
      <w:rFonts w:ascii="Segoe Semibold" w:hAnsi="Segoe Semibold"/>
      <w:szCs w:val="24"/>
    </w:rPr>
  </w:style>
  <w:style w:type="paragraph" w:customStyle="1" w:styleId="Pa49">
    <w:name w:val="Pa49"/>
    <w:basedOn w:val="Normal"/>
    <w:next w:val="Normal"/>
    <w:uiPriority w:val="99"/>
    <w:rsid w:val="00AD0F48"/>
    <w:pPr>
      <w:autoSpaceDE w:val="0"/>
      <w:autoSpaceDN w:val="0"/>
      <w:adjustRightInd w:val="0"/>
      <w:spacing w:line="151" w:lineRule="atLeast"/>
    </w:pPr>
    <w:rPr>
      <w:rFonts w:ascii="Segoe" w:hAnsi="Segoe"/>
      <w:szCs w:val="24"/>
    </w:rPr>
  </w:style>
  <w:style w:type="paragraph" w:customStyle="1" w:styleId="Default">
    <w:name w:val="Default"/>
    <w:rsid w:val="004D169F"/>
    <w:pPr>
      <w:autoSpaceDE w:val="0"/>
      <w:autoSpaceDN w:val="0"/>
      <w:adjustRightInd w:val="0"/>
    </w:pPr>
    <w:rPr>
      <w:rFonts w:ascii="Segoe Semibold" w:hAnsi="Segoe Semibold" w:cs="Segoe Semibold"/>
      <w:color w:val="000000"/>
      <w:sz w:val="24"/>
      <w:szCs w:val="24"/>
    </w:rPr>
  </w:style>
  <w:style w:type="paragraph" w:customStyle="1" w:styleId="Pa118">
    <w:name w:val="Pa118"/>
    <w:basedOn w:val="Default"/>
    <w:next w:val="Default"/>
    <w:uiPriority w:val="99"/>
    <w:rsid w:val="004B1C30"/>
    <w:pPr>
      <w:spacing w:line="181" w:lineRule="atLeast"/>
    </w:pPr>
    <w:rPr>
      <w:rFonts w:ascii="Segoe" w:hAnsi="Segoe" w:cs="Times New Roman"/>
      <w:color w:val="auto"/>
    </w:rPr>
  </w:style>
  <w:style w:type="paragraph" w:styleId="FootnoteText">
    <w:name w:val="footnote text"/>
    <w:basedOn w:val="Normal"/>
    <w:link w:val="FootnoteTextChar"/>
    <w:semiHidden/>
    <w:unhideWhenUsed/>
    <w:rsid w:val="007022ED"/>
    <w:pPr>
      <w:spacing w:line="240" w:lineRule="auto"/>
    </w:pPr>
    <w:rPr>
      <w:sz w:val="20"/>
    </w:rPr>
  </w:style>
  <w:style w:type="character" w:customStyle="1" w:styleId="FootnoteTextChar">
    <w:name w:val="Footnote Text Char"/>
    <w:basedOn w:val="DefaultParagraphFont"/>
    <w:link w:val="FootnoteText"/>
    <w:semiHidden/>
    <w:rsid w:val="007022ED"/>
    <w:rPr>
      <w:rFonts w:ascii="Times" w:hAnsi="Times"/>
    </w:rPr>
  </w:style>
  <w:style w:type="character" w:styleId="FootnoteReference">
    <w:name w:val="footnote reference"/>
    <w:basedOn w:val="DefaultParagraphFont"/>
    <w:semiHidden/>
    <w:unhideWhenUsed/>
    <w:rsid w:val="007022ED"/>
    <w:rPr>
      <w:vertAlign w:val="superscript"/>
    </w:rPr>
  </w:style>
  <w:style w:type="character" w:customStyle="1" w:styleId="HeaderChar">
    <w:name w:val="Header Char"/>
    <w:basedOn w:val="DefaultParagraphFont"/>
    <w:link w:val="Header"/>
    <w:rsid w:val="00E7716F"/>
    <w:rPr>
      <w:rFonts w:ascii="Times" w:hAnsi="Times"/>
      <w:b/>
      <w:i/>
    </w:rPr>
  </w:style>
  <w:style w:type="table" w:customStyle="1" w:styleId="TableGrid0">
    <w:name w:val="TableGrid"/>
    <w:rsid w:val="00E7716F"/>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Heading1Char">
    <w:name w:val="Heading 1 Char"/>
    <w:basedOn w:val="DefaultParagraphFont"/>
    <w:link w:val="Heading1"/>
    <w:rsid w:val="00250D61"/>
    <w:rPr>
      <w:rFonts w:ascii="Times" w:hAnsi="Times"/>
      <w:b/>
      <w:kern w:val="28"/>
      <w:sz w:val="36"/>
    </w:rPr>
  </w:style>
  <w:style w:type="character" w:customStyle="1" w:styleId="FooterChar">
    <w:name w:val="Footer Char"/>
    <w:basedOn w:val="DefaultParagraphFont"/>
    <w:link w:val="Footer"/>
    <w:uiPriority w:val="99"/>
    <w:rsid w:val="00BD5EC5"/>
    <w:rPr>
      <w:rFonts w:ascii="Times" w:hAnsi="Times"/>
      <w:b/>
      <w:i/>
    </w:rPr>
  </w:style>
  <w:style w:type="paragraph" w:styleId="Revision">
    <w:name w:val="Revision"/>
    <w:hidden/>
    <w:uiPriority w:val="99"/>
    <w:semiHidden/>
    <w:rsid w:val="006971BC"/>
    <w:rPr>
      <w:rFonts w:ascii="Times" w:hAnsi="Times"/>
      <w:sz w:val="24"/>
    </w:rPr>
  </w:style>
  <w:style w:type="character" w:customStyle="1" w:styleId="Heading2Char">
    <w:name w:val="Heading 2 Char"/>
    <w:basedOn w:val="DefaultParagraphFont"/>
    <w:link w:val="Heading2"/>
    <w:rsid w:val="00EB5361"/>
    <w:rPr>
      <w:rFonts w:ascii="Times" w:hAnsi="Times"/>
      <w:b/>
      <w:sz w:val="28"/>
    </w:rPr>
  </w:style>
  <w:style w:type="character" w:styleId="Emphasis">
    <w:name w:val="Emphasis"/>
    <w:basedOn w:val="DefaultParagraphFont"/>
    <w:uiPriority w:val="20"/>
    <w:qFormat/>
    <w:rsid w:val="003D42CE"/>
    <w:rPr>
      <w:i/>
      <w:iCs/>
    </w:rPr>
  </w:style>
  <w:style w:type="paragraph" w:styleId="NormalWeb">
    <w:name w:val="Normal (Web)"/>
    <w:basedOn w:val="Normal"/>
    <w:uiPriority w:val="99"/>
    <w:unhideWhenUsed/>
    <w:rsid w:val="00763EF8"/>
    <w:pPr>
      <w:spacing w:before="100" w:beforeAutospacing="1" w:after="100" w:afterAutospacing="1" w:line="240" w:lineRule="auto"/>
    </w:pPr>
    <w:rPr>
      <w:rFonts w:ascii="Times New Roman" w:hAnsi="Times New Roman"/>
      <w:szCs w:val="24"/>
      <w:lang w:val="en-AU" w:eastAsia="en-AU"/>
    </w:rPr>
  </w:style>
  <w:style w:type="character" w:styleId="Strong">
    <w:name w:val="Strong"/>
    <w:basedOn w:val="DefaultParagraphFont"/>
    <w:uiPriority w:val="22"/>
    <w:qFormat/>
    <w:rsid w:val="00433FD2"/>
    <w:rPr>
      <w:b/>
      <w:bCs/>
    </w:rPr>
  </w:style>
  <w:style w:type="character" w:styleId="FollowedHyperlink">
    <w:name w:val="FollowedHyperlink"/>
    <w:basedOn w:val="DefaultParagraphFont"/>
    <w:semiHidden/>
    <w:unhideWhenUsed/>
    <w:rsid w:val="009E3A9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206667">
      <w:bodyDiv w:val="1"/>
      <w:marLeft w:val="0"/>
      <w:marRight w:val="0"/>
      <w:marTop w:val="0"/>
      <w:marBottom w:val="0"/>
      <w:divBdr>
        <w:top w:val="none" w:sz="0" w:space="0" w:color="auto"/>
        <w:left w:val="none" w:sz="0" w:space="0" w:color="auto"/>
        <w:bottom w:val="none" w:sz="0" w:space="0" w:color="auto"/>
        <w:right w:val="none" w:sz="0" w:space="0" w:color="auto"/>
      </w:divBdr>
    </w:div>
    <w:div w:id="262880670">
      <w:bodyDiv w:val="1"/>
      <w:marLeft w:val="0"/>
      <w:marRight w:val="0"/>
      <w:marTop w:val="0"/>
      <w:marBottom w:val="0"/>
      <w:divBdr>
        <w:top w:val="none" w:sz="0" w:space="0" w:color="auto"/>
        <w:left w:val="none" w:sz="0" w:space="0" w:color="auto"/>
        <w:bottom w:val="none" w:sz="0" w:space="0" w:color="auto"/>
        <w:right w:val="none" w:sz="0" w:space="0" w:color="auto"/>
      </w:divBdr>
    </w:div>
    <w:div w:id="378481480">
      <w:bodyDiv w:val="1"/>
      <w:marLeft w:val="0"/>
      <w:marRight w:val="0"/>
      <w:marTop w:val="0"/>
      <w:marBottom w:val="0"/>
      <w:divBdr>
        <w:top w:val="none" w:sz="0" w:space="0" w:color="auto"/>
        <w:left w:val="none" w:sz="0" w:space="0" w:color="auto"/>
        <w:bottom w:val="none" w:sz="0" w:space="0" w:color="auto"/>
        <w:right w:val="none" w:sz="0" w:space="0" w:color="auto"/>
      </w:divBdr>
      <w:divsChild>
        <w:div w:id="1620794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927507">
      <w:bodyDiv w:val="1"/>
      <w:marLeft w:val="0"/>
      <w:marRight w:val="0"/>
      <w:marTop w:val="0"/>
      <w:marBottom w:val="0"/>
      <w:divBdr>
        <w:top w:val="none" w:sz="0" w:space="0" w:color="auto"/>
        <w:left w:val="none" w:sz="0" w:space="0" w:color="auto"/>
        <w:bottom w:val="none" w:sz="0" w:space="0" w:color="auto"/>
        <w:right w:val="none" w:sz="0" w:space="0" w:color="auto"/>
      </w:divBdr>
    </w:div>
    <w:div w:id="456460110">
      <w:bodyDiv w:val="1"/>
      <w:marLeft w:val="0"/>
      <w:marRight w:val="0"/>
      <w:marTop w:val="0"/>
      <w:marBottom w:val="0"/>
      <w:divBdr>
        <w:top w:val="none" w:sz="0" w:space="0" w:color="auto"/>
        <w:left w:val="none" w:sz="0" w:space="0" w:color="auto"/>
        <w:bottom w:val="none" w:sz="0" w:space="0" w:color="auto"/>
        <w:right w:val="none" w:sz="0" w:space="0" w:color="auto"/>
      </w:divBdr>
    </w:div>
    <w:div w:id="492336480">
      <w:bodyDiv w:val="1"/>
      <w:marLeft w:val="0"/>
      <w:marRight w:val="0"/>
      <w:marTop w:val="0"/>
      <w:marBottom w:val="0"/>
      <w:divBdr>
        <w:top w:val="none" w:sz="0" w:space="0" w:color="auto"/>
        <w:left w:val="none" w:sz="0" w:space="0" w:color="auto"/>
        <w:bottom w:val="none" w:sz="0" w:space="0" w:color="auto"/>
        <w:right w:val="none" w:sz="0" w:space="0" w:color="auto"/>
      </w:divBdr>
    </w:div>
    <w:div w:id="598293683">
      <w:bodyDiv w:val="1"/>
      <w:marLeft w:val="0"/>
      <w:marRight w:val="0"/>
      <w:marTop w:val="0"/>
      <w:marBottom w:val="0"/>
      <w:divBdr>
        <w:top w:val="none" w:sz="0" w:space="0" w:color="auto"/>
        <w:left w:val="none" w:sz="0" w:space="0" w:color="auto"/>
        <w:bottom w:val="none" w:sz="0" w:space="0" w:color="auto"/>
        <w:right w:val="none" w:sz="0" w:space="0" w:color="auto"/>
      </w:divBdr>
    </w:div>
    <w:div w:id="785079656">
      <w:bodyDiv w:val="1"/>
      <w:marLeft w:val="0"/>
      <w:marRight w:val="0"/>
      <w:marTop w:val="0"/>
      <w:marBottom w:val="0"/>
      <w:divBdr>
        <w:top w:val="none" w:sz="0" w:space="0" w:color="auto"/>
        <w:left w:val="none" w:sz="0" w:space="0" w:color="auto"/>
        <w:bottom w:val="none" w:sz="0" w:space="0" w:color="auto"/>
        <w:right w:val="none" w:sz="0" w:space="0" w:color="auto"/>
      </w:divBdr>
    </w:div>
    <w:div w:id="849753594">
      <w:bodyDiv w:val="1"/>
      <w:marLeft w:val="0"/>
      <w:marRight w:val="0"/>
      <w:marTop w:val="0"/>
      <w:marBottom w:val="0"/>
      <w:divBdr>
        <w:top w:val="none" w:sz="0" w:space="0" w:color="auto"/>
        <w:left w:val="none" w:sz="0" w:space="0" w:color="auto"/>
        <w:bottom w:val="none" w:sz="0" w:space="0" w:color="auto"/>
        <w:right w:val="none" w:sz="0" w:space="0" w:color="auto"/>
      </w:divBdr>
    </w:div>
    <w:div w:id="934825432">
      <w:bodyDiv w:val="1"/>
      <w:marLeft w:val="0"/>
      <w:marRight w:val="0"/>
      <w:marTop w:val="0"/>
      <w:marBottom w:val="0"/>
      <w:divBdr>
        <w:top w:val="none" w:sz="0" w:space="0" w:color="auto"/>
        <w:left w:val="none" w:sz="0" w:space="0" w:color="auto"/>
        <w:bottom w:val="none" w:sz="0" w:space="0" w:color="auto"/>
        <w:right w:val="none" w:sz="0" w:space="0" w:color="auto"/>
      </w:divBdr>
    </w:div>
    <w:div w:id="998965294">
      <w:bodyDiv w:val="1"/>
      <w:marLeft w:val="0"/>
      <w:marRight w:val="0"/>
      <w:marTop w:val="0"/>
      <w:marBottom w:val="0"/>
      <w:divBdr>
        <w:top w:val="none" w:sz="0" w:space="0" w:color="auto"/>
        <w:left w:val="none" w:sz="0" w:space="0" w:color="auto"/>
        <w:bottom w:val="none" w:sz="0" w:space="0" w:color="auto"/>
        <w:right w:val="none" w:sz="0" w:space="0" w:color="auto"/>
      </w:divBdr>
    </w:div>
    <w:div w:id="1008827735">
      <w:bodyDiv w:val="1"/>
      <w:marLeft w:val="0"/>
      <w:marRight w:val="0"/>
      <w:marTop w:val="0"/>
      <w:marBottom w:val="0"/>
      <w:divBdr>
        <w:top w:val="none" w:sz="0" w:space="0" w:color="auto"/>
        <w:left w:val="none" w:sz="0" w:space="0" w:color="auto"/>
        <w:bottom w:val="none" w:sz="0" w:space="0" w:color="auto"/>
        <w:right w:val="none" w:sz="0" w:space="0" w:color="auto"/>
      </w:divBdr>
    </w:div>
    <w:div w:id="1174145748">
      <w:bodyDiv w:val="1"/>
      <w:marLeft w:val="0"/>
      <w:marRight w:val="0"/>
      <w:marTop w:val="0"/>
      <w:marBottom w:val="0"/>
      <w:divBdr>
        <w:top w:val="none" w:sz="0" w:space="0" w:color="auto"/>
        <w:left w:val="none" w:sz="0" w:space="0" w:color="auto"/>
        <w:bottom w:val="none" w:sz="0" w:space="0" w:color="auto"/>
        <w:right w:val="none" w:sz="0" w:space="0" w:color="auto"/>
      </w:divBdr>
    </w:div>
    <w:div w:id="1217669869">
      <w:bodyDiv w:val="1"/>
      <w:marLeft w:val="0"/>
      <w:marRight w:val="0"/>
      <w:marTop w:val="0"/>
      <w:marBottom w:val="0"/>
      <w:divBdr>
        <w:top w:val="none" w:sz="0" w:space="0" w:color="auto"/>
        <w:left w:val="none" w:sz="0" w:space="0" w:color="auto"/>
        <w:bottom w:val="none" w:sz="0" w:space="0" w:color="auto"/>
        <w:right w:val="none" w:sz="0" w:space="0" w:color="auto"/>
      </w:divBdr>
    </w:div>
    <w:div w:id="1523398496">
      <w:bodyDiv w:val="1"/>
      <w:marLeft w:val="0"/>
      <w:marRight w:val="0"/>
      <w:marTop w:val="0"/>
      <w:marBottom w:val="0"/>
      <w:divBdr>
        <w:top w:val="none" w:sz="0" w:space="0" w:color="auto"/>
        <w:left w:val="none" w:sz="0" w:space="0" w:color="auto"/>
        <w:bottom w:val="none" w:sz="0" w:space="0" w:color="auto"/>
        <w:right w:val="none" w:sz="0" w:space="0" w:color="auto"/>
      </w:divBdr>
    </w:div>
    <w:div w:id="1754935297">
      <w:bodyDiv w:val="1"/>
      <w:marLeft w:val="0"/>
      <w:marRight w:val="0"/>
      <w:marTop w:val="0"/>
      <w:marBottom w:val="0"/>
      <w:divBdr>
        <w:top w:val="none" w:sz="0" w:space="0" w:color="auto"/>
        <w:left w:val="none" w:sz="0" w:space="0" w:color="auto"/>
        <w:bottom w:val="none" w:sz="0" w:space="0" w:color="auto"/>
        <w:right w:val="none" w:sz="0" w:space="0" w:color="auto"/>
      </w:divBdr>
    </w:div>
    <w:div w:id="1761902062">
      <w:bodyDiv w:val="1"/>
      <w:marLeft w:val="0"/>
      <w:marRight w:val="0"/>
      <w:marTop w:val="0"/>
      <w:marBottom w:val="0"/>
      <w:divBdr>
        <w:top w:val="none" w:sz="0" w:space="0" w:color="auto"/>
        <w:left w:val="none" w:sz="0" w:space="0" w:color="auto"/>
        <w:bottom w:val="none" w:sz="0" w:space="0" w:color="auto"/>
        <w:right w:val="none" w:sz="0" w:space="0" w:color="auto"/>
      </w:divBdr>
    </w:div>
    <w:div w:id="1803307690">
      <w:bodyDiv w:val="1"/>
      <w:marLeft w:val="0"/>
      <w:marRight w:val="0"/>
      <w:marTop w:val="0"/>
      <w:marBottom w:val="0"/>
      <w:divBdr>
        <w:top w:val="none" w:sz="0" w:space="0" w:color="auto"/>
        <w:left w:val="none" w:sz="0" w:space="0" w:color="auto"/>
        <w:bottom w:val="none" w:sz="0" w:space="0" w:color="auto"/>
        <w:right w:val="none" w:sz="0" w:space="0" w:color="auto"/>
      </w:divBdr>
    </w:div>
    <w:div w:id="1854950241">
      <w:bodyDiv w:val="1"/>
      <w:marLeft w:val="0"/>
      <w:marRight w:val="0"/>
      <w:marTop w:val="0"/>
      <w:marBottom w:val="0"/>
      <w:divBdr>
        <w:top w:val="none" w:sz="0" w:space="0" w:color="auto"/>
        <w:left w:val="none" w:sz="0" w:space="0" w:color="auto"/>
        <w:bottom w:val="none" w:sz="0" w:space="0" w:color="auto"/>
        <w:right w:val="none" w:sz="0" w:space="0" w:color="auto"/>
      </w:divBdr>
    </w:div>
    <w:div w:id="2080664264">
      <w:bodyDiv w:val="1"/>
      <w:marLeft w:val="0"/>
      <w:marRight w:val="0"/>
      <w:marTop w:val="0"/>
      <w:marBottom w:val="0"/>
      <w:divBdr>
        <w:top w:val="none" w:sz="0" w:space="0" w:color="auto"/>
        <w:left w:val="none" w:sz="0" w:space="0" w:color="auto"/>
        <w:bottom w:val="none" w:sz="0" w:space="0" w:color="auto"/>
        <w:right w:val="none" w:sz="0" w:space="0" w:color="auto"/>
      </w:divBdr>
    </w:div>
    <w:div w:id="2093891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en.wikipedia.org/wiki/Mirai_(malware)" TargetMode="External"/><Relationship Id="rId3" Type="http://schemas.openxmlformats.org/officeDocument/2006/relationships/styles" Target="styles.xml"/><Relationship Id="rId21" Type="http://schemas.openxmlformats.org/officeDocument/2006/relationships/hyperlink" Target="https://pdfs.semanticscholar.org/874a/bc4b20193e419a18c951588083e203486285.pdf"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l.acm.org/doi/fullHtml/10.1145/3664476.3664514"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mdpi.com/2076-3417/13/18/10196"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peerj.com/articles/cs-1366/"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researchgate.net/publication/341251842_Malware_Detection_in_Industrial_Internet_of_Things_based_on_Hybrid_Image_Visualization_and_Deep_Learning_Model" TargetMode="External"/><Relationship Id="rId28" Type="http://schemas.openxmlformats.org/officeDocument/2006/relationships/footer" Target="footer2.xml"/><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pmc.ncbi.nlm.nih.gov/articles/PMC10051059/" TargetMode="External"/><Relationship Id="rId27" Type="http://schemas.openxmlformats.org/officeDocument/2006/relationships/image" Target="media/image12.jpeg"/><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A53CC5-73D7-4709-85C6-4362170E4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2999</Words>
  <Characters>22316</Characters>
  <Application>Microsoft Office Word</Application>
  <DocSecurity>0</DocSecurity>
  <Lines>185</Lines>
  <Paragraphs>50</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MyCompanyName</Company>
  <LinksUpToDate>false</LinksUpToDate>
  <CharactersWithSpaces>25265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Maaz Malik</cp:lastModifiedBy>
  <cp:revision>5</cp:revision>
  <cp:lastPrinted>2021-09-15T19:01:00Z</cp:lastPrinted>
  <dcterms:created xsi:type="dcterms:W3CDTF">2025-12-19T18:06:00Z</dcterms:created>
  <dcterms:modified xsi:type="dcterms:W3CDTF">2025-12-19T18:11:00Z</dcterms:modified>
</cp:coreProperties>
</file>