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pStyle w:val="Heading1"/>
      </w:pPr>
      <w:r>
        <w:t>Project: Maaz Portfolio</w:t>
      </w:r>
    </w:p>
    <w:p>
      <w:pPr>
        <w:pStyle w:val="Heading2"/>
      </w:pPr>
      <w:r>
        <w:t>1. Introduction</w:t>
      </w:r>
    </w:p>
    <w:p>
      <w:r>
        <w:t>Project Name: Maaz Portfolio</w:t>
      </w:r>
    </w:p>
    <w:p>
      <w:r>
        <w:t>Purpose: To showcase professional identity, technical projects, and contact information for a Software Engineer.</w:t>
      </w:r>
    </w:p>
    <w:p>
      <w:r>
        <w:t>Scope: A high-performance, single-page application (SPA) focused on clean design and accessibility.</w:t>
      </w:r>
    </w:p>
    <w:p>
      <w:pPr>
        <w:pStyle w:val="Heading2"/>
      </w:pPr>
      <w:r>
        <w:t>2. Brand Identity &amp; Design</w:t>
      </w:r>
    </w:p>
    <w:p>
      <w:r>
        <w:t>Color Palette:</w:t>
      </w:r>
    </w:p>
    <w:p>
      <w:r>
        <w:rPr>
          <w:b/>
        </w:rPr>
        <w:t xml:space="preserve">Primary Background: </w:t>
      </w:r>
      <w:r>
        <w:t>#FAFAFA (Off-White)</w:t>
        <w:br/>
      </w:r>
      <w:r>
        <w:rPr>
          <w:b/>
        </w:rPr>
        <w:t xml:space="preserve">Primary Accent: </w:t>
      </w:r>
      <w:r>
        <w:t>#4F46E5 (Indigo)</w:t>
      </w:r>
    </w:p>
    <w:p>
      <w:r>
        <w:t>Typography: Sans-serif (Recommended: Inter or system-default stack).</w:t>
      </w:r>
    </w:p>
    <w:p>
      <w:r>
        <w:t>Layout: Responsive, mobile-first design.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3.1 Core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Content Requirements</w:t>
            </w:r>
          </w:p>
        </w:tc>
      </w:tr>
      <w:tr>
        <w:tc>
          <w:tcPr>
            <w:tcW w:type="dxa" w:w="4320"/>
          </w:tcPr>
          <w:p>
            <w:r>
              <w:t>Hero</w:t>
            </w:r>
          </w:p>
        </w:tc>
        <w:tc>
          <w:tcPr>
            <w:tcW w:type="dxa" w:w="4320"/>
          </w:tcPr>
          <w:p>
            <w:r>
              <w:t>Professional greeting, tagline (Software Engineer), and call-to-action (CTA).</w:t>
            </w:r>
          </w:p>
        </w:tc>
      </w:tr>
      <w:tr>
        <w:tc>
          <w:tcPr>
            <w:tcW w:type="dxa" w:w="4320"/>
          </w:tcPr>
          <w:p>
            <w:r>
              <w:t>About Me</w:t>
            </w:r>
          </w:p>
        </w:tc>
        <w:tc>
          <w:tcPr>
            <w:tcW w:type="dxa" w:w="4320"/>
          </w:tcPr>
          <w:p>
            <w:r>
              <w:t>Brief bio focusing on core technical stacks and engineering philosophy.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Showcase key projects (My Book Haven, Blog RAG Assistant). Title, description, link.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Visual representation of technical proficiencies.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Contact form or email link/social profile links (LinkedIn/GitHub).</w:t>
            </w:r>
          </w:p>
        </w:tc>
      </w:tr>
    </w:tbl>
    <w:p>
      <w:pPr>
        <w:pStyle w:val="Heading3"/>
      </w:pPr>
      <w:r>
        <w:t>3.2 Technical Requirements</w:t>
      </w:r>
    </w:p>
    <w:p>
      <w:r>
        <w:t>Frontend Stack: Pure HTML5, CSS3, and Vanilla JavaScript.</w:t>
      </w:r>
    </w:p>
    <w:p>
      <w:r>
        <w:t>Styling: CSS variables for color management.</w:t>
      </w:r>
    </w:p>
    <w:p>
      <w:r>
        <w:t>Performance: Optimized assets, lazy loading.</w:t>
      </w:r>
    </w:p>
    <w:p>
      <w:r>
        <w:t>Interactivity: Smooth scrolling.</w:t>
      </w:r>
    </w:p>
    <w:p>
      <w:pPr>
        <w:pStyle w:val="Heading2"/>
      </w:pPr>
      <w:r>
        <w:t>4. Non-Functional Requirements</w:t>
      </w:r>
    </w:p>
    <w:p>
      <w:r>
        <w:t>Accessibility: WCAG guidelines compliance.</w:t>
      </w:r>
    </w:p>
    <w:p>
      <w:r>
        <w:t>Responsiveness: Mobile to Desktop.</w:t>
      </w:r>
    </w:p>
    <w:p>
      <w:r>
        <w:t>Clean Code: Minimalist approach.</w:t>
      </w:r>
    </w:p>
    <w:p>
      <w:pPr>
        <w:pStyle w:val="Heading2"/>
      </w:pPr>
      <w:r>
        <w:t>5. Deployment &amp; Maintenance</w:t>
      </w:r>
    </w:p>
    <w:p>
      <w:r>
        <w:t>Recommended platforms: Vercel, GitHub Pages, or Netlify.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