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עבור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פעילות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הפעל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הלוגיקה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הבאה</w:t>
      </w:r>
      <w:r w:rsidDel="00000000" w:rsidR="00000000" w:rsidRPr="00000000">
        <w:rPr>
          <w:sz w:val="34"/>
          <w:szCs w:val="34"/>
          <w:rtl w:val="1"/>
        </w:rPr>
        <w:t xml:space="preserve">:</w:t>
      </w:r>
    </w:p>
    <w:p w:rsidR="00000000" w:rsidDel="00000000" w:rsidP="00000000" w:rsidRDefault="00000000" w:rsidRPr="00000000" w14:paraId="00000003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: ״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שם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pdf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הטמע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</w:p>
    <w:p w:rsidR="00000000" w:rsidDel="00000000" w:rsidP="00000000" w:rsidRDefault="00000000" w:rsidRPr="00000000" w14:paraId="00000005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״</w:t>
      </w:r>
      <w:r w:rsidDel="00000000" w:rsidR="00000000" w:rsidRPr="00000000">
        <w:rPr>
          <w:sz w:val="34"/>
          <w:szCs w:val="34"/>
          <w:rtl w:val="1"/>
        </w:rPr>
        <w:t xml:space="preserve">סרטון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קישור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הטמע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הסרטון</w:t>
      </w:r>
      <w:r w:rsidDel="00000000" w:rsidR="00000000" w:rsidRPr="00000000">
        <w:rPr>
          <w:sz w:val="34"/>
          <w:szCs w:val="34"/>
          <w:rtl w:val="1"/>
        </w:rPr>
        <w:t xml:space="preserve"> </w:t>
      </w:r>
    </w:p>
    <w:p w:rsidR="00000000" w:rsidDel="00000000" w:rsidP="00000000" w:rsidRDefault="00000000" w:rsidRPr="00000000" w14:paraId="00000006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״</w:t>
      </w:r>
      <w:r w:rsidDel="00000000" w:rsidR="00000000" w:rsidRPr="00000000">
        <w:rPr>
          <w:sz w:val="34"/>
          <w:szCs w:val="34"/>
          <w:rtl w:val="1"/>
        </w:rPr>
        <w:t xml:space="preserve">תמונה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שם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png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שלב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התמונה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בתחתית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הפעילות</w:t>
      </w:r>
      <w:r w:rsidDel="00000000" w:rsidR="00000000" w:rsidRPr="00000000">
        <w:rPr>
          <w:sz w:val="34"/>
          <w:szCs w:val="34"/>
          <w:rtl w:val="1"/>
        </w:rPr>
        <w:t xml:space="preserve">. </w:t>
      </w: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בסוגריים</w:t>
      </w:r>
      <w:r w:rsidDel="00000000" w:rsidR="00000000" w:rsidRPr="00000000">
        <w:rPr>
          <w:sz w:val="34"/>
          <w:szCs w:val="34"/>
          <w:rtl w:val="1"/>
        </w:rPr>
        <w:t xml:space="preserve"> (</w:t>
      </w:r>
      <w:r w:rsidDel="00000000" w:rsidR="00000000" w:rsidRPr="00000000">
        <w:rPr>
          <w:sz w:val="34"/>
          <w:szCs w:val="34"/>
          <w:rtl w:val="1"/>
        </w:rPr>
        <w:t xml:space="preserve">קטן</w:t>
      </w:r>
      <w:r w:rsidDel="00000000" w:rsidR="00000000" w:rsidRPr="00000000">
        <w:rPr>
          <w:sz w:val="34"/>
          <w:szCs w:val="34"/>
          <w:rtl w:val="1"/>
        </w:rPr>
        <w:t xml:space="preserve">), </w:t>
      </w:r>
      <w:r w:rsidDel="00000000" w:rsidR="00000000" w:rsidRPr="00000000">
        <w:rPr>
          <w:sz w:val="34"/>
          <w:szCs w:val="34"/>
          <w:rtl w:val="1"/>
        </w:rPr>
        <w:t xml:space="preserve">הצג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תמונה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רק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על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מחצית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הרוחב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המסגרת</w:t>
      </w:r>
      <w:r w:rsidDel="00000000" w:rsidR="00000000" w:rsidRPr="00000000">
        <w:rPr>
          <w:sz w:val="34"/>
          <w:szCs w:val="34"/>
          <w:rtl w:val="1"/>
        </w:rPr>
        <w:t xml:space="preserve">. </w:t>
      </w:r>
    </w:p>
    <w:p w:rsidR="00000000" w:rsidDel="00000000" w:rsidP="00000000" w:rsidRDefault="00000000" w:rsidRPr="00000000" w14:paraId="00000007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: ״</w:t>
      </w:r>
      <w:r w:rsidDel="00000000" w:rsidR="00000000" w:rsidRPr="00000000">
        <w:rPr>
          <w:sz w:val="34"/>
          <w:szCs w:val="34"/>
          <w:rtl w:val="1"/>
        </w:rPr>
        <w:t xml:space="preserve">דפי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פעילות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להורדה</w:t>
      </w:r>
      <w:r w:rsidDel="00000000" w:rsidR="00000000" w:rsidRPr="00000000">
        <w:rPr>
          <w:sz w:val="34"/>
          <w:szCs w:val="34"/>
          <w:rtl w:val="1"/>
        </w:rPr>
        <w:t xml:space="preserve">״ + </w:t>
      </w:r>
      <w:r w:rsidDel="00000000" w:rsidR="00000000" w:rsidRPr="00000000">
        <w:rPr>
          <w:sz w:val="34"/>
          <w:szCs w:val="34"/>
          <w:rtl w:val="1"/>
        </w:rPr>
        <w:t xml:space="preserve">שמות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קבצים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תוסיף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איזור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נוסף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בתחתית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מלבן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הפעילויות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ובו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תראה</w:t>
      </w:r>
      <w:r w:rsidDel="00000000" w:rsidR="00000000" w:rsidRPr="00000000">
        <w:rPr>
          <w:sz w:val="42"/>
          <w:szCs w:val="42"/>
          <w:rtl w:val="0"/>
        </w:rPr>
        <w:t xml:space="preserve"> </w:t>
      </w:r>
      <w:r w:rsidDel="00000000" w:rsidR="00000000" w:rsidRPr="00000000">
        <w:rPr>
          <w:color w:val="bfbfbf"/>
          <w:sz w:val="28"/>
          <w:szCs w:val="28"/>
          <w:rtl w:val="0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preview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הקבצים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עצמם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וקישור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להורדה</w:t>
      </w:r>
      <w:r w:rsidDel="00000000" w:rsidR="00000000" w:rsidRPr="00000000">
        <w:rPr>
          <w:sz w:val="34"/>
          <w:szCs w:val="34"/>
          <w:rtl w:val="1"/>
        </w:rPr>
        <w:t xml:space="preserve"> (</w:t>
      </w:r>
      <w:r w:rsidDel="00000000" w:rsidR="00000000" w:rsidRPr="00000000">
        <w:rPr>
          <w:sz w:val="34"/>
          <w:szCs w:val="34"/>
          <w:rtl w:val="1"/>
        </w:rPr>
        <w:t xml:space="preserve">הקבצים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ימוקמו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בתיקייה</w:t>
      </w:r>
      <w:r w:rsidDel="00000000" w:rsidR="00000000" w:rsidRPr="00000000">
        <w:rPr>
          <w:sz w:val="34"/>
          <w:szCs w:val="34"/>
          <w:rtl w:val="1"/>
        </w:rPr>
        <w:t xml:space="preserve">: </w:t>
      </w:r>
      <w:r w:rsidDel="00000000" w:rsidR="00000000" w:rsidRPr="00000000">
        <w:rPr>
          <w:sz w:val="34"/>
          <w:szCs w:val="34"/>
          <w:rtl w:val="0"/>
        </w:rPr>
        <w:t xml:space="preserve">worksheets</w:t>
      </w:r>
      <w:r w:rsidDel="00000000" w:rsidR="00000000" w:rsidRPr="00000000">
        <w:rPr>
          <w:sz w:val="34"/>
          <w:szCs w:val="34"/>
          <w:rtl w:val="0"/>
        </w:rPr>
        <w:t xml:space="preserve">\</w:t>
      </w:r>
      <w:r w:rsidDel="00000000" w:rsidR="00000000" w:rsidRPr="00000000">
        <w:rPr>
          <w:sz w:val="34"/>
          <w:szCs w:val="34"/>
          <w:rtl w:val="0"/>
        </w:rPr>
        <w:t xml:space="preserve">images</w:t>
      </w:r>
      <w:r w:rsidDel="00000000" w:rsidR="00000000" w:rsidRPr="00000000">
        <w:rPr>
          <w:sz w:val="34"/>
          <w:szCs w:val="34"/>
          <w:rtl w:val="1"/>
        </w:rPr>
        <w:t xml:space="preserve">)</w:t>
      </w:r>
    </w:p>
    <w:p w:rsidR="00000000" w:rsidDel="00000000" w:rsidP="00000000" w:rsidRDefault="00000000" w:rsidRPr="00000000" w14:paraId="00000008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: ״</w:t>
      </w:r>
      <w:r w:rsidDel="00000000" w:rsidR="00000000" w:rsidRPr="00000000">
        <w:rPr>
          <w:sz w:val="34"/>
          <w:szCs w:val="34"/>
          <w:rtl w:val="1"/>
        </w:rPr>
        <w:t xml:space="preserve">הידעת</w:t>
      </w:r>
      <w:r w:rsidDel="00000000" w:rsidR="00000000" w:rsidRPr="00000000">
        <w:rPr>
          <w:sz w:val="34"/>
          <w:szCs w:val="34"/>
          <w:rtl w:val="1"/>
        </w:rPr>
        <w:t xml:space="preserve">?״ + </w:t>
      </w:r>
      <w:r w:rsidDel="00000000" w:rsidR="00000000" w:rsidRPr="00000000">
        <w:rPr>
          <w:sz w:val="34"/>
          <w:szCs w:val="34"/>
          <w:rtl w:val="1"/>
        </w:rPr>
        <w:t xml:space="preserve">מידע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הטמע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אייקון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did</w:t>
      </w:r>
      <w:r w:rsidDel="00000000" w:rsidR="00000000" w:rsidRPr="00000000">
        <w:rPr>
          <w:sz w:val="34"/>
          <w:szCs w:val="34"/>
          <w:rtl w:val="0"/>
        </w:rPr>
        <w:t xml:space="preserve">-</w:t>
      </w:r>
      <w:r w:rsidDel="00000000" w:rsidR="00000000" w:rsidRPr="00000000">
        <w:rPr>
          <w:sz w:val="34"/>
          <w:szCs w:val="34"/>
          <w:rtl w:val="0"/>
        </w:rPr>
        <w:t xml:space="preserve">you</w:t>
      </w:r>
      <w:r w:rsidDel="00000000" w:rsidR="00000000" w:rsidRPr="00000000">
        <w:rPr>
          <w:sz w:val="34"/>
          <w:szCs w:val="34"/>
          <w:rtl w:val="0"/>
        </w:rPr>
        <w:t xml:space="preserve">-</w:t>
      </w:r>
      <w:r w:rsidDel="00000000" w:rsidR="00000000" w:rsidRPr="00000000">
        <w:rPr>
          <w:sz w:val="34"/>
          <w:szCs w:val="34"/>
          <w:rtl w:val="0"/>
        </w:rPr>
        <w:t xml:space="preserve">know</w:t>
      </w:r>
      <w:r w:rsidDel="00000000" w:rsidR="00000000" w:rsidRPr="00000000">
        <w:rPr>
          <w:sz w:val="34"/>
          <w:szCs w:val="34"/>
          <w:rtl w:val="0"/>
        </w:rPr>
        <w:t xml:space="preserve">.</w:t>
      </w:r>
      <w:r w:rsidDel="00000000" w:rsidR="00000000" w:rsidRPr="00000000">
        <w:rPr>
          <w:sz w:val="34"/>
          <w:szCs w:val="34"/>
          <w:rtl w:val="0"/>
        </w:rPr>
        <w:t xml:space="preserve">png</w:t>
      </w:r>
      <w:r w:rsidDel="00000000" w:rsidR="00000000" w:rsidRPr="00000000">
        <w:rPr>
          <w:sz w:val="34"/>
          <w:szCs w:val="34"/>
          <w:rtl w:val="1"/>
        </w:rPr>
        <w:t xml:space="preserve">. </w:t>
      </w:r>
      <w:r w:rsidDel="00000000" w:rsidR="00000000" w:rsidRPr="00000000">
        <w:rPr>
          <w:sz w:val="34"/>
          <w:szCs w:val="34"/>
          <w:rtl w:val="1"/>
        </w:rPr>
        <w:t xml:space="preserve">בלחיצה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עליו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תפתח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חלונית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עם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המידע</w:t>
      </w:r>
    </w:p>
    <w:p w:rsidR="00000000" w:rsidDel="00000000" w:rsidP="00000000" w:rsidRDefault="00000000" w:rsidRPr="00000000" w14:paraId="0000000A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הצג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הטקסט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והתכנים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הפעילויות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בדיוק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לפי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הסדר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מצויינים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במסמך</w:t>
      </w:r>
      <w:r w:rsidDel="00000000" w:rsidR="00000000" w:rsidRPr="00000000">
        <w:rPr>
          <w:sz w:val="34"/>
          <w:szCs w:val="34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8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70"/>
        <w:gridCol w:w="4500"/>
        <w:gridCol w:w="810"/>
        <w:tblGridChange w:id="0">
          <w:tblGrid>
            <w:gridCol w:w="9570"/>
            <w:gridCol w:w="4500"/>
            <w:gridCol w:w="8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תקציר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hd w:fill="ffffff" w:val="clear"/>
              <w:bidi w:val="1"/>
              <w:spacing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</w:p>
          <w:p w:rsidR="00000000" w:rsidDel="00000000" w:rsidP="00000000" w:rsidRDefault="00000000" w:rsidRPr="00000000" w14:paraId="00000014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חושף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לדמיון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להוביל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וחשבו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שלכם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ואיזו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צורה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מפתיעה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נוצרה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סביבו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שנראה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מבחוץ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והשאירו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לאחרים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לנסות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מסתתר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היצירות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נאסוף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לתערוכה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מצוירים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שתזכיר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שלפעמים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לראות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שחומק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מעיני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5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not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a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hat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6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השני</w:t>
            </w:r>
          </w:p>
          <w:p w:rsidR="00000000" w:rsidDel="00000000" w:rsidP="00000000" w:rsidRDefault="00000000" w:rsidRPr="00000000" w14:paraId="00000017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ניכנס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ונפגוש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יצירות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מגריט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הולביין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נראה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קולטת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מפרש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להפוך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לגולגולת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וברבורים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לפילים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אשליות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אופטיות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ומשימות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התמונה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לפעמים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אנחנו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מביטים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8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chapter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1_2.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9">
            <w:pPr>
              <w:widowControl w:val="0"/>
              <w:shd w:fill="ffffff" w:val="clear"/>
              <w:bidi w:val="1"/>
              <w:spacing w:before="20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</w:p>
          <w:p w:rsidR="00000000" w:rsidDel="00000000" w:rsidP="00000000" w:rsidRDefault="00000000" w:rsidRPr="00000000" w14:paraId="0000001A">
            <w:pPr>
              <w:widowControl w:val="0"/>
              <w:shd w:fill="ffffff" w:val="clear"/>
              <w:bidi w:val="1"/>
              <w:spacing w:before="20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magrit.pdf </w:t>
            </w:r>
          </w:p>
          <w:p w:rsidR="00000000" w:rsidDel="00000000" w:rsidP="00000000" w:rsidRDefault="00000000" w:rsidRPr="00000000" w14:paraId="0000001B">
            <w:pPr>
              <w:widowControl w:val="0"/>
              <w:shd w:fill="ffffff" w:val="clear"/>
              <w:spacing w:before="200" w:line="240" w:lineRule="auto"/>
              <w:jc w:val="right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sheep-drawing.pdf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כשהיה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בריח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ראו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הדמיון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ויתר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חלומו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והפך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מאז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מלווה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מבחן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פוגש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נשאר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סקרני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ופתוח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hd w:fill="ffffff" w:val="clear"/>
              <w:bidi w:val="1"/>
              <w:spacing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הסהרה</w:t>
            </w:r>
          </w:p>
          <w:p w:rsidR="00000000" w:rsidDel="00000000" w:rsidP="00000000" w:rsidRDefault="00000000" w:rsidRPr="00000000" w14:paraId="0000001F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החם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המשתרע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שטח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עצום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בצפון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אפריקה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וכמעט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משתווה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בגודלו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לזה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ארצות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הברית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כולה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למרות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תדמיתו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כשממה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צחיחה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חולות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נודדים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וטמפרטורות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קיצוניות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מארח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מגוון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מרתק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וצמחים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שפיתחו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מנגנוני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הישרדות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יוצאי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דופן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לשרוד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בתנאים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הקשים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לדיונות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הענק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ונאות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הקסומות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שבו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אוצר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בתוכו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היסטוריה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אנושית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שיירות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מסחר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ותרבויות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עתיקות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שחצו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מרחביו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האינסופיים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לאורך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2">
            <w:pPr>
              <w:widowControl w:val="0"/>
              <w:shd w:fill="ffffff" w:val="clear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https://youtu.be/PK1BUkUdko0?si=ONd90wScDlRDDH19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shd w:fill="ffffff" w:val="clear"/>
              <w:bidi w:val="1"/>
              <w:spacing w:line="30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ממציאים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</w:p>
          <w:p w:rsidR="00000000" w:rsidDel="00000000" w:rsidP="00000000" w:rsidRDefault="00000000" w:rsidRPr="00000000" w14:paraId="0000002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ועליו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העמוק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ללכת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נחקור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הקרקע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החולית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גמלים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בקלות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נכיר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ביומימיקרי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חיקוי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פתרונות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המצאות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אנושיות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—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ונבחן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בקבוצות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כפות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הרגליים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המושג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הפיזיקלי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לחץ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פיזור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המשקל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מפחית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השקיעה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המנגנונים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שגילינו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בטבע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קבוצה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תתכנן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ותבנה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בסיום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נציג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ההמצאה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בפיץ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׳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שיווקי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־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תיאטרלי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וננסה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לשכנע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התקוע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להמשיך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במסע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9">
            <w:pPr>
              <w:widowControl w:val="0"/>
              <w:shd w:fill="ffffff" w:val="clear"/>
              <w:spacing w:after="240" w:before="240" w:line="331.2" w:lineRule="auto"/>
              <w:rPr>
                <w:sz w:val="24"/>
                <w:szCs w:val="24"/>
                <w:highlight w:val="white"/>
              </w:rPr>
            </w:pPr>
            <w:hyperlink r:id="rId6">
              <w:r w:rsidDel="00000000" w:rsidR="00000000" w:rsidRPr="00000000">
                <w:rPr>
                  <w:color w:val="1155cc"/>
                  <w:sz w:val="24"/>
                  <w:szCs w:val="24"/>
                  <w:highlight w:val="white"/>
                  <w:u w:val="single"/>
                  <w:rtl w:val="0"/>
                </w:rPr>
                <w:t xml:space="preserve">https://www.youtube.com/watch?v=hT218d7drzI&amp;feature=emb_logo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Sahara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Survival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bidi w:val="1"/>
              <w:spacing w:after="240" w:before="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שמטוסו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מתרסק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מוצא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לבדו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האינסופי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שחר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מופיע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לפתע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מסתורי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ומבקש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בפשטות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כבשה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אחרי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ניסיונות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כושלים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קופסה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ללכוד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דמיונו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מתחיל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המופלא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ביניהם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לעוף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2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מתבונן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כשהטייס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מסביר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שזהו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שטס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נדהם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הפליאה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הפשוטה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מזכירה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הרעיון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מעופפת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מאליו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נצא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למסע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התעופה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עתיק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למציאות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להמריא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רייט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ההצלחות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ומהכישלונות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קודמיהם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החידוש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שאפשר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דווקא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לשלוט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ולהישאר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באוויר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שהמצאות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גדולות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נולדות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מרעיונות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ניסויים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טעויות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ותעוזה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0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3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hyperlink r:id="rId7">
              <w:r w:rsidDel="00000000" w:rsidR="00000000" w:rsidRPr="00000000">
                <w:rPr>
                  <w:color w:val="1155cc"/>
                  <w:sz w:val="24"/>
                  <w:szCs w:val="24"/>
                  <w:highlight w:val="white"/>
                  <w:u w:val="single"/>
                  <w:rtl w:val="0"/>
                </w:rPr>
                <w:t xml:space="preserve">https://youtu.be/TpXh3x7lB_E?si=UvxsGCmbKWCpTLL7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מצפן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העתיק</w:t>
            </w:r>
          </w:p>
          <w:p w:rsidR="00000000" w:rsidDel="00000000" w:rsidP="00000000" w:rsidRDefault="00000000" w:rsidRPr="00000000" w14:paraId="0000003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GPS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קליטה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סימני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היחידה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שעומדת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לרשותו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ניווטו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בעזרת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קבוצות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נלמד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למצוא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וקסיופאה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רומז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היכן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נמצאים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Celestial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Compass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ובמשולשים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שהגיאומטריה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גלובוס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וגומייה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משולש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שסכום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זוויותיו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270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להחזיר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ההתחלה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Geometry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Curved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8">
            <w:pPr>
              <w:widowControl w:val="0"/>
              <w:shd w:fill="ffffff" w:val="clear"/>
              <w:bidi w:val="1"/>
              <w:spacing w:before="200" w:line="331.2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triangle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-180.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לפענח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מנצפים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ומנפצות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</w:p>
          <w:p w:rsidR="00000000" w:rsidDel="00000000" w:rsidP="00000000" w:rsidRDefault="00000000" w:rsidRPr="00000000" w14:paraId="0000003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בבגדים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שופטים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לערער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החיצוניים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3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ועצבו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שמנפצת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הסטריאוטיפ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E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לדוגמה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  <w:br w:type="textWrapping"/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טיסה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שסבתא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במשחקי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סיבובים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לניסיון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תאריך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תפוגה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0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ספסל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הנאשמים</w:t>
            </w:r>
          </w:p>
          <w:p w:rsidR="00000000" w:rsidDel="00000000" w:rsidP="00000000" w:rsidRDefault="00000000" w:rsidRPr="00000000" w14:paraId="0000004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ֲ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פ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...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ך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נ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ע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ֶׁ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תו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ֹ.״</w:t>
            </w:r>
          </w:p>
          <w:p w:rsidR="00000000" w:rsidDel="00000000" w:rsidP="00000000" w:rsidRDefault="00000000" w:rsidRPr="00000000" w14:paraId="0000004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אישום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הגנה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דוגמאות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וראיות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ויתעמתו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בדיבייט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numbersCourt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4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תעלומת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-612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612?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מחלקיו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216 -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בחזקת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לריבועים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לקוביות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ולשיטות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־612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_612_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תגליתו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ועובדות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באזורים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צחיחים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אוגר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מסיפורים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hyperlink r:id="rId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https://youtu.be/ebOLqfeFhg0?si=UPL5eAfrRm2r7bMW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</w:p>
          <w:p w:rsidR="00000000" w:rsidDel="00000000" w:rsidP="00000000" w:rsidRDefault="00000000" w:rsidRPr="00000000" w14:paraId="0000005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ולסכן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כשמתעלמים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שזיהיתם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וטיפלתם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טופלה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והסתבכה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מצמיחות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baobab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סכנה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ולבקע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וההתמדה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והופכות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אינסופיות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להזיז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הכיסא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קסום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עוטפים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אינסופיות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בתוככם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RFRGXWDEt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14?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85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meFHBU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JlAj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Science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החמקמק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טרנר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געגוע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פליאה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חיצוני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לביטוי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הפנימי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Painted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חיבתו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לנחמה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כיסאו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</w:p>
          <w:p w:rsidR="00000000" w:rsidDel="00000000" w:rsidP="00000000" w:rsidRDefault="00000000" w:rsidRPr="00000000" w14:paraId="0000007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מקולקל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למשמעותיים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favourite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7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7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המצוירת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מוטיב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הישראלים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הבולטים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הצבעוניות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בצעירותו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כרועה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דיוקן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פסלים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התרוממות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hyperlink r:id="rId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מגלריית</w:t>
              </w:r>
            </w:hyperlink>
            <w:hyperlink r:id="rId1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העבודות</w:t>
              </w:r>
            </w:hyperlink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7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2">
              <w:r w:rsidDel="00000000" w:rsidR="00000000" w:rsidRPr="00000000">
                <w:rPr>
                  <w:color w:val="1155cc"/>
                  <w:sz w:val="24"/>
                  <w:szCs w:val="24"/>
                  <w:u w:val="single"/>
                  <w:rtl w:val="0"/>
                </w:rPr>
                <w:t xml:space="preserve">https://www.youtube.com/watch?v=2ATk81bfr7s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למחוללי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______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79">
            <w:pPr>
              <w:widowControl w:val="0"/>
              <w:bidi w:val="1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חופשיים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המזכירה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האמנותית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לתערוכה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צבעונית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תמונה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kadishman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jpg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יצליחו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המטוס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ענייניהם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מסתתר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דעתכם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השושנה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אילו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לייחס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מפונקת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ותובענית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שיאהבו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במבט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כשמכירים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8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טיפל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בדרמטיות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בפגיעו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ּ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בראשה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diary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ריח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שתמיד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08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בשמה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ידעתי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מניחוחה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8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ובניחוח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שהעניקה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E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0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1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2">
            <w:pPr>
              <w:widowControl w:val="0"/>
              <w:numPr>
                <w:ilvl w:val="0"/>
                <w:numId w:val="6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מתוארת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שצמחה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הגנדרנית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ליופייה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נוהגת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בקסמה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ומתאהב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הבלבול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מעלתו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במבחן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המנהיגות</w:t>
            </w:r>
          </w:p>
          <w:p w:rsidR="00000000" w:rsidDel="00000000" w:rsidP="00000000" w:rsidRDefault="00000000" w:rsidRPr="00000000" w14:paraId="0000009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סתירות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היגיון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selfJudgment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9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כשהנסיך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ציין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לשפוט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בכוכב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השיב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9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B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והמראה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הדמוקרטית</w:t>
            </w:r>
          </w:p>
          <w:p w:rsidR="00000000" w:rsidDel="00000000" w:rsidP="00000000" w:rsidRDefault="00000000" w:rsidRPr="00000000" w14:paraId="0000009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לדיקטטור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D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2"/>
                <w:szCs w:val="22"/>
              </w:rPr>
            </w:pPr>
            <w:bookmarkStart w:colFirst="0" w:colLast="0" w:name="_qk55ujqd6f32" w:id="0"/>
            <w:bookmarkEnd w:id="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נשללות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https://youtu.be/A8Dmo3ZFlWg?si=b3z6zwpsgG2MbtjW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1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החופש</w:t>
            </w:r>
          </w:p>
          <w:p w:rsidR="00000000" w:rsidDel="00000000" w:rsidP="00000000" w:rsidRDefault="00000000" w:rsidRPr="00000000" w14:paraId="000000A2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מוחלטות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דמוקרטיות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מושלמות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ארגון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Freedom House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־100.</w:t>
            </w:r>
          </w:p>
          <w:p w:rsidR="00000000" w:rsidDel="00000000" w:rsidP="00000000" w:rsidRDefault="00000000" w:rsidRPr="00000000" w14:paraId="000000A3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</w:t>
            </w:r>
            <w:hyperlink r:id="rId1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מפה</w:t>
              </w:r>
            </w:hyperlink>
            <w:hyperlink r:id="rId1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האינטראקטיבית</w:t>
              </w:r>
            </w:hyperlink>
            <w:hyperlink r:id="rId1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הבאה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מחולקות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A4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freedomHouse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A5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פוליטיות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ואזרחיות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6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חלקית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7">
            <w:pPr>
              <w:widowControl w:val="0"/>
              <w:numPr>
                <w:ilvl w:val="0"/>
                <w:numId w:val="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הפוליטי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8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היכנסו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למפה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A9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מדורגת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A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B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הגבוהים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C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השכנות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D">
            <w:pPr>
              <w:widowControl w:val="0"/>
              <w:numPr>
                <w:ilvl w:val="0"/>
                <w:numId w:val="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שהדירוג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E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המשטר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המוטלת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מוחא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זקוק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שימחאו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ויאשרו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ויעריכו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טבעי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6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B7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שיבחינו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במחמאות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9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ימחא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5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applause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34"/>
                <w:szCs w:val="34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שביניהם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פגשנו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שיעריצו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ימחאו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ויאשרו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שלפניכם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2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C3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4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בילד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5">
            <w:pPr>
              <w:widowControl w:val="0"/>
              <w:numPr>
                <w:ilvl w:val="0"/>
                <w:numId w:val="4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תופסים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6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likes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effect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0C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משחרר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דופמין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מתחשק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תגובות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C8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מלכודת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כשקיבלנו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C9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אנטואן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sz w:val="26"/>
                <w:szCs w:val="26"/>
              </w:rPr>
            </w:pPr>
            <w:bookmarkStart w:colFirst="0" w:colLast="0" w:name="_yp4cpzfj9ua" w:id="1"/>
            <w:bookmarkEnd w:id="1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 </w:t>
            </w:r>
            <w:hyperlink r:id="rId1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חוקרים</w:t>
              </w:r>
            </w:hyperlink>
            <w:hyperlink r:id="rId2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מאוניברסיטת</w:t>
              </w:r>
            </w:hyperlink>
            <w:hyperlink r:id="rId22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UCLA</w:t>
              </w:r>
            </w:hyperlink>
            <w:hyperlink r:id="rId2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ערכו</w:t>
              </w:r>
            </w:hyperlink>
            <w:hyperlink r:id="rId2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ניסוי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בסגנון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אינסטגרם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שסרקו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התגמול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הסתכלנו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רצונו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מפרש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כמחמאה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l0e6dygwehzj" w:id="2"/>
            <w:bookmarkEnd w:id="2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בבעלותו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וברכוש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כלכליים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לאומי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גולמי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ושמירה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Measuring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What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Matters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משימה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האושר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הכיתתי</w:t>
            </w:r>
          </w:p>
          <w:p w:rsidR="00000000" w:rsidDel="00000000" w:rsidP="00000000" w:rsidRDefault="00000000" w:rsidRPr="00000000" w14:paraId="000000D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בהשראת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לענייני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ובביטחון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מחזק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בהרגשה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ונערוך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שנבחר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לחזק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mrcnqdtb4j6i" w:id="3"/>
            <w:bookmarkEnd w:id="3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המחשבה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מסתבכת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בעידן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שהפיקה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שיצירותיהם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ללמידת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B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t471urhgx4kg" w:id="4"/>
            <w:bookmarkEnd w:id="4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C">
            <w:pPr>
              <w:widowControl w:val="0"/>
              <w:numPr>
                <w:ilvl w:val="0"/>
                <w:numId w:val="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מוזיקלית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D">
            <w:pPr>
              <w:widowControl w:val="0"/>
              <w:numPr>
                <w:ilvl w:val="0"/>
                <w:numId w:val="1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חישבו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</w:p>
          <w:p w:rsidR="00000000" w:rsidDel="00000000" w:rsidP="00000000" w:rsidRDefault="00000000" w:rsidRPr="00000000" w14:paraId="000000DE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2"/>
                <w:szCs w:val="22"/>
              </w:rPr>
            </w:pPr>
            <w:bookmarkStart w:colFirst="0" w:colLast="0" w:name="_3ibiz3emd91g" w:id="5"/>
            <w:bookmarkEnd w:id="5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3jiht350x1cn" w:id="6"/>
            <w:bookmarkEnd w:id="6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החוק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בארצות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הברית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התוצאה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בהגנה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2"/>
                <w:szCs w:val="22"/>
              </w:rPr>
            </w:pPr>
            <w:bookmarkStart w:colFirst="0" w:colLast="0" w:name="_2w8wey91nwh2" w:id="7"/>
            <w:bookmarkEnd w:id="7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שכתב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624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הנחיות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2022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Théâtre D’opéra Spatial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ביריד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קולורדו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׳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ייסון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Midjourney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תוצאות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הגרסה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המוצלחת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Midjourney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winner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0E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שהשקיע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בניסוח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ובעריכה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האמריקאי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624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גרסאות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החזותיים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rights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after="240" w:before="240" w:line="240" w:lineRule="auto"/>
              <w:jc w:val="righ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ובחישובים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ביופיים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E9">
            <w:pPr>
              <w:widowControl w:val="0"/>
              <w:spacing w:after="240" w:before="240" w:line="240" w:lineRule="auto"/>
              <w:jc w:val="righ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לוקחים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?</w:t>
            </w:r>
          </w:p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27</w:t>
            </w:r>
          </w:p>
        </w:tc>
      </w:tr>
    </w:tbl>
    <w:p w:rsidR="00000000" w:rsidDel="00000000" w:rsidP="00000000" w:rsidRDefault="00000000" w:rsidRPr="00000000" w14:paraId="00000116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3.8582677165355" w:top="1133.8582677165355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newsroom.ucla.edu/releases/the-teenage-brain-on-social-media" TargetMode="External"/><Relationship Id="rId22" Type="http://schemas.openxmlformats.org/officeDocument/2006/relationships/hyperlink" Target="https://newsroom.ucla.edu/releases/the-teenage-brain-on-social-media" TargetMode="External"/><Relationship Id="rId21" Type="http://schemas.openxmlformats.org/officeDocument/2006/relationships/hyperlink" Target="https://newsroom.ucla.edu/releases/the-teenage-brain-on-social-media" TargetMode="External"/><Relationship Id="rId24" Type="http://schemas.openxmlformats.org/officeDocument/2006/relationships/hyperlink" Target="https://newsroom.ucla.edu/releases/the-teenage-brain-on-social-media" TargetMode="External"/><Relationship Id="rId23" Type="http://schemas.openxmlformats.org/officeDocument/2006/relationships/hyperlink" Target="https://newsroom.ucla.edu/releases/the-teenage-brain-on-social-medi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iderman.co.il/%D7%A7%D7%93%D7%99%D7%A9%D7%9E%D7%9F_%D7%9E%D7%A0%D7%A9%D7%94" TargetMode="External"/><Relationship Id="rId26" Type="http://schemas.openxmlformats.org/officeDocument/2006/relationships/hyperlink" Target="https://newsroom.ucla.edu/releases/the-teenage-brain-on-social-media" TargetMode="External"/><Relationship Id="rId25" Type="http://schemas.openxmlformats.org/officeDocument/2006/relationships/hyperlink" Target="https://newsroom.ucla.edu/releases/the-teenage-brain-on-social-media" TargetMode="External"/><Relationship Id="rId27" Type="http://schemas.openxmlformats.org/officeDocument/2006/relationships/hyperlink" Target="https://newsroom.ucla.edu/releases/the-teenage-brain-on-social-media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hT218d7drzI&amp;feature=emb_logo" TargetMode="External"/><Relationship Id="rId7" Type="http://schemas.openxmlformats.org/officeDocument/2006/relationships/hyperlink" Target="https://youtu.be/TpXh3x7lB_E?si=UvxsGCmbKWCpTLL7" TargetMode="External"/><Relationship Id="rId8" Type="http://schemas.openxmlformats.org/officeDocument/2006/relationships/hyperlink" Target="https://youtu.be/ebOLqfeFhg0?si=UPL5eAfrRm2r7bMW" TargetMode="External"/><Relationship Id="rId11" Type="http://schemas.openxmlformats.org/officeDocument/2006/relationships/hyperlink" Target="https://www.biderman.co.il/%D7%A7%D7%93%D7%99%D7%A9%D7%9E%D7%9F_%D7%9E%D7%A0%D7%A9%D7%94" TargetMode="External"/><Relationship Id="rId10" Type="http://schemas.openxmlformats.org/officeDocument/2006/relationships/hyperlink" Target="https://www.biderman.co.il/%D7%A7%D7%93%D7%99%D7%A9%D7%9E%D7%9F_%D7%9E%D7%A0%D7%A9%D7%94" TargetMode="External"/><Relationship Id="rId13" Type="http://schemas.openxmlformats.org/officeDocument/2006/relationships/hyperlink" Target="https://youtu.be/A8Dmo3ZFlWg?si=b3z6zwpsgG2MbtjW" TargetMode="External"/><Relationship Id="rId12" Type="http://schemas.openxmlformats.org/officeDocument/2006/relationships/hyperlink" Target="https://www.youtube.com/watch?v=2ATk81bfr7s" TargetMode="External"/><Relationship Id="rId15" Type="http://schemas.openxmlformats.org/officeDocument/2006/relationships/hyperlink" Target="https://freedomhouse.org/explore-the-map?type=fiw&amp;year=2026&amp;country=ISR" TargetMode="External"/><Relationship Id="rId14" Type="http://schemas.openxmlformats.org/officeDocument/2006/relationships/hyperlink" Target="https://freedomhouse.org/explore-the-map?type=fiw&amp;year=2026&amp;country=ISR" TargetMode="External"/><Relationship Id="rId17" Type="http://schemas.openxmlformats.org/officeDocument/2006/relationships/hyperlink" Target="https://freedomhouse.org/explore-the-map?type=fiw&amp;year=2026&amp;country=ISR" TargetMode="External"/><Relationship Id="rId16" Type="http://schemas.openxmlformats.org/officeDocument/2006/relationships/hyperlink" Target="https://freedomhouse.org/explore-the-map?type=fiw&amp;year=2026&amp;country=ISR" TargetMode="External"/><Relationship Id="rId19" Type="http://schemas.openxmlformats.org/officeDocument/2006/relationships/hyperlink" Target="https://newsroom.ucla.edu/releases/the-teenage-brain-on-social-media" TargetMode="External"/><Relationship Id="rId18" Type="http://schemas.openxmlformats.org/officeDocument/2006/relationships/hyperlink" Target="https://freedomhouse.org/explore-the-map?type=fiw&amp;year=2026&amp;country=IS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