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37947992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val="en-US" w:eastAsia="en-US"/>
          <w14:ligatures w14:val="standardContextual"/>
        </w:rPr>
      </w:sdtEndPr>
      <w:sdtContent>
        <w:p w14:paraId="726B14E9" w14:textId="46242BCD" w:rsidR="00083D17" w:rsidRDefault="00083D1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48B9135" wp14:editId="794E54F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636BDAA8E14FD79611C6447A5ABC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0E209D" w14:textId="7A9E2AC4" w:rsidR="00083D17" w:rsidRDefault="00083D1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Technology Recommendation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4FA3761E8924C5C85C4A4BDF871F77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05E526" w14:textId="30736B33" w:rsidR="00083D17" w:rsidRDefault="00083D1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St10150497</w:t>
              </w:r>
            </w:p>
          </w:sdtContent>
        </w:sdt>
        <w:p w14:paraId="0B34D2E7" w14:textId="77777777" w:rsidR="00083D17" w:rsidRDefault="00083D1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1DDF0B" wp14:editId="0E0291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72D90" w14:textId="44195D08" w:rsidR="00083D17" w:rsidRDefault="00083D1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1DDF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9F72D90" w14:textId="44195D08" w:rsidR="00083D17" w:rsidRDefault="00083D1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38444D8" wp14:editId="5451DC1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A7ACD0" w14:textId="6B46AD96" w:rsidR="00083D17" w:rsidRDefault="00083D17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p w14:paraId="7FF00DF5" w14:textId="6E95DF62" w:rsidR="00083D17" w:rsidRPr="00083D17" w:rsidRDefault="00083D17" w:rsidP="00083D17">
      <w:pPr>
        <w:rPr>
          <w:b/>
          <w:bCs/>
          <w:lang w:val="en-US"/>
        </w:rPr>
      </w:pPr>
      <w:r w:rsidRPr="00083D17">
        <w:rPr>
          <w:b/>
          <w:bCs/>
          <w:lang w:val="en-US"/>
        </w:rPr>
        <w:lastRenderedPageBreak/>
        <w:t>Recommendations for Enhancing the Municipal Services Application</w:t>
      </w:r>
    </w:p>
    <w:p w14:paraId="6AAE9A1C" w14:textId="77777777" w:rsidR="00083D17" w:rsidRP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>1. Use of a Database Management System</w:t>
      </w:r>
    </w:p>
    <w:p w14:paraId="475B01D5" w14:textId="4C2EF0F5" w:rsidR="00083D17" w:rsidRP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 xml:space="preserve"> A database can preserve </w:t>
      </w:r>
      <w:r>
        <w:rPr>
          <w:bCs/>
          <w:lang w:val="en-US"/>
        </w:rPr>
        <w:t>much of the</w:t>
      </w:r>
      <w:r w:rsidRPr="00083D17">
        <w:rPr>
          <w:bCs/>
          <w:lang w:val="en-US"/>
        </w:rPr>
        <w:t xml:space="preserve"> data even when the program goes </w:t>
      </w:r>
      <w:proofErr w:type="gramStart"/>
      <w:r w:rsidRPr="00083D17">
        <w:rPr>
          <w:bCs/>
          <w:lang w:val="en-US"/>
        </w:rPr>
        <w:t>off</w:t>
      </w:r>
      <w:proofErr w:type="gramEnd"/>
      <w:r>
        <w:rPr>
          <w:bCs/>
          <w:lang w:val="en-US"/>
        </w:rPr>
        <w:t xml:space="preserve"> allowing for </w:t>
      </w:r>
      <w:proofErr w:type="spellStart"/>
      <w:r>
        <w:rPr>
          <w:bCs/>
          <w:lang w:val="en-US"/>
        </w:rPr>
        <w:t>persistance</w:t>
      </w:r>
      <w:proofErr w:type="spellEnd"/>
      <w:r w:rsidRPr="00083D17">
        <w:rPr>
          <w:bCs/>
          <w:lang w:val="en-US"/>
        </w:rPr>
        <w:t>.</w:t>
      </w:r>
    </w:p>
    <w:p w14:paraId="0962242B" w14:textId="2C1E571D" w:rsidR="00083D17" w:rsidRP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 xml:space="preserve">Databases also introduce some methods that assist in proving the integrity of data in relation to the constraints, indexing and transactions on the data </w:t>
      </w:r>
      <w:r>
        <w:rPr>
          <w:bCs/>
          <w:lang w:val="en-US"/>
        </w:rPr>
        <w:t>itself</w:t>
      </w:r>
      <w:r w:rsidRPr="00083D17">
        <w:rPr>
          <w:bCs/>
          <w:lang w:val="en-US"/>
        </w:rPr>
        <w:t xml:space="preserve">. </w:t>
      </w:r>
      <w:proofErr w:type="gramStart"/>
      <w:r>
        <w:rPr>
          <w:bCs/>
          <w:lang w:val="en-US"/>
        </w:rPr>
        <w:t>Therefore</w:t>
      </w:r>
      <w:proofErr w:type="gramEnd"/>
      <w:r w:rsidRPr="00083D17">
        <w:rPr>
          <w:bCs/>
          <w:lang w:val="en-US"/>
        </w:rPr>
        <w:t xml:space="preserve"> the data is kept intact and free from any distortion.</w:t>
      </w:r>
    </w:p>
    <w:p w14:paraId="224F6F17" w14:textId="77777777" w:rsid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>Database al</w:t>
      </w:r>
      <w:r>
        <w:rPr>
          <w:bCs/>
          <w:lang w:val="en-US"/>
        </w:rPr>
        <w:t xml:space="preserve">so allows </w:t>
      </w:r>
      <w:proofErr w:type="gramStart"/>
      <w:r>
        <w:rPr>
          <w:bCs/>
          <w:lang w:val="en-US"/>
        </w:rPr>
        <w:t>uses</w:t>
      </w:r>
      <w:proofErr w:type="gramEnd"/>
      <w:r>
        <w:rPr>
          <w:bCs/>
          <w:lang w:val="en-US"/>
        </w:rPr>
        <w:t xml:space="preserve"> to query it</w:t>
      </w:r>
      <w:r w:rsidRPr="00083D17">
        <w:rPr>
          <w:bCs/>
          <w:lang w:val="en-US"/>
        </w:rPr>
        <w:t>.</w:t>
      </w:r>
    </w:p>
    <w:p w14:paraId="15124CA8" w14:textId="367ADBCF" w:rsidR="00083D17" w:rsidRP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 xml:space="preserve"> Compatibility:</w:t>
      </w:r>
    </w:p>
    <w:p w14:paraId="148CA62A" w14:textId="5C65857E" w:rsidR="00083D17" w:rsidRDefault="00083D17" w:rsidP="00083D17">
      <w:pPr>
        <w:rPr>
          <w:bCs/>
          <w:lang w:val="en-US"/>
        </w:rPr>
      </w:pPr>
      <w:r w:rsidRPr="00083D17">
        <w:rPr>
          <w:bCs/>
          <w:lang w:val="en-US"/>
        </w:rPr>
        <w:t xml:space="preserve">· The application </w:t>
      </w:r>
      <w:proofErr w:type="gramStart"/>
      <w:r w:rsidRPr="00083D17">
        <w:rPr>
          <w:bCs/>
          <w:lang w:val="en-US"/>
        </w:rPr>
        <w:t>is capable of working</w:t>
      </w:r>
      <w:proofErr w:type="gramEnd"/>
      <w:r w:rsidRPr="00083D17">
        <w:rPr>
          <w:bCs/>
          <w:lang w:val="en-US"/>
        </w:rPr>
        <w:t xml:space="preserve"> with a database like SQL Server using the Entity Framework, which is within the .NET Framework 4.8. This integration will require minimum rework of the existing code and has so many advantages.</w:t>
      </w:r>
    </w:p>
    <w:p w14:paraId="2D1B82BB" w14:textId="77777777" w:rsidR="00504397" w:rsidRPr="00504397" w:rsidRDefault="00504397" w:rsidP="00504397">
      <w:pPr>
        <w:rPr>
          <w:bCs/>
          <w:lang w:val="en-US"/>
        </w:rPr>
      </w:pPr>
      <w:r w:rsidRPr="00504397">
        <w:rPr>
          <w:bCs/>
          <w:lang w:val="en-US"/>
        </w:rPr>
        <w:t>2. Implementing Caching</w:t>
      </w:r>
    </w:p>
    <w:p w14:paraId="13731B33" w14:textId="061B25DD" w:rsidR="00504397" w:rsidRPr="00504397" w:rsidRDefault="00504397" w:rsidP="00504397">
      <w:pPr>
        <w:rPr>
          <w:bCs/>
          <w:lang w:val="en-US"/>
        </w:rPr>
      </w:pPr>
      <w:r>
        <w:rPr>
          <w:bCs/>
          <w:lang w:val="en-US"/>
        </w:rPr>
        <w:t>Caching</w:t>
      </w:r>
      <w:r w:rsidRPr="00504397">
        <w:rPr>
          <w:bCs/>
          <w:lang w:val="en-US"/>
        </w:rPr>
        <w:t xml:space="preserve"> common data such as service request status and event data can help to avoid </w:t>
      </w:r>
      <w:r>
        <w:rPr>
          <w:bCs/>
          <w:lang w:val="en-US"/>
        </w:rPr>
        <w:t>reading and writing to</w:t>
      </w:r>
      <w:r w:rsidRPr="00504397">
        <w:rPr>
          <w:bCs/>
          <w:lang w:val="en-US"/>
        </w:rPr>
        <w:t xml:space="preserve"> the </w:t>
      </w:r>
      <w:r>
        <w:rPr>
          <w:bCs/>
          <w:lang w:val="en-US"/>
        </w:rPr>
        <w:t>database</w:t>
      </w:r>
      <w:r w:rsidRPr="00504397">
        <w:rPr>
          <w:bCs/>
          <w:lang w:val="en-US"/>
        </w:rPr>
        <w:t xml:space="preserve"> too often </w:t>
      </w:r>
      <w:proofErr w:type="gramStart"/>
      <w:r w:rsidRPr="00504397">
        <w:rPr>
          <w:bCs/>
          <w:lang w:val="en-US"/>
        </w:rPr>
        <w:t>and also</w:t>
      </w:r>
      <w:proofErr w:type="gramEnd"/>
      <w:r w:rsidRPr="00504397">
        <w:rPr>
          <w:bCs/>
          <w:lang w:val="en-US"/>
        </w:rPr>
        <w:t xml:space="preserve"> speed up the application response.</w:t>
      </w:r>
    </w:p>
    <w:p w14:paraId="41E73025" w14:textId="0FFE933F" w:rsidR="00504397" w:rsidRPr="00504397" w:rsidRDefault="00504397" w:rsidP="00504397">
      <w:pPr>
        <w:rPr>
          <w:bCs/>
          <w:lang w:val="en-US"/>
        </w:rPr>
      </w:pPr>
      <w:r w:rsidRPr="00504397">
        <w:rPr>
          <w:bCs/>
          <w:lang w:val="en-US"/>
        </w:rPr>
        <w:t xml:space="preserve">When data is stored in memory, it eliminates the latency associated with the fetch of that information, which leads to better </w:t>
      </w:r>
      <w:r>
        <w:rPr>
          <w:bCs/>
          <w:lang w:val="en-US"/>
        </w:rPr>
        <w:t>speed</w:t>
      </w:r>
      <w:r w:rsidRPr="00504397">
        <w:rPr>
          <w:bCs/>
          <w:lang w:val="en-US"/>
        </w:rPr>
        <w:t xml:space="preserve"> of the application for the end user.</w:t>
      </w:r>
    </w:p>
    <w:p w14:paraId="5D2ED342" w14:textId="77777777" w:rsidR="00504397" w:rsidRPr="00504397" w:rsidRDefault="00504397" w:rsidP="00504397">
      <w:pPr>
        <w:rPr>
          <w:bCs/>
          <w:lang w:val="en-US"/>
        </w:rPr>
      </w:pPr>
      <w:r w:rsidRPr="00504397">
        <w:rPr>
          <w:bCs/>
          <w:lang w:val="en-US"/>
        </w:rPr>
        <w:t>Compatibility:</w:t>
      </w:r>
    </w:p>
    <w:p w14:paraId="5B6FA9EB" w14:textId="686B6051" w:rsidR="00CF2917" w:rsidRDefault="00504397" w:rsidP="00504397">
      <w:r w:rsidRPr="00504397">
        <w:rPr>
          <w:bCs/>
          <w:lang w:val="en-US"/>
        </w:rPr>
        <w:t xml:space="preserve">Approaches such as </w:t>
      </w:r>
      <w:proofErr w:type="spellStart"/>
      <w:r w:rsidRPr="00504397">
        <w:rPr>
          <w:bCs/>
          <w:lang w:val="en-US"/>
        </w:rPr>
        <w:t>MemoryCache</w:t>
      </w:r>
      <w:proofErr w:type="spellEnd"/>
      <w:r w:rsidRPr="00504397">
        <w:rPr>
          <w:bCs/>
          <w:lang w:val="en-US"/>
        </w:rPr>
        <w:t xml:space="preserve"> can be used in combination with the .NET Framework to offer effective caching solutions.</w:t>
      </w:r>
    </w:p>
    <w:sectPr w:rsidR="00CF2917" w:rsidSect="00083D17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844E4210"/>
    <w:lvl w:ilvl="0">
      <w:numFmt w:val="bullet"/>
      <w:lvlText w:val="*"/>
      <w:lvlJc w:val="left"/>
    </w:lvl>
  </w:abstractNum>
  <w:num w:numId="1" w16cid:durableId="188078193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083D17"/>
    <w:rsid w:val="00504397"/>
    <w:rsid w:val="00894D6C"/>
    <w:rsid w:val="00CF2917"/>
    <w:rsid w:val="00D5704A"/>
    <w:rsid w:val="00ED7D76"/>
    <w:rsid w:val="00F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AC69"/>
  <w15:chartTrackingRefBased/>
  <w15:docId w15:val="{C30C1E3D-A51B-45B2-9239-AD18739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83D17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D17"/>
    <w:rPr>
      <w:rFonts w:eastAsiaTheme="minorEastAsia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636BDAA8E14FD79611C6447A5AB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80ED9-972B-41A5-8475-8E9B6CF59EF9}"/>
      </w:docPartPr>
      <w:docPartBody>
        <w:p w:rsidR="00000000" w:rsidRDefault="00E01B94" w:rsidP="00E01B94">
          <w:pPr>
            <w:pStyle w:val="5C636BDAA8E14FD79611C6447A5ABC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A3761E8924C5C85C4A4BDF871F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098C6-E1F3-4732-AEDD-CC411A8AA488}"/>
      </w:docPartPr>
      <w:docPartBody>
        <w:p w:rsidR="00000000" w:rsidRDefault="00E01B94" w:rsidP="00E01B94">
          <w:pPr>
            <w:pStyle w:val="A4FA3761E8924C5C85C4A4BDF871F77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4"/>
    <w:rsid w:val="00612FAE"/>
    <w:rsid w:val="00894D6C"/>
    <w:rsid w:val="00E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636BDAA8E14FD79611C6447A5ABC93">
    <w:name w:val="5C636BDAA8E14FD79611C6447A5ABC93"/>
    <w:rsid w:val="00E01B94"/>
  </w:style>
  <w:style w:type="paragraph" w:customStyle="1" w:styleId="A4FA3761E8924C5C85C4A4BDF871F771">
    <w:name w:val="A4FA3761E8924C5C85C4A4BDF871F771"/>
    <w:rsid w:val="00E01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Recommendation</dc:title>
  <dc:subject>St10150497</dc:subject>
  <dc:creator>Mabala Makhakhe</dc:creator>
  <cp:keywords/>
  <dc:description/>
  <cp:lastModifiedBy>Mabala Makhakhe</cp:lastModifiedBy>
  <cp:revision>2</cp:revision>
  <dcterms:created xsi:type="dcterms:W3CDTF">2024-11-18T20:02:00Z</dcterms:created>
  <dcterms:modified xsi:type="dcterms:W3CDTF">2024-11-18T20:13:00Z</dcterms:modified>
</cp:coreProperties>
</file>