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1350" w:right="13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762500" cy="4762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65" w:before="240" w:lineRule="auto"/>
        <w:ind w:left="450" w:right="450" w:firstLine="0"/>
        <w:rPr>
          <w:color w:val="1f94d2"/>
        </w:rPr>
      </w:pPr>
      <w:r w:rsidDel="00000000" w:rsidR="00000000" w:rsidRPr="00000000">
        <w:rPr>
          <w:color w:val="1f94d2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  <w:t xml:space="preserve">There seems to be no class written for this yet :(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4762500" cy="47625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Materials/Resources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Group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3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Teachers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4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4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Equipment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Item</w:t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Amount</w:t>
      </w:r>
    </w:p>
    <w:p w:rsidR="00000000" w:rsidDel="00000000" w:rsidP="00000000" w:rsidRDefault="00000000" w:rsidRPr="00000000" w14:paraId="0000005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Before Starting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Prep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Special Instruction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Building Knowledge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Words To Know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Learning Experiences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I can statements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Engage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Explore / Evaluate / Explain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The More You Know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450" w:right="450" w:firstLine="0"/>
        <w:rPr/>
      </w:pPr>
      <w:r w:rsidDel="00000000" w:rsidR="00000000" w:rsidRPr="00000000">
        <w:rPr>
          <w:rtl w:val="0"/>
        </w:rPr>
        <w:t xml:space="preserve">Fun Facts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50" w:right="4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900" w:firstLine="0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B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900" w:firstLine="0"/>
        <w:rPr>
          <w:b w:val="1"/>
          <w:i w:val="0"/>
          <w:color w:val="0000ee"/>
          <w:sz w:val="16"/>
          <w:szCs w:val="16"/>
          <w:u w:val="single"/>
        </w:rPr>
      </w:pPr>
      <w:hyperlink r:id="rId19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900" w:right="900" w:firstLine="0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Learn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How To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Before We Start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How many students do you have in this classroom?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Choose... 1 2 3 4 5 6 7 8 9 10 11 12 13 14 15 16 17 18 19 20 21 22 23 24 25 26 27 28 29 30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module requires group work, students must be divided into groups. (recommended).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Dismiss</w:t>
      </w:r>
    </w:p>
    <w:p w:rsidR="00000000" w:rsidDel="00000000" w:rsidP="00000000" w:rsidRDefault="00000000" w:rsidRPr="00000000" w14:paraId="000000E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r:id="rId21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Proceed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Message From Us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Please use a laptop, chromebook or tablet to better enjoy the experience on the Ideacodinghub. Thanks!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materials.html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hyperlink" Target="http://docs.google.com/modern.html" TargetMode="External"/><Relationship Id="rId6" Type="http://schemas.openxmlformats.org/officeDocument/2006/relationships/image" Target="media/image1.png"/><Relationship Id="rId18" Type="http://schemas.openxmlformats.org/officeDocument/2006/relationships/image" Target="media/image12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