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222" w:rsidRPr="00087222" w:rsidRDefault="00087222" w:rsidP="005C2E04">
      <w:pPr>
        <w:jc w:val="center"/>
        <w:rPr>
          <w:rFonts w:ascii="Arial" w:hAnsi="Arial" w:cs="Arial"/>
          <w:b/>
          <w:sz w:val="24"/>
        </w:rPr>
      </w:pPr>
      <w:r w:rsidRPr="00087222">
        <w:rPr>
          <w:rFonts w:ascii="Arial" w:hAnsi="Arial" w:cs="Arial"/>
          <w:b/>
          <w:sz w:val="24"/>
        </w:rPr>
        <w:t>Primer examen parcial Fundamentos de Desarrollo Móvil</w:t>
      </w:r>
    </w:p>
    <w:p w:rsidR="00087222" w:rsidRPr="00087222" w:rsidRDefault="00087222" w:rsidP="005C2E04">
      <w:pPr>
        <w:jc w:val="center"/>
        <w:rPr>
          <w:rFonts w:ascii="Arial" w:hAnsi="Arial" w:cs="Arial"/>
          <w:b/>
          <w:sz w:val="24"/>
        </w:rPr>
      </w:pPr>
      <w:r w:rsidRPr="00087222">
        <w:rPr>
          <w:rFonts w:ascii="Arial" w:hAnsi="Arial" w:cs="Arial"/>
          <w:b/>
          <w:sz w:val="24"/>
        </w:rPr>
        <w:t xml:space="preserve">Menchaca Briseño </w:t>
      </w:r>
      <w:proofErr w:type="spellStart"/>
      <w:r w:rsidRPr="00087222">
        <w:rPr>
          <w:rFonts w:ascii="Arial" w:hAnsi="Arial" w:cs="Arial"/>
          <w:b/>
          <w:sz w:val="24"/>
        </w:rPr>
        <w:t>Daira</w:t>
      </w:r>
      <w:proofErr w:type="spellEnd"/>
      <w:r w:rsidRPr="00087222">
        <w:rPr>
          <w:rFonts w:ascii="Arial" w:hAnsi="Arial" w:cs="Arial"/>
          <w:b/>
          <w:sz w:val="24"/>
        </w:rPr>
        <w:t xml:space="preserve"> Mabel</w:t>
      </w:r>
    </w:p>
    <w:p w:rsidR="00087222" w:rsidRPr="00087222" w:rsidRDefault="00087222" w:rsidP="005C2E04">
      <w:pPr>
        <w:jc w:val="both"/>
        <w:rPr>
          <w:rFonts w:ascii="Arial" w:hAnsi="Arial" w:cs="Arial"/>
          <w:b/>
          <w:sz w:val="24"/>
        </w:rPr>
      </w:pPr>
    </w:p>
    <w:p w:rsidR="005C2E04" w:rsidRDefault="00087222" w:rsidP="005C2E04">
      <w:pPr>
        <w:jc w:val="both"/>
        <w:rPr>
          <w:rFonts w:ascii="Arial" w:hAnsi="Arial" w:cs="Arial"/>
          <w:b/>
          <w:sz w:val="24"/>
        </w:rPr>
      </w:pPr>
      <w:r w:rsidRPr="00087222">
        <w:rPr>
          <w:rFonts w:ascii="Arial" w:hAnsi="Arial" w:cs="Arial"/>
          <w:b/>
          <w:sz w:val="24"/>
        </w:rPr>
        <w:t xml:space="preserve">Uso de IA: </w:t>
      </w:r>
    </w:p>
    <w:p w:rsidR="005C2E04" w:rsidRDefault="00087222" w:rsidP="005C2E04">
      <w:pPr>
        <w:jc w:val="both"/>
        <w:rPr>
          <w:rFonts w:ascii="Arial" w:hAnsi="Arial" w:cs="Arial"/>
          <w:sz w:val="24"/>
        </w:rPr>
      </w:pPr>
      <w:r w:rsidRPr="00087222">
        <w:rPr>
          <w:rFonts w:ascii="Arial" w:hAnsi="Arial" w:cs="Arial"/>
          <w:sz w:val="24"/>
        </w:rPr>
        <w:t xml:space="preserve">Se utilizaron consultas a CHAT GPT para sintetizar y resumir los usos de </w:t>
      </w:r>
      <w:proofErr w:type="spellStart"/>
      <w:r w:rsidRPr="00087222">
        <w:rPr>
          <w:rFonts w:ascii="Arial" w:hAnsi="Arial" w:cs="Arial"/>
          <w:sz w:val="24"/>
        </w:rPr>
        <w:t>actions</w:t>
      </w:r>
      <w:proofErr w:type="spellEnd"/>
      <w:r w:rsidRPr="00087222">
        <w:rPr>
          <w:rFonts w:ascii="Arial" w:hAnsi="Arial" w:cs="Arial"/>
          <w:sz w:val="24"/>
        </w:rPr>
        <w:t xml:space="preserve"> en el </w:t>
      </w:r>
      <w:proofErr w:type="spellStart"/>
      <w:r w:rsidRPr="00087222">
        <w:rPr>
          <w:rFonts w:ascii="Arial" w:hAnsi="Arial" w:cs="Arial"/>
          <w:sz w:val="24"/>
        </w:rPr>
        <w:t>AppBar</w:t>
      </w:r>
      <w:proofErr w:type="spellEnd"/>
      <w:r w:rsidRPr="00087222">
        <w:rPr>
          <w:rFonts w:ascii="Arial" w:hAnsi="Arial" w:cs="Arial"/>
          <w:sz w:val="24"/>
        </w:rPr>
        <w:t xml:space="preserve"> y la propiedad </w:t>
      </w:r>
      <w:proofErr w:type="spellStart"/>
      <w:r w:rsidRPr="00087222">
        <w:rPr>
          <w:rFonts w:ascii="Arial" w:hAnsi="Arial" w:cs="Arial"/>
          <w:sz w:val="24"/>
        </w:rPr>
        <w:t>MainAxisAlignment.spaceEvenly</w:t>
      </w:r>
      <w:proofErr w:type="spellEnd"/>
      <w:r w:rsidR="001438DA">
        <w:rPr>
          <w:rFonts w:ascii="Arial" w:hAnsi="Arial" w:cs="Arial"/>
          <w:sz w:val="24"/>
        </w:rPr>
        <w:t xml:space="preserve"> y acceder de forma rápida y concisa a la información</w:t>
      </w:r>
      <w:r w:rsidR="005C2E04">
        <w:rPr>
          <w:rFonts w:ascii="Arial" w:hAnsi="Arial" w:cs="Arial"/>
          <w:sz w:val="24"/>
        </w:rPr>
        <w:t>, de modo que proporcionara un ejemplo de uso para comprenderlo</w:t>
      </w:r>
      <w:r w:rsidR="001438DA">
        <w:rPr>
          <w:rFonts w:ascii="Arial" w:hAnsi="Arial" w:cs="Arial"/>
          <w:sz w:val="24"/>
        </w:rPr>
        <w:t xml:space="preserve">. </w:t>
      </w:r>
    </w:p>
    <w:p w:rsidR="00D64D95" w:rsidRDefault="001438DA" w:rsidP="005C2E0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También se utilizó</w:t>
      </w:r>
      <w:r w:rsidR="005C2E04">
        <w:rPr>
          <w:rFonts w:ascii="Arial" w:hAnsi="Arial" w:cs="Arial"/>
          <w:sz w:val="24"/>
        </w:rPr>
        <w:t xml:space="preserve"> el acceso</w:t>
      </w:r>
      <w:r>
        <w:rPr>
          <w:rFonts w:ascii="Arial" w:hAnsi="Arial" w:cs="Arial"/>
          <w:sz w:val="24"/>
        </w:rPr>
        <w:t xml:space="preserve"> Google para investigar el uso de </w:t>
      </w:r>
      <w:proofErr w:type="gramStart"/>
      <w:r>
        <w:rPr>
          <w:rFonts w:ascii="Arial" w:hAnsi="Arial" w:cs="Arial"/>
          <w:sz w:val="24"/>
        </w:rPr>
        <w:t>Divide(</w:t>
      </w:r>
      <w:proofErr w:type="gramEnd"/>
      <w:r>
        <w:rPr>
          <w:rFonts w:ascii="Arial" w:hAnsi="Arial" w:cs="Arial"/>
          <w:sz w:val="24"/>
        </w:rPr>
        <w:t xml:space="preserve">) y cómo utilizar </w:t>
      </w:r>
      <w:proofErr w:type="spellStart"/>
      <w:r>
        <w:rPr>
          <w:rFonts w:ascii="Arial" w:hAnsi="Arial" w:cs="Arial"/>
          <w:sz w:val="24"/>
        </w:rPr>
        <w:t>Leaning</w:t>
      </w:r>
      <w:proofErr w:type="spellEnd"/>
      <w:r>
        <w:rPr>
          <w:rFonts w:ascii="Arial" w:hAnsi="Arial" w:cs="Arial"/>
          <w:sz w:val="24"/>
        </w:rPr>
        <w:t xml:space="preserve">: </w:t>
      </w:r>
      <w:proofErr w:type="spellStart"/>
      <w:r>
        <w:rPr>
          <w:rFonts w:ascii="Arial" w:hAnsi="Arial" w:cs="Arial"/>
          <w:sz w:val="24"/>
        </w:rPr>
        <w:t>CircleAvatar</w:t>
      </w:r>
      <w:proofErr w:type="spellEnd"/>
      <w:r>
        <w:rPr>
          <w:rFonts w:ascii="Arial" w:hAnsi="Arial" w:cs="Arial"/>
          <w:sz w:val="24"/>
        </w:rPr>
        <w:t>.</w:t>
      </w:r>
    </w:p>
    <w:p w:rsidR="001438DA" w:rsidRPr="00087222" w:rsidRDefault="001438DA" w:rsidP="005C2E04">
      <w:pPr>
        <w:jc w:val="both"/>
        <w:rPr>
          <w:rFonts w:ascii="Arial" w:hAnsi="Arial" w:cs="Arial"/>
          <w:sz w:val="24"/>
        </w:rPr>
      </w:pPr>
      <w:bookmarkStart w:id="0" w:name="_GoBack"/>
      <w:bookmarkEnd w:id="0"/>
    </w:p>
    <w:sectPr w:rsidR="001438DA" w:rsidRPr="000872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385"/>
    <w:rsid w:val="00087222"/>
    <w:rsid w:val="001438DA"/>
    <w:rsid w:val="00234DFB"/>
    <w:rsid w:val="00556FDC"/>
    <w:rsid w:val="005C2E04"/>
    <w:rsid w:val="008A4385"/>
    <w:rsid w:val="00C41BB6"/>
    <w:rsid w:val="00D1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D900"/>
  <w15:chartTrackingRefBased/>
  <w15:docId w15:val="{23A6C7B3-232E-465D-9591-ABDBAE96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DAIRA MABEL MENCHACA BRISEÑO</dc:creator>
  <cp:keywords/>
  <dc:description/>
  <cp:lastModifiedBy>DAIRA MABEL MENCHACA BRISEÑO</cp:lastModifiedBy>
  <cp:revision>2</cp:revision>
  <dcterms:created xsi:type="dcterms:W3CDTF">2026-09-14T14:15:00Z</dcterms:created>
  <dcterms:modified xsi:type="dcterms:W3CDTF">2026-09-14T14:15:00Z</dcterms:modified>
</cp:coreProperties>
</file>