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b w:val="1"/>
          <w:color w:val="0e101a"/>
          <w:sz w:val="46"/>
          <w:szCs w:val="46"/>
        </w:rPr>
      </w:pPr>
      <w:bookmarkStart w:colFirst="0" w:colLast="0" w:name="_qadbyzsc647k" w:id="0"/>
      <w:bookmarkEnd w:id="0"/>
      <w:r w:rsidDel="00000000" w:rsidR="00000000" w:rsidRPr="00000000">
        <w:rPr>
          <w:b w:val="1"/>
          <w:color w:val="0e101a"/>
          <w:sz w:val="46"/>
          <w:szCs w:val="46"/>
          <w:rtl w:val="0"/>
        </w:rPr>
        <w:t xml:space="preserve">5 Ways to get life insurance online</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There is always the best time for buying life insurance so if you are ready to get life insurance online, you might be winder on how to get life insurance online. One of the top reasons people don't own life insurance is Because people think it is too expensive according to the 2020 insurance Biometer and life happens. Many people believe this getting life instruction online causes too much cost. </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So, if you are one of those who thinks getting life insurance online is not beneficial, you might be wrong. You'll be able to get cheap life insurance if you take the proper steps when shopping and applying for an approach.</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Here we will describe the best ways to get life insurance online. Before discussing how to get life insurance online, let’s discuss what is life insurance, why it is necessary and what are the best ways to get life insurance online. </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pStyle w:val="Heading2"/>
        <w:rPr/>
      </w:pPr>
      <w:bookmarkStart w:colFirst="0" w:colLast="0" w:name="_jrszu14ixed2" w:id="1"/>
      <w:bookmarkEnd w:id="1"/>
      <w:r w:rsidDel="00000000" w:rsidR="00000000" w:rsidRPr="00000000">
        <w:rPr>
          <w:rtl w:val="0"/>
        </w:rPr>
        <w:t xml:space="preserve">What is Life Insurance?</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Life insurance is defined as a contract between an insurance policy holder and an insurance company where insurer policies promise the amount of money in exchange for a premium.</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In life insurance, You pay a premium for a specific term and in return, you provide life covers. this life insurance secures your loved one future by paying some amount in case of unexpected events. In some policies, you are paid an amount called Maturity Benefits at end of the policy term.  </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pStyle w:val="Heading2"/>
        <w:rPr/>
      </w:pPr>
      <w:bookmarkStart w:colFirst="0" w:colLast="0" w:name="_au2mbagd74w9" w:id="2"/>
      <w:bookmarkEnd w:id="2"/>
      <w:r w:rsidDel="00000000" w:rsidR="00000000" w:rsidRPr="00000000">
        <w:rPr>
          <w:rtl w:val="0"/>
        </w:rPr>
        <w:t xml:space="preserve">Why do we need Life insurance?</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Life insurance is one of the best insurance policy plans and one of the best gifts you can give to the people you would leave if you pass away.</w:t>
      </w:r>
    </w:p>
    <w:p w:rsidR="00000000" w:rsidDel="00000000" w:rsidP="00000000" w:rsidRDefault="00000000" w:rsidRPr="00000000" w14:paraId="00000014">
      <w:pPr>
        <w:rPr>
          <w:color w:val="0e101a"/>
        </w:rPr>
      </w:pPr>
      <w:r w:rsidDel="00000000" w:rsidR="00000000" w:rsidRPr="00000000">
        <w:rPr>
          <w:color w:val="0e101a"/>
          <w:rtl w:val="0"/>
        </w:rPr>
        <w:t xml:space="preserve">Here is the reason why you like life insurance.</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Life insurance is not for you. it is for your family. if you think you do not read life insurance, that's OK because technically you are right. you buy the life insurance for the people you loved you leave behind. </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pStyle w:val="Heading2"/>
        <w:rPr/>
      </w:pPr>
      <w:bookmarkStart w:colFirst="0" w:colLast="0" w:name="_di8ix8z8nmua" w:id="3"/>
      <w:bookmarkEnd w:id="3"/>
      <w:r w:rsidDel="00000000" w:rsidR="00000000" w:rsidRPr="00000000">
        <w:rPr>
          <w:rtl w:val="0"/>
        </w:rPr>
        <w:t xml:space="preserve">Steps to get life insurance online</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color w:val="0e101a"/>
          <w:rtl w:val="0"/>
        </w:rPr>
        <w:t xml:space="preserve">Here are the steps of getting life insurance online. These are as follows:</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pStyle w:val="Heading3"/>
        <w:rPr/>
      </w:pPr>
      <w:bookmarkStart w:colFirst="0" w:colLast="0" w:name="_6pz6ex45tx7e" w:id="4"/>
      <w:bookmarkEnd w:id="4"/>
      <w:r w:rsidDel="00000000" w:rsidR="00000000" w:rsidRPr="00000000">
        <w:rPr>
          <w:rtl w:val="0"/>
        </w:rPr>
        <w:t xml:space="preserve">#1 Buy Life term Policy</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You have got two primary options when it comes to buying life insurance: term life insurance and changeless life insurance. A term arrangement will give scope for a certain time, such as 10, 20 or 30 years. Two companies—Banner Life and Defensive Life—offer 40-year term life policies.</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A permanent approach, On the other hand, will give long-lasting coverage. More than half of the 2020 Protections Indicator Consider respondents assessed that a $250,000 term life arrangement for a solid 30-year-old lady would be taken a toll of $500 or more a year. Be that as it may, the genuine fetched is approximately $160 a year—just $13 a month.</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 A term life approach can give cheap life Insurance for a period after you require it most, such as the term of your contract or until your kid graduates from college. Furthermore, most term life approaches offer the alternative to change over to a changeless life arrangement. It’s a way to switch to long-lasting scope down the street,</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pStyle w:val="Heading3"/>
        <w:rPr/>
      </w:pPr>
      <w:bookmarkStart w:colFirst="0" w:colLast="0" w:name="_n1fggug7m0p" w:id="5"/>
      <w:bookmarkEnd w:id="5"/>
      <w:r w:rsidDel="00000000" w:rsidR="00000000" w:rsidRPr="00000000">
        <w:rPr>
          <w:rtl w:val="0"/>
        </w:rPr>
        <w:t xml:space="preserve">#2 Create Ladder Term Policies</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color w:val="0e101a"/>
          <w:rtl w:val="0"/>
        </w:rPr>
        <w:t xml:space="preserve">One of the factors that influence how much you pay for life protection is the sum of the scope you purchase. The bigger the confront amount, the higher the premium. To be clear, you don’t need to hold back on scope fair to save cash. You wish for enough life protection to secure those who depend on you for money-related support.</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Once you know how many life protections you wish, you'll be able to keep down the taken toll of the scope by employing a strategy called laddering. When you construct a life insurance stepping stool, you purchase a few littler arrangements that terminate at distinctive times instead of one expansive approach to cover you for several decades.</w:t>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 It can permit you to have more scope initially—perhaps when your children are youthful or after you owe more on a mortgage—then decrease with time as your life protection needs to decrease.</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pStyle w:val="Heading3"/>
        <w:rPr/>
      </w:pPr>
      <w:bookmarkStart w:colFirst="0" w:colLast="0" w:name="_rd69dijjw2lu" w:id="6"/>
      <w:bookmarkEnd w:id="6"/>
      <w:r w:rsidDel="00000000" w:rsidR="00000000" w:rsidRPr="00000000">
        <w:rPr>
          <w:rtl w:val="0"/>
        </w:rPr>
        <w:t xml:space="preserve">#3 Avoid Unnecessary Rides</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color w:val="0e101a"/>
          <w:rtl w:val="0"/>
        </w:rPr>
        <w:t xml:space="preserve">After you purchase a life insurance approach, you typically have the choice to urge extra highlights called riders.</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color w:val="0e101a"/>
          <w:rtl w:val="0"/>
        </w:rPr>
        <w:t xml:space="preserve">You'll be able to include life insurance riders that permit you to postpone premium payments in case you become disabled, to add coverage for your children, and the list goes on. Although the extra scope may be appealing, you'll get cheaper life protections by dodging riders you don’t essentially require.</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pStyle w:val="Heading3"/>
        <w:rPr/>
      </w:pPr>
      <w:bookmarkStart w:colFirst="0" w:colLast="0" w:name="_cc8mtja4xe5n" w:id="7"/>
      <w:bookmarkEnd w:id="7"/>
      <w:r w:rsidDel="00000000" w:rsidR="00000000" w:rsidRPr="00000000">
        <w:rPr>
          <w:rtl w:val="0"/>
        </w:rPr>
        <w:t xml:space="preserve">#4 Avoid Simplified life insurance</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color w:val="0e101a"/>
          <w:rtl w:val="0"/>
        </w:rPr>
        <w:t xml:space="preserve">Traditionally, in case, you needed to induce a life insurance approach, you had to induce a restorative exam. Be that as it may, it is conceivable to skip the restorative exam with certain sorts of life protection approaches.</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color w:val="0e101a"/>
        </w:rPr>
      </w:pPr>
      <w:r w:rsidDel="00000000" w:rsidR="00000000" w:rsidRPr="00000000">
        <w:rPr>
          <w:color w:val="0e101a"/>
          <w:rtl w:val="0"/>
        </w:rPr>
        <w:t xml:space="preserve"> One is called simplified issue life insurance. This sort of approach might seem perfect since it more often than not requires as it was filling out an internet application with a modest bunch of questions almost your health and way of life and getting affirmed (or denied) for scope within a matter of minutes. </w:t>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color w:val="0e101a"/>
          <w:rtl w:val="0"/>
        </w:rPr>
        <w:t xml:space="preserve"> However, if you’re solid, a streamlined issue approach can be fetched twice as much as an approach that requires more intensive underwriting—the prepare guarantees utilize to gather data for almost applicants. These arrangements fetched more since safeguards take on more hazards when they have restricted data around applicants. If you’re in great wellbeing, there are quick life insurance choices that are competitively priced, much obliged to innovation that rapidly surveys your data.</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pStyle w:val="Heading3"/>
        <w:rPr/>
      </w:pPr>
      <w:bookmarkStart w:colFirst="0" w:colLast="0" w:name="_9j756gfq80tk" w:id="8"/>
      <w:bookmarkEnd w:id="8"/>
      <w:r w:rsidDel="00000000" w:rsidR="00000000" w:rsidRPr="00000000">
        <w:rPr>
          <w:rtl w:val="0"/>
        </w:rPr>
        <w:t xml:space="preserve">#5 Evaluate Life insurance Regularly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 is essential to survey your life insurance needs from time to time as your budgetary objectives might alter with age and life events like marriage or childbirth. You'll audit your life insurance needs intermittently and alter your coverage appropriately. This will moreover take care of expansion.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