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2BD52FE7" w:rsidR="00CD148F" w:rsidRDefault="00327D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Introduction to JVM Languages </w:t>
      </w:r>
      <w:r w:rsidR="00D848E6" w:rsidRPr="00D848E6">
        <w:rPr>
          <w:b/>
          <w:bCs/>
          <w:sz w:val="40"/>
          <w:szCs w:val="40"/>
        </w:rPr>
        <w:t xml:space="preserve">– Assignment </w:t>
      </w:r>
      <w:r w:rsidR="001D6DEA">
        <w:rPr>
          <w:b/>
          <w:bCs/>
          <w:sz w:val="40"/>
          <w:szCs w:val="40"/>
        </w:rPr>
        <w:t>2</w:t>
      </w:r>
    </w:p>
    <w:p w14:paraId="6625EC53" w14:textId="360E9238" w:rsidR="00D848E6" w:rsidRDefault="00D848E6" w:rsidP="00B050C9">
      <w:pPr>
        <w:rPr>
          <w:b/>
          <w:bCs/>
        </w:rPr>
      </w:pPr>
    </w:p>
    <w:p w14:paraId="5D8A131D" w14:textId="77777777" w:rsidR="001E0196" w:rsidRDefault="001E0196" w:rsidP="001E0196"/>
    <w:p w14:paraId="0DFF21AF" w14:textId="77777777" w:rsidR="00EF59D3" w:rsidRPr="00EF59D3" w:rsidRDefault="00EF59D3" w:rsidP="00EF59D3">
      <w:r w:rsidRPr="00EF59D3">
        <w:t>The ByteCraft Pro project uses a well-organized package structure under the base package </w:t>
      </w:r>
      <w:proofErr w:type="gramStart"/>
      <w:r w:rsidRPr="00EF59D3">
        <w:t>com.byteminds</w:t>
      </w:r>
      <w:proofErr w:type="gramEnd"/>
      <w:r w:rsidRPr="00EF59D3">
        <w:t>.bytecraftpro.</w:t>
      </w:r>
    </w:p>
    <w:p w14:paraId="0FBBDF7D" w14:textId="77777777" w:rsidR="00EF59D3" w:rsidRPr="00EF59D3" w:rsidRDefault="00EF59D3" w:rsidP="00EF59D3">
      <w:r w:rsidRPr="00EF59D3">
        <w:t>The code is divided into six main packages:</w:t>
      </w:r>
    </w:p>
    <w:p w14:paraId="357978A1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model</w:t>
      </w:r>
      <w:r w:rsidRPr="00EF59D3">
        <w:t> package contains the core data classes: User, Project, MediaFile, and ExportSettings, which represent the main entities in the application.</w:t>
      </w:r>
    </w:p>
    <w:p w14:paraId="10159780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service</w:t>
      </w:r>
      <w:r w:rsidRPr="00EF59D3">
        <w:t> package holds the business logic classes: UserService, ProjectService, RenderService, and ExportService, which handle the application's core functionality and operations.</w:t>
      </w:r>
    </w:p>
    <w:p w14:paraId="2761C944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controller</w:t>
      </w:r>
      <w:r w:rsidRPr="00EF59D3">
        <w:t> package includes UserController, ProjectController, and ExportController, which manage web requests and API endpoints.</w:t>
      </w:r>
    </w:p>
    <w:p w14:paraId="6D72FF48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repository</w:t>
      </w:r>
      <w:r w:rsidRPr="00EF59D3">
        <w:t> package contains UserRepository, ProjectRepository, and MediaRepository, which handle all data access and database operations.</w:t>
      </w:r>
    </w:p>
    <w:p w14:paraId="6FB8553B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util</w:t>
      </w:r>
      <w:r w:rsidRPr="00EF59D3">
        <w:t> package provides utility classes: FileUtils for file operations, ValidationUtils for data validation, and Constants for application-wide constants.</w:t>
      </w:r>
    </w:p>
    <w:p w14:paraId="0DAA9DD1" w14:textId="77777777" w:rsidR="00EF59D3" w:rsidRPr="00EF59D3" w:rsidRDefault="00EF59D3" w:rsidP="00EF59D3">
      <w:r w:rsidRPr="00EF59D3">
        <w:t>The </w:t>
      </w:r>
      <w:r w:rsidRPr="00EF59D3">
        <w:rPr>
          <w:b/>
          <w:bCs/>
        </w:rPr>
        <w:t>exception</w:t>
      </w:r>
      <w:r w:rsidRPr="00EF59D3">
        <w:t> package defines custom exception classes: UserNotFoundException, ProjectAccessException, and RenderException for proper error handling.</w:t>
      </w:r>
    </w:p>
    <w:p w14:paraId="65750542" w14:textId="77777777" w:rsidR="00EF59D3" w:rsidRPr="00EF59D3" w:rsidRDefault="00EF59D3" w:rsidP="00EF59D3">
      <w:r w:rsidRPr="00EF59D3">
        <w:t>This structure follows the MVC pattern with clear separation of concerns, making the codebase modular, maintainable, and scalable.</w:t>
      </w:r>
    </w:p>
    <w:p w14:paraId="67C773F5" w14:textId="1D9C3DE4" w:rsidR="004B2F71" w:rsidRPr="001E0196" w:rsidRDefault="004B2F71" w:rsidP="00EF59D3"/>
    <w:sectPr w:rsidR="004B2F71" w:rsidRPr="001E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0E36"/>
    <w:multiLevelType w:val="multilevel"/>
    <w:tmpl w:val="B096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28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1D6DEA"/>
    <w:rsid w:val="001E0196"/>
    <w:rsid w:val="002871E3"/>
    <w:rsid w:val="00327D49"/>
    <w:rsid w:val="003C334D"/>
    <w:rsid w:val="00431996"/>
    <w:rsid w:val="00496271"/>
    <w:rsid w:val="004B2F71"/>
    <w:rsid w:val="005B6AF6"/>
    <w:rsid w:val="009206F5"/>
    <w:rsid w:val="00B050C9"/>
    <w:rsid w:val="00C12D86"/>
    <w:rsid w:val="00CD148F"/>
    <w:rsid w:val="00D848E6"/>
    <w:rsid w:val="00E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11</cp:revision>
  <dcterms:created xsi:type="dcterms:W3CDTF">2025-10-14T14:22:00Z</dcterms:created>
  <dcterms:modified xsi:type="dcterms:W3CDTF">2025-10-14T15:17:00Z</dcterms:modified>
</cp:coreProperties>
</file>