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3952E" w14:textId="77777777" w:rsidR="003571CA" w:rsidRDefault="003571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</w:p>
    <w:p w14:paraId="572EEA90" w14:textId="77777777" w:rsidR="003571CA" w:rsidRDefault="003571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</w:p>
    <w:p w14:paraId="3DE98309" w14:textId="77777777" w:rsidR="003571CA" w:rsidRDefault="003571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</w:p>
    <w:p w14:paraId="4254B940" w14:textId="77777777" w:rsidR="003571C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" w:hanging="4"/>
        <w:rPr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VPC</w:t>
      </w:r>
    </w:p>
    <w:p w14:paraId="4753A2F1" w14:textId="77777777" w:rsidR="003571CA" w:rsidRDefault="003571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</w:p>
    <w:p w14:paraId="6E9ED775" w14:textId="77777777" w:rsidR="003571CA" w:rsidRDefault="003571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</w:p>
    <w:p w14:paraId="5EBC9086" w14:textId="77777777" w:rsidR="003571C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 watch the below video, you need to right click on the Hyperlink just below the highlighted task in red </w:t>
      </w:r>
      <w:proofErr w:type="spellStart"/>
      <w:r>
        <w:rPr>
          <w:color w:val="000000"/>
          <w:sz w:val="24"/>
          <w:szCs w:val="24"/>
        </w:rPr>
        <w:t>colour</w:t>
      </w:r>
      <w:proofErr w:type="spellEnd"/>
      <w:r>
        <w:rPr>
          <w:color w:val="000000"/>
          <w:sz w:val="24"/>
          <w:szCs w:val="24"/>
        </w:rPr>
        <w:t xml:space="preserve"> and select the Open Hyperlink option. It will take you to </w:t>
      </w:r>
      <w:proofErr w:type="gramStart"/>
      <w:r>
        <w:rPr>
          <w:color w:val="000000"/>
          <w:sz w:val="24"/>
          <w:szCs w:val="24"/>
        </w:rPr>
        <w:t>the YouTube</w:t>
      </w:r>
      <w:proofErr w:type="gramEnd"/>
      <w:r>
        <w:rPr>
          <w:color w:val="000000"/>
          <w:sz w:val="24"/>
          <w:szCs w:val="24"/>
        </w:rPr>
        <w:t xml:space="preserve"> where you can watch the concerned video.</w:t>
      </w:r>
    </w:p>
    <w:p w14:paraId="0301499D" w14:textId="77777777" w:rsidR="003571C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You are required to watch the video and answer the Questions asked below.</w:t>
      </w:r>
    </w:p>
    <w:p w14:paraId="6371B2D9" w14:textId="77777777" w:rsidR="003571C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You need to type answers in the row indicated with “</w:t>
      </w:r>
      <w:proofErr w:type="gramStart"/>
      <w:r>
        <w:rPr>
          <w:color w:val="000000"/>
          <w:sz w:val="24"/>
          <w:szCs w:val="24"/>
        </w:rPr>
        <w:t>Ans</w:t>
      </w:r>
      <w:proofErr w:type="gramEnd"/>
      <w:r>
        <w:rPr>
          <w:color w:val="000000"/>
          <w:sz w:val="24"/>
          <w:szCs w:val="24"/>
        </w:rPr>
        <w:t>”</w:t>
      </w:r>
    </w:p>
    <w:p w14:paraId="1BE70C1F" w14:textId="77777777" w:rsidR="003571CA" w:rsidRDefault="003571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09C8D137" w14:textId="77777777" w:rsidR="003571CA" w:rsidRDefault="003571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</w:p>
    <w:p w14:paraId="780ED72F" w14:textId="77777777" w:rsidR="003571C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What is VPC?</w:t>
      </w:r>
    </w:p>
    <w:tbl>
      <w:tblPr>
        <w:tblStyle w:val="a"/>
        <w:tblW w:w="1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6"/>
        <w:gridCol w:w="10380"/>
      </w:tblGrid>
      <w:tr w:rsidR="003571CA" w14:paraId="59D7337D" w14:textId="77777777">
        <w:trPr>
          <w:trHeight w:val="501"/>
        </w:trPr>
        <w:tc>
          <w:tcPr>
            <w:tcW w:w="11016" w:type="dxa"/>
            <w:gridSpan w:val="2"/>
          </w:tcPr>
          <w:p w14:paraId="6C622CB8" w14:textId="77777777" w:rsidR="003571CA" w:rsidRDefault="00357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ind w:left="1" w:hanging="3"/>
              <w:rPr>
                <w:color w:val="FF0000"/>
                <w:sz w:val="28"/>
                <w:szCs w:val="28"/>
              </w:rPr>
            </w:pPr>
          </w:p>
          <w:p w14:paraId="0D5A786C" w14:textId="77777777" w:rsidR="003571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ind w:left="1" w:hanging="3"/>
              <w:rPr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How do I Create VPC</w:t>
            </w:r>
          </w:p>
          <w:p w14:paraId="62CA7829" w14:textId="77777777" w:rsidR="003571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hyperlink r:id="rId5">
              <w:r>
                <w:rPr>
                  <w:color w:val="0000FF"/>
                  <w:sz w:val="24"/>
                  <w:szCs w:val="24"/>
                  <w:u w:val="single"/>
                </w:rPr>
                <w:t>https://www.youtube.com/watch?v=2TiBt-y5pAQ</w:t>
              </w:r>
            </w:hyperlink>
          </w:p>
          <w:p w14:paraId="0C70AE31" w14:textId="77777777" w:rsidR="003571CA" w:rsidRDefault="00357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ind w:left="0" w:hanging="2"/>
              <w:rPr>
                <w:color w:val="222222"/>
              </w:rPr>
            </w:pPr>
          </w:p>
        </w:tc>
      </w:tr>
      <w:tr w:rsidR="003571CA" w14:paraId="050C54AF" w14:textId="77777777">
        <w:trPr>
          <w:trHeight w:val="501"/>
        </w:trPr>
        <w:tc>
          <w:tcPr>
            <w:tcW w:w="636" w:type="dxa"/>
          </w:tcPr>
          <w:p w14:paraId="2FDF2A43" w14:textId="77777777" w:rsidR="003571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380" w:type="dxa"/>
          </w:tcPr>
          <w:p w14:paraId="1F651CBD" w14:textId="77777777" w:rsidR="003571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What is the </w:t>
            </w:r>
            <w:r>
              <w:rPr>
                <w:sz w:val="24"/>
                <w:szCs w:val="24"/>
              </w:rPr>
              <w:t>first thing</w:t>
            </w:r>
            <w:r>
              <w:rPr>
                <w:color w:val="000000"/>
                <w:sz w:val="24"/>
                <w:szCs w:val="24"/>
              </w:rPr>
              <w:t xml:space="preserve"> you need to do </w:t>
            </w:r>
            <w:r>
              <w:rPr>
                <w:sz w:val="24"/>
                <w:szCs w:val="24"/>
              </w:rPr>
              <w:t>to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create a</w:t>
            </w:r>
            <w:r>
              <w:rPr>
                <w:color w:val="000000"/>
                <w:sz w:val="24"/>
                <w:szCs w:val="24"/>
              </w:rPr>
              <w:t xml:space="preserve"> VPC?</w:t>
            </w:r>
          </w:p>
        </w:tc>
      </w:tr>
      <w:tr w:rsidR="003571CA" w14:paraId="5DDAFBC2" w14:textId="77777777">
        <w:trPr>
          <w:trHeight w:val="501"/>
        </w:trPr>
        <w:tc>
          <w:tcPr>
            <w:tcW w:w="636" w:type="dxa"/>
          </w:tcPr>
          <w:p w14:paraId="45195EC4" w14:textId="77777777" w:rsidR="003571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Ans.</w:t>
            </w:r>
          </w:p>
        </w:tc>
        <w:tc>
          <w:tcPr>
            <w:tcW w:w="10380" w:type="dxa"/>
          </w:tcPr>
          <w:p w14:paraId="795570F2" w14:textId="64B6059C" w:rsidR="003571CA" w:rsidRDefault="00373A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Select Region </w:t>
            </w:r>
            <w:r w:rsidRPr="00373A1B">
              <w:rPr>
                <w:color w:val="000000"/>
                <w:sz w:val="24"/>
                <w:szCs w:val="24"/>
              </w:rPr>
              <w:sym w:font="Wingdings" w:char="F0E0"/>
            </w:r>
            <w:r>
              <w:rPr>
                <w:color w:val="000000"/>
                <w:sz w:val="24"/>
                <w:szCs w:val="24"/>
              </w:rPr>
              <w:t xml:space="preserve"> Find VPC </w:t>
            </w:r>
            <w:r w:rsidRPr="00373A1B">
              <w:rPr>
                <w:color w:val="000000"/>
                <w:sz w:val="24"/>
                <w:szCs w:val="24"/>
              </w:rPr>
              <w:sym w:font="Wingdings" w:char="F0E0"/>
            </w:r>
            <w:r>
              <w:rPr>
                <w:color w:val="000000"/>
                <w:sz w:val="24"/>
                <w:szCs w:val="24"/>
              </w:rPr>
              <w:t xml:space="preserve"> Create New VPC</w:t>
            </w:r>
          </w:p>
        </w:tc>
      </w:tr>
      <w:tr w:rsidR="003571CA" w14:paraId="1593CEC3" w14:textId="77777777">
        <w:trPr>
          <w:trHeight w:val="501"/>
        </w:trPr>
        <w:tc>
          <w:tcPr>
            <w:tcW w:w="636" w:type="dxa"/>
          </w:tcPr>
          <w:p w14:paraId="34F92774" w14:textId="77777777" w:rsidR="003571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380" w:type="dxa"/>
          </w:tcPr>
          <w:p w14:paraId="556B6F25" w14:textId="77777777" w:rsidR="003571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What does VPC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stand</w:t>
            </w:r>
            <w:r>
              <w:rPr>
                <w:color w:val="000000"/>
                <w:sz w:val="24"/>
                <w:szCs w:val="24"/>
              </w:rPr>
              <w:t xml:space="preserve"> for?</w:t>
            </w:r>
          </w:p>
        </w:tc>
      </w:tr>
      <w:tr w:rsidR="003571CA" w14:paraId="4ACE11D6" w14:textId="77777777">
        <w:trPr>
          <w:trHeight w:val="501"/>
        </w:trPr>
        <w:tc>
          <w:tcPr>
            <w:tcW w:w="636" w:type="dxa"/>
          </w:tcPr>
          <w:p w14:paraId="626FCD07" w14:textId="77777777" w:rsidR="003571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Ans.</w:t>
            </w:r>
          </w:p>
        </w:tc>
        <w:tc>
          <w:tcPr>
            <w:tcW w:w="10380" w:type="dxa"/>
          </w:tcPr>
          <w:p w14:paraId="76197C9A" w14:textId="222FF844" w:rsidR="003571CA" w:rsidRDefault="00373A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Virtual Private Cloud</w:t>
            </w:r>
          </w:p>
        </w:tc>
      </w:tr>
      <w:tr w:rsidR="003571CA" w14:paraId="26B3B59E" w14:textId="77777777">
        <w:trPr>
          <w:trHeight w:val="528"/>
        </w:trPr>
        <w:tc>
          <w:tcPr>
            <w:tcW w:w="636" w:type="dxa"/>
          </w:tcPr>
          <w:p w14:paraId="5E8F1C2D" w14:textId="77777777" w:rsidR="003571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0380" w:type="dxa"/>
          </w:tcPr>
          <w:p w14:paraId="3338D798" w14:textId="77777777" w:rsidR="003571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How to create VPC?</w:t>
            </w:r>
          </w:p>
        </w:tc>
      </w:tr>
      <w:tr w:rsidR="00373A1B" w14:paraId="1B55AE75" w14:textId="77777777">
        <w:trPr>
          <w:trHeight w:val="501"/>
        </w:trPr>
        <w:tc>
          <w:tcPr>
            <w:tcW w:w="636" w:type="dxa"/>
          </w:tcPr>
          <w:p w14:paraId="574B283E" w14:textId="77777777" w:rsidR="00373A1B" w:rsidRDefault="00373A1B" w:rsidP="00373A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Ans.</w:t>
            </w:r>
          </w:p>
        </w:tc>
        <w:tc>
          <w:tcPr>
            <w:tcW w:w="10380" w:type="dxa"/>
          </w:tcPr>
          <w:p w14:paraId="7953B50D" w14:textId="4E7107CF" w:rsidR="00373A1B" w:rsidRDefault="00373A1B" w:rsidP="00373A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Select Region </w:t>
            </w:r>
            <w:r w:rsidRPr="00373A1B">
              <w:rPr>
                <w:color w:val="000000"/>
                <w:sz w:val="24"/>
                <w:szCs w:val="24"/>
              </w:rPr>
              <w:sym w:font="Wingdings" w:char="F0E0"/>
            </w:r>
            <w:r>
              <w:rPr>
                <w:color w:val="000000"/>
                <w:sz w:val="24"/>
                <w:szCs w:val="24"/>
              </w:rPr>
              <w:t xml:space="preserve"> Find VPC </w:t>
            </w:r>
            <w:r w:rsidRPr="00373A1B">
              <w:rPr>
                <w:color w:val="000000"/>
                <w:sz w:val="24"/>
                <w:szCs w:val="24"/>
              </w:rPr>
              <w:sym w:font="Wingdings" w:char="F0E0"/>
            </w:r>
            <w:r>
              <w:rPr>
                <w:color w:val="000000"/>
                <w:sz w:val="24"/>
                <w:szCs w:val="24"/>
              </w:rPr>
              <w:t xml:space="preserve"> Create New VPC</w:t>
            </w:r>
          </w:p>
        </w:tc>
      </w:tr>
      <w:tr w:rsidR="00373A1B" w14:paraId="278BDC36" w14:textId="77777777">
        <w:trPr>
          <w:trHeight w:val="501"/>
        </w:trPr>
        <w:tc>
          <w:tcPr>
            <w:tcW w:w="636" w:type="dxa"/>
          </w:tcPr>
          <w:p w14:paraId="4112865C" w14:textId="77777777" w:rsidR="00373A1B" w:rsidRDefault="00373A1B" w:rsidP="00373A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0380" w:type="dxa"/>
          </w:tcPr>
          <w:p w14:paraId="7EB958AD" w14:textId="77777777" w:rsidR="00373A1B" w:rsidRDefault="00373A1B" w:rsidP="00373A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How to create internet gateways?</w:t>
            </w:r>
          </w:p>
        </w:tc>
      </w:tr>
      <w:tr w:rsidR="00373A1B" w14:paraId="35AB4ED2" w14:textId="77777777">
        <w:trPr>
          <w:trHeight w:val="501"/>
        </w:trPr>
        <w:tc>
          <w:tcPr>
            <w:tcW w:w="636" w:type="dxa"/>
          </w:tcPr>
          <w:p w14:paraId="3B8BC4BB" w14:textId="77777777" w:rsidR="00373A1B" w:rsidRDefault="00373A1B" w:rsidP="00373A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Ans.</w:t>
            </w:r>
          </w:p>
        </w:tc>
        <w:tc>
          <w:tcPr>
            <w:tcW w:w="10380" w:type="dxa"/>
          </w:tcPr>
          <w:p w14:paraId="7C070DDA" w14:textId="77777777" w:rsidR="00373A1B" w:rsidRDefault="00373A1B" w:rsidP="00373A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373A1B" w14:paraId="09741117" w14:textId="77777777">
        <w:trPr>
          <w:trHeight w:val="528"/>
        </w:trPr>
        <w:tc>
          <w:tcPr>
            <w:tcW w:w="636" w:type="dxa"/>
          </w:tcPr>
          <w:p w14:paraId="07FB940D" w14:textId="77777777" w:rsidR="00373A1B" w:rsidRDefault="00373A1B" w:rsidP="00373A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0380" w:type="dxa"/>
          </w:tcPr>
          <w:p w14:paraId="596B6E51" w14:textId="77777777" w:rsidR="00373A1B" w:rsidRDefault="00373A1B" w:rsidP="00373A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How to attach internet gateways to VPC?</w:t>
            </w:r>
          </w:p>
        </w:tc>
      </w:tr>
      <w:tr w:rsidR="00373A1B" w14:paraId="6D2ECCA0" w14:textId="77777777">
        <w:trPr>
          <w:trHeight w:val="528"/>
        </w:trPr>
        <w:tc>
          <w:tcPr>
            <w:tcW w:w="636" w:type="dxa"/>
          </w:tcPr>
          <w:p w14:paraId="44C055E7" w14:textId="77777777" w:rsidR="00373A1B" w:rsidRDefault="00373A1B" w:rsidP="00373A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Ans.</w:t>
            </w:r>
          </w:p>
        </w:tc>
        <w:tc>
          <w:tcPr>
            <w:tcW w:w="10380" w:type="dxa"/>
          </w:tcPr>
          <w:p w14:paraId="21AC61C0" w14:textId="77777777" w:rsidR="00373A1B" w:rsidRDefault="00373A1B" w:rsidP="00373A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373A1B" w14:paraId="3A66A73B" w14:textId="77777777">
        <w:trPr>
          <w:trHeight w:val="528"/>
        </w:trPr>
        <w:tc>
          <w:tcPr>
            <w:tcW w:w="636" w:type="dxa"/>
          </w:tcPr>
          <w:p w14:paraId="376D1A13" w14:textId="77777777" w:rsidR="00373A1B" w:rsidRDefault="00373A1B" w:rsidP="00373A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380" w:type="dxa"/>
          </w:tcPr>
          <w:p w14:paraId="6F8E1FCB" w14:textId="77777777" w:rsidR="00373A1B" w:rsidRDefault="00373A1B" w:rsidP="00373A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How to create subnets?</w:t>
            </w:r>
          </w:p>
        </w:tc>
      </w:tr>
      <w:tr w:rsidR="00373A1B" w14:paraId="75713975" w14:textId="77777777">
        <w:trPr>
          <w:trHeight w:val="528"/>
        </w:trPr>
        <w:tc>
          <w:tcPr>
            <w:tcW w:w="636" w:type="dxa"/>
          </w:tcPr>
          <w:p w14:paraId="0F2A5F46" w14:textId="77777777" w:rsidR="00373A1B" w:rsidRDefault="00373A1B" w:rsidP="00373A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Ans.</w:t>
            </w:r>
          </w:p>
        </w:tc>
        <w:tc>
          <w:tcPr>
            <w:tcW w:w="10380" w:type="dxa"/>
          </w:tcPr>
          <w:p w14:paraId="6795B5ED" w14:textId="77777777" w:rsidR="00373A1B" w:rsidRDefault="00373A1B" w:rsidP="00373A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373A1B" w14:paraId="50E53E11" w14:textId="77777777">
        <w:trPr>
          <w:trHeight w:val="528"/>
        </w:trPr>
        <w:tc>
          <w:tcPr>
            <w:tcW w:w="636" w:type="dxa"/>
          </w:tcPr>
          <w:p w14:paraId="13B64115" w14:textId="77777777" w:rsidR="00373A1B" w:rsidRDefault="00373A1B" w:rsidP="00373A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0380" w:type="dxa"/>
          </w:tcPr>
          <w:p w14:paraId="51EB749B" w14:textId="77777777" w:rsidR="00373A1B" w:rsidRDefault="00373A1B" w:rsidP="00373A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How to start auto </w:t>
            </w:r>
            <w:proofErr w:type="gramStart"/>
            <w:r>
              <w:rPr>
                <w:color w:val="000000"/>
                <w:sz w:val="24"/>
                <w:szCs w:val="24"/>
              </w:rPr>
              <w:t>modify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auto-assign IP </w:t>
            </w:r>
            <w:r>
              <w:rPr>
                <w:sz w:val="24"/>
                <w:szCs w:val="24"/>
              </w:rPr>
              <w:t>settings</w:t>
            </w:r>
            <w:r>
              <w:rPr>
                <w:color w:val="000000"/>
                <w:sz w:val="24"/>
                <w:szCs w:val="24"/>
              </w:rPr>
              <w:t>?</w:t>
            </w:r>
          </w:p>
        </w:tc>
      </w:tr>
      <w:tr w:rsidR="00373A1B" w14:paraId="1263C45D" w14:textId="77777777">
        <w:trPr>
          <w:trHeight w:val="528"/>
        </w:trPr>
        <w:tc>
          <w:tcPr>
            <w:tcW w:w="636" w:type="dxa"/>
          </w:tcPr>
          <w:p w14:paraId="058AF144" w14:textId="77777777" w:rsidR="00373A1B" w:rsidRDefault="00373A1B" w:rsidP="00373A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Ans.</w:t>
            </w:r>
          </w:p>
        </w:tc>
        <w:tc>
          <w:tcPr>
            <w:tcW w:w="10380" w:type="dxa"/>
          </w:tcPr>
          <w:p w14:paraId="3E565E13" w14:textId="77777777" w:rsidR="00373A1B" w:rsidRDefault="00373A1B" w:rsidP="00373A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373A1B" w14:paraId="3EF9B029" w14:textId="77777777">
        <w:trPr>
          <w:trHeight w:val="528"/>
        </w:trPr>
        <w:tc>
          <w:tcPr>
            <w:tcW w:w="636" w:type="dxa"/>
          </w:tcPr>
          <w:p w14:paraId="1870E5E0" w14:textId="77777777" w:rsidR="00373A1B" w:rsidRDefault="00373A1B" w:rsidP="00373A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0380" w:type="dxa"/>
          </w:tcPr>
          <w:p w14:paraId="3E2F7DCB" w14:textId="77777777" w:rsidR="00373A1B" w:rsidRDefault="00373A1B" w:rsidP="00373A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How to </w:t>
            </w:r>
            <w:r>
              <w:rPr>
                <w:sz w:val="24"/>
                <w:szCs w:val="24"/>
              </w:rPr>
              <w:t>create a public</w:t>
            </w:r>
            <w:r>
              <w:rPr>
                <w:color w:val="000000"/>
                <w:sz w:val="24"/>
                <w:szCs w:val="24"/>
              </w:rPr>
              <w:t>/private route table?</w:t>
            </w:r>
          </w:p>
        </w:tc>
      </w:tr>
      <w:tr w:rsidR="00373A1B" w14:paraId="545768C9" w14:textId="77777777">
        <w:trPr>
          <w:trHeight w:val="528"/>
        </w:trPr>
        <w:tc>
          <w:tcPr>
            <w:tcW w:w="636" w:type="dxa"/>
          </w:tcPr>
          <w:p w14:paraId="0BE7DF74" w14:textId="77777777" w:rsidR="00373A1B" w:rsidRDefault="00373A1B" w:rsidP="00373A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Ans.</w:t>
            </w:r>
          </w:p>
        </w:tc>
        <w:tc>
          <w:tcPr>
            <w:tcW w:w="10380" w:type="dxa"/>
          </w:tcPr>
          <w:p w14:paraId="59740E5A" w14:textId="77777777" w:rsidR="00373A1B" w:rsidRDefault="00373A1B" w:rsidP="00373A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373A1B" w14:paraId="04B0B824" w14:textId="77777777">
        <w:trPr>
          <w:trHeight w:val="528"/>
        </w:trPr>
        <w:tc>
          <w:tcPr>
            <w:tcW w:w="636" w:type="dxa"/>
          </w:tcPr>
          <w:p w14:paraId="385BDBE9" w14:textId="77777777" w:rsidR="00373A1B" w:rsidRDefault="00373A1B" w:rsidP="00373A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9</w:t>
            </w:r>
          </w:p>
        </w:tc>
        <w:tc>
          <w:tcPr>
            <w:tcW w:w="10380" w:type="dxa"/>
          </w:tcPr>
          <w:p w14:paraId="37103AE8" w14:textId="77777777" w:rsidR="00373A1B" w:rsidRDefault="00373A1B" w:rsidP="00373A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How to </w:t>
            </w:r>
            <w:r>
              <w:rPr>
                <w:sz w:val="24"/>
                <w:szCs w:val="24"/>
              </w:rPr>
              <w:t>attach a public</w:t>
            </w:r>
            <w:r>
              <w:rPr>
                <w:color w:val="000000"/>
                <w:sz w:val="24"/>
                <w:szCs w:val="24"/>
              </w:rPr>
              <w:t xml:space="preserve">/private subnet </w:t>
            </w:r>
            <w:r>
              <w:rPr>
                <w:sz w:val="24"/>
                <w:szCs w:val="24"/>
              </w:rPr>
              <w:t>to a route</w:t>
            </w:r>
            <w:r>
              <w:rPr>
                <w:color w:val="000000"/>
                <w:sz w:val="24"/>
                <w:szCs w:val="24"/>
              </w:rPr>
              <w:t xml:space="preserve"> table?</w:t>
            </w:r>
          </w:p>
        </w:tc>
      </w:tr>
      <w:tr w:rsidR="00373A1B" w14:paraId="75AB69E6" w14:textId="77777777">
        <w:trPr>
          <w:trHeight w:val="528"/>
        </w:trPr>
        <w:tc>
          <w:tcPr>
            <w:tcW w:w="636" w:type="dxa"/>
          </w:tcPr>
          <w:p w14:paraId="0A94F919" w14:textId="77777777" w:rsidR="00373A1B" w:rsidRDefault="00373A1B" w:rsidP="00373A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Ans.</w:t>
            </w:r>
          </w:p>
        </w:tc>
        <w:tc>
          <w:tcPr>
            <w:tcW w:w="10380" w:type="dxa"/>
          </w:tcPr>
          <w:p w14:paraId="1024FA85" w14:textId="77777777" w:rsidR="00373A1B" w:rsidRDefault="00373A1B" w:rsidP="00373A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14:paraId="4C0A957D" w14:textId="77777777" w:rsidR="003571CA" w:rsidRDefault="003571C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sectPr w:rsidR="003571C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1CA"/>
    <w:rsid w:val="003571CA"/>
    <w:rsid w:val="00373A1B"/>
    <w:rsid w:val="003C5EAD"/>
    <w:rsid w:val="0089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A7B8A"/>
  <w15:docId w15:val="{24F9EEFC-2AB9-4F37-9F1D-D8CCB3CE6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2TiBt-y5pA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RqQ7sZ2wrYSDwkYPAqIGjHW4mA==">AMUW2mU1G4UHhxjz3wN3R+5frvaMDGyVO7QIvb4zEhyB9E+oqxDIeguZV3YPnRXSPxnV5ocMbuQbhnppJ5QNxiwF4/r9XHQZO5cHLMatMD0LQbXdvWRFSm8=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Abdul R Khan</cp:lastModifiedBy>
  <cp:revision>2</cp:revision>
  <dcterms:created xsi:type="dcterms:W3CDTF">2021-07-01T12:21:00Z</dcterms:created>
  <dcterms:modified xsi:type="dcterms:W3CDTF">2023-09-14T23:59:00Z</dcterms:modified>
</cp:coreProperties>
</file>