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9C7C1">
      <w:pPr>
        <w:tabs>
          <w:tab w:val="left" w:pos="370"/>
          <w:tab w:val="right" w:pos="10064"/>
        </w:tabs>
        <w:rPr>
          <w:rFonts w:ascii="High Tower Text" w:hAnsi="High Tower Text"/>
        </w:rPr>
      </w:pPr>
    </w:p>
    <w:p w14:paraId="6E10FF67">
      <w:pPr>
        <w:tabs>
          <w:tab w:val="left" w:pos="370"/>
          <w:tab w:val="right" w:pos="10064"/>
        </w:tabs>
        <w:rPr>
          <w:rFonts w:ascii="High Tower Text" w:hAnsi="High Tower Text"/>
        </w:rPr>
      </w:pPr>
    </w:p>
    <w:p w14:paraId="2595F68C">
      <w:pPr>
        <w:tabs>
          <w:tab w:val="left" w:pos="370"/>
          <w:tab w:val="right" w:pos="10064"/>
        </w:tabs>
        <w:rPr>
          <w:rFonts w:ascii="High Tower Text" w:hAnsi="High Tower Text"/>
        </w:rPr>
      </w:pPr>
      <w:r>
        <w:rPr>
          <w:rFonts w:ascii="High Tower Text" w:hAnsi="High Tower Text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269875</wp:posOffset>
            </wp:positionH>
            <wp:positionV relativeFrom="page">
              <wp:posOffset>135255</wp:posOffset>
            </wp:positionV>
            <wp:extent cx="911860" cy="901065"/>
            <wp:effectExtent l="0" t="0" r="317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1665" cy="901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" w:name="_GoBack"/>
      <w:bookmarkEnd w:id="1"/>
      <w:r>
        <w:rPr>
          <w:rFonts w:ascii="High Tower Text" w:hAnsi="High Tower Text"/>
        </w:rPr>
        <w:tab/>
      </w:r>
    </w:p>
    <w:p w14:paraId="75BE1775">
      <w:pPr>
        <w:ind w:firstLine="315" w:firstLineChars="150"/>
        <w:jc w:val="both"/>
        <w:rPr>
          <w:rFonts w:ascii="Century Gothic" w:hAnsi="Century Gothic"/>
          <w:b/>
          <w:bCs/>
          <w:sz w:val="21"/>
          <w:szCs w:val="21"/>
          <w:u w:val="single"/>
        </w:rPr>
      </w:pPr>
      <w:r>
        <w:rPr>
          <w:rFonts w:ascii="Century Gothic" w:hAnsi="Century Gothic"/>
          <w:b/>
          <w:bCs/>
          <w:sz w:val="21"/>
          <w:szCs w:val="21"/>
          <w:u w:val="single"/>
        </w:rPr>
        <w:t>Zone 1</w:t>
      </w:r>
    </w:p>
    <w:tbl>
      <w:tblPr>
        <w:tblStyle w:val="6"/>
        <w:tblW w:w="15941" w:type="dxa"/>
        <w:tblInd w:w="-1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237"/>
        <w:gridCol w:w="1334"/>
        <w:gridCol w:w="1366"/>
        <w:gridCol w:w="1534"/>
        <w:gridCol w:w="1400"/>
        <w:gridCol w:w="1466"/>
        <w:gridCol w:w="1567"/>
        <w:gridCol w:w="1417"/>
        <w:gridCol w:w="1350"/>
        <w:gridCol w:w="1533"/>
      </w:tblGrid>
      <w:tr w14:paraId="56C1B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2C512EEE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1237" w:type="dxa"/>
          </w:tcPr>
          <w:p w14:paraId="0CF7FAC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4, 2 Km</w:t>
            </w:r>
          </w:p>
        </w:tc>
        <w:tc>
          <w:tcPr>
            <w:tcW w:w="1334" w:type="dxa"/>
          </w:tcPr>
          <w:p w14:paraId="1B9AEAF0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366" w:type="dxa"/>
          </w:tcPr>
          <w:p w14:paraId="3F199473">
            <w:pPr>
              <w:spacing w:after="0" w:line="240" w:lineRule="auto"/>
              <w:jc w:val="right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</w:p>
        </w:tc>
        <w:tc>
          <w:tcPr>
            <w:tcW w:w="1534" w:type="dxa"/>
          </w:tcPr>
          <w:p w14:paraId="6A5819F4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400" w:type="dxa"/>
          </w:tcPr>
          <w:p w14:paraId="380900DA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466" w:type="dxa"/>
          </w:tcPr>
          <w:p w14:paraId="308329F2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567" w:type="dxa"/>
          </w:tcPr>
          <w:p w14:paraId="21BDCA42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417" w:type="dxa"/>
          </w:tcPr>
          <w:p w14:paraId="07AB3A65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350" w:type="dxa"/>
          </w:tcPr>
          <w:p w14:paraId="10605D49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3,8 km</w:t>
            </w:r>
          </w:p>
        </w:tc>
        <w:tc>
          <w:tcPr>
            <w:tcW w:w="1533" w:type="dxa"/>
          </w:tcPr>
          <w:p w14:paraId="486D8579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18D11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5C806A18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237" w:type="dxa"/>
          </w:tcPr>
          <w:p w14:paraId="35197ABC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4 croix</w:t>
            </w:r>
          </w:p>
        </w:tc>
        <w:tc>
          <w:tcPr>
            <w:tcW w:w="1334" w:type="dxa"/>
          </w:tcPr>
          <w:p w14:paraId="710A3CFC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Djibi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 terminus</w:t>
            </w:r>
          </w:p>
        </w:tc>
        <w:tc>
          <w:tcPr>
            <w:tcW w:w="1366" w:type="dxa"/>
          </w:tcPr>
          <w:p w14:paraId="14B6815E">
            <w:pPr>
              <w:wordWrap w:val="0"/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Djibi village</w:t>
            </w:r>
          </w:p>
        </w:tc>
        <w:tc>
          <w:tcPr>
            <w:tcW w:w="1534" w:type="dxa"/>
          </w:tcPr>
          <w:p w14:paraId="217B6299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Cité J-Invest</w:t>
            </w:r>
          </w:p>
        </w:tc>
        <w:tc>
          <w:tcPr>
            <w:tcW w:w="1400" w:type="dxa"/>
          </w:tcPr>
          <w:p w14:paraId="45DAB076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Biabou 2</w:t>
            </w:r>
          </w:p>
        </w:tc>
        <w:tc>
          <w:tcPr>
            <w:tcW w:w="1466" w:type="dxa"/>
          </w:tcPr>
          <w:p w14:paraId="7BE076B2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Belleville (Elite)</w:t>
            </w:r>
          </w:p>
        </w:tc>
        <w:tc>
          <w:tcPr>
            <w:tcW w:w="1567" w:type="dxa"/>
          </w:tcPr>
          <w:p w14:paraId="03CA795A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Boulangerie</w:t>
            </w:r>
          </w:p>
        </w:tc>
        <w:tc>
          <w:tcPr>
            <w:tcW w:w="1417" w:type="dxa"/>
          </w:tcPr>
          <w:p w14:paraId="40B5AC2C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Rue Power</w:t>
            </w:r>
          </w:p>
        </w:tc>
        <w:tc>
          <w:tcPr>
            <w:tcW w:w="1350" w:type="dxa"/>
          </w:tcPr>
          <w:p w14:paraId="456D19C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Abobo-Baoulé</w:t>
            </w:r>
          </w:p>
        </w:tc>
        <w:tc>
          <w:tcPr>
            <w:tcW w:w="1533" w:type="dxa"/>
          </w:tcPr>
          <w:p w14:paraId="6CC43F85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Carrefour Diamant</w:t>
            </w:r>
          </w:p>
        </w:tc>
      </w:tr>
      <w:tr w14:paraId="4DB82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666BAB62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237" w:type="dxa"/>
          </w:tcPr>
          <w:p w14:paraId="433DC54C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20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 F</w:t>
            </w:r>
          </w:p>
        </w:tc>
        <w:tc>
          <w:tcPr>
            <w:tcW w:w="1334" w:type="dxa"/>
          </w:tcPr>
          <w:p w14:paraId="1F4718E1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10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 F</w:t>
            </w:r>
          </w:p>
        </w:tc>
        <w:tc>
          <w:tcPr>
            <w:tcW w:w="1366" w:type="dxa"/>
          </w:tcPr>
          <w:p w14:paraId="6E998EB5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12 000 F</w:t>
            </w:r>
          </w:p>
        </w:tc>
        <w:tc>
          <w:tcPr>
            <w:tcW w:w="1534" w:type="dxa"/>
          </w:tcPr>
          <w:p w14:paraId="0E48EBAB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12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 F</w:t>
            </w:r>
          </w:p>
        </w:tc>
        <w:tc>
          <w:tcPr>
            <w:tcW w:w="1400" w:type="dxa"/>
          </w:tcPr>
          <w:p w14:paraId="3C7F106E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  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8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 F</w:t>
            </w:r>
          </w:p>
        </w:tc>
        <w:tc>
          <w:tcPr>
            <w:tcW w:w="1466" w:type="dxa"/>
          </w:tcPr>
          <w:p w14:paraId="3335D17F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10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1567" w:type="dxa"/>
          </w:tcPr>
          <w:p w14:paraId="7AC3B291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12 000F</w:t>
            </w:r>
          </w:p>
        </w:tc>
        <w:tc>
          <w:tcPr>
            <w:tcW w:w="1417" w:type="dxa"/>
          </w:tcPr>
          <w:p w14:paraId="2A1BC620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1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1350" w:type="dxa"/>
          </w:tcPr>
          <w:p w14:paraId="024851E2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12</w:t>
            </w:r>
            <w:r>
              <w:rPr>
                <w:rFonts w:ascii="Century Gothic" w:hAnsi="Century Gothic"/>
                <w:sz w:val="21"/>
                <w:szCs w:val="21"/>
              </w:rPr>
              <w:t>000F</w:t>
            </w:r>
          </w:p>
        </w:tc>
        <w:tc>
          <w:tcPr>
            <w:tcW w:w="1533" w:type="dxa"/>
          </w:tcPr>
          <w:p w14:paraId="7E364B4E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12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</w:tr>
    </w:tbl>
    <w:p w14:paraId="7168320D">
      <w:pPr>
        <w:ind w:firstLine="100" w:firstLineChars="100"/>
        <w:jc w:val="both"/>
        <w:rPr>
          <w:rFonts w:ascii="Century Gothic" w:hAnsi="Century Gothic"/>
          <w:b/>
          <w:bCs/>
          <w:sz w:val="10"/>
          <w:szCs w:val="10"/>
          <w:u w:val="single"/>
        </w:rPr>
      </w:pPr>
    </w:p>
    <w:p w14:paraId="3AD7B99A">
      <w:pPr>
        <w:ind w:firstLine="210" w:firstLineChars="100"/>
        <w:jc w:val="both"/>
        <w:rPr>
          <w:rFonts w:ascii="Century Gothic" w:hAnsi="Century Gothic"/>
          <w:b/>
          <w:bCs/>
          <w:sz w:val="21"/>
          <w:szCs w:val="21"/>
          <w:u w:val="single"/>
        </w:rPr>
      </w:pPr>
      <w:r>
        <w:rPr>
          <w:rFonts w:ascii="Century Gothic" w:hAnsi="Century Gothic"/>
          <w:b/>
          <w:bCs/>
          <w:sz w:val="21"/>
          <w:szCs w:val="21"/>
          <w:u w:val="single"/>
        </w:rPr>
        <w:t>Zone 2</w:t>
      </w:r>
    </w:p>
    <w:tbl>
      <w:tblPr>
        <w:tblStyle w:val="6"/>
        <w:tblW w:w="15922" w:type="dxa"/>
        <w:tblInd w:w="-1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284"/>
        <w:gridCol w:w="1890"/>
        <w:gridCol w:w="1875"/>
        <w:gridCol w:w="2580"/>
        <w:gridCol w:w="2295"/>
        <w:gridCol w:w="2385"/>
        <w:gridCol w:w="1875"/>
      </w:tblGrid>
      <w:tr w14:paraId="79285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</w:tcPr>
          <w:p w14:paraId="234AE94E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1284" w:type="dxa"/>
          </w:tcPr>
          <w:p w14:paraId="027CE894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     Km</w:t>
            </w:r>
          </w:p>
        </w:tc>
        <w:tc>
          <w:tcPr>
            <w:tcW w:w="1890" w:type="dxa"/>
          </w:tcPr>
          <w:p w14:paraId="37111CE7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4,6 km</w:t>
            </w:r>
          </w:p>
        </w:tc>
        <w:tc>
          <w:tcPr>
            <w:tcW w:w="1875" w:type="dxa"/>
          </w:tcPr>
          <w:p w14:paraId="477E93BE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4 km</w:t>
            </w:r>
          </w:p>
        </w:tc>
        <w:tc>
          <w:tcPr>
            <w:tcW w:w="2580" w:type="dxa"/>
          </w:tcPr>
          <w:p w14:paraId="66869F10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295" w:type="dxa"/>
          </w:tcPr>
          <w:p w14:paraId="3B9C6F0A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385" w:type="dxa"/>
          </w:tcPr>
          <w:p w14:paraId="457BA4EC">
            <w:pPr>
              <w:wordWrap w:val="0"/>
              <w:spacing w:after="0" w:line="240" w:lineRule="auto"/>
              <w:jc w:val="right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</w:p>
        </w:tc>
        <w:tc>
          <w:tcPr>
            <w:tcW w:w="1875" w:type="dxa"/>
          </w:tcPr>
          <w:p w14:paraId="591D869C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22EC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</w:tcPr>
          <w:p w14:paraId="0CC9D8D2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284" w:type="dxa"/>
          </w:tcPr>
          <w:p w14:paraId="45BF4A8E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Samake</w:t>
            </w:r>
          </w:p>
        </w:tc>
        <w:tc>
          <w:tcPr>
            <w:tcW w:w="1890" w:type="dxa"/>
          </w:tcPr>
          <w:p w14:paraId="731D4CC0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Victor Loba</w:t>
            </w:r>
          </w:p>
        </w:tc>
        <w:tc>
          <w:tcPr>
            <w:tcW w:w="1875" w:type="dxa"/>
          </w:tcPr>
          <w:p w14:paraId="35F0AB60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Carrefour Angré</w:t>
            </w:r>
          </w:p>
        </w:tc>
        <w:tc>
          <w:tcPr>
            <w:tcW w:w="2580" w:type="dxa"/>
          </w:tcPr>
          <w:p w14:paraId="6693C9B5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Collège les Orchidées</w:t>
            </w:r>
          </w:p>
        </w:tc>
        <w:tc>
          <w:tcPr>
            <w:tcW w:w="2295" w:type="dxa"/>
          </w:tcPr>
          <w:p w14:paraId="4BE295B5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Aboboté par Loba</w:t>
            </w:r>
          </w:p>
        </w:tc>
        <w:tc>
          <w:tcPr>
            <w:tcW w:w="2385" w:type="dxa"/>
          </w:tcPr>
          <w:p w14:paraId="5EC05DBF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Pharmacie Aboboté</w:t>
            </w:r>
          </w:p>
        </w:tc>
        <w:tc>
          <w:tcPr>
            <w:tcW w:w="1875" w:type="dxa"/>
          </w:tcPr>
          <w:p w14:paraId="50C5494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Kennedy</w:t>
            </w:r>
          </w:p>
        </w:tc>
      </w:tr>
      <w:tr w14:paraId="3625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8" w:type="dxa"/>
          </w:tcPr>
          <w:p w14:paraId="53307F89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284" w:type="dxa"/>
          </w:tcPr>
          <w:p w14:paraId="3AB18E14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15 000 F</w:t>
            </w:r>
          </w:p>
        </w:tc>
        <w:tc>
          <w:tcPr>
            <w:tcW w:w="1890" w:type="dxa"/>
          </w:tcPr>
          <w:p w14:paraId="7511B26C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1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5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 F</w:t>
            </w:r>
          </w:p>
        </w:tc>
        <w:tc>
          <w:tcPr>
            <w:tcW w:w="1875" w:type="dxa"/>
          </w:tcPr>
          <w:p w14:paraId="7EF3E21C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1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5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 F</w:t>
            </w:r>
          </w:p>
        </w:tc>
        <w:tc>
          <w:tcPr>
            <w:tcW w:w="2580" w:type="dxa"/>
          </w:tcPr>
          <w:p w14:paraId="5DCC2BE0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1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5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 F</w:t>
            </w:r>
          </w:p>
        </w:tc>
        <w:tc>
          <w:tcPr>
            <w:tcW w:w="2295" w:type="dxa"/>
          </w:tcPr>
          <w:p w14:paraId="70C4DC10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1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5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2385" w:type="dxa"/>
          </w:tcPr>
          <w:p w14:paraId="04D8E3F8">
            <w:pPr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15 000F</w:t>
            </w:r>
          </w:p>
        </w:tc>
        <w:tc>
          <w:tcPr>
            <w:tcW w:w="1875" w:type="dxa"/>
          </w:tcPr>
          <w:p w14:paraId="4C40661F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1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5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</w:tr>
    </w:tbl>
    <w:p w14:paraId="3017BF78">
      <w:pPr>
        <w:jc w:val="right"/>
        <w:rPr>
          <w:rFonts w:ascii="Century Gothic" w:hAnsi="Century Gothic"/>
          <w:sz w:val="10"/>
          <w:szCs w:val="10"/>
        </w:rPr>
      </w:pPr>
    </w:p>
    <w:p w14:paraId="28DCFE75">
      <w:pPr>
        <w:ind w:firstLine="210" w:firstLineChars="100"/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ascii="Century Gothic" w:hAnsi="Century Gothic"/>
          <w:b/>
          <w:bCs/>
          <w:sz w:val="21"/>
          <w:szCs w:val="21"/>
          <w:u w:val="single"/>
        </w:rPr>
        <w:t>Zone 3</w:t>
      </w:r>
      <w:r>
        <w:rPr>
          <w:rFonts w:hint="default" w:ascii="Century Gothic" w:hAnsi="Century Gothic"/>
          <w:b/>
          <w:bCs/>
          <w:sz w:val="21"/>
          <w:szCs w:val="21"/>
          <w:u w:val="none"/>
          <w:lang w:val="fr-FR"/>
        </w:rPr>
        <w:t xml:space="preserve">                                                                                                                                                                  </w:t>
      </w:r>
    </w:p>
    <w:tbl>
      <w:tblPr>
        <w:tblStyle w:val="6"/>
        <w:tblpPr w:leftFromText="180" w:rightFromText="180" w:vertAnchor="text" w:horzAnchor="page" w:tblpX="292" w:tblpY="100"/>
        <w:tblOverlap w:val="never"/>
        <w:tblW w:w="129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1755"/>
        <w:gridCol w:w="2466"/>
        <w:gridCol w:w="1417"/>
        <w:gridCol w:w="2333"/>
        <w:gridCol w:w="1534"/>
        <w:gridCol w:w="1900"/>
      </w:tblGrid>
      <w:tr w14:paraId="18B2A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590" w:type="dxa"/>
          </w:tcPr>
          <w:p w14:paraId="7ABE119D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1755" w:type="dxa"/>
          </w:tcPr>
          <w:p w14:paraId="01C72847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466" w:type="dxa"/>
          </w:tcPr>
          <w:p w14:paraId="779F5F69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     Km</w:t>
            </w:r>
          </w:p>
        </w:tc>
        <w:tc>
          <w:tcPr>
            <w:tcW w:w="1417" w:type="dxa"/>
          </w:tcPr>
          <w:p w14:paraId="1A644494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333" w:type="dxa"/>
          </w:tcPr>
          <w:p w14:paraId="052ECB66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534" w:type="dxa"/>
          </w:tcPr>
          <w:p w14:paraId="54931D80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900" w:type="dxa"/>
          </w:tcPr>
          <w:p w14:paraId="6D8BAC4C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7FA8F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590" w:type="dxa"/>
          </w:tcPr>
          <w:p w14:paraId="29E8D3EE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755" w:type="dxa"/>
            <w:vAlign w:val="top"/>
          </w:tcPr>
          <w:p w14:paraId="64920082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1er  arrêt Dokui</w:t>
            </w:r>
          </w:p>
        </w:tc>
        <w:tc>
          <w:tcPr>
            <w:tcW w:w="2466" w:type="dxa"/>
          </w:tcPr>
          <w:p w14:paraId="442C34F6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Carrefour Ménuisierie</w:t>
            </w:r>
          </w:p>
        </w:tc>
        <w:tc>
          <w:tcPr>
            <w:tcW w:w="1417" w:type="dxa"/>
          </w:tcPr>
          <w:p w14:paraId="4F8EDD4D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Azur</w:t>
            </w:r>
          </w:p>
        </w:tc>
        <w:tc>
          <w:tcPr>
            <w:tcW w:w="2333" w:type="dxa"/>
          </w:tcPr>
          <w:p w14:paraId="0FD12A00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Pharmacie Dokui</w:t>
            </w:r>
          </w:p>
        </w:tc>
        <w:tc>
          <w:tcPr>
            <w:tcW w:w="1534" w:type="dxa"/>
          </w:tcPr>
          <w:p w14:paraId="63ECC869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CIE</w:t>
            </w:r>
          </w:p>
        </w:tc>
        <w:tc>
          <w:tcPr>
            <w:tcW w:w="1900" w:type="dxa"/>
          </w:tcPr>
          <w:p w14:paraId="34598211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1er arrêt SODECI</w:t>
            </w:r>
          </w:p>
        </w:tc>
      </w:tr>
      <w:tr w14:paraId="4B862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590" w:type="dxa"/>
          </w:tcPr>
          <w:p w14:paraId="3F4F5748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755" w:type="dxa"/>
            <w:vAlign w:val="top"/>
          </w:tcPr>
          <w:p w14:paraId="78638064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22 000F</w:t>
            </w:r>
          </w:p>
        </w:tc>
        <w:tc>
          <w:tcPr>
            <w:tcW w:w="2466" w:type="dxa"/>
          </w:tcPr>
          <w:p w14:paraId="7D4B7C80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20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 F</w:t>
            </w:r>
          </w:p>
        </w:tc>
        <w:tc>
          <w:tcPr>
            <w:tcW w:w="1417" w:type="dxa"/>
          </w:tcPr>
          <w:p w14:paraId="56E6FF47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20 000 F</w:t>
            </w:r>
          </w:p>
        </w:tc>
        <w:tc>
          <w:tcPr>
            <w:tcW w:w="2333" w:type="dxa"/>
          </w:tcPr>
          <w:p w14:paraId="1D6A62ED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20 000 F</w:t>
            </w:r>
          </w:p>
        </w:tc>
        <w:tc>
          <w:tcPr>
            <w:tcW w:w="1534" w:type="dxa"/>
          </w:tcPr>
          <w:p w14:paraId="3E90D4C5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20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1900" w:type="dxa"/>
          </w:tcPr>
          <w:p w14:paraId="488ED65C">
            <w:pPr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20 000F </w:t>
            </w:r>
          </w:p>
        </w:tc>
      </w:tr>
    </w:tbl>
    <w:p w14:paraId="6AAC191D">
      <w:pPr>
        <w:jc w:val="both"/>
        <w:rPr>
          <w:rFonts w:ascii="Century Gothic" w:hAnsi="Century Gothic"/>
          <w:b/>
          <w:bCs/>
          <w:sz w:val="10"/>
          <w:szCs w:val="10"/>
          <w:u w:val="single"/>
        </w:rPr>
      </w:pPr>
    </w:p>
    <w:p w14:paraId="525A0BA9">
      <w:pPr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  <w:bookmarkStart w:id="0" w:name="_Hlk107837150"/>
    </w:p>
    <w:p w14:paraId="13F92167">
      <w:pPr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575C829E">
      <w:pPr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75A7D3FF">
      <w:pPr>
        <w:ind w:firstLine="105" w:firstLineChars="50"/>
        <w:jc w:val="both"/>
        <w:rPr>
          <w:rFonts w:ascii="Century Gothic" w:hAnsi="Century Gothic"/>
          <w:b/>
          <w:bCs/>
          <w:sz w:val="21"/>
          <w:szCs w:val="21"/>
          <w:u w:val="single"/>
        </w:rPr>
      </w:pPr>
      <w:r>
        <w:rPr>
          <w:rFonts w:ascii="Century Gothic" w:hAnsi="Century Gothic"/>
          <w:b/>
          <w:bCs/>
          <w:sz w:val="21"/>
          <w:szCs w:val="21"/>
          <w:u w:val="single"/>
        </w:rPr>
        <w:t xml:space="preserve">Zone </w:t>
      </w: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4</w:t>
      </w:r>
    </w:p>
    <w:tbl>
      <w:tblPr>
        <w:tblStyle w:val="6"/>
        <w:tblpPr w:leftFromText="180" w:rightFromText="180" w:vertAnchor="text" w:horzAnchor="page" w:tblpX="381" w:tblpY="39"/>
        <w:tblOverlap w:val="never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1149"/>
        <w:gridCol w:w="1435"/>
        <w:gridCol w:w="1500"/>
        <w:gridCol w:w="1770"/>
        <w:gridCol w:w="1710"/>
      </w:tblGrid>
      <w:tr w14:paraId="54552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96" w:type="dxa"/>
            <w:vAlign w:val="top"/>
          </w:tcPr>
          <w:p w14:paraId="4ABD3771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1149" w:type="dxa"/>
          </w:tcPr>
          <w:p w14:paraId="420DB222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435" w:type="dxa"/>
          </w:tcPr>
          <w:p w14:paraId="32FCB4BE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500" w:type="dxa"/>
          </w:tcPr>
          <w:p w14:paraId="0E4F6736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770" w:type="dxa"/>
          </w:tcPr>
          <w:p w14:paraId="25E59277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710" w:type="dxa"/>
          </w:tcPr>
          <w:p w14:paraId="23141A49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786EB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7" w:hRule="atLeast"/>
        </w:trPr>
        <w:tc>
          <w:tcPr>
            <w:tcW w:w="1596" w:type="dxa"/>
            <w:vAlign w:val="top"/>
          </w:tcPr>
          <w:p w14:paraId="5F432D86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149" w:type="dxa"/>
          </w:tcPr>
          <w:p w14:paraId="09519D28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HMA</w:t>
            </w:r>
          </w:p>
        </w:tc>
        <w:tc>
          <w:tcPr>
            <w:tcW w:w="1435" w:type="dxa"/>
          </w:tcPr>
          <w:p w14:paraId="0D386A21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Vidange</w:t>
            </w:r>
          </w:p>
        </w:tc>
        <w:tc>
          <w:tcPr>
            <w:tcW w:w="1500" w:type="dxa"/>
          </w:tcPr>
          <w:p w14:paraId="1E07809C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paillet</w:t>
            </w:r>
          </w:p>
        </w:tc>
        <w:tc>
          <w:tcPr>
            <w:tcW w:w="1770" w:type="dxa"/>
          </w:tcPr>
          <w:p w14:paraId="13AA8590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Bleu marine</w:t>
            </w:r>
          </w:p>
        </w:tc>
        <w:tc>
          <w:tcPr>
            <w:tcW w:w="1710" w:type="dxa"/>
          </w:tcPr>
          <w:p w14:paraId="52D2EF44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Zoo</w:t>
            </w:r>
          </w:p>
        </w:tc>
      </w:tr>
      <w:tr w14:paraId="5D00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596" w:type="dxa"/>
            <w:vAlign w:val="top"/>
          </w:tcPr>
          <w:p w14:paraId="52576AE9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149" w:type="dxa"/>
          </w:tcPr>
          <w:p w14:paraId="45F638BB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25 000F</w:t>
            </w:r>
          </w:p>
        </w:tc>
        <w:tc>
          <w:tcPr>
            <w:tcW w:w="1435" w:type="dxa"/>
          </w:tcPr>
          <w:p w14:paraId="03FE5EE3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5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1500" w:type="dxa"/>
          </w:tcPr>
          <w:p w14:paraId="330EB886">
            <w:pPr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5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F</w:t>
            </w:r>
          </w:p>
        </w:tc>
        <w:tc>
          <w:tcPr>
            <w:tcW w:w="1770" w:type="dxa"/>
          </w:tcPr>
          <w:p w14:paraId="2480D955">
            <w:pPr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25 000F</w:t>
            </w:r>
          </w:p>
        </w:tc>
        <w:tc>
          <w:tcPr>
            <w:tcW w:w="1710" w:type="dxa"/>
          </w:tcPr>
          <w:p w14:paraId="53355761">
            <w:pPr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 25 000 F</w:t>
            </w:r>
          </w:p>
        </w:tc>
      </w:tr>
    </w:tbl>
    <w:p w14:paraId="5C63A388">
      <w:pPr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tbl>
      <w:tblPr>
        <w:tblStyle w:val="6"/>
        <w:tblpPr w:leftFromText="180" w:rightFromText="180" w:vertAnchor="text" w:horzAnchor="page" w:tblpX="471" w:tblpY="1458"/>
        <w:tblOverlap w:val="never"/>
        <w:tblW w:w="83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693"/>
        <w:gridCol w:w="2449"/>
        <w:gridCol w:w="2449"/>
      </w:tblGrid>
      <w:tr w14:paraId="169CA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738" w:type="dxa"/>
          </w:tcPr>
          <w:p w14:paraId="45BF859A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1693" w:type="dxa"/>
          </w:tcPr>
          <w:p w14:paraId="76278FC6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     Km</w:t>
            </w:r>
          </w:p>
        </w:tc>
        <w:tc>
          <w:tcPr>
            <w:tcW w:w="2449" w:type="dxa"/>
          </w:tcPr>
          <w:p w14:paraId="4E4E5C66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449" w:type="dxa"/>
          </w:tcPr>
          <w:p w14:paraId="2A91C6F3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62C7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738" w:type="dxa"/>
          </w:tcPr>
          <w:p w14:paraId="31CE06A8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693" w:type="dxa"/>
          </w:tcPr>
          <w:p w14:paraId="4851655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Mairie-Gare</w:t>
            </w:r>
          </w:p>
        </w:tc>
        <w:tc>
          <w:tcPr>
            <w:tcW w:w="2449" w:type="dxa"/>
          </w:tcPr>
          <w:p w14:paraId="63759C63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Lycée Moderne</w:t>
            </w:r>
          </w:p>
        </w:tc>
        <w:tc>
          <w:tcPr>
            <w:tcW w:w="2449" w:type="dxa"/>
          </w:tcPr>
          <w:p w14:paraId="265B6325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Camp Commando</w:t>
            </w:r>
          </w:p>
        </w:tc>
      </w:tr>
      <w:tr w14:paraId="14CC2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38" w:type="dxa"/>
          </w:tcPr>
          <w:p w14:paraId="08CDFCF2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693" w:type="dxa"/>
          </w:tcPr>
          <w:p w14:paraId="2BBBF439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20 </w:t>
            </w:r>
            <w:r>
              <w:rPr>
                <w:rFonts w:ascii="Century Gothic" w:hAnsi="Century Gothic"/>
                <w:sz w:val="21"/>
                <w:szCs w:val="21"/>
              </w:rPr>
              <w:t>000F</w:t>
            </w:r>
          </w:p>
        </w:tc>
        <w:tc>
          <w:tcPr>
            <w:tcW w:w="2449" w:type="dxa"/>
          </w:tcPr>
          <w:p w14:paraId="3663989E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22 000 F</w:t>
            </w:r>
          </w:p>
        </w:tc>
        <w:tc>
          <w:tcPr>
            <w:tcW w:w="2449" w:type="dxa"/>
          </w:tcPr>
          <w:p w14:paraId="3FF998DD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</w:tr>
    </w:tbl>
    <w:p w14:paraId="6D7AF922">
      <w:pPr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3EB13F33">
      <w:pPr>
        <w:jc w:val="both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42DDF349">
      <w:pPr>
        <w:pStyle w:val="9"/>
        <w:ind w:left="0" w:leftChars="0" w:firstLine="0" w:firstLineChars="0"/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ascii="Century Gothic" w:hAnsi="Century Gothic"/>
          <w:b/>
          <w:bCs/>
          <w:sz w:val="21"/>
          <w:szCs w:val="21"/>
          <w:u w:val="single"/>
        </w:rPr>
        <w:t xml:space="preserve">Zone </w:t>
      </w: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5</w:t>
      </w:r>
      <w:r>
        <w:rPr>
          <w:rFonts w:hint="default" w:ascii="Century Gothic" w:hAnsi="Century Gothic"/>
          <w:b/>
          <w:bCs/>
          <w:sz w:val="21"/>
          <w:szCs w:val="21"/>
          <w:u w:val="none"/>
          <w:lang w:val="fr-FR"/>
        </w:rPr>
        <w:t xml:space="preserve">                                                                                                                                                                                    </w:t>
      </w: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Zone 6</w:t>
      </w:r>
    </w:p>
    <w:tbl>
      <w:tblPr>
        <w:tblStyle w:val="6"/>
        <w:tblpPr w:leftFromText="180" w:rightFromText="180" w:vertAnchor="text" w:horzAnchor="page" w:tblpX="10742" w:tblpY="209"/>
        <w:tblOverlap w:val="never"/>
        <w:tblW w:w="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693"/>
        <w:gridCol w:w="1769"/>
      </w:tblGrid>
      <w:tr w14:paraId="15912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738" w:type="dxa"/>
          </w:tcPr>
          <w:p w14:paraId="1BE7F824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1693" w:type="dxa"/>
          </w:tcPr>
          <w:p w14:paraId="45717AEA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     Km</w:t>
            </w:r>
          </w:p>
        </w:tc>
        <w:tc>
          <w:tcPr>
            <w:tcW w:w="1769" w:type="dxa"/>
          </w:tcPr>
          <w:p w14:paraId="4131C8E7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250F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738" w:type="dxa"/>
          </w:tcPr>
          <w:p w14:paraId="3FEF3886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693" w:type="dxa"/>
          </w:tcPr>
          <w:p w14:paraId="3D442AAD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Agban</w:t>
            </w:r>
          </w:p>
        </w:tc>
        <w:tc>
          <w:tcPr>
            <w:tcW w:w="1769" w:type="dxa"/>
          </w:tcPr>
          <w:p w14:paraId="3D9258FC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Williamsville</w:t>
            </w:r>
          </w:p>
        </w:tc>
      </w:tr>
      <w:tr w14:paraId="50B41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38" w:type="dxa"/>
          </w:tcPr>
          <w:p w14:paraId="03BD995D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693" w:type="dxa"/>
          </w:tcPr>
          <w:p w14:paraId="58BBA33F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25 000F</w:t>
            </w:r>
          </w:p>
        </w:tc>
        <w:tc>
          <w:tcPr>
            <w:tcW w:w="1769" w:type="dxa"/>
          </w:tcPr>
          <w:p w14:paraId="0C12AF52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25 000</w:t>
            </w:r>
          </w:p>
        </w:tc>
      </w:tr>
    </w:tbl>
    <w:p w14:paraId="7C8BF363">
      <w:pPr>
        <w:ind w:firstLine="105" w:firstLineChars="50"/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bookmarkEnd w:id="0"/>
    <w:p w14:paraId="1170391B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7709A5AF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7AB47BD2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41A2EFCE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11A4CCF1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070B5735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1300BD7E">
      <w:pPr>
        <w:pStyle w:val="9"/>
        <w:ind w:left="0" w:leftChars="0" w:firstLine="0" w:firstLineChars="0"/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33046C82">
      <w:pPr>
        <w:pStyle w:val="9"/>
        <w:ind w:left="0" w:leftChars="0" w:firstLine="0" w:firstLineChars="0"/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68B22E3D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ascii="Century Gothic" w:hAnsi="Century Gothic"/>
          <w:b/>
          <w:bCs/>
          <w:sz w:val="21"/>
          <w:szCs w:val="21"/>
          <w:u w:val="single"/>
        </w:rPr>
        <w:t xml:space="preserve">Zone </w:t>
      </w: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7</w:t>
      </w:r>
    </w:p>
    <w:tbl>
      <w:tblPr>
        <w:tblStyle w:val="6"/>
        <w:tblpPr w:leftFromText="180" w:rightFromText="180" w:vertAnchor="text" w:horzAnchor="page" w:tblpX="525" w:tblpY="94"/>
        <w:tblOverlap w:val="never"/>
        <w:tblW w:w="84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9"/>
        <w:gridCol w:w="1470"/>
        <w:gridCol w:w="1583"/>
        <w:gridCol w:w="1650"/>
        <w:gridCol w:w="2050"/>
      </w:tblGrid>
      <w:tr w14:paraId="6088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739" w:type="dxa"/>
          </w:tcPr>
          <w:p w14:paraId="6727F535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1470" w:type="dxa"/>
          </w:tcPr>
          <w:p w14:paraId="0778EE2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     Km</w:t>
            </w:r>
          </w:p>
        </w:tc>
        <w:tc>
          <w:tcPr>
            <w:tcW w:w="1583" w:type="dxa"/>
          </w:tcPr>
          <w:p w14:paraId="242665D1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650" w:type="dxa"/>
          </w:tcPr>
          <w:p w14:paraId="7A0564B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5,3 km</w:t>
            </w:r>
          </w:p>
        </w:tc>
        <w:tc>
          <w:tcPr>
            <w:tcW w:w="2050" w:type="dxa"/>
          </w:tcPr>
          <w:p w14:paraId="20C3AB1E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11F0E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739" w:type="dxa"/>
          </w:tcPr>
          <w:p w14:paraId="0909D9BF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470" w:type="dxa"/>
          </w:tcPr>
          <w:p w14:paraId="3B3A1E37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Nanti</w:t>
            </w:r>
          </w:p>
        </w:tc>
        <w:tc>
          <w:tcPr>
            <w:tcW w:w="1583" w:type="dxa"/>
          </w:tcPr>
          <w:p w14:paraId="46E312C3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Banco</w:t>
            </w:r>
          </w:p>
        </w:tc>
        <w:tc>
          <w:tcPr>
            <w:tcW w:w="1650" w:type="dxa"/>
          </w:tcPr>
          <w:p w14:paraId="1459D40E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Anador</w:t>
            </w:r>
          </w:p>
        </w:tc>
        <w:tc>
          <w:tcPr>
            <w:tcW w:w="2050" w:type="dxa"/>
          </w:tcPr>
          <w:p w14:paraId="70511A4B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Plaque-Anador</w:t>
            </w:r>
          </w:p>
        </w:tc>
      </w:tr>
      <w:tr w14:paraId="0273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39" w:type="dxa"/>
          </w:tcPr>
          <w:p w14:paraId="68093B3B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470" w:type="dxa"/>
          </w:tcPr>
          <w:p w14:paraId="38453ED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1583" w:type="dxa"/>
          </w:tcPr>
          <w:p w14:paraId="69829326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1650" w:type="dxa"/>
          </w:tcPr>
          <w:p w14:paraId="5DA56483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2050" w:type="dxa"/>
          </w:tcPr>
          <w:p w14:paraId="3E5E5601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</w:tr>
    </w:tbl>
    <w:p w14:paraId="4FCF941B">
      <w:pPr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7DFD2713">
      <w:pPr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11AC65CE">
      <w:pPr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6726D11E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ascii="High Tower Text" w:hAnsi="High Tower Text"/>
          <w:sz w:val="21"/>
          <w:szCs w:val="21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313690</wp:posOffset>
            </wp:positionH>
            <wp:positionV relativeFrom="page">
              <wp:posOffset>154305</wp:posOffset>
            </wp:positionV>
            <wp:extent cx="911860" cy="901065"/>
            <wp:effectExtent l="0" t="0" r="2540" b="1333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1665" cy="901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bCs/>
          <w:sz w:val="21"/>
          <w:szCs w:val="21"/>
          <w:u w:val="single"/>
        </w:rPr>
        <w:t xml:space="preserve">Zone </w:t>
      </w: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8</w:t>
      </w:r>
    </w:p>
    <w:tbl>
      <w:tblPr>
        <w:tblStyle w:val="6"/>
        <w:tblpPr w:leftFromText="180" w:rightFromText="180" w:vertAnchor="text" w:horzAnchor="page" w:tblpX="592" w:tblpY="109"/>
        <w:tblOverlap w:val="never"/>
        <w:tblW w:w="74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1687"/>
        <w:gridCol w:w="1833"/>
        <w:gridCol w:w="1617"/>
      </w:tblGrid>
      <w:tr w14:paraId="74718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308" w:type="dxa"/>
          </w:tcPr>
          <w:p w14:paraId="318D2EAD">
            <w:pPr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b/>
                <w:bCs/>
                <w:sz w:val="21"/>
                <w:szCs w:val="21"/>
                <w:lang w:val="fr-FR"/>
              </w:rPr>
              <w:t>Kilométrage</w:t>
            </w:r>
          </w:p>
        </w:tc>
        <w:tc>
          <w:tcPr>
            <w:tcW w:w="1687" w:type="dxa"/>
          </w:tcPr>
          <w:p w14:paraId="348558AE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833" w:type="dxa"/>
          </w:tcPr>
          <w:p w14:paraId="1006FE7E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617" w:type="dxa"/>
          </w:tcPr>
          <w:p w14:paraId="43FA6823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14C18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308" w:type="dxa"/>
            <w:vAlign w:val="top"/>
          </w:tcPr>
          <w:p w14:paraId="2F7BD0CD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687" w:type="dxa"/>
            <w:vAlign w:val="top"/>
          </w:tcPr>
          <w:p w14:paraId="3EF3AAE7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Filtisac</w:t>
            </w:r>
          </w:p>
        </w:tc>
        <w:tc>
          <w:tcPr>
            <w:tcW w:w="1833" w:type="dxa"/>
            <w:vAlign w:val="top"/>
          </w:tcPr>
          <w:p w14:paraId="5ED4F7D7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Macaci</w:t>
            </w:r>
          </w:p>
        </w:tc>
        <w:tc>
          <w:tcPr>
            <w:tcW w:w="1617" w:type="dxa"/>
            <w:vAlign w:val="top"/>
          </w:tcPr>
          <w:p w14:paraId="1C24144D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Derriere rail </w:t>
            </w:r>
          </w:p>
        </w:tc>
      </w:tr>
      <w:tr w14:paraId="5915E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08" w:type="dxa"/>
            <w:vAlign w:val="top"/>
          </w:tcPr>
          <w:p w14:paraId="25A7A4C2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687" w:type="dxa"/>
            <w:vAlign w:val="top"/>
          </w:tcPr>
          <w:p w14:paraId="166ACA1D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5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1833" w:type="dxa"/>
            <w:vAlign w:val="top"/>
          </w:tcPr>
          <w:p w14:paraId="19C4404B">
            <w:pPr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5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1617" w:type="dxa"/>
            <w:vAlign w:val="top"/>
          </w:tcPr>
          <w:p w14:paraId="3B823A4F">
            <w:pPr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23 000F </w:t>
            </w:r>
          </w:p>
        </w:tc>
      </w:tr>
    </w:tbl>
    <w:p w14:paraId="70FEAF2E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09508075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2EF1FAB9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45223488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ascii="Century Gothic" w:hAnsi="Century Gothic"/>
          <w:b/>
          <w:bCs/>
          <w:sz w:val="21"/>
          <w:szCs w:val="21"/>
          <w:u w:val="single"/>
        </w:rPr>
        <w:t xml:space="preserve">Zone </w:t>
      </w: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9</w:t>
      </w:r>
    </w:p>
    <w:tbl>
      <w:tblPr>
        <w:tblStyle w:val="6"/>
        <w:tblpPr w:leftFromText="180" w:rightFromText="180" w:vertAnchor="text" w:horzAnchor="page" w:tblpX="542" w:tblpY="43"/>
        <w:tblOverlap w:val="never"/>
        <w:tblW w:w="10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56"/>
        <w:gridCol w:w="1554"/>
        <w:gridCol w:w="2665"/>
        <w:gridCol w:w="1497"/>
        <w:gridCol w:w="1497"/>
      </w:tblGrid>
      <w:tr w14:paraId="3BEC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548" w:type="dxa"/>
          </w:tcPr>
          <w:p w14:paraId="13A22E99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1456" w:type="dxa"/>
          </w:tcPr>
          <w:p w14:paraId="6EE114CE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    9 km</w:t>
            </w:r>
          </w:p>
        </w:tc>
        <w:tc>
          <w:tcPr>
            <w:tcW w:w="1554" w:type="dxa"/>
          </w:tcPr>
          <w:p w14:paraId="7457E38E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9,7 km</w:t>
            </w:r>
          </w:p>
        </w:tc>
        <w:tc>
          <w:tcPr>
            <w:tcW w:w="2665" w:type="dxa"/>
          </w:tcPr>
          <w:p w14:paraId="53E4CA5A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8 km</w:t>
            </w:r>
          </w:p>
        </w:tc>
        <w:tc>
          <w:tcPr>
            <w:tcW w:w="1497" w:type="dxa"/>
          </w:tcPr>
          <w:p w14:paraId="2F49D008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497" w:type="dxa"/>
          </w:tcPr>
          <w:p w14:paraId="37C8F5A5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2CBB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548" w:type="dxa"/>
          </w:tcPr>
          <w:p w14:paraId="5E480530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456" w:type="dxa"/>
          </w:tcPr>
          <w:p w14:paraId="5D742C0D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PK 18</w:t>
            </w:r>
          </w:p>
        </w:tc>
        <w:tc>
          <w:tcPr>
            <w:tcW w:w="1554" w:type="dxa"/>
          </w:tcPr>
          <w:p w14:paraId="34A58DC4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N’dotré</w:t>
            </w:r>
          </w:p>
        </w:tc>
        <w:tc>
          <w:tcPr>
            <w:tcW w:w="2665" w:type="dxa"/>
          </w:tcPr>
          <w:p w14:paraId="63BC25F9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Ancienne Gendarmerie</w:t>
            </w:r>
          </w:p>
        </w:tc>
        <w:tc>
          <w:tcPr>
            <w:tcW w:w="1497" w:type="dxa"/>
          </w:tcPr>
          <w:p w14:paraId="663CF803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Anyama</w:t>
            </w:r>
          </w:p>
        </w:tc>
        <w:tc>
          <w:tcPr>
            <w:tcW w:w="1497" w:type="dxa"/>
          </w:tcPr>
          <w:p w14:paraId="57B24950">
            <w:pPr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Ebimpé</w:t>
            </w:r>
          </w:p>
        </w:tc>
      </w:tr>
      <w:tr w14:paraId="6EB0B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548" w:type="dxa"/>
          </w:tcPr>
          <w:p w14:paraId="117AE296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456" w:type="dxa"/>
          </w:tcPr>
          <w:p w14:paraId="375E8081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8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1554" w:type="dxa"/>
          </w:tcPr>
          <w:p w14:paraId="72FE71E0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30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2665" w:type="dxa"/>
          </w:tcPr>
          <w:p w14:paraId="5A716DD6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25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1497" w:type="dxa"/>
          </w:tcPr>
          <w:p w14:paraId="5466B088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25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1497" w:type="dxa"/>
          </w:tcPr>
          <w:p w14:paraId="40540C56">
            <w:pPr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 30 000 F</w:t>
            </w:r>
          </w:p>
        </w:tc>
      </w:tr>
    </w:tbl>
    <w:p w14:paraId="64016AC1">
      <w:pPr>
        <w:jc w:val="left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298A5292">
      <w:pPr>
        <w:jc w:val="left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61C37B9B">
      <w:pPr>
        <w:jc w:val="left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5D85963F">
      <w:pPr>
        <w:jc w:val="both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7509E257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ascii="Century Gothic" w:hAnsi="Century Gothic"/>
          <w:b/>
          <w:bCs/>
          <w:sz w:val="21"/>
          <w:szCs w:val="21"/>
          <w:u w:val="single"/>
        </w:rPr>
        <w:t xml:space="preserve">Zone </w:t>
      </w: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10</w:t>
      </w:r>
    </w:p>
    <w:tbl>
      <w:tblPr>
        <w:tblStyle w:val="6"/>
        <w:tblpPr w:leftFromText="180" w:rightFromText="180" w:vertAnchor="text" w:horzAnchor="page" w:tblpX="516" w:tblpY="295"/>
        <w:tblOverlap w:val="never"/>
        <w:tblW w:w="117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56"/>
        <w:gridCol w:w="1554"/>
        <w:gridCol w:w="1872"/>
        <w:gridCol w:w="2041"/>
        <w:gridCol w:w="1746"/>
        <w:gridCol w:w="1497"/>
      </w:tblGrid>
      <w:tr w14:paraId="249D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548" w:type="dxa"/>
          </w:tcPr>
          <w:p w14:paraId="25D8798F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1456" w:type="dxa"/>
          </w:tcPr>
          <w:p w14:paraId="40E20460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</w:p>
        </w:tc>
        <w:tc>
          <w:tcPr>
            <w:tcW w:w="1554" w:type="dxa"/>
          </w:tcPr>
          <w:p w14:paraId="5CFACCC0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872" w:type="dxa"/>
          </w:tcPr>
          <w:p w14:paraId="08F81484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041" w:type="dxa"/>
          </w:tcPr>
          <w:p w14:paraId="2067FF83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746" w:type="dxa"/>
          </w:tcPr>
          <w:p w14:paraId="31FB437F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497" w:type="dxa"/>
          </w:tcPr>
          <w:p w14:paraId="2873273C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76CCE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548" w:type="dxa"/>
          </w:tcPr>
          <w:p w14:paraId="0321B8DC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456" w:type="dxa"/>
          </w:tcPr>
          <w:p w14:paraId="71A82F2C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BC </w:t>
            </w:r>
          </w:p>
        </w:tc>
        <w:tc>
          <w:tcPr>
            <w:tcW w:w="1554" w:type="dxa"/>
          </w:tcPr>
          <w:p w14:paraId="778DE446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Dépôt</w:t>
            </w:r>
          </w:p>
        </w:tc>
        <w:tc>
          <w:tcPr>
            <w:tcW w:w="1872" w:type="dxa"/>
          </w:tcPr>
          <w:p w14:paraId="41F35737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Akeikoi</w:t>
            </w:r>
          </w:p>
        </w:tc>
        <w:tc>
          <w:tcPr>
            <w:tcW w:w="2041" w:type="dxa"/>
          </w:tcPr>
          <w:p w14:paraId="3C8CFC33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Avocatier</w:t>
            </w:r>
          </w:p>
        </w:tc>
        <w:tc>
          <w:tcPr>
            <w:tcW w:w="1746" w:type="dxa"/>
          </w:tcPr>
          <w:p w14:paraId="01C8FDBA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Sogefiha</w:t>
            </w:r>
          </w:p>
        </w:tc>
        <w:tc>
          <w:tcPr>
            <w:tcW w:w="1497" w:type="dxa"/>
          </w:tcPr>
          <w:p w14:paraId="1222E1B0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Habitat</w:t>
            </w:r>
          </w:p>
        </w:tc>
      </w:tr>
      <w:tr w14:paraId="445D3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548" w:type="dxa"/>
          </w:tcPr>
          <w:p w14:paraId="27D84ACC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456" w:type="dxa"/>
          </w:tcPr>
          <w:p w14:paraId="5E217860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25 000F</w:t>
            </w:r>
          </w:p>
        </w:tc>
        <w:tc>
          <w:tcPr>
            <w:tcW w:w="1554" w:type="dxa"/>
          </w:tcPr>
          <w:p w14:paraId="3EC19C5C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25 000F</w:t>
            </w:r>
          </w:p>
        </w:tc>
        <w:tc>
          <w:tcPr>
            <w:tcW w:w="1872" w:type="dxa"/>
          </w:tcPr>
          <w:p w14:paraId="43BC3A73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25 000F</w:t>
            </w:r>
          </w:p>
        </w:tc>
        <w:tc>
          <w:tcPr>
            <w:tcW w:w="2041" w:type="dxa"/>
          </w:tcPr>
          <w:p w14:paraId="7B88B9C5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25 000F</w:t>
            </w:r>
          </w:p>
        </w:tc>
        <w:tc>
          <w:tcPr>
            <w:tcW w:w="1746" w:type="dxa"/>
          </w:tcPr>
          <w:p w14:paraId="4D87135F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23 000F</w:t>
            </w:r>
          </w:p>
        </w:tc>
        <w:tc>
          <w:tcPr>
            <w:tcW w:w="1497" w:type="dxa"/>
          </w:tcPr>
          <w:p w14:paraId="44B2D334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23 000F</w:t>
            </w:r>
          </w:p>
        </w:tc>
      </w:tr>
    </w:tbl>
    <w:p w14:paraId="0B9969C8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15982D1D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2019A7F6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2DC85DAF">
      <w:pPr>
        <w:jc w:val="both"/>
        <w:rPr>
          <w:rFonts w:hint="default" w:ascii="Century Gothic" w:hAnsi="Century Gothic"/>
          <w:b/>
          <w:bCs/>
          <w:sz w:val="10"/>
          <w:szCs w:val="10"/>
          <w:u w:val="single"/>
          <w:lang w:val="fr-FR"/>
        </w:rPr>
      </w:pPr>
    </w:p>
    <w:p w14:paraId="42E12C49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Zone 11</w:t>
      </w:r>
    </w:p>
    <w:tbl>
      <w:tblPr>
        <w:tblStyle w:val="6"/>
        <w:tblpPr w:leftFromText="180" w:rightFromText="180" w:vertAnchor="text" w:horzAnchor="page" w:tblpX="531" w:tblpY="95"/>
        <w:tblOverlap w:val="never"/>
        <w:tblW w:w="142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2287"/>
        <w:gridCol w:w="1750"/>
        <w:gridCol w:w="1733"/>
        <w:gridCol w:w="1917"/>
        <w:gridCol w:w="1494"/>
        <w:gridCol w:w="1683"/>
        <w:gridCol w:w="1683"/>
      </w:tblGrid>
      <w:tr w14:paraId="413FD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669" w:type="dxa"/>
          </w:tcPr>
          <w:p w14:paraId="608CB8F8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2287" w:type="dxa"/>
          </w:tcPr>
          <w:p w14:paraId="791E1D55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     Km</w:t>
            </w:r>
          </w:p>
        </w:tc>
        <w:tc>
          <w:tcPr>
            <w:tcW w:w="1750" w:type="dxa"/>
          </w:tcPr>
          <w:p w14:paraId="3D16842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733" w:type="dxa"/>
          </w:tcPr>
          <w:p w14:paraId="7EDF1B1D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917" w:type="dxa"/>
          </w:tcPr>
          <w:p w14:paraId="003C1999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11 Km</w:t>
            </w:r>
          </w:p>
        </w:tc>
        <w:tc>
          <w:tcPr>
            <w:tcW w:w="1494" w:type="dxa"/>
          </w:tcPr>
          <w:p w14:paraId="0C40AA46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683" w:type="dxa"/>
          </w:tcPr>
          <w:p w14:paraId="5F6B3733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12 km</w:t>
            </w:r>
          </w:p>
        </w:tc>
        <w:tc>
          <w:tcPr>
            <w:tcW w:w="1683" w:type="dxa"/>
          </w:tcPr>
          <w:p w14:paraId="55DFF23F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0381E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669" w:type="dxa"/>
          </w:tcPr>
          <w:p w14:paraId="2E043AEE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2287" w:type="dxa"/>
          </w:tcPr>
          <w:p w14:paraId="4F851D04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Adjamé st Michel</w:t>
            </w:r>
          </w:p>
        </w:tc>
        <w:tc>
          <w:tcPr>
            <w:tcW w:w="1750" w:type="dxa"/>
          </w:tcPr>
          <w:p w14:paraId="31D924F1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Mairie Adjamé</w:t>
            </w:r>
          </w:p>
        </w:tc>
        <w:tc>
          <w:tcPr>
            <w:tcW w:w="1733" w:type="dxa"/>
          </w:tcPr>
          <w:p w14:paraId="329B9E98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Marché Gouro</w:t>
            </w:r>
          </w:p>
        </w:tc>
        <w:tc>
          <w:tcPr>
            <w:tcW w:w="1917" w:type="dxa"/>
          </w:tcPr>
          <w:p w14:paraId="3801BD5F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220 Logements</w:t>
            </w:r>
          </w:p>
        </w:tc>
        <w:tc>
          <w:tcPr>
            <w:tcW w:w="1494" w:type="dxa"/>
          </w:tcPr>
          <w:p w14:paraId="4EE6CD9D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Gare-Nord</w:t>
            </w:r>
          </w:p>
        </w:tc>
        <w:tc>
          <w:tcPr>
            <w:tcW w:w="1683" w:type="dxa"/>
          </w:tcPr>
          <w:p w14:paraId="33A85964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Attécoubé</w:t>
            </w:r>
          </w:p>
        </w:tc>
        <w:tc>
          <w:tcPr>
            <w:tcW w:w="1683" w:type="dxa"/>
          </w:tcPr>
          <w:p w14:paraId="710491B9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Liberté</w:t>
            </w:r>
          </w:p>
        </w:tc>
      </w:tr>
      <w:tr w14:paraId="00497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669" w:type="dxa"/>
          </w:tcPr>
          <w:p w14:paraId="6AA7F66F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2287" w:type="dxa"/>
          </w:tcPr>
          <w:p w14:paraId="79CF52B7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30 000F</w:t>
            </w:r>
          </w:p>
        </w:tc>
        <w:tc>
          <w:tcPr>
            <w:tcW w:w="1750" w:type="dxa"/>
          </w:tcPr>
          <w:p w14:paraId="29E892D5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30 000F</w:t>
            </w:r>
          </w:p>
        </w:tc>
        <w:tc>
          <w:tcPr>
            <w:tcW w:w="1733" w:type="dxa"/>
          </w:tcPr>
          <w:p w14:paraId="40B5CBFE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30 000F</w:t>
            </w:r>
          </w:p>
        </w:tc>
        <w:tc>
          <w:tcPr>
            <w:tcW w:w="1917" w:type="dxa"/>
          </w:tcPr>
          <w:p w14:paraId="785A9147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30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1494" w:type="dxa"/>
          </w:tcPr>
          <w:p w14:paraId="1120E2D7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30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1683" w:type="dxa"/>
          </w:tcPr>
          <w:p w14:paraId="675EB517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30 000F</w:t>
            </w:r>
          </w:p>
        </w:tc>
        <w:tc>
          <w:tcPr>
            <w:tcW w:w="1683" w:type="dxa"/>
          </w:tcPr>
          <w:p w14:paraId="190A2BE7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30 000F</w:t>
            </w:r>
          </w:p>
        </w:tc>
      </w:tr>
    </w:tbl>
    <w:p w14:paraId="3355FEE9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2258C1E2">
      <w:pPr>
        <w:pStyle w:val="9"/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7670D359">
      <w:pPr>
        <w:pStyle w:val="9"/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40C5AA87">
      <w:pPr>
        <w:pStyle w:val="9"/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52324BC9">
      <w:pPr>
        <w:pStyle w:val="9"/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2D4EA7F2">
      <w:pPr>
        <w:pStyle w:val="9"/>
        <w:ind w:left="0" w:leftChars="0" w:firstLine="0" w:firstLineChars="0"/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Zone 12</w:t>
      </w:r>
    </w:p>
    <w:tbl>
      <w:tblPr>
        <w:tblStyle w:val="6"/>
        <w:tblpPr w:leftFromText="180" w:rightFromText="180" w:vertAnchor="text" w:horzAnchor="page" w:tblpX="625" w:tblpY="148"/>
        <w:tblOverlap w:val="never"/>
        <w:tblW w:w="13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1561"/>
        <w:gridCol w:w="1688"/>
        <w:gridCol w:w="1470"/>
        <w:gridCol w:w="1815"/>
        <w:gridCol w:w="1735"/>
        <w:gridCol w:w="1830"/>
        <w:gridCol w:w="1830"/>
      </w:tblGrid>
      <w:tr w14:paraId="7F8EB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671" w:type="dxa"/>
          </w:tcPr>
          <w:p w14:paraId="12ED09C5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1561" w:type="dxa"/>
          </w:tcPr>
          <w:p w14:paraId="02EF9592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  4  Km</w:t>
            </w:r>
          </w:p>
        </w:tc>
        <w:tc>
          <w:tcPr>
            <w:tcW w:w="1688" w:type="dxa"/>
          </w:tcPr>
          <w:p w14:paraId="6B7CD6D3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470" w:type="dxa"/>
          </w:tcPr>
          <w:p w14:paraId="6C60D653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815" w:type="dxa"/>
          </w:tcPr>
          <w:p w14:paraId="0AB89DB4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735" w:type="dxa"/>
          </w:tcPr>
          <w:p w14:paraId="2CCF229F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5 km</w:t>
            </w:r>
          </w:p>
        </w:tc>
        <w:tc>
          <w:tcPr>
            <w:tcW w:w="1830" w:type="dxa"/>
          </w:tcPr>
          <w:p w14:paraId="7C08C5AC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830" w:type="dxa"/>
          </w:tcPr>
          <w:p w14:paraId="38D30861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3D1A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71" w:type="dxa"/>
          </w:tcPr>
          <w:p w14:paraId="63B43884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561" w:type="dxa"/>
          </w:tcPr>
          <w:p w14:paraId="362B57F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Les arcades</w:t>
            </w:r>
          </w:p>
        </w:tc>
        <w:tc>
          <w:tcPr>
            <w:tcW w:w="1688" w:type="dxa"/>
          </w:tcPr>
          <w:p w14:paraId="0E24C097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Terminus 81-82</w:t>
            </w:r>
          </w:p>
        </w:tc>
        <w:tc>
          <w:tcPr>
            <w:tcW w:w="1470" w:type="dxa"/>
          </w:tcPr>
          <w:p w14:paraId="711C9B7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Angré soleil</w:t>
            </w:r>
          </w:p>
        </w:tc>
        <w:tc>
          <w:tcPr>
            <w:tcW w:w="1815" w:type="dxa"/>
          </w:tcPr>
          <w:p w14:paraId="28D3805E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Angré château</w:t>
            </w:r>
          </w:p>
        </w:tc>
        <w:tc>
          <w:tcPr>
            <w:tcW w:w="1735" w:type="dxa"/>
          </w:tcPr>
          <w:p w14:paraId="4978D277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Cocovico</w:t>
            </w:r>
          </w:p>
        </w:tc>
        <w:tc>
          <w:tcPr>
            <w:tcW w:w="1830" w:type="dxa"/>
          </w:tcPr>
          <w:p w14:paraId="6AE5F2E8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Djorogobité</w:t>
            </w:r>
          </w:p>
        </w:tc>
        <w:tc>
          <w:tcPr>
            <w:tcW w:w="1830" w:type="dxa"/>
          </w:tcPr>
          <w:p w14:paraId="6B65DB93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CHU d’Angré</w:t>
            </w:r>
          </w:p>
        </w:tc>
      </w:tr>
      <w:tr w14:paraId="564ED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671" w:type="dxa"/>
          </w:tcPr>
          <w:p w14:paraId="3C0E69D1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561" w:type="dxa"/>
          </w:tcPr>
          <w:p w14:paraId="3BC421A1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20 000F</w:t>
            </w:r>
          </w:p>
        </w:tc>
        <w:tc>
          <w:tcPr>
            <w:tcW w:w="1688" w:type="dxa"/>
          </w:tcPr>
          <w:p w14:paraId="228C7E7E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20 000F</w:t>
            </w:r>
          </w:p>
        </w:tc>
        <w:tc>
          <w:tcPr>
            <w:tcW w:w="1470" w:type="dxa"/>
          </w:tcPr>
          <w:p w14:paraId="7EA2846F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20 000F</w:t>
            </w:r>
          </w:p>
        </w:tc>
        <w:tc>
          <w:tcPr>
            <w:tcW w:w="1815" w:type="dxa"/>
          </w:tcPr>
          <w:p w14:paraId="5C811B92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20 000F</w:t>
            </w:r>
          </w:p>
        </w:tc>
        <w:tc>
          <w:tcPr>
            <w:tcW w:w="1735" w:type="dxa"/>
          </w:tcPr>
          <w:p w14:paraId="2D54D265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20 000F </w:t>
            </w:r>
          </w:p>
        </w:tc>
        <w:tc>
          <w:tcPr>
            <w:tcW w:w="1830" w:type="dxa"/>
          </w:tcPr>
          <w:p w14:paraId="70B21BF9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25 000F</w:t>
            </w:r>
          </w:p>
        </w:tc>
        <w:tc>
          <w:tcPr>
            <w:tcW w:w="1830" w:type="dxa"/>
          </w:tcPr>
          <w:p w14:paraId="3FFDD6EE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25 000F</w:t>
            </w:r>
          </w:p>
        </w:tc>
      </w:tr>
    </w:tbl>
    <w:p w14:paraId="30A12A58">
      <w:pPr>
        <w:pStyle w:val="9"/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26D81574">
      <w:pPr>
        <w:pStyle w:val="9"/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41723961">
      <w:pPr>
        <w:pStyle w:val="9"/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073D49C0">
      <w:pPr>
        <w:pStyle w:val="9"/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279A61FF">
      <w:pPr>
        <w:pStyle w:val="9"/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19874D54">
      <w:pPr>
        <w:pStyle w:val="9"/>
        <w:jc w:val="center"/>
        <w:rPr>
          <w:rFonts w:ascii="Century Gothic" w:hAnsi="Century Gothic"/>
          <w:b/>
          <w:bCs/>
          <w:sz w:val="10"/>
          <w:szCs w:val="10"/>
          <w:u w:val="single"/>
        </w:rPr>
      </w:pPr>
    </w:p>
    <w:p w14:paraId="18DFF832">
      <w:pPr>
        <w:pStyle w:val="9"/>
        <w:ind w:left="0" w:leftChars="0" w:firstLine="0" w:firstLineChars="0"/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ascii="Century Gothic" w:hAnsi="Century Gothic"/>
          <w:b/>
          <w:bCs/>
          <w:sz w:val="21"/>
          <w:szCs w:val="21"/>
          <w:u w:val="single"/>
        </w:rPr>
        <w:t xml:space="preserve">Zone </w:t>
      </w: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13</w:t>
      </w:r>
    </w:p>
    <w:tbl>
      <w:tblPr>
        <w:tblStyle w:val="6"/>
        <w:tblpPr w:leftFromText="180" w:rightFromText="180" w:vertAnchor="text" w:horzAnchor="page" w:tblpX="876" w:tblpY="113"/>
        <w:tblOverlap w:val="never"/>
        <w:tblW w:w="109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862"/>
        <w:gridCol w:w="1984"/>
        <w:gridCol w:w="1683"/>
        <w:gridCol w:w="1933"/>
        <w:gridCol w:w="1917"/>
      </w:tblGrid>
      <w:tr w14:paraId="245E5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615" w:type="dxa"/>
            <w:vAlign w:val="top"/>
          </w:tcPr>
          <w:p w14:paraId="1F9C8A9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1862" w:type="dxa"/>
          </w:tcPr>
          <w:p w14:paraId="3D9A1F92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6km</w:t>
            </w:r>
          </w:p>
        </w:tc>
        <w:tc>
          <w:tcPr>
            <w:tcW w:w="1984" w:type="dxa"/>
          </w:tcPr>
          <w:p w14:paraId="5B0CD153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683" w:type="dxa"/>
          </w:tcPr>
          <w:p w14:paraId="606168E2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6,5 km</w:t>
            </w:r>
          </w:p>
        </w:tc>
        <w:tc>
          <w:tcPr>
            <w:tcW w:w="1933" w:type="dxa"/>
          </w:tcPr>
          <w:p w14:paraId="0CBE553E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917" w:type="dxa"/>
          </w:tcPr>
          <w:p w14:paraId="7F795017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6,4 km</w:t>
            </w:r>
          </w:p>
        </w:tc>
      </w:tr>
      <w:tr w14:paraId="0C3BF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615" w:type="dxa"/>
            <w:vAlign w:val="top"/>
          </w:tcPr>
          <w:p w14:paraId="0C7FA7F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862" w:type="dxa"/>
          </w:tcPr>
          <w:p w14:paraId="012F435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7</w:t>
            </w:r>
            <w:r>
              <w:rPr>
                <w:rFonts w:ascii="Century Gothic" w:hAnsi="Century Gothic"/>
                <w:sz w:val="21"/>
                <w:szCs w:val="21"/>
                <w:vertAlign w:val="superscript"/>
              </w:rPr>
              <w:t>ème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tranche</w:t>
            </w:r>
          </w:p>
        </w:tc>
        <w:tc>
          <w:tcPr>
            <w:tcW w:w="1984" w:type="dxa"/>
          </w:tcPr>
          <w:p w14:paraId="74C57DCF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8</w:t>
            </w:r>
            <w:r>
              <w:rPr>
                <w:rFonts w:ascii="Century Gothic" w:hAnsi="Century Gothic"/>
                <w:sz w:val="21"/>
                <w:szCs w:val="21"/>
                <w:vertAlign w:val="superscript"/>
              </w:rPr>
              <w:t>ème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tranche</w:t>
            </w:r>
          </w:p>
        </w:tc>
        <w:tc>
          <w:tcPr>
            <w:tcW w:w="1683" w:type="dxa"/>
          </w:tcPr>
          <w:p w14:paraId="04FB34FA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Star 11…14</w:t>
            </w:r>
          </w:p>
        </w:tc>
        <w:tc>
          <w:tcPr>
            <w:tcW w:w="1933" w:type="dxa"/>
          </w:tcPr>
          <w:p w14:paraId="410E1A7F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CNPS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 II Plateaux</w:t>
            </w:r>
          </w:p>
        </w:tc>
        <w:tc>
          <w:tcPr>
            <w:tcW w:w="1917" w:type="dxa"/>
          </w:tcPr>
          <w:p w14:paraId="41BB6105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Programme 6</w:t>
            </w:r>
          </w:p>
        </w:tc>
      </w:tr>
      <w:tr w14:paraId="1DD84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615" w:type="dxa"/>
            <w:vAlign w:val="top"/>
          </w:tcPr>
          <w:p w14:paraId="1483A414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862" w:type="dxa"/>
          </w:tcPr>
          <w:p w14:paraId="7BB5EA2A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5</w:t>
            </w:r>
            <w:r>
              <w:rPr>
                <w:rFonts w:ascii="Century Gothic" w:hAnsi="Century Gothic"/>
                <w:sz w:val="21"/>
                <w:szCs w:val="21"/>
              </w:rPr>
              <w:t> 000F</w:t>
            </w:r>
          </w:p>
        </w:tc>
        <w:tc>
          <w:tcPr>
            <w:tcW w:w="1984" w:type="dxa"/>
          </w:tcPr>
          <w:p w14:paraId="68B630DE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5</w:t>
            </w:r>
            <w:r>
              <w:rPr>
                <w:rFonts w:ascii="Century Gothic" w:hAnsi="Century Gothic"/>
                <w:sz w:val="21"/>
                <w:szCs w:val="21"/>
              </w:rPr>
              <w:t> 000F</w:t>
            </w:r>
          </w:p>
        </w:tc>
        <w:tc>
          <w:tcPr>
            <w:tcW w:w="1683" w:type="dxa"/>
          </w:tcPr>
          <w:p w14:paraId="38C346DD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25 000F</w:t>
            </w:r>
          </w:p>
        </w:tc>
        <w:tc>
          <w:tcPr>
            <w:tcW w:w="1933" w:type="dxa"/>
          </w:tcPr>
          <w:p w14:paraId="588AD910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5</w:t>
            </w:r>
            <w:r>
              <w:rPr>
                <w:rFonts w:ascii="Century Gothic" w:hAnsi="Century Gothic"/>
                <w:sz w:val="21"/>
                <w:szCs w:val="21"/>
              </w:rPr>
              <w:t> 000F</w:t>
            </w:r>
          </w:p>
        </w:tc>
        <w:tc>
          <w:tcPr>
            <w:tcW w:w="1917" w:type="dxa"/>
          </w:tcPr>
          <w:p w14:paraId="542963D8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5</w:t>
            </w:r>
            <w:r>
              <w:rPr>
                <w:rFonts w:ascii="Century Gothic" w:hAnsi="Century Gothic"/>
                <w:sz w:val="21"/>
                <w:szCs w:val="21"/>
              </w:rPr>
              <w:t> 000F</w:t>
            </w:r>
          </w:p>
        </w:tc>
      </w:tr>
    </w:tbl>
    <w:p w14:paraId="408FBB2D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39C93C31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27BAFF1E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01C1D49D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52AFB15B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21C66659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75710321">
      <w:pPr>
        <w:pStyle w:val="9"/>
        <w:ind w:left="0" w:leftChars="0" w:firstLine="0" w:firstLineChars="0"/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Zone 14</w:t>
      </w:r>
    </w:p>
    <w:tbl>
      <w:tblPr>
        <w:tblStyle w:val="6"/>
        <w:tblpPr w:leftFromText="180" w:rightFromText="180" w:vertAnchor="text" w:horzAnchor="page" w:tblpX="846" w:tblpY="194"/>
        <w:tblOverlap w:val="never"/>
        <w:tblW w:w="142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549"/>
        <w:gridCol w:w="1729"/>
        <w:gridCol w:w="2270"/>
        <w:gridCol w:w="1907"/>
        <w:gridCol w:w="2070"/>
        <w:gridCol w:w="2070"/>
      </w:tblGrid>
      <w:tr w14:paraId="3F64C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621" w:type="dxa"/>
          </w:tcPr>
          <w:p w14:paraId="5BCCA11B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2549" w:type="dxa"/>
          </w:tcPr>
          <w:p w14:paraId="7BE81FC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5,5 Km</w:t>
            </w:r>
          </w:p>
        </w:tc>
        <w:tc>
          <w:tcPr>
            <w:tcW w:w="1729" w:type="dxa"/>
          </w:tcPr>
          <w:p w14:paraId="54E8A7AA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270" w:type="dxa"/>
          </w:tcPr>
          <w:p w14:paraId="5C6AD352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5,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4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km</w:t>
            </w:r>
          </w:p>
        </w:tc>
        <w:tc>
          <w:tcPr>
            <w:tcW w:w="1907" w:type="dxa"/>
          </w:tcPr>
          <w:p w14:paraId="76E6A439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   </w:t>
            </w:r>
          </w:p>
        </w:tc>
        <w:tc>
          <w:tcPr>
            <w:tcW w:w="2070" w:type="dxa"/>
          </w:tcPr>
          <w:p w14:paraId="1D5916E0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070" w:type="dxa"/>
          </w:tcPr>
          <w:p w14:paraId="61CFDF53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42A5C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621" w:type="dxa"/>
          </w:tcPr>
          <w:p w14:paraId="321EE07C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2549" w:type="dxa"/>
          </w:tcPr>
          <w:p w14:paraId="2BF92D2C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22</w:t>
            </w:r>
            <w:r>
              <w:rPr>
                <w:rFonts w:ascii="Century Gothic" w:hAnsi="Century Gothic"/>
                <w:sz w:val="21"/>
                <w:szCs w:val="21"/>
                <w:vertAlign w:val="superscript"/>
              </w:rPr>
              <w:t>ième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arrondissement</w:t>
            </w:r>
          </w:p>
        </w:tc>
        <w:tc>
          <w:tcPr>
            <w:tcW w:w="1729" w:type="dxa"/>
          </w:tcPr>
          <w:p w14:paraId="3F9BB514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Angré Mahou</w:t>
            </w:r>
          </w:p>
        </w:tc>
        <w:tc>
          <w:tcPr>
            <w:tcW w:w="2270" w:type="dxa"/>
          </w:tcPr>
          <w:p w14:paraId="5190C72C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Plateau Dokui </w:t>
            </w:r>
          </w:p>
          <w:p w14:paraId="5F930568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( Ste Monique)</w:t>
            </w:r>
          </w:p>
        </w:tc>
        <w:tc>
          <w:tcPr>
            <w:tcW w:w="1907" w:type="dxa"/>
          </w:tcPr>
          <w:p w14:paraId="5756DF98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Angré star 4…9</w:t>
            </w:r>
          </w:p>
        </w:tc>
        <w:tc>
          <w:tcPr>
            <w:tcW w:w="2070" w:type="dxa"/>
          </w:tcPr>
          <w:p w14:paraId="1C80E588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Djomi petit marché</w:t>
            </w:r>
          </w:p>
        </w:tc>
        <w:tc>
          <w:tcPr>
            <w:tcW w:w="2070" w:type="dxa"/>
          </w:tcPr>
          <w:p w14:paraId="40CB0F24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Larousse</w:t>
            </w:r>
          </w:p>
        </w:tc>
      </w:tr>
      <w:tr w14:paraId="31BC2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621" w:type="dxa"/>
          </w:tcPr>
          <w:p w14:paraId="59FCD681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2549" w:type="dxa"/>
          </w:tcPr>
          <w:p w14:paraId="3DC8657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</w:t>
            </w:r>
            <w:r>
              <w:rPr>
                <w:rFonts w:ascii="Century Gothic" w:hAnsi="Century Gothic"/>
                <w:sz w:val="21"/>
                <w:szCs w:val="21"/>
              </w:rPr>
              <w:t> 000F</w:t>
            </w:r>
          </w:p>
        </w:tc>
        <w:tc>
          <w:tcPr>
            <w:tcW w:w="1729" w:type="dxa"/>
          </w:tcPr>
          <w:p w14:paraId="3F6B8BDF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2 </w:t>
            </w:r>
            <w:r>
              <w:rPr>
                <w:rFonts w:ascii="Century Gothic" w:hAnsi="Century Gothic"/>
                <w:sz w:val="21"/>
                <w:szCs w:val="21"/>
              </w:rPr>
              <w:t>000F</w:t>
            </w:r>
          </w:p>
        </w:tc>
        <w:tc>
          <w:tcPr>
            <w:tcW w:w="2270" w:type="dxa"/>
          </w:tcPr>
          <w:p w14:paraId="183E0DDF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</w:t>
            </w:r>
            <w:r>
              <w:rPr>
                <w:rFonts w:ascii="Century Gothic" w:hAnsi="Century Gothic"/>
                <w:sz w:val="21"/>
                <w:szCs w:val="21"/>
              </w:rPr>
              <w:t> 000F</w:t>
            </w:r>
          </w:p>
        </w:tc>
        <w:tc>
          <w:tcPr>
            <w:tcW w:w="1907" w:type="dxa"/>
          </w:tcPr>
          <w:p w14:paraId="5B086155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2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</w:t>
            </w:r>
            <w:r>
              <w:rPr>
                <w:rFonts w:ascii="Century Gothic" w:hAnsi="Century Gothic"/>
                <w:sz w:val="21"/>
                <w:szCs w:val="21"/>
              </w:rPr>
              <w:t xml:space="preserve"> 000F</w:t>
            </w:r>
          </w:p>
        </w:tc>
        <w:tc>
          <w:tcPr>
            <w:tcW w:w="2070" w:type="dxa"/>
          </w:tcPr>
          <w:p w14:paraId="7E059401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22 000F</w:t>
            </w:r>
          </w:p>
        </w:tc>
        <w:tc>
          <w:tcPr>
            <w:tcW w:w="2070" w:type="dxa"/>
          </w:tcPr>
          <w:p w14:paraId="775FDCC6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25 000</w:t>
            </w:r>
          </w:p>
        </w:tc>
      </w:tr>
    </w:tbl>
    <w:p w14:paraId="1C7C2641">
      <w:pPr>
        <w:jc w:val="both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14BF401D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ascii="Century Gothic" w:hAnsi="Century Gothic"/>
          <w:b/>
          <w:bCs/>
          <w:sz w:val="21"/>
          <w:szCs w:val="21"/>
          <w:u w:val="single"/>
        </w:rPr>
        <w:t>Zone 1</w:t>
      </w: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5</w:t>
      </w:r>
    </w:p>
    <w:tbl>
      <w:tblPr>
        <w:tblStyle w:val="6"/>
        <w:tblpPr w:leftFromText="180" w:rightFromText="180" w:vertAnchor="text" w:horzAnchor="page" w:tblpX="846" w:tblpY="194"/>
        <w:tblOverlap w:val="never"/>
        <w:tblW w:w="119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1636"/>
        <w:gridCol w:w="2642"/>
        <w:gridCol w:w="2270"/>
        <w:gridCol w:w="1907"/>
        <w:gridCol w:w="1907"/>
      </w:tblGrid>
      <w:tr w14:paraId="65DBD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621" w:type="dxa"/>
          </w:tcPr>
          <w:p w14:paraId="6B2D816C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1636" w:type="dxa"/>
          </w:tcPr>
          <w:p w14:paraId="52B8CB7C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642" w:type="dxa"/>
          </w:tcPr>
          <w:p w14:paraId="79D6FFF1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270" w:type="dxa"/>
          </w:tcPr>
          <w:p w14:paraId="5E296B78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907" w:type="dxa"/>
          </w:tcPr>
          <w:p w14:paraId="74170827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907" w:type="dxa"/>
          </w:tcPr>
          <w:p w14:paraId="466AF14A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1452C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621" w:type="dxa"/>
          </w:tcPr>
          <w:p w14:paraId="1AEA43D0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636" w:type="dxa"/>
          </w:tcPr>
          <w:p w14:paraId="06AA5793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Oscars</w:t>
            </w:r>
          </w:p>
        </w:tc>
        <w:tc>
          <w:tcPr>
            <w:tcW w:w="2642" w:type="dxa"/>
          </w:tcPr>
          <w:p w14:paraId="7F3E9531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Sococé II Plateaux</w:t>
            </w:r>
          </w:p>
        </w:tc>
        <w:tc>
          <w:tcPr>
            <w:tcW w:w="2270" w:type="dxa"/>
          </w:tcPr>
          <w:p w14:paraId="371333AE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Aghien</w:t>
            </w:r>
          </w:p>
        </w:tc>
        <w:tc>
          <w:tcPr>
            <w:tcW w:w="1907" w:type="dxa"/>
          </w:tcPr>
          <w:p w14:paraId="2F199DF4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Vallons</w:t>
            </w:r>
          </w:p>
        </w:tc>
        <w:tc>
          <w:tcPr>
            <w:tcW w:w="1907" w:type="dxa"/>
          </w:tcPr>
          <w:p w14:paraId="53EF2965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Angré Bluetooth</w:t>
            </w:r>
          </w:p>
        </w:tc>
      </w:tr>
      <w:tr w14:paraId="59FE7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621" w:type="dxa"/>
          </w:tcPr>
          <w:p w14:paraId="5F9A80B3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636" w:type="dxa"/>
          </w:tcPr>
          <w:p w14:paraId="39B70FC6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26 000F</w:t>
            </w:r>
          </w:p>
        </w:tc>
        <w:tc>
          <w:tcPr>
            <w:tcW w:w="2642" w:type="dxa"/>
          </w:tcPr>
          <w:p w14:paraId="58DAC4B1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26 000F</w:t>
            </w:r>
          </w:p>
        </w:tc>
        <w:tc>
          <w:tcPr>
            <w:tcW w:w="2270" w:type="dxa"/>
          </w:tcPr>
          <w:p w14:paraId="42F9C0F1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26 000F</w:t>
            </w:r>
          </w:p>
        </w:tc>
        <w:tc>
          <w:tcPr>
            <w:tcW w:w="1907" w:type="dxa"/>
          </w:tcPr>
          <w:p w14:paraId="35BAD004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26 000F</w:t>
            </w:r>
          </w:p>
        </w:tc>
        <w:tc>
          <w:tcPr>
            <w:tcW w:w="1907" w:type="dxa"/>
          </w:tcPr>
          <w:p w14:paraId="2CC4CE41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26 000F</w:t>
            </w:r>
          </w:p>
        </w:tc>
      </w:tr>
    </w:tbl>
    <w:p w14:paraId="104D0DE2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7F709E27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0C32F30B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5FC0CB62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5E5160BE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Zone 16</w:t>
      </w:r>
    </w:p>
    <w:tbl>
      <w:tblPr>
        <w:tblStyle w:val="6"/>
        <w:tblpPr w:leftFromText="180" w:rightFromText="180" w:vertAnchor="text" w:horzAnchor="page" w:tblpX="925" w:tblpY="109"/>
        <w:tblOverlap w:val="never"/>
        <w:tblW w:w="136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703"/>
        <w:gridCol w:w="1840"/>
        <w:gridCol w:w="2410"/>
        <w:gridCol w:w="2276"/>
        <w:gridCol w:w="2720"/>
      </w:tblGrid>
      <w:tr w14:paraId="7B99E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738" w:type="dxa"/>
          </w:tcPr>
          <w:p w14:paraId="1B0BCEA2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2703" w:type="dxa"/>
          </w:tcPr>
          <w:p w14:paraId="1D74C241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840" w:type="dxa"/>
          </w:tcPr>
          <w:p w14:paraId="75BC8632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410" w:type="dxa"/>
          </w:tcPr>
          <w:p w14:paraId="12FF408C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276" w:type="dxa"/>
          </w:tcPr>
          <w:p w14:paraId="52FDE17E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720" w:type="dxa"/>
          </w:tcPr>
          <w:p w14:paraId="258B6D73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12 Km</w:t>
            </w:r>
          </w:p>
        </w:tc>
      </w:tr>
      <w:tr w14:paraId="48383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38" w:type="dxa"/>
          </w:tcPr>
          <w:p w14:paraId="278CB6DC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2703" w:type="dxa"/>
          </w:tcPr>
          <w:p w14:paraId="4E500170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Sainte Marie</w:t>
            </w:r>
          </w:p>
        </w:tc>
        <w:tc>
          <w:tcPr>
            <w:tcW w:w="1840" w:type="dxa"/>
          </w:tcPr>
          <w:p w14:paraId="2E2FF9F2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Saint Jean</w:t>
            </w:r>
          </w:p>
        </w:tc>
        <w:tc>
          <w:tcPr>
            <w:tcW w:w="2410" w:type="dxa"/>
          </w:tcPr>
          <w:p w14:paraId="4195D9B8">
            <w:pPr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RTI</w:t>
            </w:r>
          </w:p>
        </w:tc>
        <w:tc>
          <w:tcPr>
            <w:tcW w:w="2276" w:type="dxa"/>
          </w:tcPr>
          <w:p w14:paraId="0CED73F8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Cité des Arts</w:t>
            </w:r>
          </w:p>
        </w:tc>
        <w:tc>
          <w:tcPr>
            <w:tcW w:w="2720" w:type="dxa"/>
          </w:tcPr>
          <w:p w14:paraId="5CD8D6BC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Mermoz</w:t>
            </w:r>
          </w:p>
        </w:tc>
      </w:tr>
      <w:tr w14:paraId="0DD48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38" w:type="dxa"/>
          </w:tcPr>
          <w:p w14:paraId="1AB78500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2703" w:type="dxa"/>
          </w:tcPr>
          <w:p w14:paraId="28FA3F98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3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2 </w:t>
            </w:r>
            <w:r>
              <w:rPr>
                <w:rFonts w:ascii="Century Gothic" w:hAnsi="Century Gothic"/>
                <w:sz w:val="21"/>
                <w:szCs w:val="21"/>
              </w:rPr>
              <w:t> 000F</w:t>
            </w:r>
          </w:p>
        </w:tc>
        <w:tc>
          <w:tcPr>
            <w:tcW w:w="1840" w:type="dxa"/>
          </w:tcPr>
          <w:p w14:paraId="56CE6D35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3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2 </w:t>
            </w:r>
            <w:r>
              <w:rPr>
                <w:rFonts w:ascii="Century Gothic" w:hAnsi="Century Gothic"/>
                <w:sz w:val="21"/>
                <w:szCs w:val="21"/>
              </w:rPr>
              <w:t>000F</w:t>
            </w:r>
          </w:p>
        </w:tc>
        <w:tc>
          <w:tcPr>
            <w:tcW w:w="2410" w:type="dxa"/>
          </w:tcPr>
          <w:p w14:paraId="05D9B5CD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32 </w:t>
            </w:r>
            <w:r>
              <w:rPr>
                <w:rFonts w:ascii="Century Gothic" w:hAnsi="Century Gothic"/>
                <w:sz w:val="21"/>
                <w:szCs w:val="21"/>
              </w:rPr>
              <w:t>000F</w:t>
            </w:r>
          </w:p>
        </w:tc>
        <w:tc>
          <w:tcPr>
            <w:tcW w:w="2276" w:type="dxa"/>
          </w:tcPr>
          <w:p w14:paraId="43740662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32 </w:t>
            </w:r>
            <w:r>
              <w:rPr>
                <w:rFonts w:ascii="Century Gothic" w:hAnsi="Century Gothic"/>
                <w:sz w:val="21"/>
                <w:szCs w:val="21"/>
              </w:rPr>
              <w:t>000F</w:t>
            </w:r>
          </w:p>
        </w:tc>
        <w:tc>
          <w:tcPr>
            <w:tcW w:w="2720" w:type="dxa"/>
          </w:tcPr>
          <w:p w14:paraId="4D9E170C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32</w:t>
            </w:r>
            <w:r>
              <w:rPr>
                <w:rFonts w:ascii="Century Gothic" w:hAnsi="Century Gothic"/>
                <w:sz w:val="21"/>
                <w:szCs w:val="21"/>
              </w:rPr>
              <w:t> 000F</w:t>
            </w:r>
          </w:p>
        </w:tc>
      </w:tr>
    </w:tbl>
    <w:p w14:paraId="464382FE">
      <w:pPr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1F541B50">
      <w:pPr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63EDD706">
      <w:pPr>
        <w:jc w:val="center"/>
        <w:rPr>
          <w:rFonts w:ascii="Century Gothic" w:hAnsi="Century Gothic"/>
          <w:b/>
          <w:bCs/>
          <w:sz w:val="21"/>
          <w:szCs w:val="21"/>
          <w:u w:val="single"/>
        </w:rPr>
      </w:pPr>
    </w:p>
    <w:p w14:paraId="777EF383">
      <w:pPr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ascii="Century Gothic" w:hAnsi="Century Gothic"/>
          <w:b/>
          <w:bCs/>
          <w:sz w:val="21"/>
          <w:szCs w:val="21"/>
          <w:u w:val="single"/>
        </w:rPr>
        <w:t>Zone 1</w:t>
      </w: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7</w:t>
      </w:r>
    </w:p>
    <w:tbl>
      <w:tblPr>
        <w:tblStyle w:val="6"/>
        <w:tblpPr w:leftFromText="180" w:rightFromText="180" w:vertAnchor="text" w:horzAnchor="page" w:tblpX="1008" w:tblpY="139"/>
        <w:tblOverlap w:val="never"/>
        <w:tblW w:w="125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985"/>
        <w:gridCol w:w="1985"/>
        <w:gridCol w:w="1985"/>
        <w:gridCol w:w="1842"/>
        <w:gridCol w:w="1444"/>
        <w:gridCol w:w="1550"/>
      </w:tblGrid>
      <w:tr w14:paraId="560E0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738" w:type="dxa"/>
          </w:tcPr>
          <w:p w14:paraId="7A2D1FDB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985" w:type="dxa"/>
          </w:tcPr>
          <w:p w14:paraId="45E45194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Abatta</w:t>
            </w:r>
          </w:p>
        </w:tc>
        <w:tc>
          <w:tcPr>
            <w:tcW w:w="1985" w:type="dxa"/>
          </w:tcPr>
          <w:p w14:paraId="5A493493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Faya</w:t>
            </w:r>
          </w:p>
        </w:tc>
        <w:tc>
          <w:tcPr>
            <w:tcW w:w="1985" w:type="dxa"/>
          </w:tcPr>
          <w:p w14:paraId="121EB816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Cité Sir</w:t>
            </w:r>
          </w:p>
        </w:tc>
        <w:tc>
          <w:tcPr>
            <w:tcW w:w="1842" w:type="dxa"/>
          </w:tcPr>
          <w:p w14:paraId="05552C12">
            <w:pPr>
              <w:spacing w:after="0" w:line="240" w:lineRule="auto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Akouedo</w:t>
            </w:r>
          </w:p>
        </w:tc>
        <w:tc>
          <w:tcPr>
            <w:tcW w:w="1444" w:type="dxa"/>
          </w:tcPr>
          <w:p w14:paraId="2669193C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Attoban</w:t>
            </w:r>
          </w:p>
        </w:tc>
        <w:tc>
          <w:tcPr>
            <w:tcW w:w="1550" w:type="dxa"/>
          </w:tcPr>
          <w:p w14:paraId="453CE278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Garage CFA</w:t>
            </w:r>
          </w:p>
        </w:tc>
      </w:tr>
      <w:tr w14:paraId="022DD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38" w:type="dxa"/>
          </w:tcPr>
          <w:p w14:paraId="63813DE1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985" w:type="dxa"/>
          </w:tcPr>
          <w:p w14:paraId="7C5A3B9C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32 000 F</w:t>
            </w:r>
          </w:p>
        </w:tc>
        <w:tc>
          <w:tcPr>
            <w:tcW w:w="1985" w:type="dxa"/>
          </w:tcPr>
          <w:p w14:paraId="7FC26902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32 000F</w:t>
            </w:r>
          </w:p>
        </w:tc>
        <w:tc>
          <w:tcPr>
            <w:tcW w:w="1985" w:type="dxa"/>
          </w:tcPr>
          <w:p w14:paraId="0C1D4DDE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3</w:t>
            </w: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2</w:t>
            </w:r>
            <w:r>
              <w:rPr>
                <w:rFonts w:ascii="Century Gothic" w:hAnsi="Century Gothic"/>
                <w:sz w:val="21"/>
                <w:szCs w:val="21"/>
              </w:rPr>
              <w:t> 000F</w:t>
            </w:r>
          </w:p>
        </w:tc>
        <w:tc>
          <w:tcPr>
            <w:tcW w:w="1842" w:type="dxa"/>
          </w:tcPr>
          <w:p w14:paraId="6A944C7C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32 </w:t>
            </w:r>
            <w:r>
              <w:rPr>
                <w:rFonts w:ascii="Century Gothic" w:hAnsi="Century Gothic"/>
                <w:sz w:val="21"/>
                <w:szCs w:val="21"/>
              </w:rPr>
              <w:t>000F</w:t>
            </w:r>
          </w:p>
        </w:tc>
        <w:tc>
          <w:tcPr>
            <w:tcW w:w="1444" w:type="dxa"/>
          </w:tcPr>
          <w:p w14:paraId="1EF14028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32</w:t>
            </w:r>
            <w:r>
              <w:rPr>
                <w:rFonts w:ascii="Century Gothic" w:hAnsi="Century Gothic"/>
                <w:sz w:val="21"/>
                <w:szCs w:val="21"/>
              </w:rPr>
              <w:t> 000F</w:t>
            </w:r>
          </w:p>
        </w:tc>
        <w:tc>
          <w:tcPr>
            <w:tcW w:w="1550" w:type="dxa"/>
          </w:tcPr>
          <w:p w14:paraId="2D508201">
            <w:pPr>
              <w:spacing w:after="0" w:line="240" w:lineRule="auto"/>
              <w:ind w:firstLine="105" w:firstLineChars="50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32</w:t>
            </w:r>
            <w:r>
              <w:rPr>
                <w:rFonts w:ascii="Century Gothic" w:hAnsi="Century Gothic"/>
                <w:sz w:val="21"/>
                <w:szCs w:val="21"/>
              </w:rPr>
              <w:t> 000F</w:t>
            </w:r>
          </w:p>
        </w:tc>
      </w:tr>
    </w:tbl>
    <w:p w14:paraId="587D2209">
      <w:pPr>
        <w:jc w:val="right"/>
        <w:rPr>
          <w:rFonts w:ascii="Century Gothic" w:hAnsi="Century Gothic"/>
          <w:sz w:val="21"/>
          <w:szCs w:val="21"/>
        </w:rPr>
      </w:pPr>
    </w:p>
    <w:p w14:paraId="0A2B9AEB">
      <w:pPr>
        <w:jc w:val="right"/>
        <w:rPr>
          <w:rFonts w:ascii="Century Gothic" w:hAnsi="Century Gothic"/>
          <w:sz w:val="21"/>
          <w:szCs w:val="21"/>
        </w:rPr>
      </w:pPr>
    </w:p>
    <w:p w14:paraId="1A8E4068">
      <w:pPr>
        <w:wordWrap/>
        <w:jc w:val="both"/>
        <w:rPr>
          <w:rFonts w:hint="default" w:ascii="Century Gothic" w:hAnsi="Century Gothic"/>
          <w:b/>
          <w:bCs/>
          <w:sz w:val="10"/>
          <w:szCs w:val="10"/>
          <w:u w:val="single"/>
          <w:lang w:val="fr-FR"/>
        </w:rPr>
      </w:pPr>
    </w:p>
    <w:p w14:paraId="5D0FA823">
      <w:pPr>
        <w:wordWrap/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Zone 18</w:t>
      </w:r>
    </w:p>
    <w:tbl>
      <w:tblPr>
        <w:tblStyle w:val="6"/>
        <w:tblpPr w:leftFromText="180" w:rightFromText="180" w:vertAnchor="text" w:horzAnchor="page" w:tblpX="1025" w:tblpY="47"/>
        <w:tblOverlap w:val="never"/>
        <w:tblW w:w="95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1985"/>
        <w:gridCol w:w="1985"/>
        <w:gridCol w:w="1985"/>
        <w:gridCol w:w="1842"/>
      </w:tblGrid>
      <w:tr w14:paraId="23B20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738" w:type="dxa"/>
          </w:tcPr>
          <w:p w14:paraId="1CAAE454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1985" w:type="dxa"/>
          </w:tcPr>
          <w:p w14:paraId="1DBF8159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985" w:type="dxa"/>
          </w:tcPr>
          <w:p w14:paraId="2F53A9EC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985" w:type="dxa"/>
          </w:tcPr>
          <w:p w14:paraId="590581CC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842" w:type="dxa"/>
          </w:tcPr>
          <w:p w14:paraId="5BA1104B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   </w:t>
            </w:r>
          </w:p>
        </w:tc>
      </w:tr>
      <w:tr w14:paraId="26614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738" w:type="dxa"/>
          </w:tcPr>
          <w:p w14:paraId="58B788FC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1985" w:type="dxa"/>
          </w:tcPr>
          <w:p w14:paraId="2C5B58BF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Palmeraie</w:t>
            </w:r>
          </w:p>
        </w:tc>
        <w:tc>
          <w:tcPr>
            <w:tcW w:w="1985" w:type="dxa"/>
          </w:tcPr>
          <w:p w14:paraId="1FBB208C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Riviera 2</w:t>
            </w:r>
          </w:p>
        </w:tc>
        <w:tc>
          <w:tcPr>
            <w:tcW w:w="1985" w:type="dxa"/>
          </w:tcPr>
          <w:p w14:paraId="1B48AA6E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Bonoumin</w:t>
            </w:r>
          </w:p>
        </w:tc>
        <w:tc>
          <w:tcPr>
            <w:tcW w:w="1842" w:type="dxa"/>
          </w:tcPr>
          <w:p w14:paraId="327BA10A">
            <w:pPr>
              <w:spacing w:after="0" w:line="240" w:lineRule="auto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 9 kilos</w:t>
            </w:r>
          </w:p>
        </w:tc>
      </w:tr>
      <w:tr w14:paraId="7443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38" w:type="dxa"/>
          </w:tcPr>
          <w:p w14:paraId="642DE2B9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1985" w:type="dxa"/>
          </w:tcPr>
          <w:p w14:paraId="061EA0DC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30 000 F</w:t>
            </w:r>
          </w:p>
        </w:tc>
        <w:tc>
          <w:tcPr>
            <w:tcW w:w="1985" w:type="dxa"/>
          </w:tcPr>
          <w:p w14:paraId="58CF8432">
            <w:pPr>
              <w:spacing w:after="0" w:line="240" w:lineRule="auto"/>
              <w:jc w:val="center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30 000F</w:t>
            </w:r>
          </w:p>
        </w:tc>
        <w:tc>
          <w:tcPr>
            <w:tcW w:w="1985" w:type="dxa"/>
          </w:tcPr>
          <w:p w14:paraId="7430086E">
            <w:pPr>
              <w:spacing w:after="0" w:line="240" w:lineRule="auto"/>
              <w:jc w:val="center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30 000F</w:t>
            </w:r>
          </w:p>
        </w:tc>
        <w:tc>
          <w:tcPr>
            <w:tcW w:w="1842" w:type="dxa"/>
          </w:tcPr>
          <w:p w14:paraId="66BEAEDC">
            <w:pPr>
              <w:spacing w:after="0" w:line="240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 xml:space="preserve">30 </w:t>
            </w:r>
            <w:r>
              <w:rPr>
                <w:rFonts w:ascii="Century Gothic" w:hAnsi="Century Gothic"/>
                <w:sz w:val="21"/>
                <w:szCs w:val="21"/>
              </w:rPr>
              <w:t>000F</w:t>
            </w:r>
          </w:p>
        </w:tc>
      </w:tr>
    </w:tbl>
    <w:p w14:paraId="2A991463">
      <w:pPr>
        <w:wordWrap/>
        <w:jc w:val="center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542A2439">
      <w:pPr>
        <w:wordWrap/>
        <w:jc w:val="center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5F2340D3">
      <w:pPr>
        <w:wordWrap/>
        <w:jc w:val="center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40FA7C46">
      <w:pPr>
        <w:wordWrap/>
        <w:jc w:val="both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Zone 19</w:t>
      </w:r>
    </w:p>
    <w:tbl>
      <w:tblPr>
        <w:tblStyle w:val="6"/>
        <w:tblpPr w:leftFromText="180" w:rightFromText="180" w:vertAnchor="text" w:horzAnchor="page" w:tblpX="1025" w:tblpY="22"/>
        <w:tblOverlap w:val="never"/>
        <w:tblW w:w="48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3083"/>
      </w:tblGrid>
      <w:tr w14:paraId="24B9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84" w:type="dxa"/>
          </w:tcPr>
          <w:p w14:paraId="1B80AB9A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3083" w:type="dxa"/>
          </w:tcPr>
          <w:p w14:paraId="759D4F6E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568FC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784" w:type="dxa"/>
          </w:tcPr>
          <w:p w14:paraId="7E3A3E7A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3083" w:type="dxa"/>
          </w:tcPr>
          <w:p w14:paraId="6AF0B164">
            <w:pPr>
              <w:spacing w:after="0" w:line="240" w:lineRule="auto"/>
              <w:ind w:firstLine="105" w:firstLineChars="50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Entrée Bingerville (Fekesse)</w:t>
            </w:r>
          </w:p>
        </w:tc>
      </w:tr>
      <w:tr w14:paraId="0FBEC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84" w:type="dxa"/>
          </w:tcPr>
          <w:p w14:paraId="6D7D1B12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3083" w:type="dxa"/>
          </w:tcPr>
          <w:p w14:paraId="6BDA796E">
            <w:pPr>
              <w:spacing w:after="0" w:line="240" w:lineRule="auto"/>
              <w:ind w:firstLine="210" w:firstLineChars="100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35 000 F</w:t>
            </w:r>
          </w:p>
        </w:tc>
      </w:tr>
    </w:tbl>
    <w:p w14:paraId="3A3E1429">
      <w:pPr>
        <w:jc w:val="left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65EB6F02">
      <w:pPr>
        <w:jc w:val="left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0642C861">
      <w:pPr>
        <w:jc w:val="left"/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</w:pPr>
    </w:p>
    <w:p w14:paraId="2A5A5CC3">
      <w:pPr>
        <w:jc w:val="left"/>
        <w:rPr>
          <w:rFonts w:hint="default" w:ascii="Century Gothic" w:hAnsi="Century Gothic"/>
          <w:sz w:val="21"/>
          <w:szCs w:val="21"/>
          <w:lang w:val="fr-FR"/>
        </w:rPr>
      </w:pPr>
      <w:r>
        <w:rPr>
          <w:rFonts w:hint="default" w:ascii="Century Gothic" w:hAnsi="Century Gothic"/>
          <w:b/>
          <w:bCs/>
          <w:sz w:val="21"/>
          <w:szCs w:val="21"/>
          <w:u w:val="single"/>
          <w:lang w:val="fr-FR"/>
        </w:rPr>
        <w:t>Zone 20</w:t>
      </w:r>
    </w:p>
    <w:tbl>
      <w:tblPr>
        <w:tblStyle w:val="6"/>
        <w:tblW w:w="4866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66"/>
      </w:tblGrid>
      <w:tr w14:paraId="0DD89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800" w:type="dxa"/>
          </w:tcPr>
          <w:p w14:paraId="1D523D94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Kilométrages</w:t>
            </w:r>
          </w:p>
        </w:tc>
        <w:tc>
          <w:tcPr>
            <w:tcW w:w="3066" w:type="dxa"/>
          </w:tcPr>
          <w:p w14:paraId="5075B257">
            <w:pPr>
              <w:spacing w:after="0" w:line="240" w:lineRule="auto"/>
              <w:jc w:val="righ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14:paraId="72022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800" w:type="dxa"/>
          </w:tcPr>
          <w:p w14:paraId="1BEF2757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Quartiers</w:t>
            </w:r>
          </w:p>
        </w:tc>
        <w:tc>
          <w:tcPr>
            <w:tcW w:w="3066" w:type="dxa"/>
          </w:tcPr>
          <w:p w14:paraId="4A38644E">
            <w:pPr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Treichville</w:t>
            </w:r>
          </w:p>
        </w:tc>
      </w:tr>
      <w:tr w14:paraId="47D8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00" w:type="dxa"/>
          </w:tcPr>
          <w:p w14:paraId="4C31D1FA">
            <w:pPr>
              <w:spacing w:after="0" w:line="240" w:lineRule="auto"/>
              <w:rPr>
                <w:rFonts w:ascii="Century Gothic" w:hAnsi="Century Gothic"/>
                <w:b/>
                <w:bCs/>
                <w:sz w:val="21"/>
                <w:szCs w:val="21"/>
              </w:rPr>
            </w:pPr>
            <w:r>
              <w:rPr>
                <w:rFonts w:ascii="Century Gothic" w:hAnsi="Century Gothic"/>
                <w:b/>
                <w:bCs/>
                <w:sz w:val="21"/>
                <w:szCs w:val="21"/>
              </w:rPr>
              <w:t>tarifs</w:t>
            </w:r>
          </w:p>
        </w:tc>
        <w:tc>
          <w:tcPr>
            <w:tcW w:w="3066" w:type="dxa"/>
          </w:tcPr>
          <w:p w14:paraId="032C276E">
            <w:pPr>
              <w:spacing w:after="0" w:line="240" w:lineRule="auto"/>
              <w:jc w:val="both"/>
              <w:rPr>
                <w:rFonts w:hint="default" w:ascii="Century Gothic" w:hAnsi="Century Gothic"/>
                <w:sz w:val="21"/>
                <w:szCs w:val="21"/>
                <w:lang w:val="fr-FR"/>
              </w:rPr>
            </w:pPr>
            <w:r>
              <w:rPr>
                <w:rFonts w:hint="default" w:ascii="Century Gothic" w:hAnsi="Century Gothic"/>
                <w:sz w:val="21"/>
                <w:szCs w:val="21"/>
                <w:lang w:val="fr-FR"/>
              </w:rPr>
              <w:t>32 000 F</w:t>
            </w:r>
          </w:p>
        </w:tc>
      </w:tr>
    </w:tbl>
    <w:p w14:paraId="0CE0553A">
      <w:pPr>
        <w:jc w:val="right"/>
        <w:rPr>
          <w:rFonts w:ascii="Century Gothic" w:hAnsi="Century Gothic"/>
          <w:sz w:val="21"/>
          <w:szCs w:val="21"/>
        </w:rPr>
      </w:pPr>
    </w:p>
    <w:p w14:paraId="3D5C28C0">
      <w:pPr>
        <w:pStyle w:val="9"/>
        <w:rPr>
          <w:rFonts w:ascii="Century Gothic" w:hAnsi="Century Gothic"/>
          <w:b/>
          <w:bCs/>
          <w:sz w:val="21"/>
          <w:szCs w:val="21"/>
          <w:u w:val="single"/>
        </w:rPr>
      </w:pPr>
      <w:r>
        <w:rPr>
          <w:rFonts w:ascii="Century Gothic" w:hAnsi="Century Gothic"/>
          <w:b/>
          <w:bCs/>
          <w:sz w:val="21"/>
          <w:szCs w:val="21"/>
          <w:u w:val="single"/>
        </w:rPr>
        <w:t>N.B :</w:t>
      </w:r>
    </w:p>
    <w:p w14:paraId="5E63A68D">
      <w:pPr>
        <w:pStyle w:val="9"/>
        <w:numPr>
          <w:ilvl w:val="0"/>
          <w:numId w:val="1"/>
        </w:numPr>
        <w:spacing w:line="360" w:lineRule="auto"/>
        <w:ind w:left="1560" w:right="-880"/>
        <w:jc w:val="both"/>
        <w:rPr>
          <w:rFonts w:ascii="Century Gothic" w:hAnsi="Century Gothic"/>
          <w:b/>
          <w:bCs/>
          <w:sz w:val="21"/>
          <w:szCs w:val="21"/>
        </w:rPr>
      </w:pPr>
      <w:r>
        <w:rPr>
          <w:rFonts w:ascii="Century Gothic" w:hAnsi="Century Gothic"/>
          <w:b/>
          <w:bCs/>
          <w:sz w:val="21"/>
          <w:szCs w:val="21"/>
        </w:rPr>
        <w:t>Les paiements se font avant consommation au plus tard le 05 du mois.</w:t>
      </w:r>
    </w:p>
    <w:p w14:paraId="370ECAA2">
      <w:pPr>
        <w:pStyle w:val="9"/>
        <w:numPr>
          <w:ilvl w:val="0"/>
          <w:numId w:val="1"/>
        </w:numPr>
        <w:spacing w:line="360" w:lineRule="auto"/>
        <w:ind w:left="1560" w:right="-880"/>
        <w:jc w:val="both"/>
        <w:rPr>
          <w:rFonts w:ascii="Century Gothic" w:hAnsi="Century Gothic"/>
          <w:b/>
          <w:bCs/>
          <w:sz w:val="21"/>
          <w:szCs w:val="21"/>
        </w:rPr>
      </w:pPr>
      <w:r>
        <w:rPr>
          <w:rFonts w:ascii="Century Gothic" w:hAnsi="Century Gothic"/>
          <w:b/>
          <w:bCs/>
          <w:sz w:val="21"/>
          <w:szCs w:val="21"/>
        </w:rPr>
        <w:t xml:space="preserve">Tout paiement entamée est entièrement dû et ne peut faire l’objet de remboursement quelle qu’en soit les raisons.  </w:t>
      </w:r>
    </w:p>
    <w:p w14:paraId="5B29796C">
      <w:pPr>
        <w:pStyle w:val="9"/>
        <w:numPr>
          <w:ilvl w:val="0"/>
          <w:numId w:val="1"/>
        </w:numPr>
        <w:spacing w:line="360" w:lineRule="auto"/>
        <w:ind w:left="1560" w:right="-880"/>
        <w:jc w:val="both"/>
        <w:rPr>
          <w:rFonts w:ascii="Century Gothic" w:hAnsi="Century Gothic"/>
          <w:b/>
          <w:bCs/>
          <w:sz w:val="21"/>
          <w:szCs w:val="21"/>
        </w:rPr>
      </w:pPr>
      <w:r>
        <w:rPr>
          <w:rFonts w:ascii="Century Gothic" w:hAnsi="Century Gothic"/>
          <w:b/>
          <w:bCs/>
          <w:sz w:val="21"/>
          <w:szCs w:val="21"/>
        </w:rPr>
        <w:t>La tarification par zone reste unique même en cas de congés, jour férié ou d’absence.</w:t>
      </w:r>
    </w:p>
    <w:p w14:paraId="732FF33B">
      <w:pPr>
        <w:jc w:val="right"/>
        <w:rPr>
          <w:rFonts w:ascii="Century Gothic" w:hAnsi="Century Gothic"/>
          <w:sz w:val="21"/>
          <w:szCs w:val="21"/>
        </w:rPr>
      </w:pPr>
      <w:r>
        <w:rPr>
          <w:rFonts w:ascii="Century Gothic" w:hAnsi="Century Gothic"/>
          <w:b/>
          <w:bCs/>
          <w:sz w:val="21"/>
          <w:szCs w:val="21"/>
        </w:rPr>
        <w:t>Fait à Abidjan, le</w:t>
      </w:r>
      <w:r>
        <w:rPr>
          <w:rFonts w:hint="default" w:ascii="Century Gothic" w:hAnsi="Century Gothic"/>
          <w:b/>
          <w:bCs/>
          <w:sz w:val="21"/>
          <w:szCs w:val="21"/>
          <w:lang w:val="fr-FR"/>
        </w:rPr>
        <w:t xml:space="preserve"> 15 Juillet 2024</w:t>
      </w:r>
      <w:r>
        <w:rPr>
          <w:rFonts w:ascii="Century Gothic" w:hAnsi="Century Gothic"/>
          <w:b/>
          <w:bCs/>
          <w:sz w:val="21"/>
          <w:szCs w:val="21"/>
        </w:rPr>
        <w:t xml:space="preserve">   </w:t>
      </w:r>
      <w:r>
        <w:rPr>
          <w:rFonts w:ascii="Century Gothic" w:hAnsi="Century Gothic"/>
          <w:sz w:val="21"/>
          <w:szCs w:val="21"/>
        </w:rPr>
        <w:t xml:space="preserve">                                                             </w:t>
      </w:r>
    </w:p>
    <w:p w14:paraId="70445108">
      <w:pPr>
        <w:jc w:val="center"/>
        <w:rPr>
          <w:rFonts w:ascii="High Tower Text" w:hAnsi="High Tower Text"/>
          <w:b/>
          <w:bCs/>
          <w:sz w:val="21"/>
          <w:szCs w:val="21"/>
          <w:u w:val="single"/>
        </w:rPr>
      </w:pPr>
      <w:r>
        <w:rPr>
          <w:rFonts w:ascii="Century Gothic" w:hAnsi="Century Gothic"/>
          <w:sz w:val="21"/>
          <w:szCs w:val="21"/>
        </w:rPr>
        <w:t xml:space="preserve">                      </w:t>
      </w:r>
      <w:r>
        <w:rPr>
          <w:rFonts w:hint="default" w:ascii="Century Gothic" w:hAnsi="Century Gothic"/>
          <w:sz w:val="21"/>
          <w:szCs w:val="21"/>
          <w:lang w:val="fr-FR"/>
        </w:rPr>
        <w:t xml:space="preserve">                                                                                                                                                            </w:t>
      </w:r>
      <w:r>
        <w:rPr>
          <w:rFonts w:ascii="Century Gothic" w:hAnsi="Century Gothic"/>
          <w:sz w:val="21"/>
          <w:szCs w:val="21"/>
        </w:rPr>
        <w:t xml:space="preserve"> </w:t>
      </w:r>
      <w:r>
        <w:rPr>
          <w:rFonts w:ascii="Century Gothic" w:hAnsi="Century Gothic"/>
          <w:b/>
          <w:bCs/>
          <w:sz w:val="21"/>
          <w:szCs w:val="21"/>
          <w:u w:val="single"/>
        </w:rPr>
        <w:t>Le Directeur des Etudes</w:t>
      </w:r>
    </w:p>
    <w:sectPr>
      <w:headerReference r:id="rId5" w:type="default"/>
      <w:footerReference r:id="rId6" w:type="default"/>
      <w:pgSz w:w="16838" w:h="11906" w:orient="landscape"/>
      <w:pgMar w:top="993" w:right="1417" w:bottom="849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igh Tower Text">
    <w:panose1 w:val="02040502050506030303"/>
    <w:charset w:val="00"/>
    <w:family w:val="roman"/>
    <w:pitch w:val="default"/>
    <w:sig w:usb0="00000003" w:usb1="00000000" w:usb2="00000000" w:usb3="00000000" w:csb0="20000001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50264085"/>
      <w:docPartObj>
        <w:docPartGallery w:val="autotext"/>
      </w:docPartObj>
    </w:sdtPr>
    <w:sdtContent>
      <w:p w14:paraId="54562ED5">
        <w:pPr>
          <w:pStyle w:val="3"/>
        </w:pPr>
        <w:r>
          <mc:AlternateContent>
            <mc:Choice Requires="wps">
              <w:drawing>
                <wp:anchor distT="0" distB="0" distL="114300" distR="114300" simplePos="0" relativeHeight="251661312" behindDoc="0" locked="0" layoutInCell="0" allowOverlap="1">
                  <wp:simplePos x="0" y="0"/>
                  <wp:positionH relativeFrom="rightMargin">
                    <wp:posOffset>6985</wp:posOffset>
                  </wp:positionH>
                  <wp:positionV relativeFrom="bottomMargin">
                    <wp:align>top</wp:align>
                  </wp:positionV>
                  <wp:extent cx="368300" cy="356235"/>
                  <wp:effectExtent l="0" t="0" r="12700" b="24765"/>
                  <wp:wrapNone/>
                  <wp:docPr id="5" name="Rectangle : carré corné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356235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txbx>
                          <w:txbxContent>
                            <w:p w14:paraId="05E1256B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Rectangle : carré corné 5" o:spid="_x0000_s1026" o:spt="65" type="#_x0000_t65" style="position:absolute;left:0pt;margin-left:771.6pt;margin-top:546.45pt;height:28.05pt;width:29pt;mso-position-horizontal-relative:page;mso-position-vertical-relative:page;z-index:251661312;mso-width-relative:page;mso-height-relative:page;" fillcolor="#FFFFFF" filled="t" stroked="t" coordsize="21600,21600" o:allowincell="f" o:gfxdata="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sYEog0gAAAAQBAAAP&#10;AAAAAAAAAAEAIAAAACIAAABkcnMvZG93bnJldi54bWxQSwECFAAUAAAACACHTuJAYt7hXlcCAAC0&#10;BAAADgAAAAAAAAABACAAAAAhAQAAZHJzL2Uyb0RvYy54bWxQSwUGAAAAAAYABgBZAQAA6gUAAAAA&#10;" adj="14135">
                  <v:fill on="t" focussize="0,0"/>
                  <v:stroke weight="0.25pt" color="#808080" joinstyle="round"/>
                  <v:imagedata o:title=""/>
                  <o:lock v:ext="edit" aspectratio="f"/>
                  <v:textbox>
                    <w:txbxContent>
                      <w:p w14:paraId="05E1256B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0573B">
    <w:pPr>
      <w:pStyle w:val="4"/>
      <w:jc w:val="right"/>
      <w:rPr>
        <w:rFonts w:hint="default" w:ascii="Century Gothic" w:hAnsi="Century Gothic"/>
        <w:b/>
        <w:bCs/>
        <w:sz w:val="24"/>
        <w:szCs w:val="24"/>
        <w:lang w:val="fr-FR"/>
      </w:rPr>
    </w:pPr>
    <w:r>
      <w:rPr>
        <w:rFonts w:ascii="High Tower Text" w:hAnsi="High Tower Text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865505</wp:posOffset>
              </wp:positionH>
              <wp:positionV relativeFrom="paragraph">
                <wp:posOffset>-317500</wp:posOffset>
              </wp:positionV>
              <wp:extent cx="5595620" cy="511810"/>
              <wp:effectExtent l="19050" t="19050" r="24130" b="21590"/>
              <wp:wrapNone/>
              <wp:docPr id="3" name="Organigramme : Alternativ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95874" cy="512064"/>
                      </a:xfrm>
                      <a:prstGeom prst="flowChartAlternateProcess">
                        <a:avLst/>
                      </a:prstGeom>
                      <a:solidFill>
                        <a:srgbClr val="5B9BD5">
                          <a:lumMod val="40000"/>
                          <a:lumOff val="60000"/>
                        </a:srgbClr>
                      </a:solidFill>
                      <a:ln w="28575" cap="flat" cmpd="sng" algn="ctr">
                        <a:solidFill>
                          <a:srgbClr val="70AD47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1B0667E">
                          <w:pPr>
                            <w:shd w:val="clear" w:color="auto" w:fill="F1F1F1" w:themeFill="background1" w:themeFillShade="F2"/>
                            <w:rPr>
                              <w:rFonts w:ascii="Century Gothic" w:hAnsi="Century Gothic"/>
                              <w:b/>
                              <w:bCs/>
                              <w:color w:val="ADB9CA" w:themeColor="text2" w:themeTint="66"/>
                              <w:sz w:val="30"/>
                              <w:szCs w:val="30"/>
                              <w14:textFill>
                                <w14:solidFill>
                                  <w14:schemeClr w14:val="tx2">
                                    <w14:lumMod w14:val="40000"/>
                                    <w14:lumOff w14:val="6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sz w:val="30"/>
                              <w:szCs w:val="30"/>
                            </w:rPr>
                            <w:t>FICHE DE TARIFICATION DU TRANSPORT ELEVES PAR ZONE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Organigramme : Alternative 3" o:spid="_x0000_s1026" o:spt="176" type="#_x0000_t176" style="position:absolute;left:0pt;margin-left:68.15pt;margin-top:-25pt;height:40.3pt;width:440.6pt;mso-position-horizontal-relative:margin;z-index:251659264;v-text-anchor:middle;mso-width-relative:page;mso-height-relative:page;" fillcolor="#BDD7EE" filled="t" stroked="t" coordsize="21600,21600" o:gfxdata="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KZT/NHWAAAACwEAAA8AAAAAAAAAAQAgAAAAIgAAAGRy&#10;cy9kb3ducmV2LnhtbFBLAQIUABQAAAAIAIdO4kDwe4/wsgIAAHAFAAAOAAAAAAAAAAEAIAAAACUB&#10;AABkcnMvZTJvRG9jLnhtbFBLBQYAAAAABgAGAFkBAABJBgAAAAA=&#10;">
              <v:fill on="t" focussize="0,0"/>
              <v:stroke weight="2.25pt" color="#70AD47" miterlimit="8" joinstyle="miter"/>
              <v:imagedata o:title=""/>
              <o:lock v:ext="edit" aspectratio="f"/>
              <v:textbox>
                <w:txbxContent>
                  <w:p w14:paraId="61B0667E">
                    <w:pPr>
                      <w:shd w:val="clear" w:color="auto" w:fill="F1F1F1" w:themeFill="background1" w:themeFillShade="F2"/>
                      <w:rPr>
                        <w:rFonts w:ascii="Century Gothic" w:hAnsi="Century Gothic"/>
                        <w:b/>
                        <w:bCs/>
                        <w:color w:val="ADB9CA" w:themeColor="text2" w:themeTint="66"/>
                        <w:sz w:val="30"/>
                        <w:szCs w:val="30"/>
                        <w14:textFill>
                          <w14:solidFill>
                            <w14:schemeClr w14:val="tx2">
                              <w14:lumMod w14:val="40000"/>
                              <w14:lumOff w14:val="60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Century Gothic" w:hAnsi="Century Gothic"/>
                        <w:b/>
                        <w:bCs/>
                        <w:sz w:val="30"/>
                        <w:szCs w:val="30"/>
                      </w:rPr>
                      <w:t>FICHE DE TARIFICATION DU TRANSPORT ELEVES PAR ZONE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                                           </w:t>
    </w:r>
    <w:r>
      <w:rPr>
        <w:rFonts w:ascii="Century Gothic" w:hAnsi="Century Gothic"/>
        <w:b/>
        <w:bCs/>
        <w:sz w:val="24"/>
        <w:szCs w:val="24"/>
      </w:rPr>
      <w:t>Année scolaire : 202</w:t>
    </w:r>
    <w:r>
      <w:rPr>
        <w:rFonts w:hint="default" w:ascii="Century Gothic" w:hAnsi="Century Gothic"/>
        <w:b/>
        <w:bCs/>
        <w:sz w:val="24"/>
        <w:szCs w:val="24"/>
        <w:lang w:val="fr-FR"/>
      </w:rPr>
      <w:t>4</w:t>
    </w:r>
    <w:r>
      <w:rPr>
        <w:rFonts w:ascii="Century Gothic" w:hAnsi="Century Gothic"/>
        <w:b/>
        <w:bCs/>
        <w:sz w:val="24"/>
        <w:szCs w:val="24"/>
      </w:rPr>
      <w:t>-202</w:t>
    </w:r>
    <w:r>
      <w:rPr>
        <w:rFonts w:hint="default" w:ascii="Century Gothic" w:hAnsi="Century Gothic"/>
        <w:b/>
        <w:bCs/>
        <w:sz w:val="24"/>
        <w:szCs w:val="24"/>
        <w:lang w:val="fr-FR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215574"/>
    <w:multiLevelType w:val="multilevel"/>
    <w:tmpl w:val="6D215574"/>
    <w:lvl w:ilvl="0" w:tentative="0">
      <w:start w:val="1"/>
      <w:numFmt w:val="bullet"/>
      <w:lvlText w:val=""/>
      <w:lvlJc w:val="left"/>
      <w:pPr>
        <w:ind w:left="21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961"/>
    <w:rsid w:val="000256E4"/>
    <w:rsid w:val="00031DBA"/>
    <w:rsid w:val="0005791A"/>
    <w:rsid w:val="000856DF"/>
    <w:rsid w:val="000A0B4E"/>
    <w:rsid w:val="000A4961"/>
    <w:rsid w:val="000B2BC5"/>
    <w:rsid w:val="000C36FA"/>
    <w:rsid w:val="000D464D"/>
    <w:rsid w:val="00104FF0"/>
    <w:rsid w:val="00114B1F"/>
    <w:rsid w:val="00127D88"/>
    <w:rsid w:val="001435B2"/>
    <w:rsid w:val="001441B2"/>
    <w:rsid w:val="0014727F"/>
    <w:rsid w:val="001677E6"/>
    <w:rsid w:val="00167BD7"/>
    <w:rsid w:val="00175AF8"/>
    <w:rsid w:val="00177753"/>
    <w:rsid w:val="001777D5"/>
    <w:rsid w:val="00182DC5"/>
    <w:rsid w:val="001A7867"/>
    <w:rsid w:val="001C0E1E"/>
    <w:rsid w:val="001D5DC0"/>
    <w:rsid w:val="001D67AD"/>
    <w:rsid w:val="001F1E38"/>
    <w:rsid w:val="002117BA"/>
    <w:rsid w:val="002371F6"/>
    <w:rsid w:val="00262CEB"/>
    <w:rsid w:val="00281121"/>
    <w:rsid w:val="00295437"/>
    <w:rsid w:val="002A5ABA"/>
    <w:rsid w:val="002C13B3"/>
    <w:rsid w:val="002D280C"/>
    <w:rsid w:val="00306D2E"/>
    <w:rsid w:val="003111CC"/>
    <w:rsid w:val="003461CC"/>
    <w:rsid w:val="003543E7"/>
    <w:rsid w:val="0035440D"/>
    <w:rsid w:val="00364080"/>
    <w:rsid w:val="003762A9"/>
    <w:rsid w:val="00380759"/>
    <w:rsid w:val="003B2C2F"/>
    <w:rsid w:val="003D10DB"/>
    <w:rsid w:val="003D68E3"/>
    <w:rsid w:val="003E4642"/>
    <w:rsid w:val="003E4FD0"/>
    <w:rsid w:val="004035E7"/>
    <w:rsid w:val="00420466"/>
    <w:rsid w:val="00422B8C"/>
    <w:rsid w:val="00443598"/>
    <w:rsid w:val="00453E51"/>
    <w:rsid w:val="004A127B"/>
    <w:rsid w:val="004A1F83"/>
    <w:rsid w:val="004B24FF"/>
    <w:rsid w:val="004E5EED"/>
    <w:rsid w:val="004F32AF"/>
    <w:rsid w:val="004F7DCD"/>
    <w:rsid w:val="00516AA8"/>
    <w:rsid w:val="005251C4"/>
    <w:rsid w:val="00527B97"/>
    <w:rsid w:val="005376A2"/>
    <w:rsid w:val="00546C48"/>
    <w:rsid w:val="00566735"/>
    <w:rsid w:val="005900A1"/>
    <w:rsid w:val="00596C3F"/>
    <w:rsid w:val="005A1FAB"/>
    <w:rsid w:val="005B1D30"/>
    <w:rsid w:val="005B4656"/>
    <w:rsid w:val="005D3022"/>
    <w:rsid w:val="005E30FD"/>
    <w:rsid w:val="005F6FD3"/>
    <w:rsid w:val="00603684"/>
    <w:rsid w:val="00651839"/>
    <w:rsid w:val="00666230"/>
    <w:rsid w:val="006B5429"/>
    <w:rsid w:val="006C3499"/>
    <w:rsid w:val="006D755F"/>
    <w:rsid w:val="006E40F5"/>
    <w:rsid w:val="006F50A5"/>
    <w:rsid w:val="00731730"/>
    <w:rsid w:val="007357D4"/>
    <w:rsid w:val="0073618D"/>
    <w:rsid w:val="00741930"/>
    <w:rsid w:val="00752CB2"/>
    <w:rsid w:val="00760134"/>
    <w:rsid w:val="00761F7F"/>
    <w:rsid w:val="00770E03"/>
    <w:rsid w:val="0078047A"/>
    <w:rsid w:val="007A2C1E"/>
    <w:rsid w:val="007A52EF"/>
    <w:rsid w:val="007C6A37"/>
    <w:rsid w:val="007D001B"/>
    <w:rsid w:val="007D15F0"/>
    <w:rsid w:val="007F4AF7"/>
    <w:rsid w:val="007F6013"/>
    <w:rsid w:val="00822EC1"/>
    <w:rsid w:val="00827F5C"/>
    <w:rsid w:val="008969D3"/>
    <w:rsid w:val="008A2E02"/>
    <w:rsid w:val="008A5EC7"/>
    <w:rsid w:val="008D15E7"/>
    <w:rsid w:val="008E5D02"/>
    <w:rsid w:val="008E5F7E"/>
    <w:rsid w:val="008E6039"/>
    <w:rsid w:val="008F00C2"/>
    <w:rsid w:val="008F6A53"/>
    <w:rsid w:val="009014F4"/>
    <w:rsid w:val="009109E6"/>
    <w:rsid w:val="00966129"/>
    <w:rsid w:val="009754E6"/>
    <w:rsid w:val="00985C1A"/>
    <w:rsid w:val="00986B30"/>
    <w:rsid w:val="00992585"/>
    <w:rsid w:val="00996F08"/>
    <w:rsid w:val="009B123D"/>
    <w:rsid w:val="009B4AD0"/>
    <w:rsid w:val="009D6AF2"/>
    <w:rsid w:val="009F0373"/>
    <w:rsid w:val="009F0624"/>
    <w:rsid w:val="009F31CC"/>
    <w:rsid w:val="00A031D7"/>
    <w:rsid w:val="00A16CEC"/>
    <w:rsid w:val="00A26D6B"/>
    <w:rsid w:val="00A4499B"/>
    <w:rsid w:val="00A5015B"/>
    <w:rsid w:val="00A602ED"/>
    <w:rsid w:val="00A83E11"/>
    <w:rsid w:val="00A92F87"/>
    <w:rsid w:val="00AA0A07"/>
    <w:rsid w:val="00AA6408"/>
    <w:rsid w:val="00AE07E6"/>
    <w:rsid w:val="00AF2C6E"/>
    <w:rsid w:val="00AF6FE0"/>
    <w:rsid w:val="00B12451"/>
    <w:rsid w:val="00B217C1"/>
    <w:rsid w:val="00B329A9"/>
    <w:rsid w:val="00B33CBE"/>
    <w:rsid w:val="00B3570C"/>
    <w:rsid w:val="00B7677C"/>
    <w:rsid w:val="00B944C8"/>
    <w:rsid w:val="00BA4827"/>
    <w:rsid w:val="00BB74F2"/>
    <w:rsid w:val="00BD43BC"/>
    <w:rsid w:val="00BE313E"/>
    <w:rsid w:val="00BE4AEA"/>
    <w:rsid w:val="00BE514B"/>
    <w:rsid w:val="00C22962"/>
    <w:rsid w:val="00C32888"/>
    <w:rsid w:val="00C4491B"/>
    <w:rsid w:val="00C53D64"/>
    <w:rsid w:val="00C919E9"/>
    <w:rsid w:val="00CA2697"/>
    <w:rsid w:val="00CC0B8E"/>
    <w:rsid w:val="00CD62D2"/>
    <w:rsid w:val="00CD7502"/>
    <w:rsid w:val="00D07322"/>
    <w:rsid w:val="00D11C61"/>
    <w:rsid w:val="00D30C9C"/>
    <w:rsid w:val="00D62171"/>
    <w:rsid w:val="00D66017"/>
    <w:rsid w:val="00DA1C79"/>
    <w:rsid w:val="00DA37A6"/>
    <w:rsid w:val="00DE3D1B"/>
    <w:rsid w:val="00DF4088"/>
    <w:rsid w:val="00E26B39"/>
    <w:rsid w:val="00E3101D"/>
    <w:rsid w:val="00E3324D"/>
    <w:rsid w:val="00E75B96"/>
    <w:rsid w:val="00E83CF9"/>
    <w:rsid w:val="00E87E41"/>
    <w:rsid w:val="00E90E4A"/>
    <w:rsid w:val="00E94B0D"/>
    <w:rsid w:val="00EE0175"/>
    <w:rsid w:val="00F06EDA"/>
    <w:rsid w:val="00F226AD"/>
    <w:rsid w:val="00FA0D21"/>
    <w:rsid w:val="00FC0ED3"/>
    <w:rsid w:val="00FE221C"/>
    <w:rsid w:val="017C407C"/>
    <w:rsid w:val="017D1AFD"/>
    <w:rsid w:val="01C744FB"/>
    <w:rsid w:val="031C15A9"/>
    <w:rsid w:val="044D1BB5"/>
    <w:rsid w:val="05603D62"/>
    <w:rsid w:val="05642768"/>
    <w:rsid w:val="074E2EF7"/>
    <w:rsid w:val="07EC690F"/>
    <w:rsid w:val="082F067D"/>
    <w:rsid w:val="08877C9C"/>
    <w:rsid w:val="08DF54EB"/>
    <w:rsid w:val="0A817EB9"/>
    <w:rsid w:val="0AC32834"/>
    <w:rsid w:val="0B4E601C"/>
    <w:rsid w:val="0CF74D52"/>
    <w:rsid w:val="0E147AA9"/>
    <w:rsid w:val="0E372F95"/>
    <w:rsid w:val="0F355602"/>
    <w:rsid w:val="0F5337A0"/>
    <w:rsid w:val="0FAD1DC8"/>
    <w:rsid w:val="107B35FC"/>
    <w:rsid w:val="10B63FE7"/>
    <w:rsid w:val="115F398D"/>
    <w:rsid w:val="116C3B48"/>
    <w:rsid w:val="121223F0"/>
    <w:rsid w:val="124E5814"/>
    <w:rsid w:val="128072E8"/>
    <w:rsid w:val="13170AE0"/>
    <w:rsid w:val="13542B43"/>
    <w:rsid w:val="1365085F"/>
    <w:rsid w:val="14200F92"/>
    <w:rsid w:val="142A18A2"/>
    <w:rsid w:val="14514FE4"/>
    <w:rsid w:val="149B66DD"/>
    <w:rsid w:val="155C679B"/>
    <w:rsid w:val="16394E85"/>
    <w:rsid w:val="16E52D9F"/>
    <w:rsid w:val="17C46B8A"/>
    <w:rsid w:val="17DB4333"/>
    <w:rsid w:val="17E064BA"/>
    <w:rsid w:val="18000F6D"/>
    <w:rsid w:val="18340143"/>
    <w:rsid w:val="18E02B21"/>
    <w:rsid w:val="18F3727C"/>
    <w:rsid w:val="191C263F"/>
    <w:rsid w:val="19453803"/>
    <w:rsid w:val="194C318E"/>
    <w:rsid w:val="19A52923"/>
    <w:rsid w:val="19F426A2"/>
    <w:rsid w:val="19F55BA5"/>
    <w:rsid w:val="1A9C3DB4"/>
    <w:rsid w:val="1AD9749D"/>
    <w:rsid w:val="1AF070C2"/>
    <w:rsid w:val="1BC81072"/>
    <w:rsid w:val="1BD937BC"/>
    <w:rsid w:val="1D5E7D1F"/>
    <w:rsid w:val="1DE71C83"/>
    <w:rsid w:val="1E5054CA"/>
    <w:rsid w:val="1EC2624D"/>
    <w:rsid w:val="1EC27FFB"/>
    <w:rsid w:val="1ED979AD"/>
    <w:rsid w:val="1EF27252"/>
    <w:rsid w:val="1F325ABD"/>
    <w:rsid w:val="1F371F44"/>
    <w:rsid w:val="1F7E26B9"/>
    <w:rsid w:val="201715B2"/>
    <w:rsid w:val="206D1FC1"/>
    <w:rsid w:val="20731CCC"/>
    <w:rsid w:val="20C34F4E"/>
    <w:rsid w:val="210821C0"/>
    <w:rsid w:val="21525AB7"/>
    <w:rsid w:val="24053DA7"/>
    <w:rsid w:val="24BE1FBA"/>
    <w:rsid w:val="24EF75A7"/>
    <w:rsid w:val="25916DB0"/>
    <w:rsid w:val="2637753E"/>
    <w:rsid w:val="27031211"/>
    <w:rsid w:val="274D4D7E"/>
    <w:rsid w:val="27563219"/>
    <w:rsid w:val="27EE4691"/>
    <w:rsid w:val="280A073E"/>
    <w:rsid w:val="285343B6"/>
    <w:rsid w:val="2A8A6733"/>
    <w:rsid w:val="2AAB67C7"/>
    <w:rsid w:val="2AC718BC"/>
    <w:rsid w:val="2AEC1AFB"/>
    <w:rsid w:val="2AF12700"/>
    <w:rsid w:val="2B085BA8"/>
    <w:rsid w:val="2B51698E"/>
    <w:rsid w:val="2B9A2F19"/>
    <w:rsid w:val="2BCD0DE9"/>
    <w:rsid w:val="2CC855F5"/>
    <w:rsid w:val="2D0A65F3"/>
    <w:rsid w:val="2D0B4074"/>
    <w:rsid w:val="2DF20AEF"/>
    <w:rsid w:val="2EA11B8C"/>
    <w:rsid w:val="2EF3095C"/>
    <w:rsid w:val="2F58713C"/>
    <w:rsid w:val="319A63F2"/>
    <w:rsid w:val="323D5BFB"/>
    <w:rsid w:val="32D850B1"/>
    <w:rsid w:val="336359DD"/>
    <w:rsid w:val="34324DB1"/>
    <w:rsid w:val="350C2516"/>
    <w:rsid w:val="351E308A"/>
    <w:rsid w:val="35507787"/>
    <w:rsid w:val="35677368"/>
    <w:rsid w:val="3618174E"/>
    <w:rsid w:val="37662054"/>
    <w:rsid w:val="37CB3EBD"/>
    <w:rsid w:val="385B0D81"/>
    <w:rsid w:val="39387659"/>
    <w:rsid w:val="3A076141"/>
    <w:rsid w:val="3AED09BD"/>
    <w:rsid w:val="3B653AFE"/>
    <w:rsid w:val="3B8A40BE"/>
    <w:rsid w:val="3C1A648A"/>
    <w:rsid w:val="3C9F0383"/>
    <w:rsid w:val="3D1C2B1C"/>
    <w:rsid w:val="3D3A6003"/>
    <w:rsid w:val="3D61263F"/>
    <w:rsid w:val="3D666AC7"/>
    <w:rsid w:val="3DA70BB6"/>
    <w:rsid w:val="3DDD580C"/>
    <w:rsid w:val="3E0B03AC"/>
    <w:rsid w:val="3E7E5396"/>
    <w:rsid w:val="3ED51D6C"/>
    <w:rsid w:val="3FD91DCF"/>
    <w:rsid w:val="40AE52C3"/>
    <w:rsid w:val="41710BEB"/>
    <w:rsid w:val="41B62F93"/>
    <w:rsid w:val="420E7D4A"/>
    <w:rsid w:val="42F609E7"/>
    <w:rsid w:val="447B78EA"/>
    <w:rsid w:val="45C61940"/>
    <w:rsid w:val="45D81DE2"/>
    <w:rsid w:val="466D2298"/>
    <w:rsid w:val="467C28B2"/>
    <w:rsid w:val="4685793F"/>
    <w:rsid w:val="46A71178"/>
    <w:rsid w:val="46D973C9"/>
    <w:rsid w:val="46DC3BD1"/>
    <w:rsid w:val="47070A82"/>
    <w:rsid w:val="479E5E8D"/>
    <w:rsid w:val="47CB5A57"/>
    <w:rsid w:val="48516B7A"/>
    <w:rsid w:val="488D7D14"/>
    <w:rsid w:val="49620FF1"/>
    <w:rsid w:val="49CD3F23"/>
    <w:rsid w:val="4AAD3591"/>
    <w:rsid w:val="4C3B1A9E"/>
    <w:rsid w:val="4CE82EBC"/>
    <w:rsid w:val="4E22193F"/>
    <w:rsid w:val="4E6E0739"/>
    <w:rsid w:val="4F234D65"/>
    <w:rsid w:val="4FAD2A65"/>
    <w:rsid w:val="50716C05"/>
    <w:rsid w:val="50AF7D6F"/>
    <w:rsid w:val="50EA304C"/>
    <w:rsid w:val="512B513A"/>
    <w:rsid w:val="52154D37"/>
    <w:rsid w:val="533C1422"/>
    <w:rsid w:val="536E48AB"/>
    <w:rsid w:val="53B04AD9"/>
    <w:rsid w:val="53CB0EB0"/>
    <w:rsid w:val="53DB6C22"/>
    <w:rsid w:val="54331D94"/>
    <w:rsid w:val="553923E1"/>
    <w:rsid w:val="5584375A"/>
    <w:rsid w:val="55AB141B"/>
    <w:rsid w:val="56A72884"/>
    <w:rsid w:val="57573AAB"/>
    <w:rsid w:val="577D4B9A"/>
    <w:rsid w:val="57A027F7"/>
    <w:rsid w:val="58183713"/>
    <w:rsid w:val="58366547"/>
    <w:rsid w:val="599C7113"/>
    <w:rsid w:val="5AAE5CD6"/>
    <w:rsid w:val="5AE34EAB"/>
    <w:rsid w:val="5B06199A"/>
    <w:rsid w:val="5B746998"/>
    <w:rsid w:val="5B7E72A8"/>
    <w:rsid w:val="5BB054F9"/>
    <w:rsid w:val="5BF55FED"/>
    <w:rsid w:val="5C6A5ECE"/>
    <w:rsid w:val="5D862F00"/>
    <w:rsid w:val="5F212CA2"/>
    <w:rsid w:val="5FA244F5"/>
    <w:rsid w:val="5FCE083C"/>
    <w:rsid w:val="603D2175"/>
    <w:rsid w:val="60A972A5"/>
    <w:rsid w:val="612D61FA"/>
    <w:rsid w:val="615C6D49"/>
    <w:rsid w:val="63471D6C"/>
    <w:rsid w:val="634C61F4"/>
    <w:rsid w:val="63A9438F"/>
    <w:rsid w:val="63A9658E"/>
    <w:rsid w:val="63F14784"/>
    <w:rsid w:val="6444200F"/>
    <w:rsid w:val="645C76B6"/>
    <w:rsid w:val="64983C98"/>
    <w:rsid w:val="65084E45"/>
    <w:rsid w:val="65162368"/>
    <w:rsid w:val="66204E73"/>
    <w:rsid w:val="664A6EE1"/>
    <w:rsid w:val="66620D05"/>
    <w:rsid w:val="66884C53"/>
    <w:rsid w:val="66A96EFB"/>
    <w:rsid w:val="66AA497C"/>
    <w:rsid w:val="67387A63"/>
    <w:rsid w:val="677A00C4"/>
    <w:rsid w:val="677E3A5B"/>
    <w:rsid w:val="679171F9"/>
    <w:rsid w:val="68521A69"/>
    <w:rsid w:val="68E17E1F"/>
    <w:rsid w:val="68EF0350"/>
    <w:rsid w:val="6B3A6CFA"/>
    <w:rsid w:val="6B562DA7"/>
    <w:rsid w:val="6B650E43"/>
    <w:rsid w:val="6B6D29CC"/>
    <w:rsid w:val="6B92518A"/>
    <w:rsid w:val="6C734478"/>
    <w:rsid w:val="6D2A61A5"/>
    <w:rsid w:val="6D904C50"/>
    <w:rsid w:val="6E085B93"/>
    <w:rsid w:val="6E406FF2"/>
    <w:rsid w:val="6E475DDD"/>
    <w:rsid w:val="700D71E2"/>
    <w:rsid w:val="704E5A4D"/>
    <w:rsid w:val="714814E8"/>
    <w:rsid w:val="714F0E73"/>
    <w:rsid w:val="71D83356"/>
    <w:rsid w:val="71E37168"/>
    <w:rsid w:val="731D6723"/>
    <w:rsid w:val="734C2EB7"/>
    <w:rsid w:val="735E4456"/>
    <w:rsid w:val="7375627A"/>
    <w:rsid w:val="73DC6F23"/>
    <w:rsid w:val="740F0761"/>
    <w:rsid w:val="74A83174"/>
    <w:rsid w:val="75DC0F6B"/>
    <w:rsid w:val="76096233"/>
    <w:rsid w:val="76926517"/>
    <w:rsid w:val="76B92B53"/>
    <w:rsid w:val="773A7C2A"/>
    <w:rsid w:val="77767FC5"/>
    <w:rsid w:val="77F160D3"/>
    <w:rsid w:val="780472F2"/>
    <w:rsid w:val="7828402F"/>
    <w:rsid w:val="79121A2E"/>
    <w:rsid w:val="7ABE4F6D"/>
    <w:rsid w:val="7B683207"/>
    <w:rsid w:val="7B9704D3"/>
    <w:rsid w:val="7E0B59D9"/>
    <w:rsid w:val="7E36051A"/>
    <w:rsid w:val="7EB10D93"/>
    <w:rsid w:val="7EB3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4">
    <w:name w:val="header"/>
    <w:basedOn w:val="1"/>
    <w:link w:val="7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table" w:styleId="6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En-tête Car"/>
    <w:basedOn w:val="2"/>
    <w:link w:val="4"/>
    <w:qFormat/>
    <w:uiPriority w:val="99"/>
  </w:style>
  <w:style w:type="character" w:customStyle="1" w:styleId="8">
    <w:name w:val="Pied de page Car"/>
    <w:basedOn w:val="2"/>
    <w:link w:val="3"/>
    <w:qFormat/>
    <w:uiPriority w:val="99"/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55BBBC0-1810-4752-B4E8-5FFA94C3BA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474</Words>
  <Characters>2607</Characters>
  <Lines>21</Lines>
  <Paragraphs>6</Paragraphs>
  <TotalTime>530</TotalTime>
  <ScaleCrop>false</ScaleCrop>
  <LinksUpToDate>false</LinksUpToDate>
  <CharactersWithSpaces>3075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2022-07-04T13:39:00Z</dcterms:created>
  <dc:creator>DIABATE -LASSINA</dc:creator>
  <cp:lastModifiedBy>groupescolairehinneh</cp:lastModifiedBy>
  <cp:lastPrinted>2025-08-30T10:19:40Z</cp:lastPrinted>
  <dcterms:modified xsi:type="dcterms:W3CDTF">2025-08-30T10:22:18Z</dcterms:modified>
  <cp:revision>136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1036-12.2.0.21931</vt:lpwstr>
  </property>
  <property fmtid="{D5CDD505-2E9C-101B-9397-08002B2CF9AE}" pid="3" name="ICV">
    <vt:lpwstr>D2A7465763D84B2FAB93D56E36C6BF42_13</vt:lpwstr>
  </property>
</Properties>
</file>