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32" w:rsidRDefault="00E609E5">
      <w:pPr>
        <w:pStyle w:val="1"/>
        <w:jc w:val="center"/>
      </w:pPr>
      <w:r>
        <w:rPr>
          <w:rFonts w:hint="eastAsia"/>
        </w:rPr>
        <w:t>静态资源列表</w:t>
      </w:r>
    </w:p>
    <w:p w:rsidR="00EE6A32" w:rsidRDefault="00E609E5">
      <w:pPr>
        <w:pStyle w:val="2"/>
      </w:pPr>
      <w:r>
        <w:rPr>
          <w:rFonts w:hint="eastAsia"/>
        </w:rPr>
        <w:t>地图</w:t>
      </w:r>
      <w:r>
        <w:rPr>
          <w:rFonts w:hint="eastAsia"/>
        </w:rPr>
        <w:t>8</w:t>
      </w:r>
    </w:p>
    <w:p w:rsidR="00EE6A32" w:rsidRDefault="00EE6A3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花果山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长寿郊外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七十二洞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东海龙宫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天宫马厩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天宫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地府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五行山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黑风洞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云栈洞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8080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流沙河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五庄观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火云洞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白骨洞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莲花洞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乌鸡国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黄金塔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平顶山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琵琶洞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E6A32"/>
    <w:p w:rsidR="00EE6A32" w:rsidRDefault="00E609E5">
      <w:pPr>
        <w:pStyle w:val="2"/>
      </w:pPr>
      <w:r>
        <w:rPr>
          <w:rFonts w:hint="eastAsia"/>
        </w:rPr>
        <w:t>怪物</w:t>
      </w:r>
      <w:r>
        <w:rPr>
          <w:rFonts w:hint="eastAsia"/>
        </w:rPr>
        <w:t>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bookmarkStart w:id="0" w:name="OLE_LINK1"/>
            <w:bookmarkStart w:id="1" w:name="OLE_LINK2"/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豹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善财童子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牛头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清风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狮头兽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猫少女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狼男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花裙黑狐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bookmarkEnd w:id="0"/>
        <w:bookmarkEnd w:id="1"/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前缀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弱小的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缓慢的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普通的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强大的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敏捷的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后缀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BOSS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bookmarkStart w:id="2" w:name="OLE_LINK3"/>
            <w:bookmarkStart w:id="3" w:name="OLE_LINK4"/>
            <w:r>
              <w:rPr>
                <w:rFonts w:hint="eastAsia"/>
              </w:rPr>
              <w:t>头头</w:t>
            </w:r>
            <w:bookmarkEnd w:id="2"/>
            <w:bookmarkEnd w:id="3"/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神圣的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未知的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进阶的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将要灭绝的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被诅咒的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远古的的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3208</w:t>
            </w:r>
          </w:p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E6A32"/>
    <w:p w:rsidR="00EE6A32" w:rsidRDefault="00E609E5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武器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3901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头盔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3902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项链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3903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衣服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3904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腰带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3905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鞋子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3906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阵法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3907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灰色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3801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白色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3802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绿色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3803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蓝色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3804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紫色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3805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橙色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3806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普通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进阶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升华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圣品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3704</w:t>
            </w:r>
          </w:p>
        </w:tc>
        <w:tc>
          <w:tcPr>
            <w:tcW w:w="2841" w:type="dxa"/>
          </w:tcPr>
          <w:p w:rsidR="00EE6A32" w:rsidRDefault="00EE6A32"/>
        </w:tc>
      </w:tr>
      <w:tr w:rsidR="00D2612B" w:rsidTr="003E4ED3">
        <w:tc>
          <w:tcPr>
            <w:tcW w:w="2840" w:type="dxa"/>
          </w:tcPr>
          <w:p w:rsidR="00D2612B" w:rsidRDefault="00D2612B" w:rsidP="003E4ED3"/>
        </w:tc>
        <w:tc>
          <w:tcPr>
            <w:tcW w:w="2841" w:type="dxa"/>
          </w:tcPr>
          <w:p w:rsidR="00D2612B" w:rsidRDefault="00D2612B" w:rsidP="003E4ED3"/>
        </w:tc>
        <w:tc>
          <w:tcPr>
            <w:tcW w:w="2841" w:type="dxa"/>
          </w:tcPr>
          <w:p w:rsidR="00D2612B" w:rsidRDefault="00D2612B" w:rsidP="003E4ED3"/>
        </w:tc>
      </w:tr>
      <w:tr w:rsidR="00492AB0" w:rsidTr="00492AB0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天枢精华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3501</w:t>
            </w:r>
          </w:p>
        </w:tc>
        <w:tc>
          <w:tcPr>
            <w:tcW w:w="2841" w:type="dxa"/>
          </w:tcPr>
          <w:p w:rsidR="00492AB0" w:rsidRDefault="00492AB0" w:rsidP="00492AB0"/>
        </w:tc>
      </w:tr>
      <w:tr w:rsidR="00492AB0" w:rsidTr="00492AB0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天璇精华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3502</w:t>
            </w:r>
          </w:p>
        </w:tc>
        <w:tc>
          <w:tcPr>
            <w:tcW w:w="2841" w:type="dxa"/>
          </w:tcPr>
          <w:p w:rsidR="00492AB0" w:rsidRDefault="00492AB0" w:rsidP="00492AB0"/>
        </w:tc>
      </w:tr>
      <w:tr w:rsidR="00492AB0" w:rsidTr="00492AB0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lastRenderedPageBreak/>
              <w:t>天玑精华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3503</w:t>
            </w:r>
          </w:p>
        </w:tc>
        <w:tc>
          <w:tcPr>
            <w:tcW w:w="2841" w:type="dxa"/>
          </w:tcPr>
          <w:p w:rsidR="00492AB0" w:rsidRDefault="00492AB0" w:rsidP="00492AB0"/>
        </w:tc>
      </w:tr>
      <w:tr w:rsidR="00492AB0" w:rsidTr="00492AB0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天权精华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3504</w:t>
            </w:r>
          </w:p>
        </w:tc>
        <w:tc>
          <w:tcPr>
            <w:tcW w:w="2841" w:type="dxa"/>
          </w:tcPr>
          <w:p w:rsidR="00492AB0" w:rsidRDefault="00492AB0" w:rsidP="00492AB0"/>
        </w:tc>
      </w:tr>
      <w:tr w:rsidR="00492AB0" w:rsidTr="00492AB0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玉衡精华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3505</w:t>
            </w:r>
          </w:p>
        </w:tc>
        <w:tc>
          <w:tcPr>
            <w:tcW w:w="2841" w:type="dxa"/>
          </w:tcPr>
          <w:p w:rsidR="00492AB0" w:rsidRDefault="00492AB0" w:rsidP="00492AB0"/>
        </w:tc>
      </w:tr>
      <w:tr w:rsidR="00492AB0" w:rsidTr="00492AB0">
        <w:tc>
          <w:tcPr>
            <w:tcW w:w="2840" w:type="dxa"/>
          </w:tcPr>
          <w:p w:rsidR="00492AB0" w:rsidRDefault="00492AB0" w:rsidP="00492AB0"/>
        </w:tc>
        <w:tc>
          <w:tcPr>
            <w:tcW w:w="2841" w:type="dxa"/>
          </w:tcPr>
          <w:p w:rsidR="00492AB0" w:rsidRDefault="00492AB0" w:rsidP="00492AB0"/>
        </w:tc>
        <w:tc>
          <w:tcPr>
            <w:tcW w:w="2841" w:type="dxa"/>
          </w:tcPr>
          <w:p w:rsidR="00492AB0" w:rsidRDefault="00492AB0" w:rsidP="00492AB0"/>
        </w:tc>
      </w:tr>
      <w:tr w:rsidR="00492AB0" w:rsidTr="00492AB0">
        <w:tc>
          <w:tcPr>
            <w:tcW w:w="2840" w:type="dxa"/>
          </w:tcPr>
          <w:p w:rsidR="00492AB0" w:rsidRDefault="00492AB0" w:rsidP="00492AB0"/>
        </w:tc>
        <w:tc>
          <w:tcPr>
            <w:tcW w:w="2841" w:type="dxa"/>
          </w:tcPr>
          <w:p w:rsidR="00492AB0" w:rsidRDefault="00492AB0" w:rsidP="00492AB0"/>
        </w:tc>
        <w:tc>
          <w:tcPr>
            <w:tcW w:w="2841" w:type="dxa"/>
          </w:tcPr>
          <w:p w:rsidR="00492AB0" w:rsidRDefault="00492AB0" w:rsidP="00492AB0"/>
        </w:tc>
      </w:tr>
      <w:tr w:rsidR="00492AB0" w:rsidTr="00492AB0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天枢</w:t>
            </w:r>
            <w:bookmarkStart w:id="4" w:name="OLE_LINK7"/>
            <w:bookmarkStart w:id="5" w:name="OLE_LINK8"/>
            <w:r>
              <w:rPr>
                <w:rFonts w:hint="eastAsia"/>
              </w:rPr>
              <w:t>内丹</w:t>
            </w:r>
            <w:bookmarkEnd w:id="4"/>
            <w:bookmarkEnd w:id="5"/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3601</w:t>
            </w:r>
          </w:p>
        </w:tc>
        <w:tc>
          <w:tcPr>
            <w:tcW w:w="2841" w:type="dxa"/>
          </w:tcPr>
          <w:p w:rsidR="00492AB0" w:rsidRDefault="00492AB0" w:rsidP="00492AB0"/>
        </w:tc>
      </w:tr>
      <w:tr w:rsidR="00492AB0" w:rsidTr="003E4ED3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天璇内丹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3602</w:t>
            </w:r>
          </w:p>
        </w:tc>
        <w:tc>
          <w:tcPr>
            <w:tcW w:w="2841" w:type="dxa"/>
          </w:tcPr>
          <w:p w:rsidR="00492AB0" w:rsidRDefault="00492AB0" w:rsidP="003E4ED3"/>
        </w:tc>
      </w:tr>
      <w:tr w:rsidR="00492AB0" w:rsidTr="003E4ED3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天玑内丹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3603</w:t>
            </w:r>
          </w:p>
        </w:tc>
        <w:tc>
          <w:tcPr>
            <w:tcW w:w="2841" w:type="dxa"/>
          </w:tcPr>
          <w:p w:rsidR="00492AB0" w:rsidRDefault="00492AB0" w:rsidP="003E4ED3"/>
        </w:tc>
      </w:tr>
      <w:tr w:rsidR="00492AB0" w:rsidTr="003E4ED3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天权内丹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3604</w:t>
            </w:r>
          </w:p>
        </w:tc>
        <w:tc>
          <w:tcPr>
            <w:tcW w:w="2841" w:type="dxa"/>
          </w:tcPr>
          <w:p w:rsidR="00492AB0" w:rsidRDefault="00492AB0" w:rsidP="003E4ED3"/>
        </w:tc>
      </w:tr>
      <w:tr w:rsidR="00492AB0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玉衡内丹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3605</w:t>
            </w:r>
          </w:p>
        </w:tc>
        <w:tc>
          <w:tcPr>
            <w:tcW w:w="2841" w:type="dxa"/>
          </w:tcPr>
          <w:p w:rsidR="00492AB0" w:rsidRDefault="00492AB0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道具</w:t>
      </w:r>
      <w:r>
        <w:rPr>
          <w:rFonts w:hint="eastAsia"/>
        </w:rPr>
        <w:t>6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战斗宝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330元宝，每天登陆赠送4张双倍符、5张PK符、4张属性增强、4张挂机符、100元宝。每30天仅能购买一次。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60元宝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6103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元宝，赠送5个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6104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330元宝，赠送30个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78元包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00元宝，赠送120个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158元</w:t>
            </w:r>
            <w:r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6106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1920元宝，赠送320个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6107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3795元宝，赠送795个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6108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8424元宝，赠送2900个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辅助类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6201</w:t>
            </w: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锻造类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6202</w:t>
            </w: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装备宝箱类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6203</w:t>
            </w: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双倍咒符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铜钱经验翻倍，有效期2小时。2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元宝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PK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增加PK次数。</w:t>
            </w:r>
            <w:r>
              <w:rPr>
                <w:rFonts w:ascii="微软雅黑" w:eastAsia="微软雅黑" w:hAnsi="微软雅黑" w:cs="微软雅黑" w:hint="eastAsia"/>
              </w:rPr>
              <w:t>10元宝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属性</w:t>
            </w:r>
            <w:r>
              <w:rPr>
                <w:rFonts w:ascii="微软雅黑" w:eastAsia="微软雅黑" w:hAnsi="微软雅黑" w:cs="微软雅黑"/>
              </w:rPr>
              <w:t>增强</w:t>
            </w:r>
            <w:bookmarkStart w:id="6" w:name="_GoBack"/>
            <w:bookmarkEnd w:id="6"/>
            <w:r>
              <w:rPr>
                <w:rFonts w:ascii="微软雅黑" w:eastAsia="微软雅黑" w:hAnsi="微软雅黑" w:cs="微软雅黑" w:hint="eastAsia"/>
              </w:rPr>
              <w:t>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6303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增强使用者成长</w:t>
            </w:r>
            <w:r>
              <w:rPr>
                <w:rFonts w:ascii="微软雅黑" w:eastAsia="微软雅黑" w:hAnsi="微软雅黑" w:cs="微软雅黑"/>
              </w:rPr>
              <w:t>属性的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%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叠加使用</w:t>
            </w:r>
            <w:r>
              <w:rPr>
                <w:rFonts w:ascii="微软雅黑" w:eastAsia="微软雅黑" w:hAnsi="微软雅黑" w:cs="微软雅黑" w:hint="eastAsia"/>
              </w:rPr>
              <w:t>延长有效时长</w:t>
            </w:r>
            <w:r>
              <w:rPr>
                <w:rFonts w:ascii="微软雅黑" w:eastAsia="微软雅黑" w:hAnsi="微软雅黑" w:cs="微软雅黑"/>
              </w:rPr>
              <w:t>。</w:t>
            </w:r>
            <w:r>
              <w:rPr>
                <w:rFonts w:ascii="微软雅黑" w:eastAsia="微软雅黑" w:hAnsi="微软雅黑" w:cs="微软雅黑" w:hint="eastAsia"/>
              </w:rPr>
              <w:t>有效</w:t>
            </w:r>
            <w:r>
              <w:rPr>
                <w:rFonts w:ascii="微软雅黑" w:eastAsia="微软雅黑" w:hAnsi="微软雅黑" w:cs="微软雅黑"/>
              </w:rPr>
              <w:t>时间</w:t>
            </w:r>
            <w:r>
              <w:rPr>
                <w:rFonts w:ascii="微软雅黑" w:eastAsia="微软雅黑" w:hAnsi="微软雅黑" w:cs="微软雅黑" w:hint="eastAsia"/>
              </w:rPr>
              <w:t>2小时</w:t>
            </w:r>
            <w:r>
              <w:rPr>
                <w:rFonts w:ascii="微软雅黑" w:eastAsia="微软雅黑" w:hAnsi="微软雅黑" w:cs="微软雅黑"/>
              </w:rPr>
              <w:t>。</w:t>
            </w:r>
            <w:r>
              <w:rPr>
                <w:rFonts w:ascii="微软雅黑" w:eastAsia="微软雅黑" w:hAnsi="微软雅黑" w:cs="微软雅黑" w:hint="eastAsia"/>
              </w:rPr>
              <w:t>20元宝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人宠空间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6304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</w:t>
            </w:r>
            <w:r>
              <w:rPr>
                <w:rFonts w:ascii="微软雅黑" w:eastAsia="微软雅黑" w:hAnsi="微软雅黑" w:cs="微软雅黑" w:hint="eastAsia"/>
              </w:rPr>
              <w:t>可</w:t>
            </w:r>
            <w:r>
              <w:rPr>
                <w:rFonts w:ascii="微软雅黑" w:eastAsia="微软雅黑" w:hAnsi="微软雅黑" w:cs="微软雅黑"/>
              </w:rPr>
              <w:t>携带的人宠空间</w:t>
            </w:r>
            <w:r>
              <w:rPr>
                <w:rFonts w:ascii="微软雅黑" w:eastAsia="微软雅黑" w:hAnsi="微软雅黑" w:cs="微软雅黑" w:hint="eastAsia"/>
              </w:rPr>
              <w:t>。10元宝1个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背包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增加可携带的装备空间。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元宝5个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挂机咒符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6306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</w:t>
            </w:r>
            <w:r>
              <w:rPr>
                <w:rFonts w:ascii="微软雅黑" w:eastAsia="微软雅黑" w:hAnsi="微软雅黑" w:cs="微软雅黑"/>
              </w:rPr>
              <w:t>后可以挂机</w:t>
            </w:r>
            <w:r>
              <w:rPr>
                <w:rFonts w:ascii="微软雅黑" w:eastAsia="微软雅黑" w:hAnsi="微软雅黑" w:cs="微软雅黑" w:hint="eastAsia"/>
              </w:rPr>
              <w:t>2个</w:t>
            </w:r>
            <w:r>
              <w:rPr>
                <w:rFonts w:ascii="微软雅黑" w:eastAsia="微软雅黑" w:hAnsi="微软雅黑" w:cs="微软雅黑"/>
              </w:rPr>
              <w:t>小时，按分钟计时</w:t>
            </w:r>
            <w:r>
              <w:rPr>
                <w:rFonts w:ascii="微软雅黑" w:eastAsia="微软雅黑" w:hAnsi="微软雅黑" w:cs="微软雅黑" w:hint="eastAsia"/>
              </w:rPr>
              <w:t>。50元宝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好友上限咒符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bookmarkStart w:id="7" w:name="OLE_LINK9"/>
            <w:bookmarkStart w:id="8" w:name="OLE_LINK10"/>
            <w:r>
              <w:rPr>
                <w:rFonts w:ascii="微软雅黑" w:eastAsia="微软雅黑" w:hAnsi="微软雅黑" w:cs="微软雅黑" w:hint="eastAsia"/>
              </w:rPr>
              <w:t>6307</w:t>
            </w:r>
            <w:bookmarkEnd w:id="7"/>
            <w:bookmarkEnd w:id="8"/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增加好友上限。100元宝1个。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锻造成功咒符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6308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增加10%成功几率。100元宝，每次限使用一张。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装备成长咒符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6309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装备等级+10</w:t>
            </w:r>
          </w:p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保持附加属性不变，基本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属性根据之前装备基本属性所在范围（一般、高、很高）重新随机。</w:t>
            </w:r>
          </w:p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保持锻造段数不变。</w:t>
            </w:r>
          </w:p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30级</w:t>
            </w:r>
            <w:r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 w:hint="eastAsia"/>
              </w:rPr>
              <w:t>装备</w:t>
            </w:r>
            <w:r>
              <w:rPr>
                <w:rFonts w:ascii="微软雅黑" w:eastAsia="微软雅黑" w:hAnsi="微软雅黑" w:cs="微软雅黑"/>
              </w:rPr>
              <w:t>可以使用成长符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6310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可以随机获得一件30级蓝色以上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</w:t>
            </w:r>
            <w:r>
              <w:rPr>
                <w:rFonts w:ascii="微软雅黑" w:eastAsia="微软雅黑" w:hAnsi="微软雅黑" w:cs="微软雅黑"/>
              </w:rPr>
              <w:t>300</w:t>
            </w:r>
            <w:r>
              <w:rPr>
                <w:rFonts w:ascii="微软雅黑" w:eastAsia="微软雅黑" w:hAnsi="微软雅黑" w:cs="微软雅黑" w:hint="eastAsia"/>
              </w:rPr>
              <w:t>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橙色装备，套装2件。2400元宝/个，8折优惠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6313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可以随机获得十件40级蓝色以上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橙色装备，套装2件。3200元宝/个，8折优惠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6314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率。500元宝/个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50级精品宝箱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橙色装备，套装2件。4000元宝/个，8折优惠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6316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，其中橙色40%几率。600元宝/个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6317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橙色装备，套装2件。4800元宝/个，8折优惠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6318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，其中橙色40%几率。700元宝/个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6319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橙色装备，套装2件。5600元宝/个，8折优惠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6320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，其中橙色40%几率。800元宝/个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80级精品宝箱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bookmarkStart w:id="9" w:name="OLE_LINK5"/>
            <w:bookmarkStart w:id="10" w:name="OLE_LINK6"/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9"/>
            <w:bookmarkEnd w:id="10"/>
            <w:r>
              <w:rPr>
                <w:rFonts w:ascii="微软雅黑" w:eastAsia="微软雅黑" w:hAnsi="微软雅黑" w:cs="微软雅黑" w:hint="eastAsia"/>
              </w:rPr>
              <w:t>。6400元宝/个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，其中橙色40%几率。900元宝/个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6323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橙色装备，套装2件。7200元宝/10个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6324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，其中橙色40%几率。1000元宝/个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橙色装备，套装2件。8000元宝/个</w:t>
            </w:r>
          </w:p>
        </w:tc>
      </w:tr>
      <w:tr w:rsidR="00EE6A32">
        <w:tc>
          <w:tcPr>
            <w:tcW w:w="2840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战斗用语</w:t>
      </w:r>
      <w:r>
        <w:rPr>
          <w:rFonts w:hint="eastAsia"/>
        </w:rPr>
        <w:t>7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lastRenderedPageBreak/>
              <w:t>获得了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击败了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被击败了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你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对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使用了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造成了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点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虚弱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休息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回合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攻击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遇到了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7130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7131</w:t>
            </w:r>
          </w:p>
        </w:tc>
        <w:tc>
          <w:tcPr>
            <w:tcW w:w="2841" w:type="dxa"/>
          </w:tcPr>
          <w:p w:rsidR="00EE6A32" w:rsidRDefault="00EE6A32"/>
        </w:tc>
      </w:tr>
    </w:tbl>
    <w:p w:rsidR="00EE6A32" w:rsidRDefault="00E609E5">
      <w:pPr>
        <w:pStyle w:val="2"/>
      </w:pPr>
      <w:r>
        <w:rPr>
          <w:rFonts w:hint="eastAsia"/>
        </w:rPr>
        <w:t>属性</w:t>
      </w:r>
      <w:r>
        <w:rPr>
          <w:rFonts w:hint="eastAsia"/>
        </w:rPr>
        <w:t>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力量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体质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耐力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敏捷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命中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魔法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气血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速度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躲闪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幸运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技能</w:t>
      </w:r>
      <w:r>
        <w:rPr>
          <w:rFonts w:hint="eastAsia"/>
        </w:rPr>
        <w:t>9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重击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连击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灵犀一指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三味真火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呼风唤雨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五雷决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物防修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法防修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攻修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法修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锻造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反击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法盾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体修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普通攻击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1216</w:t>
            </w:r>
          </w:p>
        </w:tc>
        <w:tc>
          <w:tcPr>
            <w:tcW w:w="2841" w:type="dxa"/>
          </w:tcPr>
          <w:p w:rsidR="00EE6A32" w:rsidRDefault="00EE6A32"/>
        </w:tc>
      </w:tr>
      <w:tr w:rsidR="003E4ED3" w:rsidTr="003E4ED3">
        <w:tc>
          <w:tcPr>
            <w:tcW w:w="2840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bookmarkStart w:id="11" w:name="_Hlk368649383"/>
            <w:r>
              <w:rPr>
                <w:rFonts w:hint="eastAsia"/>
              </w:rPr>
              <w:t>物理攻击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1291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r>
              <w:rPr>
                <w:rFonts w:hint="eastAsia"/>
              </w:rPr>
              <w:t>法术攻击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1292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r>
              <w:rPr>
                <w:rFonts w:hint="eastAsia"/>
              </w:rPr>
              <w:t>被动技能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1293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r>
              <w:rPr>
                <w:rFonts w:hint="eastAsia"/>
              </w:rPr>
              <w:t>防御技能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1294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r>
              <w:rPr>
                <w:rFonts w:hint="eastAsia"/>
              </w:rPr>
              <w:t>高比例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1281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r>
              <w:rPr>
                <w:rFonts w:hint="eastAsia"/>
              </w:rPr>
              <w:t>中比例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1282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EE6A32">
        <w:tc>
          <w:tcPr>
            <w:tcW w:w="2840" w:type="dxa"/>
          </w:tcPr>
          <w:p w:rsidR="00EE6A32" w:rsidRDefault="003E4ED3">
            <w:r>
              <w:rPr>
                <w:rFonts w:hint="eastAsia"/>
              </w:rPr>
              <w:t>低比例</w:t>
            </w:r>
          </w:p>
        </w:tc>
        <w:tc>
          <w:tcPr>
            <w:tcW w:w="2841" w:type="dxa"/>
          </w:tcPr>
          <w:p w:rsidR="00EE6A32" w:rsidRDefault="003E4ED3">
            <w:r>
              <w:rPr>
                <w:rFonts w:hint="eastAsia"/>
              </w:rPr>
              <w:t>1283</w:t>
            </w:r>
          </w:p>
        </w:tc>
        <w:tc>
          <w:tcPr>
            <w:tcW w:w="2841" w:type="dxa"/>
          </w:tcPr>
          <w:p w:rsidR="00EE6A32" w:rsidRDefault="00EE6A32"/>
        </w:tc>
      </w:tr>
      <w:bookmarkEnd w:id="11"/>
    </w:tbl>
    <w:p w:rsidR="00EE6A32" w:rsidRDefault="00EE6A32"/>
    <w:p w:rsidR="00EE6A32" w:rsidRDefault="00EE6A32"/>
    <w:p w:rsidR="00EE6A32" w:rsidRDefault="00E609E5">
      <w:pPr>
        <w:pStyle w:val="2"/>
      </w:pPr>
      <w:r>
        <w:rPr>
          <w:rFonts w:hint="eastAsia"/>
        </w:rPr>
        <w:t>人物升级经验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技能升级金钱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sectPr w:rsidR="00EE6A32" w:rsidSect="00EE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8FF" w:rsidRDefault="009438FF" w:rsidP="00E609E5">
      <w:r>
        <w:separator/>
      </w:r>
    </w:p>
  </w:endnote>
  <w:endnote w:type="continuationSeparator" w:id="0">
    <w:p w:rsidR="009438FF" w:rsidRDefault="009438FF" w:rsidP="00E60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8FF" w:rsidRDefault="009438FF" w:rsidP="00E609E5">
      <w:r>
        <w:separator/>
      </w:r>
    </w:p>
  </w:footnote>
  <w:footnote w:type="continuationSeparator" w:id="0">
    <w:p w:rsidR="009438FF" w:rsidRDefault="009438FF" w:rsidP="00E609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6A32"/>
    <w:rsid w:val="00021250"/>
    <w:rsid w:val="001300FA"/>
    <w:rsid w:val="00387C06"/>
    <w:rsid w:val="003E4ED3"/>
    <w:rsid w:val="00465064"/>
    <w:rsid w:val="00492AB0"/>
    <w:rsid w:val="004F42C1"/>
    <w:rsid w:val="005A1894"/>
    <w:rsid w:val="00692F59"/>
    <w:rsid w:val="006E6E0B"/>
    <w:rsid w:val="00840502"/>
    <w:rsid w:val="0089332D"/>
    <w:rsid w:val="009438FF"/>
    <w:rsid w:val="00B24363"/>
    <w:rsid w:val="00D2612B"/>
    <w:rsid w:val="00E609E5"/>
    <w:rsid w:val="00EC7396"/>
    <w:rsid w:val="00EE6A32"/>
    <w:rsid w:val="00F33D46"/>
    <w:rsid w:val="00FA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6A3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EE6A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EE6A32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EE6A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EE6A32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0"/>
    <w:semiHidden/>
    <w:rsid w:val="00EE6A32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EE6A32"/>
    <w:rPr>
      <w:rFonts w:ascii="宋体"/>
      <w:sz w:val="18"/>
      <w:szCs w:val="18"/>
    </w:rPr>
  </w:style>
  <w:style w:type="paragraph" w:styleId="a3">
    <w:name w:val="footer"/>
    <w:basedOn w:val="a"/>
    <w:link w:val="Char0"/>
    <w:rsid w:val="00E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3"/>
    <w:semiHidden/>
    <w:rsid w:val="00EE6A32"/>
    <w:rPr>
      <w:sz w:val="18"/>
      <w:szCs w:val="18"/>
    </w:rPr>
  </w:style>
  <w:style w:type="paragraph" w:styleId="a4">
    <w:name w:val="header"/>
    <w:basedOn w:val="a"/>
    <w:link w:val="Char1"/>
    <w:rsid w:val="00E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semiHidden/>
    <w:rsid w:val="00EE6A32"/>
    <w:rPr>
      <w:sz w:val="18"/>
      <w:szCs w:val="18"/>
    </w:rPr>
  </w:style>
  <w:style w:type="paragraph" w:customStyle="1" w:styleId="11">
    <w:name w:val="列出段落1"/>
    <w:basedOn w:val="a"/>
    <w:rsid w:val="00EE6A32"/>
    <w:pPr>
      <w:ind w:firstLineChars="200" w:firstLine="420"/>
    </w:pPr>
  </w:style>
  <w:style w:type="paragraph" w:customStyle="1" w:styleId="20">
    <w:name w:val="文档结构图2"/>
    <w:basedOn w:val="a"/>
    <w:link w:val="Char10"/>
    <w:rsid w:val="00EE6A32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20"/>
    <w:semiHidden/>
    <w:rsid w:val="00EE6A32"/>
    <w:rPr>
      <w:rFonts w:ascii="宋体" w:hAnsi="Calibri"/>
      <w:kern w:val="2"/>
      <w:sz w:val="18"/>
      <w:szCs w:val="18"/>
    </w:rPr>
  </w:style>
  <w:style w:type="paragraph" w:styleId="a5">
    <w:name w:val="Document Map"/>
    <w:basedOn w:val="a"/>
    <w:link w:val="Char2"/>
    <w:uiPriority w:val="99"/>
    <w:semiHidden/>
    <w:unhideWhenUsed/>
    <w:rsid w:val="00E609E5"/>
    <w:rPr>
      <w:rFonts w:ascii="宋体"/>
      <w:sz w:val="18"/>
      <w:szCs w:val="18"/>
    </w:rPr>
  </w:style>
  <w:style w:type="character" w:customStyle="1" w:styleId="Char2">
    <w:name w:val="文档结构图 Char2"/>
    <w:basedOn w:val="a0"/>
    <w:link w:val="a5"/>
    <w:uiPriority w:val="99"/>
    <w:semiHidden/>
    <w:rsid w:val="00E609E5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14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ylkj_god</cp:lastModifiedBy>
  <cp:revision>18</cp:revision>
  <dcterms:created xsi:type="dcterms:W3CDTF">2013-09-12T02:00:00Z</dcterms:created>
  <dcterms:modified xsi:type="dcterms:W3CDTF">2013-10-16T09:27:00Z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