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0DDA6C" w14:textId="77777777" w:rsidR="009005B3" w:rsidRDefault="009005B3">
      <w:pPr>
        <w:spacing w:after="480"/>
        <w:jc w:val="center"/>
        <w:outlineLvl w:val="1"/>
        <w:divId w:val="276563968"/>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1C813D19" w14:textId="77777777" w:rsidR="009005B3" w:rsidRDefault="009005B3">
      <w:pPr>
        <w:pStyle w:val="ondertitel2"/>
        <w:divId w:val="276563968"/>
        <w:rPr>
          <w:lang w:val="nl-NL"/>
        </w:rPr>
      </w:pPr>
      <w:r>
        <w:rPr>
          <w:lang w:val="nl-NL"/>
        </w:rPr>
        <w:t>Grensoverschrijdend bevoegdheidsvacuüm in de sociale zekerheid</w:t>
      </w:r>
    </w:p>
    <w:p w14:paraId="2511B616" w14:textId="77777777" w:rsidR="009005B3" w:rsidRDefault="009005B3">
      <w:pPr>
        <w:pStyle w:val="documentaanduiding2"/>
        <w:divId w:val="276563968"/>
        <w:rPr>
          <w:lang w:val="nl-NL"/>
        </w:rPr>
      </w:pPr>
      <w:r>
        <w:rPr>
          <w:lang w:val="nl-NL"/>
        </w:rPr>
        <w:t>Document C — De visuele architectuur</w:t>
      </w:r>
    </w:p>
    <w:p w14:paraId="338320D7" w14:textId="77777777" w:rsidR="009005B3" w:rsidRDefault="009005B3">
      <w:pPr>
        <w:pStyle w:val="auteur2"/>
        <w:divId w:val="276563968"/>
        <w:rPr>
          <w:lang w:val="nl-NL"/>
        </w:rPr>
      </w:pPr>
      <w:r>
        <w:rPr>
          <w:lang w:val="nl-NL"/>
        </w:rPr>
        <w:t>Auteur: Eric Messa</w:t>
      </w:r>
    </w:p>
    <w:p w14:paraId="488FB072" w14:textId="77777777" w:rsidR="009005B3" w:rsidRDefault="009005B3">
      <w:pPr>
        <w:pStyle w:val="meta-lijn2"/>
        <w:divId w:val="276563968"/>
        <w:rPr>
          <w:lang w:val="nl-NL"/>
        </w:rPr>
      </w:pPr>
      <w:r>
        <w:rPr>
          <w:lang w:val="nl-NL"/>
        </w:rPr>
        <w:t>Versie bijgewerkt: 13 oktober 2026, 20:41</w:t>
      </w:r>
    </w:p>
    <w:p w14:paraId="368CDEC3" w14:textId="77777777" w:rsidR="009005B3" w:rsidRDefault="009005B3">
      <w:pPr>
        <w:pStyle w:val="marker"/>
        <w:ind w:left="800" w:right="800"/>
        <w:divId w:val="609165000"/>
        <w:rPr>
          <w:lang w:val="nl-NL"/>
        </w:rPr>
      </w:pPr>
      <w:r>
        <w:br w:type="page"/>
      </w:r>
    </w:p>
    <w:p w14:paraId="4514A812" w14:textId="77777777" w:rsidR="009005B3" w:rsidRDefault="009005B3" w:rsidP="009005B3">
      <w:pPr>
        <w:pStyle w:val="Kop2"/>
        <w:pageBreakBefore/>
        <w:divId w:val="1868788078"/>
        <w:rPr>
          <w:rFonts w:eastAsia="Times New Roman"/>
          <w:lang w:val="nl-NL"/>
        </w:rPr>
      </w:pPr>
      <w:bookmarkStart w:id="0" w:name="_Toc242818875"/>
      <w:r>
        <w:rPr>
          <w:rFonts w:eastAsia="Times New Roman"/>
          <w:lang w:val="nl-NL"/>
        </w:rPr>
        <w:lastRenderedPageBreak/>
        <w:t>Inhoudsopgave</w:t>
      </w:r>
      <w:bookmarkEnd w:id="0"/>
    </w:p>
    <w:p w14:paraId="1A80A4B3" w14:textId="43B9C757"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B46B7">
        <w:rPr>
          <w:rFonts w:eastAsia="Times New Roman"/>
          <w:noProof/>
          <w:lang w:val="nl-NL"/>
        </w:rPr>
        <w:t>Inhoudsopgave</w:t>
      </w:r>
      <w:r>
        <w:rPr>
          <w:noProof/>
        </w:rPr>
        <w:tab/>
      </w:r>
      <w:r>
        <w:rPr>
          <w:noProof/>
        </w:rPr>
        <w:fldChar w:fldCharType="begin"/>
      </w:r>
      <w:r>
        <w:rPr>
          <w:noProof/>
        </w:rPr>
        <w:instrText xml:space="preserve"> PAGEREF _Toc242818875 \h </w:instrText>
      </w:r>
      <w:r>
        <w:rPr>
          <w:noProof/>
        </w:rPr>
      </w:r>
      <w:r>
        <w:rPr>
          <w:noProof/>
        </w:rPr>
        <w:fldChar w:fldCharType="separate"/>
      </w:r>
      <w:r>
        <w:rPr>
          <w:noProof/>
        </w:rPr>
        <w:t>3</w:t>
      </w:r>
      <w:r>
        <w:rPr>
          <w:noProof/>
        </w:rPr>
        <w:fldChar w:fldCharType="end"/>
      </w:r>
    </w:p>
    <w:p w14:paraId="543B2032" w14:textId="05DF06DA"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Inleiding en leeswijzer</w:t>
      </w:r>
      <w:r>
        <w:rPr>
          <w:noProof/>
        </w:rPr>
        <w:tab/>
      </w:r>
      <w:r>
        <w:rPr>
          <w:noProof/>
        </w:rPr>
        <w:fldChar w:fldCharType="begin"/>
      </w:r>
      <w:r>
        <w:rPr>
          <w:noProof/>
        </w:rPr>
        <w:instrText xml:space="preserve"> PAGEREF _Toc242818876 \h </w:instrText>
      </w:r>
      <w:r>
        <w:rPr>
          <w:noProof/>
        </w:rPr>
      </w:r>
      <w:r>
        <w:rPr>
          <w:noProof/>
        </w:rPr>
        <w:fldChar w:fldCharType="separate"/>
      </w:r>
      <w:r>
        <w:rPr>
          <w:noProof/>
        </w:rPr>
        <w:t>8</w:t>
      </w:r>
      <w:r>
        <w:rPr>
          <w:noProof/>
        </w:rPr>
        <w:fldChar w:fldCharType="end"/>
      </w:r>
    </w:p>
    <w:p w14:paraId="7B4F0EB4" w14:textId="3521E136"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document is</w:t>
      </w:r>
      <w:r>
        <w:rPr>
          <w:noProof/>
        </w:rPr>
        <w:tab/>
      </w:r>
      <w:r>
        <w:rPr>
          <w:noProof/>
        </w:rPr>
        <w:fldChar w:fldCharType="begin"/>
      </w:r>
      <w:r>
        <w:rPr>
          <w:noProof/>
        </w:rPr>
        <w:instrText xml:space="preserve"> PAGEREF _Toc242818877 \h </w:instrText>
      </w:r>
      <w:r>
        <w:rPr>
          <w:noProof/>
        </w:rPr>
      </w:r>
      <w:r>
        <w:rPr>
          <w:noProof/>
        </w:rPr>
        <w:fldChar w:fldCharType="separate"/>
      </w:r>
      <w:r>
        <w:rPr>
          <w:noProof/>
        </w:rPr>
        <w:t>8</w:t>
      </w:r>
      <w:r>
        <w:rPr>
          <w:noProof/>
        </w:rPr>
        <w:fldChar w:fldCharType="end"/>
      </w:r>
    </w:p>
    <w:p w14:paraId="22F408DA" w14:textId="055CD552"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verschil met de andere documenten</w:t>
      </w:r>
      <w:r>
        <w:rPr>
          <w:noProof/>
        </w:rPr>
        <w:tab/>
      </w:r>
      <w:r>
        <w:rPr>
          <w:noProof/>
        </w:rPr>
        <w:fldChar w:fldCharType="begin"/>
      </w:r>
      <w:r>
        <w:rPr>
          <w:noProof/>
        </w:rPr>
        <w:instrText xml:space="preserve"> PAGEREF _Toc242818878 \h </w:instrText>
      </w:r>
      <w:r>
        <w:rPr>
          <w:noProof/>
        </w:rPr>
      </w:r>
      <w:r>
        <w:rPr>
          <w:noProof/>
        </w:rPr>
        <w:fldChar w:fldCharType="separate"/>
      </w:r>
      <w:r>
        <w:rPr>
          <w:noProof/>
        </w:rPr>
        <w:t>8</w:t>
      </w:r>
      <w:r>
        <w:rPr>
          <w:noProof/>
        </w:rPr>
        <w:fldChar w:fldCharType="end"/>
      </w:r>
    </w:p>
    <w:p w14:paraId="0704579C" w14:textId="5803CA10"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vaste grammatica</w:t>
      </w:r>
      <w:r>
        <w:rPr>
          <w:noProof/>
        </w:rPr>
        <w:tab/>
      </w:r>
      <w:r>
        <w:rPr>
          <w:noProof/>
        </w:rPr>
        <w:fldChar w:fldCharType="begin"/>
      </w:r>
      <w:r>
        <w:rPr>
          <w:noProof/>
        </w:rPr>
        <w:instrText xml:space="preserve"> PAGEREF _Toc242818879 \h </w:instrText>
      </w:r>
      <w:r>
        <w:rPr>
          <w:noProof/>
        </w:rPr>
      </w:r>
      <w:r>
        <w:rPr>
          <w:noProof/>
        </w:rPr>
        <w:fldChar w:fldCharType="separate"/>
      </w:r>
      <w:r>
        <w:rPr>
          <w:noProof/>
        </w:rPr>
        <w:t>8</w:t>
      </w:r>
      <w:r>
        <w:rPr>
          <w:noProof/>
        </w:rPr>
        <w:fldChar w:fldCharType="end"/>
      </w:r>
    </w:p>
    <w:p w14:paraId="4CA1A8EE" w14:textId="07CAC3F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twee werelden</w:t>
      </w:r>
      <w:r>
        <w:rPr>
          <w:noProof/>
        </w:rPr>
        <w:tab/>
      </w:r>
      <w:r>
        <w:rPr>
          <w:noProof/>
        </w:rPr>
        <w:fldChar w:fldCharType="begin"/>
      </w:r>
      <w:r>
        <w:rPr>
          <w:noProof/>
        </w:rPr>
        <w:instrText xml:space="preserve"> PAGEREF _Toc242818880 \h </w:instrText>
      </w:r>
      <w:r>
        <w:rPr>
          <w:noProof/>
        </w:rPr>
      </w:r>
      <w:r>
        <w:rPr>
          <w:noProof/>
        </w:rPr>
        <w:fldChar w:fldCharType="separate"/>
      </w:r>
      <w:r>
        <w:rPr>
          <w:noProof/>
        </w:rPr>
        <w:t>8</w:t>
      </w:r>
      <w:r>
        <w:rPr>
          <w:noProof/>
        </w:rPr>
        <w:fldChar w:fldCharType="end"/>
      </w:r>
    </w:p>
    <w:p w14:paraId="70DA8135" w14:textId="1E1AC00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membraan</w:t>
      </w:r>
      <w:r>
        <w:rPr>
          <w:noProof/>
        </w:rPr>
        <w:tab/>
      </w:r>
      <w:r>
        <w:rPr>
          <w:noProof/>
        </w:rPr>
        <w:fldChar w:fldCharType="begin"/>
      </w:r>
      <w:r>
        <w:rPr>
          <w:noProof/>
        </w:rPr>
        <w:instrText xml:space="preserve"> PAGEREF _Toc242818881 \h </w:instrText>
      </w:r>
      <w:r>
        <w:rPr>
          <w:noProof/>
        </w:rPr>
      </w:r>
      <w:r>
        <w:rPr>
          <w:noProof/>
        </w:rPr>
        <w:fldChar w:fldCharType="separate"/>
      </w:r>
      <w:r>
        <w:rPr>
          <w:noProof/>
        </w:rPr>
        <w:t>9</w:t>
      </w:r>
      <w:r>
        <w:rPr>
          <w:noProof/>
        </w:rPr>
        <w:fldChar w:fldCharType="end"/>
      </w:r>
    </w:p>
    <w:p w14:paraId="099BCACA" w14:textId="0204D1F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drie kanalen</w:t>
      </w:r>
      <w:r>
        <w:rPr>
          <w:noProof/>
        </w:rPr>
        <w:tab/>
      </w:r>
      <w:r>
        <w:rPr>
          <w:noProof/>
        </w:rPr>
        <w:fldChar w:fldCharType="begin"/>
      </w:r>
      <w:r>
        <w:rPr>
          <w:noProof/>
        </w:rPr>
        <w:instrText xml:space="preserve"> PAGEREF _Toc242818882 \h </w:instrText>
      </w:r>
      <w:r>
        <w:rPr>
          <w:noProof/>
        </w:rPr>
      </w:r>
      <w:r>
        <w:rPr>
          <w:noProof/>
        </w:rPr>
        <w:fldChar w:fldCharType="separate"/>
      </w:r>
      <w:r>
        <w:rPr>
          <w:noProof/>
        </w:rPr>
        <w:t>9</w:t>
      </w:r>
      <w:r>
        <w:rPr>
          <w:noProof/>
        </w:rPr>
        <w:fldChar w:fldCharType="end"/>
      </w:r>
    </w:p>
    <w:p w14:paraId="38BF56AA" w14:textId="02E61ABA"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kleuren</w:t>
      </w:r>
      <w:r>
        <w:rPr>
          <w:noProof/>
        </w:rPr>
        <w:tab/>
      </w:r>
      <w:r>
        <w:rPr>
          <w:noProof/>
        </w:rPr>
        <w:fldChar w:fldCharType="begin"/>
      </w:r>
      <w:r>
        <w:rPr>
          <w:noProof/>
        </w:rPr>
        <w:instrText xml:space="preserve"> PAGEREF _Toc242818883 \h </w:instrText>
      </w:r>
      <w:r>
        <w:rPr>
          <w:noProof/>
        </w:rPr>
      </w:r>
      <w:r>
        <w:rPr>
          <w:noProof/>
        </w:rPr>
        <w:fldChar w:fldCharType="separate"/>
      </w:r>
      <w:r>
        <w:rPr>
          <w:noProof/>
        </w:rPr>
        <w:t>9</w:t>
      </w:r>
      <w:r>
        <w:rPr>
          <w:noProof/>
        </w:rPr>
        <w:fldChar w:fldCharType="end"/>
      </w:r>
    </w:p>
    <w:p w14:paraId="1F6C82D7" w14:textId="20A97D45"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volgorde van dit document</w:t>
      </w:r>
      <w:r>
        <w:rPr>
          <w:noProof/>
        </w:rPr>
        <w:tab/>
      </w:r>
      <w:r>
        <w:rPr>
          <w:noProof/>
        </w:rPr>
        <w:fldChar w:fldCharType="begin"/>
      </w:r>
      <w:r>
        <w:rPr>
          <w:noProof/>
        </w:rPr>
        <w:instrText xml:space="preserve"> PAGEREF _Toc242818884 \h </w:instrText>
      </w:r>
      <w:r>
        <w:rPr>
          <w:noProof/>
        </w:rPr>
      </w:r>
      <w:r>
        <w:rPr>
          <w:noProof/>
        </w:rPr>
        <w:fldChar w:fldCharType="separate"/>
      </w:r>
      <w:r>
        <w:rPr>
          <w:noProof/>
        </w:rPr>
        <w:t>9</w:t>
      </w:r>
      <w:r>
        <w:rPr>
          <w:noProof/>
        </w:rPr>
        <w:fldChar w:fldCharType="end"/>
      </w:r>
    </w:p>
    <w:p w14:paraId="20E425BC" w14:textId="028DA510"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Hoe je het leest</w:t>
      </w:r>
      <w:r>
        <w:rPr>
          <w:noProof/>
        </w:rPr>
        <w:tab/>
      </w:r>
      <w:r>
        <w:rPr>
          <w:noProof/>
        </w:rPr>
        <w:fldChar w:fldCharType="begin"/>
      </w:r>
      <w:r>
        <w:rPr>
          <w:noProof/>
        </w:rPr>
        <w:instrText xml:space="preserve"> PAGEREF _Toc242818885 \h </w:instrText>
      </w:r>
      <w:r>
        <w:rPr>
          <w:noProof/>
        </w:rPr>
      </w:r>
      <w:r>
        <w:rPr>
          <w:noProof/>
        </w:rPr>
        <w:fldChar w:fldCharType="separate"/>
      </w:r>
      <w:r>
        <w:rPr>
          <w:noProof/>
        </w:rPr>
        <w:t>10</w:t>
      </w:r>
      <w:r>
        <w:rPr>
          <w:noProof/>
        </w:rPr>
        <w:fldChar w:fldCharType="end"/>
      </w:r>
    </w:p>
    <w:p w14:paraId="6B88568A" w14:textId="62724BFB"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de lezer kan verwachten</w:t>
      </w:r>
      <w:r>
        <w:rPr>
          <w:noProof/>
        </w:rPr>
        <w:tab/>
      </w:r>
      <w:r>
        <w:rPr>
          <w:noProof/>
        </w:rPr>
        <w:fldChar w:fldCharType="begin"/>
      </w:r>
      <w:r>
        <w:rPr>
          <w:noProof/>
        </w:rPr>
        <w:instrText xml:space="preserve"> PAGEREF _Toc242818886 \h </w:instrText>
      </w:r>
      <w:r>
        <w:rPr>
          <w:noProof/>
        </w:rPr>
      </w:r>
      <w:r>
        <w:rPr>
          <w:noProof/>
        </w:rPr>
        <w:fldChar w:fldCharType="separate"/>
      </w:r>
      <w:r>
        <w:rPr>
          <w:noProof/>
        </w:rPr>
        <w:t>10</w:t>
      </w:r>
      <w:r>
        <w:rPr>
          <w:noProof/>
        </w:rPr>
        <w:fldChar w:fldCharType="end"/>
      </w:r>
    </w:p>
    <w:p w14:paraId="686CE3A4" w14:textId="31BF75CA"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positie van Document C in het geheel</w:t>
      </w:r>
      <w:r>
        <w:rPr>
          <w:noProof/>
        </w:rPr>
        <w:tab/>
      </w:r>
      <w:r>
        <w:rPr>
          <w:noProof/>
        </w:rPr>
        <w:fldChar w:fldCharType="begin"/>
      </w:r>
      <w:r>
        <w:rPr>
          <w:noProof/>
        </w:rPr>
        <w:instrText xml:space="preserve"> PAGEREF _Toc242818887 \h </w:instrText>
      </w:r>
      <w:r>
        <w:rPr>
          <w:noProof/>
        </w:rPr>
      </w:r>
      <w:r>
        <w:rPr>
          <w:noProof/>
        </w:rPr>
        <w:fldChar w:fldCharType="separate"/>
      </w:r>
      <w:r>
        <w:rPr>
          <w:noProof/>
        </w:rPr>
        <w:t>10</w:t>
      </w:r>
      <w:r>
        <w:rPr>
          <w:noProof/>
        </w:rPr>
        <w:fldChar w:fldCharType="end"/>
      </w:r>
    </w:p>
    <w:p w14:paraId="3465FFFE" w14:textId="69110280"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I. De mens</w:t>
      </w:r>
      <w:r>
        <w:rPr>
          <w:noProof/>
        </w:rPr>
        <w:tab/>
      </w:r>
      <w:r>
        <w:rPr>
          <w:noProof/>
        </w:rPr>
        <w:fldChar w:fldCharType="begin"/>
      </w:r>
      <w:r>
        <w:rPr>
          <w:noProof/>
        </w:rPr>
        <w:instrText xml:space="preserve"> PAGEREF _Toc242818888 \h </w:instrText>
      </w:r>
      <w:r>
        <w:rPr>
          <w:noProof/>
        </w:rPr>
      </w:r>
      <w:r>
        <w:rPr>
          <w:noProof/>
        </w:rPr>
        <w:fldChar w:fldCharType="separate"/>
      </w:r>
      <w:r>
        <w:rPr>
          <w:noProof/>
        </w:rPr>
        <w:t>12</w:t>
      </w:r>
      <w:r>
        <w:rPr>
          <w:noProof/>
        </w:rPr>
        <w:fldChar w:fldCharType="end"/>
      </w:r>
    </w:p>
    <w:p w14:paraId="481A7EF3" w14:textId="43B80C9C"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presentatie</w:t>
      </w:r>
      <w:r>
        <w:rPr>
          <w:noProof/>
        </w:rPr>
        <w:tab/>
      </w:r>
      <w:r>
        <w:rPr>
          <w:noProof/>
        </w:rPr>
        <w:fldChar w:fldCharType="begin"/>
      </w:r>
      <w:r>
        <w:rPr>
          <w:noProof/>
        </w:rPr>
        <w:instrText xml:space="preserve"> PAGEREF _Toc242818889 \h </w:instrText>
      </w:r>
      <w:r>
        <w:rPr>
          <w:noProof/>
        </w:rPr>
      </w:r>
      <w:r>
        <w:rPr>
          <w:noProof/>
        </w:rPr>
        <w:fldChar w:fldCharType="separate"/>
      </w:r>
      <w:r>
        <w:rPr>
          <w:noProof/>
        </w:rPr>
        <w:t>12</w:t>
      </w:r>
      <w:r>
        <w:rPr>
          <w:noProof/>
        </w:rPr>
        <w:fldChar w:fldCharType="end"/>
      </w:r>
    </w:p>
    <w:p w14:paraId="3B851BA6" w14:textId="744AD3B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I-A — De structuur</w:t>
      </w:r>
      <w:r>
        <w:rPr>
          <w:noProof/>
        </w:rPr>
        <w:tab/>
      </w:r>
      <w:r>
        <w:rPr>
          <w:noProof/>
        </w:rPr>
        <w:fldChar w:fldCharType="begin"/>
      </w:r>
      <w:r>
        <w:rPr>
          <w:noProof/>
        </w:rPr>
        <w:instrText xml:space="preserve"> PAGEREF _Toc242818890 \h </w:instrText>
      </w:r>
      <w:r>
        <w:rPr>
          <w:noProof/>
        </w:rPr>
      </w:r>
      <w:r>
        <w:rPr>
          <w:noProof/>
        </w:rPr>
        <w:fldChar w:fldCharType="separate"/>
      </w:r>
      <w:r>
        <w:rPr>
          <w:noProof/>
        </w:rPr>
        <w:t>12</w:t>
      </w:r>
      <w:r>
        <w:rPr>
          <w:noProof/>
        </w:rPr>
        <w:fldChar w:fldCharType="end"/>
      </w:r>
    </w:p>
    <w:p w14:paraId="7C82944E" w14:textId="11C91E0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I-B — De actoren</w:t>
      </w:r>
      <w:r>
        <w:rPr>
          <w:noProof/>
        </w:rPr>
        <w:tab/>
      </w:r>
      <w:r>
        <w:rPr>
          <w:noProof/>
        </w:rPr>
        <w:fldChar w:fldCharType="begin"/>
      </w:r>
      <w:r>
        <w:rPr>
          <w:noProof/>
        </w:rPr>
        <w:instrText xml:space="preserve"> PAGEREF _Toc242818891 \h </w:instrText>
      </w:r>
      <w:r>
        <w:rPr>
          <w:noProof/>
        </w:rPr>
      </w:r>
      <w:r>
        <w:rPr>
          <w:noProof/>
        </w:rPr>
        <w:fldChar w:fldCharType="separate"/>
      </w:r>
      <w:r>
        <w:rPr>
          <w:noProof/>
        </w:rPr>
        <w:t>15</w:t>
      </w:r>
      <w:r>
        <w:rPr>
          <w:noProof/>
        </w:rPr>
        <w:fldChar w:fldCharType="end"/>
      </w:r>
    </w:p>
    <w:p w14:paraId="38806ED8" w14:textId="737E3C0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I-C — De verhoudingen</w:t>
      </w:r>
      <w:r>
        <w:rPr>
          <w:noProof/>
        </w:rPr>
        <w:tab/>
      </w:r>
      <w:r>
        <w:rPr>
          <w:noProof/>
        </w:rPr>
        <w:fldChar w:fldCharType="begin"/>
      </w:r>
      <w:r>
        <w:rPr>
          <w:noProof/>
        </w:rPr>
        <w:instrText xml:space="preserve"> PAGEREF _Toc242818892 \h </w:instrText>
      </w:r>
      <w:r>
        <w:rPr>
          <w:noProof/>
        </w:rPr>
      </w:r>
      <w:r>
        <w:rPr>
          <w:noProof/>
        </w:rPr>
        <w:fldChar w:fldCharType="separate"/>
      </w:r>
      <w:r>
        <w:rPr>
          <w:noProof/>
        </w:rPr>
        <w:t>24</w:t>
      </w:r>
      <w:r>
        <w:rPr>
          <w:noProof/>
        </w:rPr>
        <w:fldChar w:fldCharType="end"/>
      </w:r>
    </w:p>
    <w:p w14:paraId="32292DB6" w14:textId="55676D7D"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cascade</w:t>
      </w:r>
      <w:r>
        <w:rPr>
          <w:noProof/>
        </w:rPr>
        <w:tab/>
      </w:r>
      <w:r>
        <w:rPr>
          <w:noProof/>
        </w:rPr>
        <w:fldChar w:fldCharType="begin"/>
      </w:r>
      <w:r>
        <w:rPr>
          <w:noProof/>
        </w:rPr>
        <w:instrText xml:space="preserve"> PAGEREF _Toc242818893 \h </w:instrText>
      </w:r>
      <w:r>
        <w:rPr>
          <w:noProof/>
        </w:rPr>
      </w:r>
      <w:r>
        <w:rPr>
          <w:noProof/>
        </w:rPr>
        <w:fldChar w:fldCharType="separate"/>
      </w:r>
      <w:r>
        <w:rPr>
          <w:noProof/>
        </w:rPr>
        <w:t>27</w:t>
      </w:r>
      <w:r>
        <w:rPr>
          <w:noProof/>
        </w:rPr>
        <w:fldChar w:fldCharType="end"/>
      </w:r>
    </w:p>
    <w:p w14:paraId="70CB5F67" w14:textId="0FE4DE4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Frame 1 — De trigger</w:t>
      </w:r>
      <w:r>
        <w:rPr>
          <w:noProof/>
        </w:rPr>
        <w:tab/>
      </w:r>
      <w:r>
        <w:rPr>
          <w:noProof/>
        </w:rPr>
        <w:fldChar w:fldCharType="begin"/>
      </w:r>
      <w:r>
        <w:rPr>
          <w:noProof/>
        </w:rPr>
        <w:instrText xml:space="preserve"> PAGEREF _Toc242818894 \h </w:instrText>
      </w:r>
      <w:r>
        <w:rPr>
          <w:noProof/>
        </w:rPr>
      </w:r>
      <w:r>
        <w:rPr>
          <w:noProof/>
        </w:rPr>
        <w:fldChar w:fldCharType="separate"/>
      </w:r>
      <w:r>
        <w:rPr>
          <w:noProof/>
        </w:rPr>
        <w:t>27</w:t>
      </w:r>
      <w:r>
        <w:rPr>
          <w:noProof/>
        </w:rPr>
        <w:fldChar w:fldCharType="end"/>
      </w:r>
    </w:p>
    <w:p w14:paraId="4517ECC7" w14:textId="37C091D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Frame 2 — Wat blijft stromen</w:t>
      </w:r>
      <w:r>
        <w:rPr>
          <w:noProof/>
        </w:rPr>
        <w:tab/>
      </w:r>
      <w:r>
        <w:rPr>
          <w:noProof/>
        </w:rPr>
        <w:fldChar w:fldCharType="begin"/>
      </w:r>
      <w:r>
        <w:rPr>
          <w:noProof/>
        </w:rPr>
        <w:instrText xml:space="preserve"> PAGEREF _Toc242818895 \h </w:instrText>
      </w:r>
      <w:r>
        <w:rPr>
          <w:noProof/>
        </w:rPr>
      </w:r>
      <w:r>
        <w:rPr>
          <w:noProof/>
        </w:rPr>
        <w:fldChar w:fldCharType="separate"/>
      </w:r>
      <w:r>
        <w:rPr>
          <w:noProof/>
        </w:rPr>
        <w:t>27</w:t>
      </w:r>
      <w:r>
        <w:rPr>
          <w:noProof/>
        </w:rPr>
        <w:fldChar w:fldCharType="end"/>
      </w:r>
    </w:p>
    <w:p w14:paraId="41E35999" w14:textId="4ABD319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Frame 3 — Wat weglekt</w:t>
      </w:r>
      <w:r>
        <w:rPr>
          <w:noProof/>
        </w:rPr>
        <w:tab/>
      </w:r>
      <w:r>
        <w:rPr>
          <w:noProof/>
        </w:rPr>
        <w:fldChar w:fldCharType="begin"/>
      </w:r>
      <w:r>
        <w:rPr>
          <w:noProof/>
        </w:rPr>
        <w:instrText xml:space="preserve"> PAGEREF _Toc242818896 \h </w:instrText>
      </w:r>
      <w:r>
        <w:rPr>
          <w:noProof/>
        </w:rPr>
      </w:r>
      <w:r>
        <w:rPr>
          <w:noProof/>
        </w:rPr>
        <w:fldChar w:fldCharType="separate"/>
      </w:r>
      <w:r>
        <w:rPr>
          <w:noProof/>
        </w:rPr>
        <w:t>27</w:t>
      </w:r>
      <w:r>
        <w:rPr>
          <w:noProof/>
        </w:rPr>
        <w:fldChar w:fldCharType="end"/>
      </w:r>
    </w:p>
    <w:p w14:paraId="49F10B1D" w14:textId="2505A54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Frame 4 — Wat niet binnenkomt</w:t>
      </w:r>
      <w:r>
        <w:rPr>
          <w:noProof/>
        </w:rPr>
        <w:tab/>
      </w:r>
      <w:r>
        <w:rPr>
          <w:noProof/>
        </w:rPr>
        <w:fldChar w:fldCharType="begin"/>
      </w:r>
      <w:r>
        <w:rPr>
          <w:noProof/>
        </w:rPr>
        <w:instrText xml:space="preserve"> PAGEREF _Toc242818897 \h </w:instrText>
      </w:r>
      <w:r>
        <w:rPr>
          <w:noProof/>
        </w:rPr>
      </w:r>
      <w:r>
        <w:rPr>
          <w:noProof/>
        </w:rPr>
        <w:fldChar w:fldCharType="separate"/>
      </w:r>
      <w:r>
        <w:rPr>
          <w:noProof/>
        </w:rPr>
        <w:t>28</w:t>
      </w:r>
      <w:r>
        <w:rPr>
          <w:noProof/>
        </w:rPr>
        <w:fldChar w:fldCharType="end"/>
      </w:r>
    </w:p>
    <w:p w14:paraId="3F442AC8" w14:textId="0B27D19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Frame 5 — Het resultaat</w:t>
      </w:r>
      <w:r>
        <w:rPr>
          <w:noProof/>
        </w:rPr>
        <w:tab/>
      </w:r>
      <w:r>
        <w:rPr>
          <w:noProof/>
        </w:rPr>
        <w:fldChar w:fldCharType="begin"/>
      </w:r>
      <w:r>
        <w:rPr>
          <w:noProof/>
        </w:rPr>
        <w:instrText xml:space="preserve"> PAGEREF _Toc242818898 \h </w:instrText>
      </w:r>
      <w:r>
        <w:rPr>
          <w:noProof/>
        </w:rPr>
      </w:r>
      <w:r>
        <w:rPr>
          <w:noProof/>
        </w:rPr>
        <w:fldChar w:fldCharType="separate"/>
      </w:r>
      <w:r>
        <w:rPr>
          <w:noProof/>
        </w:rPr>
        <w:t>28</w:t>
      </w:r>
      <w:r>
        <w:rPr>
          <w:noProof/>
        </w:rPr>
        <w:fldChar w:fldCharType="end"/>
      </w:r>
    </w:p>
    <w:p w14:paraId="352A0CEE" w14:textId="5D1060AD"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II. België</w:t>
      </w:r>
      <w:r>
        <w:rPr>
          <w:noProof/>
        </w:rPr>
        <w:tab/>
      </w:r>
      <w:r>
        <w:rPr>
          <w:noProof/>
        </w:rPr>
        <w:fldChar w:fldCharType="begin"/>
      </w:r>
      <w:r>
        <w:rPr>
          <w:noProof/>
        </w:rPr>
        <w:instrText xml:space="preserve"> PAGEREF _Toc242818899 \h </w:instrText>
      </w:r>
      <w:r>
        <w:rPr>
          <w:noProof/>
        </w:rPr>
      </w:r>
      <w:r>
        <w:rPr>
          <w:noProof/>
        </w:rPr>
        <w:fldChar w:fldCharType="separate"/>
      </w:r>
      <w:r>
        <w:rPr>
          <w:noProof/>
        </w:rPr>
        <w:t>30</w:t>
      </w:r>
      <w:r>
        <w:rPr>
          <w:noProof/>
        </w:rPr>
        <w:fldChar w:fldCharType="end"/>
      </w:r>
    </w:p>
    <w:p w14:paraId="293ECADF" w14:textId="7C0E4369"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potjes en de koppelverkoop</w:t>
      </w:r>
      <w:r>
        <w:rPr>
          <w:noProof/>
        </w:rPr>
        <w:tab/>
      </w:r>
      <w:r>
        <w:rPr>
          <w:noProof/>
        </w:rPr>
        <w:fldChar w:fldCharType="begin"/>
      </w:r>
      <w:r>
        <w:rPr>
          <w:noProof/>
        </w:rPr>
        <w:instrText xml:space="preserve"> PAGEREF _Toc242818900 \h </w:instrText>
      </w:r>
      <w:r>
        <w:rPr>
          <w:noProof/>
        </w:rPr>
      </w:r>
      <w:r>
        <w:rPr>
          <w:noProof/>
        </w:rPr>
        <w:fldChar w:fldCharType="separate"/>
      </w:r>
      <w:r>
        <w:rPr>
          <w:noProof/>
        </w:rPr>
        <w:t>30</w:t>
      </w:r>
      <w:r>
        <w:rPr>
          <w:noProof/>
        </w:rPr>
        <w:fldChar w:fldCharType="end"/>
      </w:r>
    </w:p>
    <w:p w14:paraId="68F9A0A1" w14:textId="7982052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II-A — De potjes</w:t>
      </w:r>
      <w:r>
        <w:rPr>
          <w:noProof/>
        </w:rPr>
        <w:tab/>
      </w:r>
      <w:r>
        <w:rPr>
          <w:noProof/>
        </w:rPr>
        <w:fldChar w:fldCharType="begin"/>
      </w:r>
      <w:r>
        <w:rPr>
          <w:noProof/>
        </w:rPr>
        <w:instrText xml:space="preserve"> PAGEREF _Toc242818901 \h </w:instrText>
      </w:r>
      <w:r>
        <w:rPr>
          <w:noProof/>
        </w:rPr>
      </w:r>
      <w:r>
        <w:rPr>
          <w:noProof/>
        </w:rPr>
        <w:fldChar w:fldCharType="separate"/>
      </w:r>
      <w:r>
        <w:rPr>
          <w:noProof/>
        </w:rPr>
        <w:t>30</w:t>
      </w:r>
      <w:r>
        <w:rPr>
          <w:noProof/>
        </w:rPr>
        <w:fldChar w:fldCharType="end"/>
      </w:r>
    </w:p>
    <w:p w14:paraId="4B94359A" w14:textId="4B5F63B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II-B — De koppelverkoop</w:t>
      </w:r>
      <w:r>
        <w:rPr>
          <w:noProof/>
        </w:rPr>
        <w:tab/>
      </w:r>
      <w:r>
        <w:rPr>
          <w:noProof/>
        </w:rPr>
        <w:fldChar w:fldCharType="begin"/>
      </w:r>
      <w:r>
        <w:rPr>
          <w:noProof/>
        </w:rPr>
        <w:instrText xml:space="preserve"> PAGEREF _Toc242818902 \h </w:instrText>
      </w:r>
      <w:r>
        <w:rPr>
          <w:noProof/>
        </w:rPr>
      </w:r>
      <w:r>
        <w:rPr>
          <w:noProof/>
        </w:rPr>
        <w:fldChar w:fldCharType="separate"/>
      </w:r>
      <w:r>
        <w:rPr>
          <w:noProof/>
        </w:rPr>
        <w:t>34</w:t>
      </w:r>
      <w:r>
        <w:rPr>
          <w:noProof/>
        </w:rPr>
        <w:fldChar w:fldCharType="end"/>
      </w:r>
    </w:p>
    <w:p w14:paraId="0FD92B1E" w14:textId="47E290D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II-C — De vier catch-22's</w:t>
      </w:r>
      <w:r>
        <w:rPr>
          <w:noProof/>
        </w:rPr>
        <w:tab/>
      </w:r>
      <w:r>
        <w:rPr>
          <w:noProof/>
        </w:rPr>
        <w:fldChar w:fldCharType="begin"/>
      </w:r>
      <w:r>
        <w:rPr>
          <w:noProof/>
        </w:rPr>
        <w:instrText xml:space="preserve"> PAGEREF _Toc242818903 \h </w:instrText>
      </w:r>
      <w:r>
        <w:rPr>
          <w:noProof/>
        </w:rPr>
      </w:r>
      <w:r>
        <w:rPr>
          <w:noProof/>
        </w:rPr>
        <w:fldChar w:fldCharType="separate"/>
      </w:r>
      <w:r>
        <w:rPr>
          <w:noProof/>
        </w:rPr>
        <w:t>35</w:t>
      </w:r>
      <w:r>
        <w:rPr>
          <w:noProof/>
        </w:rPr>
        <w:fldChar w:fldCharType="end"/>
      </w:r>
    </w:p>
    <w:p w14:paraId="1957CD08" w14:textId="654CC02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hoofdstuk vaststelt</w:t>
      </w:r>
      <w:r>
        <w:rPr>
          <w:noProof/>
        </w:rPr>
        <w:tab/>
      </w:r>
      <w:r>
        <w:rPr>
          <w:noProof/>
        </w:rPr>
        <w:fldChar w:fldCharType="begin"/>
      </w:r>
      <w:r>
        <w:rPr>
          <w:noProof/>
        </w:rPr>
        <w:instrText xml:space="preserve"> PAGEREF _Toc242818904 \h </w:instrText>
      </w:r>
      <w:r>
        <w:rPr>
          <w:noProof/>
        </w:rPr>
      </w:r>
      <w:r>
        <w:rPr>
          <w:noProof/>
        </w:rPr>
        <w:fldChar w:fldCharType="separate"/>
      </w:r>
      <w:r>
        <w:rPr>
          <w:noProof/>
        </w:rPr>
        <w:t>37</w:t>
      </w:r>
      <w:r>
        <w:rPr>
          <w:noProof/>
        </w:rPr>
        <w:fldChar w:fldCharType="end"/>
      </w:r>
    </w:p>
    <w:p w14:paraId="5861690C" w14:textId="6AB3D184"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Vaststelling en beslissing</w:t>
      </w:r>
      <w:r>
        <w:rPr>
          <w:noProof/>
        </w:rPr>
        <w:tab/>
      </w:r>
      <w:r>
        <w:rPr>
          <w:noProof/>
        </w:rPr>
        <w:fldChar w:fldCharType="begin"/>
      </w:r>
      <w:r>
        <w:rPr>
          <w:noProof/>
        </w:rPr>
        <w:instrText xml:space="preserve"> PAGEREF _Toc242818905 \h </w:instrText>
      </w:r>
      <w:r>
        <w:rPr>
          <w:noProof/>
        </w:rPr>
      </w:r>
      <w:r>
        <w:rPr>
          <w:noProof/>
        </w:rPr>
        <w:fldChar w:fldCharType="separate"/>
      </w:r>
      <w:r>
        <w:rPr>
          <w:noProof/>
        </w:rPr>
        <w:t>39</w:t>
      </w:r>
      <w:r>
        <w:rPr>
          <w:noProof/>
        </w:rPr>
        <w:fldChar w:fldCharType="end"/>
      </w:r>
    </w:p>
    <w:p w14:paraId="2C07D398" w14:textId="46AEFEC0"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vijf stemmen</w:t>
      </w:r>
      <w:r>
        <w:rPr>
          <w:noProof/>
        </w:rPr>
        <w:tab/>
      </w:r>
      <w:r>
        <w:rPr>
          <w:noProof/>
        </w:rPr>
        <w:fldChar w:fldCharType="begin"/>
      </w:r>
      <w:r>
        <w:rPr>
          <w:noProof/>
        </w:rPr>
        <w:instrText xml:space="preserve"> PAGEREF _Toc242818906 \h </w:instrText>
      </w:r>
      <w:r>
        <w:rPr>
          <w:noProof/>
        </w:rPr>
      </w:r>
      <w:r>
        <w:rPr>
          <w:noProof/>
        </w:rPr>
        <w:fldChar w:fldCharType="separate"/>
      </w:r>
      <w:r>
        <w:rPr>
          <w:noProof/>
        </w:rPr>
        <w:t>39</w:t>
      </w:r>
      <w:r>
        <w:rPr>
          <w:noProof/>
        </w:rPr>
        <w:fldChar w:fldCharType="end"/>
      </w:r>
    </w:p>
    <w:p w14:paraId="434D26B7" w14:textId="430DB1D0"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Twee beslissers, één mechanisme</w:t>
      </w:r>
      <w:r>
        <w:rPr>
          <w:noProof/>
        </w:rPr>
        <w:tab/>
      </w:r>
      <w:r>
        <w:rPr>
          <w:noProof/>
        </w:rPr>
        <w:fldChar w:fldCharType="begin"/>
      </w:r>
      <w:r>
        <w:rPr>
          <w:noProof/>
        </w:rPr>
        <w:instrText xml:space="preserve"> PAGEREF _Toc242818907 \h </w:instrText>
      </w:r>
      <w:r>
        <w:rPr>
          <w:noProof/>
        </w:rPr>
      </w:r>
      <w:r>
        <w:rPr>
          <w:noProof/>
        </w:rPr>
        <w:fldChar w:fldCharType="separate"/>
      </w:r>
      <w:r>
        <w:rPr>
          <w:noProof/>
        </w:rPr>
        <w:t>39</w:t>
      </w:r>
      <w:r>
        <w:rPr>
          <w:noProof/>
        </w:rPr>
        <w:fldChar w:fldCharType="end"/>
      </w:r>
    </w:p>
    <w:p w14:paraId="01D312AD" w14:textId="525765A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gemeenschappelijke patroon</w:t>
      </w:r>
      <w:r>
        <w:rPr>
          <w:noProof/>
        </w:rPr>
        <w:tab/>
      </w:r>
      <w:r>
        <w:rPr>
          <w:noProof/>
        </w:rPr>
        <w:fldChar w:fldCharType="begin"/>
      </w:r>
      <w:r>
        <w:rPr>
          <w:noProof/>
        </w:rPr>
        <w:instrText xml:space="preserve"> PAGEREF _Toc242818908 \h </w:instrText>
      </w:r>
      <w:r>
        <w:rPr>
          <w:noProof/>
        </w:rPr>
      </w:r>
      <w:r>
        <w:rPr>
          <w:noProof/>
        </w:rPr>
        <w:fldChar w:fldCharType="separate"/>
      </w:r>
      <w:r>
        <w:rPr>
          <w:noProof/>
        </w:rPr>
        <w:t>40</w:t>
      </w:r>
      <w:r>
        <w:rPr>
          <w:noProof/>
        </w:rPr>
        <w:fldChar w:fldCharType="end"/>
      </w:r>
    </w:p>
    <w:p w14:paraId="1980224F" w14:textId="1DDBDEE1"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Parentia-trap</w:t>
      </w:r>
      <w:r>
        <w:rPr>
          <w:noProof/>
        </w:rPr>
        <w:tab/>
      </w:r>
      <w:r>
        <w:rPr>
          <w:noProof/>
        </w:rPr>
        <w:fldChar w:fldCharType="begin"/>
      </w:r>
      <w:r>
        <w:rPr>
          <w:noProof/>
        </w:rPr>
        <w:instrText xml:space="preserve"> PAGEREF _Toc242818909 \h </w:instrText>
      </w:r>
      <w:r>
        <w:rPr>
          <w:noProof/>
        </w:rPr>
      </w:r>
      <w:r>
        <w:rPr>
          <w:noProof/>
        </w:rPr>
        <w:fldChar w:fldCharType="separate"/>
      </w:r>
      <w:r>
        <w:rPr>
          <w:noProof/>
        </w:rPr>
        <w:t>41</w:t>
      </w:r>
      <w:r>
        <w:rPr>
          <w:noProof/>
        </w:rPr>
        <w:fldChar w:fldCharType="end"/>
      </w:r>
    </w:p>
    <w:p w14:paraId="63B0F1AA" w14:textId="20E0CB7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Niveau 1 — De KSZ-blokkade</w:t>
      </w:r>
      <w:r>
        <w:rPr>
          <w:noProof/>
        </w:rPr>
        <w:tab/>
      </w:r>
      <w:r>
        <w:rPr>
          <w:noProof/>
        </w:rPr>
        <w:fldChar w:fldCharType="begin"/>
      </w:r>
      <w:r>
        <w:rPr>
          <w:noProof/>
        </w:rPr>
        <w:instrText xml:space="preserve"> PAGEREF _Toc242818910 \h </w:instrText>
      </w:r>
      <w:r>
        <w:rPr>
          <w:noProof/>
        </w:rPr>
      </w:r>
      <w:r>
        <w:rPr>
          <w:noProof/>
        </w:rPr>
        <w:fldChar w:fldCharType="separate"/>
      </w:r>
      <w:r>
        <w:rPr>
          <w:noProof/>
        </w:rPr>
        <w:t>41</w:t>
      </w:r>
      <w:r>
        <w:rPr>
          <w:noProof/>
        </w:rPr>
        <w:fldChar w:fldCharType="end"/>
      </w:r>
    </w:p>
    <w:p w14:paraId="1633E3BF" w14:textId="480BA2D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Niveau 2 — De bypass wordt aanvaard</w:t>
      </w:r>
      <w:r>
        <w:rPr>
          <w:noProof/>
        </w:rPr>
        <w:tab/>
      </w:r>
      <w:r>
        <w:rPr>
          <w:noProof/>
        </w:rPr>
        <w:fldChar w:fldCharType="begin"/>
      </w:r>
      <w:r>
        <w:rPr>
          <w:noProof/>
        </w:rPr>
        <w:instrText xml:space="preserve"> PAGEREF _Toc242818911 \h </w:instrText>
      </w:r>
      <w:r>
        <w:rPr>
          <w:noProof/>
        </w:rPr>
      </w:r>
      <w:r>
        <w:rPr>
          <w:noProof/>
        </w:rPr>
        <w:fldChar w:fldCharType="separate"/>
      </w:r>
      <w:r>
        <w:rPr>
          <w:noProof/>
        </w:rPr>
        <w:t>41</w:t>
      </w:r>
      <w:r>
        <w:rPr>
          <w:noProof/>
        </w:rPr>
        <w:fldChar w:fldCharType="end"/>
      </w:r>
    </w:p>
    <w:p w14:paraId="5FB4D9D2" w14:textId="0530126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Niveau 3 — De inkomensweigering</w:t>
      </w:r>
      <w:r>
        <w:rPr>
          <w:noProof/>
        </w:rPr>
        <w:tab/>
      </w:r>
      <w:r>
        <w:rPr>
          <w:noProof/>
        </w:rPr>
        <w:fldChar w:fldCharType="begin"/>
      </w:r>
      <w:r>
        <w:rPr>
          <w:noProof/>
        </w:rPr>
        <w:instrText xml:space="preserve"> PAGEREF _Toc242818912 \h </w:instrText>
      </w:r>
      <w:r>
        <w:rPr>
          <w:noProof/>
        </w:rPr>
      </w:r>
      <w:r>
        <w:rPr>
          <w:noProof/>
        </w:rPr>
        <w:fldChar w:fldCharType="separate"/>
      </w:r>
      <w:r>
        <w:rPr>
          <w:noProof/>
        </w:rPr>
        <w:t>41</w:t>
      </w:r>
      <w:r>
        <w:rPr>
          <w:noProof/>
        </w:rPr>
        <w:fldChar w:fldCharType="end"/>
      </w:r>
    </w:p>
    <w:p w14:paraId="38153969" w14:textId="53424E5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patroon keert terug</w:t>
      </w:r>
      <w:r>
        <w:rPr>
          <w:noProof/>
        </w:rPr>
        <w:tab/>
      </w:r>
      <w:r>
        <w:rPr>
          <w:noProof/>
        </w:rPr>
        <w:fldChar w:fldCharType="begin"/>
      </w:r>
      <w:r>
        <w:rPr>
          <w:noProof/>
        </w:rPr>
        <w:instrText xml:space="preserve"> PAGEREF _Toc242818913 \h </w:instrText>
      </w:r>
      <w:r>
        <w:rPr>
          <w:noProof/>
        </w:rPr>
      </w:r>
      <w:r>
        <w:rPr>
          <w:noProof/>
        </w:rPr>
        <w:fldChar w:fldCharType="separate"/>
      </w:r>
      <w:r>
        <w:rPr>
          <w:noProof/>
        </w:rPr>
        <w:t>42</w:t>
      </w:r>
      <w:r>
        <w:rPr>
          <w:noProof/>
        </w:rPr>
        <w:fldChar w:fldCharType="end"/>
      </w:r>
    </w:p>
    <w:p w14:paraId="21484F1B" w14:textId="755BB791"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Belgische fiscale route</w:t>
      </w:r>
      <w:r>
        <w:rPr>
          <w:noProof/>
        </w:rPr>
        <w:tab/>
      </w:r>
      <w:r>
        <w:rPr>
          <w:noProof/>
        </w:rPr>
        <w:fldChar w:fldCharType="begin"/>
      </w:r>
      <w:r>
        <w:rPr>
          <w:noProof/>
        </w:rPr>
        <w:instrText xml:space="preserve"> PAGEREF _Toc242818914 \h </w:instrText>
      </w:r>
      <w:r>
        <w:rPr>
          <w:noProof/>
        </w:rPr>
      </w:r>
      <w:r>
        <w:rPr>
          <w:noProof/>
        </w:rPr>
        <w:fldChar w:fldCharType="separate"/>
      </w:r>
      <w:r>
        <w:rPr>
          <w:noProof/>
        </w:rPr>
        <w:t>43</w:t>
      </w:r>
      <w:r>
        <w:rPr>
          <w:noProof/>
        </w:rPr>
        <w:fldChar w:fldCharType="end"/>
      </w:r>
    </w:p>
    <w:p w14:paraId="6E0F901A" w14:textId="2E72D90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Wat er werkt</w:t>
      </w:r>
      <w:r>
        <w:rPr>
          <w:noProof/>
        </w:rPr>
        <w:tab/>
      </w:r>
      <w:r>
        <w:rPr>
          <w:noProof/>
        </w:rPr>
        <w:fldChar w:fldCharType="begin"/>
      </w:r>
      <w:r>
        <w:rPr>
          <w:noProof/>
        </w:rPr>
        <w:instrText xml:space="preserve"> PAGEREF _Toc242818915 \h </w:instrText>
      </w:r>
      <w:r>
        <w:rPr>
          <w:noProof/>
        </w:rPr>
      </w:r>
      <w:r>
        <w:rPr>
          <w:noProof/>
        </w:rPr>
        <w:fldChar w:fldCharType="separate"/>
      </w:r>
      <w:r>
        <w:rPr>
          <w:noProof/>
        </w:rPr>
        <w:t>43</w:t>
      </w:r>
      <w:r>
        <w:rPr>
          <w:noProof/>
        </w:rPr>
        <w:fldChar w:fldCharType="end"/>
      </w:r>
    </w:p>
    <w:p w14:paraId="661838B8" w14:textId="499B6AB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bypass voor de verhoogde belastingvrije som</w:t>
      </w:r>
      <w:r>
        <w:rPr>
          <w:noProof/>
        </w:rPr>
        <w:tab/>
      </w:r>
      <w:r>
        <w:rPr>
          <w:noProof/>
        </w:rPr>
        <w:fldChar w:fldCharType="begin"/>
      </w:r>
      <w:r>
        <w:rPr>
          <w:noProof/>
        </w:rPr>
        <w:instrText xml:space="preserve"> PAGEREF _Toc242818916 \h </w:instrText>
      </w:r>
      <w:r>
        <w:rPr>
          <w:noProof/>
        </w:rPr>
      </w:r>
      <w:r>
        <w:rPr>
          <w:noProof/>
        </w:rPr>
        <w:fldChar w:fldCharType="separate"/>
      </w:r>
      <w:r>
        <w:rPr>
          <w:noProof/>
        </w:rPr>
        <w:t>44</w:t>
      </w:r>
      <w:r>
        <w:rPr>
          <w:noProof/>
        </w:rPr>
        <w:fldChar w:fldCharType="end"/>
      </w:r>
    </w:p>
    <w:p w14:paraId="4A44CDAD" w14:textId="2262212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dubbele bevestiging</w:t>
      </w:r>
      <w:r>
        <w:rPr>
          <w:noProof/>
        </w:rPr>
        <w:tab/>
      </w:r>
      <w:r>
        <w:rPr>
          <w:noProof/>
        </w:rPr>
        <w:fldChar w:fldCharType="begin"/>
      </w:r>
      <w:r>
        <w:rPr>
          <w:noProof/>
        </w:rPr>
        <w:instrText xml:space="preserve"> PAGEREF _Toc242818917 \h </w:instrText>
      </w:r>
      <w:r>
        <w:rPr>
          <w:noProof/>
        </w:rPr>
      </w:r>
      <w:r>
        <w:rPr>
          <w:noProof/>
        </w:rPr>
        <w:fldChar w:fldCharType="separate"/>
      </w:r>
      <w:r>
        <w:rPr>
          <w:noProof/>
        </w:rPr>
        <w:t>45</w:t>
      </w:r>
      <w:r>
        <w:rPr>
          <w:noProof/>
        </w:rPr>
        <w:fldChar w:fldCharType="end"/>
      </w:r>
    </w:p>
    <w:p w14:paraId="4C932FBA" w14:textId="75A6DE8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_Toc242818918 \h </w:instrText>
      </w:r>
      <w:r>
        <w:rPr>
          <w:noProof/>
        </w:rPr>
      </w:r>
      <w:r>
        <w:rPr>
          <w:noProof/>
        </w:rPr>
        <w:fldChar w:fldCharType="separate"/>
      </w:r>
      <w:r>
        <w:rPr>
          <w:noProof/>
        </w:rPr>
        <w:t>46</w:t>
      </w:r>
      <w:r>
        <w:rPr>
          <w:noProof/>
        </w:rPr>
        <w:fldChar w:fldCharType="end"/>
      </w:r>
    </w:p>
    <w:p w14:paraId="459AD028" w14:textId="4831C85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Wat dit hoofdstuk vaststelt</w:t>
      </w:r>
      <w:r>
        <w:rPr>
          <w:noProof/>
        </w:rPr>
        <w:tab/>
      </w:r>
      <w:r>
        <w:rPr>
          <w:noProof/>
        </w:rPr>
        <w:fldChar w:fldCharType="begin"/>
      </w:r>
      <w:r>
        <w:rPr>
          <w:noProof/>
        </w:rPr>
        <w:instrText xml:space="preserve"> PAGEREF _Toc242818919 \h </w:instrText>
      </w:r>
      <w:r>
        <w:rPr>
          <w:noProof/>
        </w:rPr>
      </w:r>
      <w:r>
        <w:rPr>
          <w:noProof/>
        </w:rPr>
        <w:fldChar w:fldCharType="separate"/>
      </w:r>
      <w:r>
        <w:rPr>
          <w:noProof/>
        </w:rPr>
        <w:t>47</w:t>
      </w:r>
      <w:r>
        <w:rPr>
          <w:noProof/>
        </w:rPr>
        <w:fldChar w:fldCharType="end"/>
      </w:r>
    </w:p>
    <w:p w14:paraId="5F306359" w14:textId="1DF30C11"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heropening</w:t>
      </w:r>
      <w:r>
        <w:rPr>
          <w:noProof/>
        </w:rPr>
        <w:tab/>
      </w:r>
      <w:r>
        <w:rPr>
          <w:noProof/>
        </w:rPr>
        <w:fldChar w:fldCharType="begin"/>
      </w:r>
      <w:r>
        <w:rPr>
          <w:noProof/>
        </w:rPr>
        <w:instrText xml:space="preserve"> PAGEREF _Toc242818920 \h </w:instrText>
      </w:r>
      <w:r>
        <w:rPr>
          <w:noProof/>
        </w:rPr>
      </w:r>
      <w:r>
        <w:rPr>
          <w:noProof/>
        </w:rPr>
        <w:fldChar w:fldCharType="separate"/>
      </w:r>
      <w:r>
        <w:rPr>
          <w:noProof/>
        </w:rPr>
        <w:t>49</w:t>
      </w:r>
      <w:r>
        <w:rPr>
          <w:noProof/>
        </w:rPr>
        <w:fldChar w:fldCharType="end"/>
      </w:r>
    </w:p>
    <w:p w14:paraId="5E603ED9" w14:textId="4B23FC8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de brief zegt</w:t>
      </w:r>
      <w:r>
        <w:rPr>
          <w:noProof/>
        </w:rPr>
        <w:tab/>
      </w:r>
      <w:r>
        <w:rPr>
          <w:noProof/>
        </w:rPr>
        <w:fldChar w:fldCharType="begin"/>
      </w:r>
      <w:r>
        <w:rPr>
          <w:noProof/>
        </w:rPr>
        <w:instrText xml:space="preserve"> PAGEREF _Toc242818921 \h </w:instrText>
      </w:r>
      <w:r>
        <w:rPr>
          <w:noProof/>
        </w:rPr>
      </w:r>
      <w:r>
        <w:rPr>
          <w:noProof/>
        </w:rPr>
        <w:fldChar w:fldCharType="separate"/>
      </w:r>
      <w:r>
        <w:rPr>
          <w:noProof/>
        </w:rPr>
        <w:t>49</w:t>
      </w:r>
      <w:r>
        <w:rPr>
          <w:noProof/>
        </w:rPr>
        <w:fldChar w:fldCharType="end"/>
      </w:r>
    </w:p>
    <w:p w14:paraId="2D57EBCA" w14:textId="0037641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de website zegt</w:t>
      </w:r>
      <w:r>
        <w:rPr>
          <w:noProof/>
        </w:rPr>
        <w:tab/>
      </w:r>
      <w:r>
        <w:rPr>
          <w:noProof/>
        </w:rPr>
        <w:fldChar w:fldCharType="begin"/>
      </w:r>
      <w:r>
        <w:rPr>
          <w:noProof/>
        </w:rPr>
        <w:instrText xml:space="preserve"> PAGEREF _Toc242818922 \h </w:instrText>
      </w:r>
      <w:r>
        <w:rPr>
          <w:noProof/>
        </w:rPr>
      </w:r>
      <w:r>
        <w:rPr>
          <w:noProof/>
        </w:rPr>
        <w:fldChar w:fldCharType="separate"/>
      </w:r>
      <w:r>
        <w:rPr>
          <w:noProof/>
        </w:rPr>
        <w:t>49</w:t>
      </w:r>
      <w:r>
        <w:rPr>
          <w:noProof/>
        </w:rPr>
        <w:fldChar w:fldCharType="end"/>
      </w:r>
    </w:p>
    <w:p w14:paraId="20FD7FDF" w14:textId="236221DA"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oplevert</w:t>
      </w:r>
      <w:r>
        <w:rPr>
          <w:noProof/>
        </w:rPr>
        <w:tab/>
      </w:r>
      <w:r>
        <w:rPr>
          <w:noProof/>
        </w:rPr>
        <w:fldChar w:fldCharType="begin"/>
      </w:r>
      <w:r>
        <w:rPr>
          <w:noProof/>
        </w:rPr>
        <w:instrText xml:space="preserve"> PAGEREF _Toc242818923 \h </w:instrText>
      </w:r>
      <w:r>
        <w:rPr>
          <w:noProof/>
        </w:rPr>
      </w:r>
      <w:r>
        <w:rPr>
          <w:noProof/>
        </w:rPr>
        <w:fldChar w:fldCharType="separate"/>
      </w:r>
      <w:r>
        <w:rPr>
          <w:noProof/>
        </w:rPr>
        <w:t>50</w:t>
      </w:r>
      <w:r>
        <w:rPr>
          <w:noProof/>
        </w:rPr>
        <w:fldChar w:fldCharType="end"/>
      </w:r>
    </w:p>
    <w:p w14:paraId="381F5F89" w14:textId="05E16B9E"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CM en de geldstromen</w:t>
      </w:r>
      <w:r>
        <w:rPr>
          <w:noProof/>
        </w:rPr>
        <w:tab/>
      </w:r>
      <w:r>
        <w:rPr>
          <w:noProof/>
        </w:rPr>
        <w:fldChar w:fldCharType="begin"/>
      </w:r>
      <w:r>
        <w:rPr>
          <w:noProof/>
        </w:rPr>
        <w:instrText xml:space="preserve"> PAGEREF _Toc242818924 \h </w:instrText>
      </w:r>
      <w:r>
        <w:rPr>
          <w:noProof/>
        </w:rPr>
      </w:r>
      <w:r>
        <w:rPr>
          <w:noProof/>
        </w:rPr>
        <w:fldChar w:fldCharType="separate"/>
      </w:r>
      <w:r>
        <w:rPr>
          <w:noProof/>
        </w:rPr>
        <w:t>51</w:t>
      </w:r>
      <w:r>
        <w:rPr>
          <w:noProof/>
        </w:rPr>
        <w:fldChar w:fldCharType="end"/>
      </w:r>
    </w:p>
    <w:p w14:paraId="26A0D639" w14:textId="491CBA2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drie geldstromen</w:t>
      </w:r>
      <w:r>
        <w:rPr>
          <w:noProof/>
        </w:rPr>
        <w:tab/>
      </w:r>
      <w:r>
        <w:rPr>
          <w:noProof/>
        </w:rPr>
        <w:fldChar w:fldCharType="begin"/>
      </w:r>
      <w:r>
        <w:rPr>
          <w:noProof/>
        </w:rPr>
        <w:instrText xml:space="preserve"> PAGEREF _Toc242818925 \h </w:instrText>
      </w:r>
      <w:r>
        <w:rPr>
          <w:noProof/>
        </w:rPr>
      </w:r>
      <w:r>
        <w:rPr>
          <w:noProof/>
        </w:rPr>
        <w:fldChar w:fldCharType="separate"/>
      </w:r>
      <w:r>
        <w:rPr>
          <w:noProof/>
        </w:rPr>
        <w:t>51</w:t>
      </w:r>
      <w:r>
        <w:rPr>
          <w:noProof/>
        </w:rPr>
        <w:fldChar w:fldCharType="end"/>
      </w:r>
    </w:p>
    <w:p w14:paraId="03471F2E" w14:textId="1390374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RSZ-bijdrage en de bestemming</w:t>
      </w:r>
      <w:r>
        <w:rPr>
          <w:noProof/>
        </w:rPr>
        <w:tab/>
      </w:r>
      <w:r>
        <w:rPr>
          <w:noProof/>
        </w:rPr>
        <w:fldChar w:fldCharType="begin"/>
      </w:r>
      <w:r>
        <w:rPr>
          <w:noProof/>
        </w:rPr>
        <w:instrText xml:space="preserve"> PAGEREF _Toc242818926 \h </w:instrText>
      </w:r>
      <w:r>
        <w:rPr>
          <w:noProof/>
        </w:rPr>
      </w:r>
      <w:r>
        <w:rPr>
          <w:noProof/>
        </w:rPr>
        <w:fldChar w:fldCharType="separate"/>
      </w:r>
      <w:r>
        <w:rPr>
          <w:noProof/>
        </w:rPr>
        <w:t>51</w:t>
      </w:r>
      <w:r>
        <w:rPr>
          <w:noProof/>
        </w:rPr>
        <w:fldChar w:fldCharType="end"/>
      </w:r>
    </w:p>
    <w:p w14:paraId="5A83CC59" w14:textId="331B8FA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Waarom hulpmiddelen wel en uitkeringen niet</w:t>
      </w:r>
      <w:r>
        <w:rPr>
          <w:noProof/>
        </w:rPr>
        <w:tab/>
      </w:r>
      <w:r>
        <w:rPr>
          <w:noProof/>
        </w:rPr>
        <w:fldChar w:fldCharType="begin"/>
      </w:r>
      <w:r>
        <w:rPr>
          <w:noProof/>
        </w:rPr>
        <w:instrText xml:space="preserve"> PAGEREF _Toc242818927 \h </w:instrText>
      </w:r>
      <w:r>
        <w:rPr>
          <w:noProof/>
        </w:rPr>
      </w:r>
      <w:r>
        <w:rPr>
          <w:noProof/>
        </w:rPr>
        <w:fldChar w:fldCharType="separate"/>
      </w:r>
      <w:r>
        <w:rPr>
          <w:noProof/>
        </w:rPr>
        <w:t>52</w:t>
      </w:r>
      <w:r>
        <w:rPr>
          <w:noProof/>
        </w:rPr>
        <w:fldChar w:fldCharType="end"/>
      </w:r>
    </w:p>
    <w:p w14:paraId="0D436BB9" w14:textId="61656A3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CDZ als toezichthouder</w:t>
      </w:r>
      <w:r>
        <w:rPr>
          <w:noProof/>
        </w:rPr>
        <w:tab/>
      </w:r>
      <w:r>
        <w:rPr>
          <w:noProof/>
        </w:rPr>
        <w:fldChar w:fldCharType="begin"/>
      </w:r>
      <w:r>
        <w:rPr>
          <w:noProof/>
        </w:rPr>
        <w:instrText xml:space="preserve"> PAGEREF _Toc242818928 \h </w:instrText>
      </w:r>
      <w:r>
        <w:rPr>
          <w:noProof/>
        </w:rPr>
      </w:r>
      <w:r>
        <w:rPr>
          <w:noProof/>
        </w:rPr>
        <w:fldChar w:fldCharType="separate"/>
      </w:r>
      <w:r>
        <w:rPr>
          <w:noProof/>
        </w:rPr>
        <w:t>53</w:t>
      </w:r>
      <w:r>
        <w:rPr>
          <w:noProof/>
        </w:rPr>
        <w:fldChar w:fldCharType="end"/>
      </w:r>
    </w:p>
    <w:p w14:paraId="6E884636" w14:textId="494A737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_Toc242818929 \h </w:instrText>
      </w:r>
      <w:r>
        <w:rPr>
          <w:noProof/>
        </w:rPr>
      </w:r>
      <w:r>
        <w:rPr>
          <w:noProof/>
        </w:rPr>
        <w:fldChar w:fldCharType="separate"/>
      </w:r>
      <w:r>
        <w:rPr>
          <w:noProof/>
        </w:rPr>
        <w:t>53</w:t>
      </w:r>
      <w:r>
        <w:rPr>
          <w:noProof/>
        </w:rPr>
        <w:fldChar w:fldCharType="end"/>
      </w:r>
    </w:p>
    <w:p w14:paraId="7CFA73AF" w14:textId="201D183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_Toc242818930 \h </w:instrText>
      </w:r>
      <w:r>
        <w:rPr>
          <w:noProof/>
        </w:rPr>
      </w:r>
      <w:r>
        <w:rPr>
          <w:noProof/>
        </w:rPr>
        <w:fldChar w:fldCharType="separate"/>
      </w:r>
      <w:r>
        <w:rPr>
          <w:noProof/>
        </w:rPr>
        <w:t>54</w:t>
      </w:r>
      <w:r>
        <w:rPr>
          <w:noProof/>
        </w:rPr>
        <w:fldChar w:fldCharType="end"/>
      </w:r>
    </w:p>
    <w:p w14:paraId="2F34FA56" w14:textId="5BB1291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G — Wat dit hoofdstuk vaststelt</w:t>
      </w:r>
      <w:r>
        <w:rPr>
          <w:noProof/>
        </w:rPr>
        <w:tab/>
      </w:r>
      <w:r>
        <w:rPr>
          <w:noProof/>
        </w:rPr>
        <w:fldChar w:fldCharType="begin"/>
      </w:r>
      <w:r>
        <w:rPr>
          <w:noProof/>
        </w:rPr>
        <w:instrText xml:space="preserve"> PAGEREF _Toc242818931 \h </w:instrText>
      </w:r>
      <w:r>
        <w:rPr>
          <w:noProof/>
        </w:rPr>
      </w:r>
      <w:r>
        <w:rPr>
          <w:noProof/>
        </w:rPr>
        <w:fldChar w:fldCharType="separate"/>
      </w:r>
      <w:r>
        <w:rPr>
          <w:noProof/>
        </w:rPr>
        <w:t>55</w:t>
      </w:r>
      <w:r>
        <w:rPr>
          <w:noProof/>
        </w:rPr>
        <w:fldChar w:fldCharType="end"/>
      </w:r>
    </w:p>
    <w:p w14:paraId="1E746F2A" w14:textId="497D119A"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III. Nederland</w:t>
      </w:r>
      <w:r>
        <w:rPr>
          <w:noProof/>
        </w:rPr>
        <w:tab/>
      </w:r>
      <w:r>
        <w:rPr>
          <w:noProof/>
        </w:rPr>
        <w:fldChar w:fldCharType="begin"/>
      </w:r>
      <w:r>
        <w:rPr>
          <w:noProof/>
        </w:rPr>
        <w:instrText xml:space="preserve"> PAGEREF _Toc242818932 \h </w:instrText>
      </w:r>
      <w:r>
        <w:rPr>
          <w:noProof/>
        </w:rPr>
      </w:r>
      <w:r>
        <w:rPr>
          <w:noProof/>
        </w:rPr>
        <w:fldChar w:fldCharType="separate"/>
      </w:r>
      <w:r>
        <w:rPr>
          <w:noProof/>
        </w:rPr>
        <w:t>56</w:t>
      </w:r>
      <w:r>
        <w:rPr>
          <w:noProof/>
        </w:rPr>
        <w:fldChar w:fldCharType="end"/>
      </w:r>
    </w:p>
    <w:p w14:paraId="73D96164" w14:textId="44A3213A"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UWV en de bezwaarmolen</w:t>
      </w:r>
      <w:r>
        <w:rPr>
          <w:noProof/>
        </w:rPr>
        <w:tab/>
      </w:r>
      <w:r>
        <w:rPr>
          <w:noProof/>
        </w:rPr>
        <w:fldChar w:fldCharType="begin"/>
      </w:r>
      <w:r>
        <w:rPr>
          <w:noProof/>
        </w:rPr>
        <w:instrText xml:space="preserve"> PAGEREF _Toc242818933 \h </w:instrText>
      </w:r>
      <w:r>
        <w:rPr>
          <w:noProof/>
        </w:rPr>
      </w:r>
      <w:r>
        <w:rPr>
          <w:noProof/>
        </w:rPr>
        <w:fldChar w:fldCharType="separate"/>
      </w:r>
      <w:r>
        <w:rPr>
          <w:noProof/>
        </w:rPr>
        <w:t>56</w:t>
      </w:r>
      <w:r>
        <w:rPr>
          <w:noProof/>
        </w:rPr>
        <w:fldChar w:fldCharType="end"/>
      </w:r>
    </w:p>
    <w:p w14:paraId="757A2FF0" w14:textId="656D286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Zes rondes bij het UWV</w:t>
      </w:r>
      <w:r>
        <w:rPr>
          <w:noProof/>
        </w:rPr>
        <w:tab/>
      </w:r>
      <w:r>
        <w:rPr>
          <w:noProof/>
        </w:rPr>
        <w:fldChar w:fldCharType="begin"/>
      </w:r>
      <w:r>
        <w:rPr>
          <w:noProof/>
        </w:rPr>
        <w:instrText xml:space="preserve"> PAGEREF _Toc242818934 \h </w:instrText>
      </w:r>
      <w:r>
        <w:rPr>
          <w:noProof/>
        </w:rPr>
      </w:r>
      <w:r>
        <w:rPr>
          <w:noProof/>
        </w:rPr>
        <w:fldChar w:fldCharType="separate"/>
      </w:r>
      <w:r>
        <w:rPr>
          <w:noProof/>
        </w:rPr>
        <w:t>56</w:t>
      </w:r>
      <w:r>
        <w:rPr>
          <w:noProof/>
        </w:rPr>
        <w:fldChar w:fldCharType="end"/>
      </w:r>
    </w:p>
    <w:p w14:paraId="6B8DF8B4" w14:textId="4AAD89C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RVA en het C4-formulier</w:t>
      </w:r>
      <w:r>
        <w:rPr>
          <w:noProof/>
        </w:rPr>
        <w:tab/>
      </w:r>
      <w:r>
        <w:rPr>
          <w:noProof/>
        </w:rPr>
        <w:fldChar w:fldCharType="begin"/>
      </w:r>
      <w:r>
        <w:rPr>
          <w:noProof/>
        </w:rPr>
        <w:instrText xml:space="preserve"> PAGEREF _Toc242818935 \h </w:instrText>
      </w:r>
      <w:r>
        <w:rPr>
          <w:noProof/>
        </w:rPr>
      </w:r>
      <w:r>
        <w:rPr>
          <w:noProof/>
        </w:rPr>
        <w:fldChar w:fldCharType="separate"/>
      </w:r>
      <w:r>
        <w:rPr>
          <w:noProof/>
        </w:rPr>
        <w:t>56</w:t>
      </w:r>
      <w:r>
        <w:rPr>
          <w:noProof/>
        </w:rPr>
        <w:fldChar w:fldCharType="end"/>
      </w:r>
    </w:p>
    <w:p w14:paraId="408B0E99" w14:textId="74D8C3A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_Toc242818936 \h </w:instrText>
      </w:r>
      <w:r>
        <w:rPr>
          <w:noProof/>
        </w:rPr>
      </w:r>
      <w:r>
        <w:rPr>
          <w:noProof/>
        </w:rPr>
        <w:fldChar w:fldCharType="separate"/>
      </w:r>
      <w:r>
        <w:rPr>
          <w:noProof/>
        </w:rPr>
        <w:t>57</w:t>
      </w:r>
      <w:r>
        <w:rPr>
          <w:noProof/>
        </w:rPr>
        <w:fldChar w:fldCharType="end"/>
      </w:r>
    </w:p>
    <w:p w14:paraId="31BBCB24" w14:textId="527C333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Het patroon: procedureel afwijzen</w:t>
      </w:r>
      <w:r>
        <w:rPr>
          <w:noProof/>
        </w:rPr>
        <w:tab/>
      </w:r>
      <w:r>
        <w:rPr>
          <w:noProof/>
        </w:rPr>
        <w:fldChar w:fldCharType="begin"/>
      </w:r>
      <w:r>
        <w:rPr>
          <w:noProof/>
        </w:rPr>
        <w:instrText xml:space="preserve"> PAGEREF _Toc242818937 \h </w:instrText>
      </w:r>
      <w:r>
        <w:rPr>
          <w:noProof/>
        </w:rPr>
      </w:r>
      <w:r>
        <w:rPr>
          <w:noProof/>
        </w:rPr>
        <w:fldChar w:fldCharType="separate"/>
      </w:r>
      <w:r>
        <w:rPr>
          <w:noProof/>
        </w:rPr>
        <w:t>58</w:t>
      </w:r>
      <w:r>
        <w:rPr>
          <w:noProof/>
        </w:rPr>
        <w:fldChar w:fldCharType="end"/>
      </w:r>
    </w:p>
    <w:p w14:paraId="0C6CE977" w14:textId="650ACA6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De afwijzingsredenen op een rij</w:t>
      </w:r>
      <w:r>
        <w:rPr>
          <w:noProof/>
        </w:rPr>
        <w:tab/>
      </w:r>
      <w:r>
        <w:rPr>
          <w:noProof/>
        </w:rPr>
        <w:fldChar w:fldCharType="begin"/>
      </w:r>
      <w:r>
        <w:rPr>
          <w:noProof/>
        </w:rPr>
        <w:instrText xml:space="preserve"> PAGEREF _Toc242818938 \h </w:instrText>
      </w:r>
      <w:r>
        <w:rPr>
          <w:noProof/>
        </w:rPr>
      </w:r>
      <w:r>
        <w:rPr>
          <w:noProof/>
        </w:rPr>
        <w:fldChar w:fldCharType="separate"/>
      </w:r>
      <w:r>
        <w:rPr>
          <w:noProof/>
        </w:rPr>
        <w:t>58</w:t>
      </w:r>
      <w:r>
        <w:rPr>
          <w:noProof/>
        </w:rPr>
        <w:fldChar w:fldCharType="end"/>
      </w:r>
    </w:p>
    <w:p w14:paraId="49453559" w14:textId="227DF88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F — De twee bezwaren in detail</w:t>
      </w:r>
      <w:r>
        <w:rPr>
          <w:noProof/>
        </w:rPr>
        <w:tab/>
      </w:r>
      <w:r>
        <w:rPr>
          <w:noProof/>
        </w:rPr>
        <w:fldChar w:fldCharType="begin"/>
      </w:r>
      <w:r>
        <w:rPr>
          <w:noProof/>
        </w:rPr>
        <w:instrText xml:space="preserve"> PAGEREF _Toc242818939 \h </w:instrText>
      </w:r>
      <w:r>
        <w:rPr>
          <w:noProof/>
        </w:rPr>
      </w:r>
      <w:r>
        <w:rPr>
          <w:noProof/>
        </w:rPr>
        <w:fldChar w:fldCharType="separate"/>
      </w:r>
      <w:r>
        <w:rPr>
          <w:noProof/>
        </w:rPr>
        <w:t>59</w:t>
      </w:r>
      <w:r>
        <w:rPr>
          <w:noProof/>
        </w:rPr>
        <w:fldChar w:fldCharType="end"/>
      </w:r>
    </w:p>
    <w:p w14:paraId="7F1C7D3B" w14:textId="7AE2064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G — Wat dit hoofdstuk vaststelt</w:t>
      </w:r>
      <w:r>
        <w:rPr>
          <w:noProof/>
        </w:rPr>
        <w:tab/>
      </w:r>
      <w:r>
        <w:rPr>
          <w:noProof/>
        </w:rPr>
        <w:fldChar w:fldCharType="begin"/>
      </w:r>
      <w:r>
        <w:rPr>
          <w:noProof/>
        </w:rPr>
        <w:instrText xml:space="preserve"> PAGEREF _Toc242818940 \h </w:instrText>
      </w:r>
      <w:r>
        <w:rPr>
          <w:noProof/>
        </w:rPr>
      </w:r>
      <w:r>
        <w:rPr>
          <w:noProof/>
        </w:rPr>
        <w:fldChar w:fldCharType="separate"/>
      </w:r>
      <w:r>
        <w:rPr>
          <w:noProof/>
        </w:rPr>
        <w:t>59</w:t>
      </w:r>
      <w:r>
        <w:rPr>
          <w:noProof/>
        </w:rPr>
        <w:fldChar w:fldCharType="end"/>
      </w:r>
    </w:p>
    <w:p w14:paraId="02FD41D7" w14:textId="1D9F8CD2"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CZ — de twee gezichten van de poortwachter</w:t>
      </w:r>
      <w:r>
        <w:rPr>
          <w:noProof/>
        </w:rPr>
        <w:tab/>
      </w:r>
      <w:r>
        <w:rPr>
          <w:noProof/>
        </w:rPr>
        <w:fldChar w:fldCharType="begin"/>
      </w:r>
      <w:r>
        <w:rPr>
          <w:noProof/>
        </w:rPr>
        <w:instrText xml:space="preserve"> PAGEREF _Toc242818941 \h </w:instrText>
      </w:r>
      <w:r>
        <w:rPr>
          <w:noProof/>
        </w:rPr>
      </w:r>
      <w:r>
        <w:rPr>
          <w:noProof/>
        </w:rPr>
        <w:fldChar w:fldCharType="separate"/>
      </w:r>
      <w:r>
        <w:rPr>
          <w:noProof/>
        </w:rPr>
        <w:t>61</w:t>
      </w:r>
      <w:r>
        <w:rPr>
          <w:noProof/>
        </w:rPr>
        <w:fldChar w:fldCharType="end"/>
      </w:r>
    </w:p>
    <w:p w14:paraId="48D37CE4" w14:textId="6E1AD06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Verhaal 1 — De verdragspolis en de zorgtoeslag</w:t>
      </w:r>
      <w:r>
        <w:rPr>
          <w:noProof/>
        </w:rPr>
        <w:tab/>
      </w:r>
      <w:r>
        <w:rPr>
          <w:noProof/>
        </w:rPr>
        <w:fldChar w:fldCharType="begin"/>
      </w:r>
      <w:r>
        <w:rPr>
          <w:noProof/>
        </w:rPr>
        <w:instrText xml:space="preserve"> PAGEREF _Toc242818942 \h </w:instrText>
      </w:r>
      <w:r>
        <w:rPr>
          <w:noProof/>
        </w:rPr>
      </w:r>
      <w:r>
        <w:rPr>
          <w:noProof/>
        </w:rPr>
        <w:fldChar w:fldCharType="separate"/>
      </w:r>
      <w:r>
        <w:rPr>
          <w:noProof/>
        </w:rPr>
        <w:t>61</w:t>
      </w:r>
      <w:r>
        <w:rPr>
          <w:noProof/>
        </w:rPr>
        <w:fldChar w:fldCharType="end"/>
      </w:r>
    </w:p>
    <w:p w14:paraId="746B21FA" w14:textId="3BB2B7C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Verhaal 1bis — De keten van de blokkade: CZ, CAK, ZIN</w:t>
      </w:r>
      <w:r>
        <w:rPr>
          <w:noProof/>
        </w:rPr>
        <w:tab/>
      </w:r>
      <w:r>
        <w:rPr>
          <w:noProof/>
        </w:rPr>
        <w:fldChar w:fldCharType="begin"/>
      </w:r>
      <w:r>
        <w:rPr>
          <w:noProof/>
        </w:rPr>
        <w:instrText xml:space="preserve"> PAGEREF _Toc242818943 \h </w:instrText>
      </w:r>
      <w:r>
        <w:rPr>
          <w:noProof/>
        </w:rPr>
      </w:r>
      <w:r>
        <w:rPr>
          <w:noProof/>
        </w:rPr>
        <w:fldChar w:fldCharType="separate"/>
      </w:r>
      <w:r>
        <w:rPr>
          <w:noProof/>
        </w:rPr>
        <w:t>62</w:t>
      </w:r>
      <w:r>
        <w:rPr>
          <w:noProof/>
        </w:rPr>
        <w:fldChar w:fldCharType="end"/>
      </w:r>
    </w:p>
    <w:p w14:paraId="4D035AEC" w14:textId="1C7238C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Verhaal 2 — Het ziekenvervoer</w:t>
      </w:r>
      <w:r>
        <w:rPr>
          <w:noProof/>
        </w:rPr>
        <w:tab/>
      </w:r>
      <w:r>
        <w:rPr>
          <w:noProof/>
        </w:rPr>
        <w:fldChar w:fldCharType="begin"/>
      </w:r>
      <w:r>
        <w:rPr>
          <w:noProof/>
        </w:rPr>
        <w:instrText xml:space="preserve"> PAGEREF _Toc242818944 \h </w:instrText>
      </w:r>
      <w:r>
        <w:rPr>
          <w:noProof/>
        </w:rPr>
      </w:r>
      <w:r>
        <w:rPr>
          <w:noProof/>
        </w:rPr>
        <w:fldChar w:fldCharType="separate"/>
      </w:r>
      <w:r>
        <w:rPr>
          <w:noProof/>
        </w:rPr>
        <w:t>63</w:t>
      </w:r>
      <w:r>
        <w:rPr>
          <w:noProof/>
        </w:rPr>
        <w:fldChar w:fldCharType="end"/>
      </w:r>
    </w:p>
    <w:p w14:paraId="14C3E72E" w14:textId="7163D93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parallel: CZ en CM</w:t>
      </w:r>
      <w:r>
        <w:rPr>
          <w:noProof/>
        </w:rPr>
        <w:tab/>
      </w:r>
      <w:r>
        <w:rPr>
          <w:noProof/>
        </w:rPr>
        <w:fldChar w:fldCharType="begin"/>
      </w:r>
      <w:r>
        <w:rPr>
          <w:noProof/>
        </w:rPr>
        <w:instrText xml:space="preserve"> PAGEREF _Toc242818945 \h </w:instrText>
      </w:r>
      <w:r>
        <w:rPr>
          <w:noProof/>
        </w:rPr>
      </w:r>
      <w:r>
        <w:rPr>
          <w:noProof/>
        </w:rPr>
        <w:fldChar w:fldCharType="separate"/>
      </w:r>
      <w:r>
        <w:rPr>
          <w:noProof/>
        </w:rPr>
        <w:t>64</w:t>
      </w:r>
      <w:r>
        <w:rPr>
          <w:noProof/>
        </w:rPr>
        <w:fldChar w:fldCharType="end"/>
      </w:r>
    </w:p>
    <w:p w14:paraId="3A888237" w14:textId="30AB0557"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Wat dit oplevert</w:t>
      </w:r>
      <w:r>
        <w:rPr>
          <w:noProof/>
        </w:rPr>
        <w:tab/>
      </w:r>
      <w:r>
        <w:rPr>
          <w:noProof/>
        </w:rPr>
        <w:fldChar w:fldCharType="begin"/>
      </w:r>
      <w:r>
        <w:rPr>
          <w:noProof/>
        </w:rPr>
        <w:instrText xml:space="preserve"> PAGEREF _Toc242818946 \h </w:instrText>
      </w:r>
      <w:r>
        <w:rPr>
          <w:noProof/>
        </w:rPr>
      </w:r>
      <w:r>
        <w:rPr>
          <w:noProof/>
        </w:rPr>
        <w:fldChar w:fldCharType="separate"/>
      </w:r>
      <w:r>
        <w:rPr>
          <w:noProof/>
        </w:rPr>
        <w:t>65</w:t>
      </w:r>
      <w:r>
        <w:rPr>
          <w:noProof/>
        </w:rPr>
        <w:fldChar w:fldCharType="end"/>
      </w:r>
    </w:p>
    <w:p w14:paraId="21F83BCB" w14:textId="1C016B76"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gemeente Hulst-trap</w:t>
      </w:r>
      <w:r>
        <w:rPr>
          <w:noProof/>
        </w:rPr>
        <w:tab/>
      </w:r>
      <w:r>
        <w:rPr>
          <w:noProof/>
        </w:rPr>
        <w:fldChar w:fldCharType="begin"/>
      </w:r>
      <w:r>
        <w:rPr>
          <w:noProof/>
        </w:rPr>
        <w:instrText xml:space="preserve"> PAGEREF _Toc242818947 \h </w:instrText>
      </w:r>
      <w:r>
        <w:rPr>
          <w:noProof/>
        </w:rPr>
      </w:r>
      <w:r>
        <w:rPr>
          <w:noProof/>
        </w:rPr>
        <w:fldChar w:fldCharType="separate"/>
      </w:r>
      <w:r>
        <w:rPr>
          <w:noProof/>
        </w:rPr>
        <w:t>67</w:t>
      </w:r>
      <w:r>
        <w:rPr>
          <w:noProof/>
        </w:rPr>
        <w:fldChar w:fldCharType="end"/>
      </w:r>
    </w:p>
    <w:p w14:paraId="4B1A9CFB" w14:textId="4F7E2B7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gemeente als eerste hulplijn die niet helpt</w:t>
      </w:r>
      <w:r>
        <w:rPr>
          <w:noProof/>
        </w:rPr>
        <w:tab/>
      </w:r>
      <w:r>
        <w:rPr>
          <w:noProof/>
        </w:rPr>
        <w:fldChar w:fldCharType="begin"/>
      </w:r>
      <w:r>
        <w:rPr>
          <w:noProof/>
        </w:rPr>
        <w:instrText xml:space="preserve"> PAGEREF _Toc242818948 \h </w:instrText>
      </w:r>
      <w:r>
        <w:rPr>
          <w:noProof/>
        </w:rPr>
      </w:r>
      <w:r>
        <w:rPr>
          <w:noProof/>
        </w:rPr>
        <w:fldChar w:fldCharType="separate"/>
      </w:r>
      <w:r>
        <w:rPr>
          <w:noProof/>
        </w:rPr>
        <w:t>67</w:t>
      </w:r>
      <w:r>
        <w:rPr>
          <w:noProof/>
        </w:rPr>
        <w:fldChar w:fldCharType="end"/>
      </w:r>
    </w:p>
    <w:p w14:paraId="570538E7" w14:textId="475BA71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Het lopende bezwaarschrift</w:t>
      </w:r>
      <w:r>
        <w:rPr>
          <w:noProof/>
        </w:rPr>
        <w:tab/>
      </w:r>
      <w:r>
        <w:rPr>
          <w:noProof/>
        </w:rPr>
        <w:fldChar w:fldCharType="begin"/>
      </w:r>
      <w:r>
        <w:rPr>
          <w:noProof/>
        </w:rPr>
        <w:instrText xml:space="preserve"> PAGEREF _Toc242818949 \h </w:instrText>
      </w:r>
      <w:r>
        <w:rPr>
          <w:noProof/>
        </w:rPr>
      </w:r>
      <w:r>
        <w:rPr>
          <w:noProof/>
        </w:rPr>
        <w:fldChar w:fldCharType="separate"/>
      </w:r>
      <w:r>
        <w:rPr>
          <w:noProof/>
        </w:rPr>
        <w:t>68</w:t>
      </w:r>
      <w:r>
        <w:rPr>
          <w:noProof/>
        </w:rPr>
        <w:fldChar w:fldCharType="end"/>
      </w:r>
    </w:p>
    <w:p w14:paraId="7E64C916" w14:textId="4952FCE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_Toc242818950 \h </w:instrText>
      </w:r>
      <w:r>
        <w:rPr>
          <w:noProof/>
        </w:rPr>
      </w:r>
      <w:r>
        <w:rPr>
          <w:noProof/>
        </w:rPr>
        <w:fldChar w:fldCharType="separate"/>
      </w:r>
      <w:r>
        <w:rPr>
          <w:noProof/>
        </w:rPr>
        <w:t>69</w:t>
      </w:r>
      <w:r>
        <w:rPr>
          <w:noProof/>
        </w:rPr>
        <w:fldChar w:fldCharType="end"/>
      </w:r>
    </w:p>
    <w:p w14:paraId="7B8342A8" w14:textId="209F645A"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mobiliteitsfratsen</w:t>
      </w:r>
      <w:r>
        <w:rPr>
          <w:noProof/>
        </w:rPr>
        <w:tab/>
      </w:r>
      <w:r>
        <w:rPr>
          <w:noProof/>
        </w:rPr>
        <w:fldChar w:fldCharType="begin"/>
      </w:r>
      <w:r>
        <w:rPr>
          <w:noProof/>
        </w:rPr>
        <w:instrText xml:space="preserve"> PAGEREF _Toc242818951 \h </w:instrText>
      </w:r>
      <w:r>
        <w:rPr>
          <w:noProof/>
        </w:rPr>
      </w:r>
      <w:r>
        <w:rPr>
          <w:noProof/>
        </w:rPr>
        <w:fldChar w:fldCharType="separate"/>
      </w:r>
      <w:r>
        <w:rPr>
          <w:noProof/>
        </w:rPr>
        <w:t>69</w:t>
      </w:r>
      <w:r>
        <w:rPr>
          <w:noProof/>
        </w:rPr>
        <w:fldChar w:fldCharType="end"/>
      </w:r>
    </w:p>
    <w:p w14:paraId="75A115FF" w14:textId="4AC8AC7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De grenslimieten van het Wmo-vervoer</w:t>
      </w:r>
      <w:r>
        <w:rPr>
          <w:noProof/>
        </w:rPr>
        <w:tab/>
      </w:r>
      <w:r>
        <w:rPr>
          <w:noProof/>
        </w:rPr>
        <w:fldChar w:fldCharType="begin"/>
      </w:r>
      <w:r>
        <w:rPr>
          <w:noProof/>
        </w:rPr>
        <w:instrText xml:space="preserve"> PAGEREF _Toc242818952 \h </w:instrText>
      </w:r>
      <w:r>
        <w:rPr>
          <w:noProof/>
        </w:rPr>
      </w:r>
      <w:r>
        <w:rPr>
          <w:noProof/>
        </w:rPr>
        <w:fldChar w:fldCharType="separate"/>
      </w:r>
      <w:r>
        <w:rPr>
          <w:noProof/>
        </w:rPr>
        <w:t>70</w:t>
      </w:r>
      <w:r>
        <w:rPr>
          <w:noProof/>
        </w:rPr>
        <w:fldChar w:fldCharType="end"/>
      </w:r>
    </w:p>
    <w:p w14:paraId="3FD5D84A" w14:textId="2296841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F — Het patroon herhaalt zich</w:t>
      </w:r>
      <w:r>
        <w:rPr>
          <w:noProof/>
        </w:rPr>
        <w:tab/>
      </w:r>
      <w:r>
        <w:rPr>
          <w:noProof/>
        </w:rPr>
        <w:fldChar w:fldCharType="begin"/>
      </w:r>
      <w:r>
        <w:rPr>
          <w:noProof/>
        </w:rPr>
        <w:instrText xml:space="preserve"> PAGEREF _Toc242818953 \h </w:instrText>
      </w:r>
      <w:r>
        <w:rPr>
          <w:noProof/>
        </w:rPr>
      </w:r>
      <w:r>
        <w:rPr>
          <w:noProof/>
        </w:rPr>
        <w:fldChar w:fldCharType="separate"/>
      </w:r>
      <w:r>
        <w:rPr>
          <w:noProof/>
        </w:rPr>
        <w:t>71</w:t>
      </w:r>
      <w:r>
        <w:rPr>
          <w:noProof/>
        </w:rPr>
        <w:fldChar w:fldCharType="end"/>
      </w:r>
    </w:p>
    <w:p w14:paraId="09D76414" w14:textId="7EDC85A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de gemeente had moeten zijn</w:t>
      </w:r>
      <w:r>
        <w:rPr>
          <w:noProof/>
        </w:rPr>
        <w:tab/>
      </w:r>
      <w:r>
        <w:rPr>
          <w:noProof/>
        </w:rPr>
        <w:fldChar w:fldCharType="begin"/>
      </w:r>
      <w:r>
        <w:rPr>
          <w:noProof/>
        </w:rPr>
        <w:instrText xml:space="preserve"> PAGEREF _Toc242818954 \h </w:instrText>
      </w:r>
      <w:r>
        <w:rPr>
          <w:noProof/>
        </w:rPr>
      </w:r>
      <w:r>
        <w:rPr>
          <w:noProof/>
        </w:rPr>
        <w:fldChar w:fldCharType="separate"/>
      </w:r>
      <w:r>
        <w:rPr>
          <w:noProof/>
        </w:rPr>
        <w:t>71</w:t>
      </w:r>
      <w:r>
        <w:rPr>
          <w:noProof/>
        </w:rPr>
        <w:fldChar w:fldCharType="end"/>
      </w:r>
    </w:p>
    <w:p w14:paraId="27271AE6" w14:textId="78D0A669"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Belastingdienst en toeslagen</w:t>
      </w:r>
      <w:r>
        <w:rPr>
          <w:noProof/>
        </w:rPr>
        <w:tab/>
      </w:r>
      <w:r>
        <w:rPr>
          <w:noProof/>
        </w:rPr>
        <w:fldChar w:fldCharType="begin"/>
      </w:r>
      <w:r>
        <w:rPr>
          <w:noProof/>
        </w:rPr>
        <w:instrText xml:space="preserve"> PAGEREF _Toc242818955 \h </w:instrText>
      </w:r>
      <w:r>
        <w:rPr>
          <w:noProof/>
        </w:rPr>
      </w:r>
      <w:r>
        <w:rPr>
          <w:noProof/>
        </w:rPr>
        <w:fldChar w:fldCharType="separate"/>
      </w:r>
      <w:r>
        <w:rPr>
          <w:noProof/>
        </w:rPr>
        <w:t>73</w:t>
      </w:r>
      <w:r>
        <w:rPr>
          <w:noProof/>
        </w:rPr>
        <w:fldChar w:fldCharType="end"/>
      </w:r>
    </w:p>
    <w:p w14:paraId="223FB5E9" w14:textId="0170769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drie toeslagen</w:t>
      </w:r>
      <w:r>
        <w:rPr>
          <w:noProof/>
        </w:rPr>
        <w:tab/>
      </w:r>
      <w:r>
        <w:rPr>
          <w:noProof/>
        </w:rPr>
        <w:fldChar w:fldCharType="begin"/>
      </w:r>
      <w:r>
        <w:rPr>
          <w:noProof/>
        </w:rPr>
        <w:instrText xml:space="preserve"> PAGEREF _Toc242818956 \h </w:instrText>
      </w:r>
      <w:r>
        <w:rPr>
          <w:noProof/>
        </w:rPr>
      </w:r>
      <w:r>
        <w:rPr>
          <w:noProof/>
        </w:rPr>
        <w:fldChar w:fldCharType="separate"/>
      </w:r>
      <w:r>
        <w:rPr>
          <w:noProof/>
        </w:rPr>
        <w:t>73</w:t>
      </w:r>
      <w:r>
        <w:rPr>
          <w:noProof/>
        </w:rPr>
        <w:fldChar w:fldCharType="end"/>
      </w:r>
    </w:p>
    <w:p w14:paraId="013262A5" w14:textId="483F0C1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mechaniek die erachter zit</w:t>
      </w:r>
      <w:r>
        <w:rPr>
          <w:noProof/>
        </w:rPr>
        <w:tab/>
      </w:r>
      <w:r>
        <w:rPr>
          <w:noProof/>
        </w:rPr>
        <w:fldChar w:fldCharType="begin"/>
      </w:r>
      <w:r>
        <w:rPr>
          <w:noProof/>
        </w:rPr>
        <w:instrText xml:space="preserve"> PAGEREF _Toc242818957 \h </w:instrText>
      </w:r>
      <w:r>
        <w:rPr>
          <w:noProof/>
        </w:rPr>
      </w:r>
      <w:r>
        <w:rPr>
          <w:noProof/>
        </w:rPr>
        <w:fldChar w:fldCharType="separate"/>
      </w:r>
      <w:r>
        <w:rPr>
          <w:noProof/>
        </w:rPr>
        <w:t>73</w:t>
      </w:r>
      <w:r>
        <w:rPr>
          <w:noProof/>
        </w:rPr>
        <w:fldChar w:fldCharType="end"/>
      </w:r>
    </w:p>
    <w:p w14:paraId="04FF13DC" w14:textId="33A1084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medische kosten die nul werden</w:t>
      </w:r>
      <w:r>
        <w:rPr>
          <w:noProof/>
        </w:rPr>
        <w:tab/>
      </w:r>
      <w:r>
        <w:rPr>
          <w:noProof/>
        </w:rPr>
        <w:fldChar w:fldCharType="begin"/>
      </w:r>
      <w:r>
        <w:rPr>
          <w:noProof/>
        </w:rPr>
        <w:instrText xml:space="preserve"> PAGEREF _Toc242818958 \h </w:instrText>
      </w:r>
      <w:r>
        <w:rPr>
          <w:noProof/>
        </w:rPr>
      </w:r>
      <w:r>
        <w:rPr>
          <w:noProof/>
        </w:rPr>
        <w:fldChar w:fldCharType="separate"/>
      </w:r>
      <w:r>
        <w:rPr>
          <w:noProof/>
        </w:rPr>
        <w:t>74</w:t>
      </w:r>
      <w:r>
        <w:rPr>
          <w:noProof/>
        </w:rPr>
        <w:fldChar w:fldCharType="end"/>
      </w:r>
    </w:p>
    <w:p w14:paraId="48A99013" w14:textId="3FB578A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verantwoordelijkheid bij de burger</w:t>
      </w:r>
      <w:r>
        <w:rPr>
          <w:noProof/>
        </w:rPr>
        <w:tab/>
      </w:r>
      <w:r>
        <w:rPr>
          <w:noProof/>
        </w:rPr>
        <w:fldChar w:fldCharType="begin"/>
      </w:r>
      <w:r>
        <w:rPr>
          <w:noProof/>
        </w:rPr>
        <w:instrText xml:space="preserve"> PAGEREF _Toc242818959 \h </w:instrText>
      </w:r>
      <w:r>
        <w:rPr>
          <w:noProof/>
        </w:rPr>
      </w:r>
      <w:r>
        <w:rPr>
          <w:noProof/>
        </w:rPr>
        <w:fldChar w:fldCharType="separate"/>
      </w:r>
      <w:r>
        <w:rPr>
          <w:noProof/>
        </w:rPr>
        <w:t>75</w:t>
      </w:r>
      <w:r>
        <w:rPr>
          <w:noProof/>
        </w:rPr>
        <w:fldChar w:fldCharType="end"/>
      </w:r>
    </w:p>
    <w:p w14:paraId="2C09143C" w14:textId="3B3EDBE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Wat dit oplevert</w:t>
      </w:r>
      <w:r>
        <w:rPr>
          <w:noProof/>
        </w:rPr>
        <w:tab/>
      </w:r>
      <w:r>
        <w:rPr>
          <w:noProof/>
        </w:rPr>
        <w:fldChar w:fldCharType="begin"/>
      </w:r>
      <w:r>
        <w:rPr>
          <w:noProof/>
        </w:rPr>
        <w:instrText xml:space="preserve"> PAGEREF _Toc242818960 \h </w:instrText>
      </w:r>
      <w:r>
        <w:rPr>
          <w:noProof/>
        </w:rPr>
      </w:r>
      <w:r>
        <w:rPr>
          <w:noProof/>
        </w:rPr>
        <w:fldChar w:fldCharType="separate"/>
      </w:r>
      <w:r>
        <w:rPr>
          <w:noProof/>
        </w:rPr>
        <w:t>76</w:t>
      </w:r>
      <w:r>
        <w:rPr>
          <w:noProof/>
        </w:rPr>
        <w:fldChar w:fldCharType="end"/>
      </w:r>
    </w:p>
    <w:p w14:paraId="735A0887" w14:textId="2A26E28D"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IV. Heen en weer</w:t>
      </w:r>
      <w:r>
        <w:rPr>
          <w:noProof/>
        </w:rPr>
        <w:tab/>
      </w:r>
      <w:r>
        <w:rPr>
          <w:noProof/>
        </w:rPr>
        <w:fldChar w:fldCharType="begin"/>
      </w:r>
      <w:r>
        <w:rPr>
          <w:noProof/>
        </w:rPr>
        <w:instrText xml:space="preserve"> PAGEREF _Toc242818961 \h </w:instrText>
      </w:r>
      <w:r>
        <w:rPr>
          <w:noProof/>
        </w:rPr>
      </w:r>
      <w:r>
        <w:rPr>
          <w:noProof/>
        </w:rPr>
        <w:fldChar w:fldCharType="separate"/>
      </w:r>
      <w:r>
        <w:rPr>
          <w:noProof/>
        </w:rPr>
        <w:t>77</w:t>
      </w:r>
      <w:r>
        <w:rPr>
          <w:noProof/>
        </w:rPr>
        <w:fldChar w:fldCharType="end"/>
      </w:r>
    </w:p>
    <w:p w14:paraId="60060EDD" w14:textId="510CCCF3"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manuele U1-probleem</w:t>
      </w:r>
      <w:r>
        <w:rPr>
          <w:noProof/>
        </w:rPr>
        <w:tab/>
      </w:r>
      <w:r>
        <w:rPr>
          <w:noProof/>
        </w:rPr>
        <w:fldChar w:fldCharType="begin"/>
      </w:r>
      <w:r>
        <w:rPr>
          <w:noProof/>
        </w:rPr>
        <w:instrText xml:space="preserve"> PAGEREF _Toc242818962 \h </w:instrText>
      </w:r>
      <w:r>
        <w:rPr>
          <w:noProof/>
        </w:rPr>
      </w:r>
      <w:r>
        <w:rPr>
          <w:noProof/>
        </w:rPr>
        <w:fldChar w:fldCharType="separate"/>
      </w:r>
      <w:r>
        <w:rPr>
          <w:noProof/>
        </w:rPr>
        <w:t>77</w:t>
      </w:r>
      <w:r>
        <w:rPr>
          <w:noProof/>
        </w:rPr>
        <w:fldChar w:fldCharType="end"/>
      </w:r>
    </w:p>
    <w:p w14:paraId="63751CCF" w14:textId="1BF0761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twee richtingen</w:t>
      </w:r>
      <w:r>
        <w:rPr>
          <w:noProof/>
        </w:rPr>
        <w:tab/>
      </w:r>
      <w:r>
        <w:rPr>
          <w:noProof/>
        </w:rPr>
        <w:fldChar w:fldCharType="begin"/>
      </w:r>
      <w:r>
        <w:rPr>
          <w:noProof/>
        </w:rPr>
        <w:instrText xml:space="preserve"> PAGEREF _Toc242818963 \h </w:instrText>
      </w:r>
      <w:r>
        <w:rPr>
          <w:noProof/>
        </w:rPr>
      </w:r>
      <w:r>
        <w:rPr>
          <w:noProof/>
        </w:rPr>
        <w:fldChar w:fldCharType="separate"/>
      </w:r>
      <w:r>
        <w:rPr>
          <w:noProof/>
        </w:rPr>
        <w:t>77</w:t>
      </w:r>
      <w:r>
        <w:rPr>
          <w:noProof/>
        </w:rPr>
        <w:fldChar w:fldCharType="end"/>
      </w:r>
    </w:p>
    <w:p w14:paraId="1EDF19F4" w14:textId="4FA11D2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Richting 1 — België naar Nederland</w:t>
      </w:r>
      <w:r>
        <w:rPr>
          <w:noProof/>
        </w:rPr>
        <w:tab/>
      </w:r>
      <w:r>
        <w:rPr>
          <w:noProof/>
        </w:rPr>
        <w:fldChar w:fldCharType="begin"/>
      </w:r>
      <w:r>
        <w:rPr>
          <w:noProof/>
        </w:rPr>
        <w:instrText xml:space="preserve"> PAGEREF _Toc242818964 \h </w:instrText>
      </w:r>
      <w:r>
        <w:rPr>
          <w:noProof/>
        </w:rPr>
      </w:r>
      <w:r>
        <w:rPr>
          <w:noProof/>
        </w:rPr>
        <w:fldChar w:fldCharType="separate"/>
      </w:r>
      <w:r>
        <w:rPr>
          <w:noProof/>
        </w:rPr>
        <w:t>77</w:t>
      </w:r>
      <w:r>
        <w:rPr>
          <w:noProof/>
        </w:rPr>
        <w:fldChar w:fldCharType="end"/>
      </w:r>
    </w:p>
    <w:p w14:paraId="6FF35691" w14:textId="669A56B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Richting 2 — Nederland naar België</w:t>
      </w:r>
      <w:r>
        <w:rPr>
          <w:noProof/>
        </w:rPr>
        <w:tab/>
      </w:r>
      <w:r>
        <w:rPr>
          <w:noProof/>
        </w:rPr>
        <w:fldChar w:fldCharType="begin"/>
      </w:r>
      <w:r>
        <w:rPr>
          <w:noProof/>
        </w:rPr>
        <w:instrText xml:space="preserve"> PAGEREF _Toc242818965 \h </w:instrText>
      </w:r>
      <w:r>
        <w:rPr>
          <w:noProof/>
        </w:rPr>
      </w:r>
      <w:r>
        <w:rPr>
          <w:noProof/>
        </w:rPr>
        <w:fldChar w:fldCharType="separate"/>
      </w:r>
      <w:r>
        <w:rPr>
          <w:noProof/>
        </w:rPr>
        <w:t>78</w:t>
      </w:r>
      <w:r>
        <w:rPr>
          <w:noProof/>
        </w:rPr>
        <w:fldChar w:fldCharType="end"/>
      </w:r>
    </w:p>
    <w:p w14:paraId="654CE9F7" w14:textId="520BD1B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patroon</w:t>
      </w:r>
      <w:r>
        <w:rPr>
          <w:noProof/>
        </w:rPr>
        <w:tab/>
      </w:r>
      <w:r>
        <w:rPr>
          <w:noProof/>
        </w:rPr>
        <w:fldChar w:fldCharType="begin"/>
      </w:r>
      <w:r>
        <w:rPr>
          <w:noProof/>
        </w:rPr>
        <w:instrText xml:space="preserve"> PAGEREF _Toc242818966 \h </w:instrText>
      </w:r>
      <w:r>
        <w:rPr>
          <w:noProof/>
        </w:rPr>
      </w:r>
      <w:r>
        <w:rPr>
          <w:noProof/>
        </w:rPr>
        <w:fldChar w:fldCharType="separate"/>
      </w:r>
      <w:r>
        <w:rPr>
          <w:noProof/>
        </w:rPr>
        <w:t>78</w:t>
      </w:r>
      <w:r>
        <w:rPr>
          <w:noProof/>
        </w:rPr>
        <w:fldChar w:fldCharType="end"/>
      </w:r>
    </w:p>
    <w:p w14:paraId="52B89B25" w14:textId="0839ED2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ESSPASS in 2030 — wat verandert er niet</w:t>
      </w:r>
      <w:r>
        <w:rPr>
          <w:noProof/>
        </w:rPr>
        <w:tab/>
      </w:r>
      <w:r>
        <w:rPr>
          <w:noProof/>
        </w:rPr>
        <w:fldChar w:fldCharType="begin"/>
      </w:r>
      <w:r>
        <w:rPr>
          <w:noProof/>
        </w:rPr>
        <w:instrText xml:space="preserve"> PAGEREF _Toc242818967 \h </w:instrText>
      </w:r>
      <w:r>
        <w:rPr>
          <w:noProof/>
        </w:rPr>
      </w:r>
      <w:r>
        <w:rPr>
          <w:noProof/>
        </w:rPr>
        <w:fldChar w:fldCharType="separate"/>
      </w:r>
      <w:r>
        <w:rPr>
          <w:noProof/>
        </w:rPr>
        <w:t>79</w:t>
      </w:r>
      <w:r>
        <w:rPr>
          <w:noProof/>
        </w:rPr>
        <w:fldChar w:fldCharType="end"/>
      </w:r>
    </w:p>
    <w:p w14:paraId="0F24C24C" w14:textId="434C1C0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de ESSPASS wel en niet oplost</w:t>
      </w:r>
      <w:r>
        <w:rPr>
          <w:noProof/>
        </w:rPr>
        <w:tab/>
      </w:r>
      <w:r>
        <w:rPr>
          <w:noProof/>
        </w:rPr>
        <w:fldChar w:fldCharType="begin"/>
      </w:r>
      <w:r>
        <w:rPr>
          <w:noProof/>
        </w:rPr>
        <w:instrText xml:space="preserve"> PAGEREF _Toc242818968 \h </w:instrText>
      </w:r>
      <w:r>
        <w:rPr>
          <w:noProof/>
        </w:rPr>
      </w:r>
      <w:r>
        <w:rPr>
          <w:noProof/>
        </w:rPr>
        <w:fldChar w:fldCharType="separate"/>
      </w:r>
      <w:r>
        <w:rPr>
          <w:noProof/>
        </w:rPr>
        <w:t>80</w:t>
      </w:r>
      <w:r>
        <w:rPr>
          <w:noProof/>
        </w:rPr>
        <w:fldChar w:fldCharType="end"/>
      </w:r>
    </w:p>
    <w:p w14:paraId="103E87A6" w14:textId="1943E43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Waarom dit een brug is naar het Nederlandse deel</w:t>
      </w:r>
      <w:r>
        <w:rPr>
          <w:noProof/>
        </w:rPr>
        <w:tab/>
      </w:r>
      <w:r>
        <w:rPr>
          <w:noProof/>
        </w:rPr>
        <w:fldChar w:fldCharType="begin"/>
      </w:r>
      <w:r>
        <w:rPr>
          <w:noProof/>
        </w:rPr>
        <w:instrText xml:space="preserve"> PAGEREF _Toc242818969 \h </w:instrText>
      </w:r>
      <w:r>
        <w:rPr>
          <w:noProof/>
        </w:rPr>
      </w:r>
      <w:r>
        <w:rPr>
          <w:noProof/>
        </w:rPr>
        <w:fldChar w:fldCharType="separate"/>
      </w:r>
      <w:r>
        <w:rPr>
          <w:noProof/>
        </w:rPr>
        <w:t>81</w:t>
      </w:r>
      <w:r>
        <w:rPr>
          <w:noProof/>
        </w:rPr>
        <w:fldChar w:fldCharType="end"/>
      </w:r>
    </w:p>
    <w:p w14:paraId="49E69AF5" w14:textId="35F84215"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SVB en Parentia — het werkende voorbeeld</w:t>
      </w:r>
      <w:r>
        <w:rPr>
          <w:noProof/>
        </w:rPr>
        <w:tab/>
      </w:r>
      <w:r>
        <w:rPr>
          <w:noProof/>
        </w:rPr>
        <w:fldChar w:fldCharType="begin"/>
      </w:r>
      <w:r>
        <w:rPr>
          <w:noProof/>
        </w:rPr>
        <w:instrText xml:space="preserve"> PAGEREF _Toc242818970 \h </w:instrText>
      </w:r>
      <w:r>
        <w:rPr>
          <w:noProof/>
        </w:rPr>
      </w:r>
      <w:r>
        <w:rPr>
          <w:noProof/>
        </w:rPr>
        <w:fldChar w:fldCharType="separate"/>
      </w:r>
      <w:r>
        <w:rPr>
          <w:noProof/>
        </w:rPr>
        <w:t>83</w:t>
      </w:r>
      <w:r>
        <w:rPr>
          <w:noProof/>
        </w:rPr>
        <w:fldChar w:fldCharType="end"/>
      </w:r>
    </w:p>
    <w:p w14:paraId="2ED396ED" w14:textId="2DD2FF8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splitsing</w:t>
      </w:r>
      <w:r>
        <w:rPr>
          <w:noProof/>
        </w:rPr>
        <w:tab/>
      </w:r>
      <w:r>
        <w:rPr>
          <w:noProof/>
        </w:rPr>
        <w:fldChar w:fldCharType="begin"/>
      </w:r>
      <w:r>
        <w:rPr>
          <w:noProof/>
        </w:rPr>
        <w:instrText xml:space="preserve"> PAGEREF _Toc242818971 \h </w:instrText>
      </w:r>
      <w:r>
        <w:rPr>
          <w:noProof/>
        </w:rPr>
      </w:r>
      <w:r>
        <w:rPr>
          <w:noProof/>
        </w:rPr>
        <w:fldChar w:fldCharType="separate"/>
      </w:r>
      <w:r>
        <w:rPr>
          <w:noProof/>
        </w:rPr>
        <w:t>83</w:t>
      </w:r>
      <w:r>
        <w:rPr>
          <w:noProof/>
        </w:rPr>
        <w:fldChar w:fldCharType="end"/>
      </w:r>
    </w:p>
    <w:p w14:paraId="0651C77C" w14:textId="69C95B6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Waarom dit werkt</w:t>
      </w:r>
      <w:r>
        <w:rPr>
          <w:noProof/>
        </w:rPr>
        <w:tab/>
      </w:r>
      <w:r>
        <w:rPr>
          <w:noProof/>
        </w:rPr>
        <w:fldChar w:fldCharType="begin"/>
      </w:r>
      <w:r>
        <w:rPr>
          <w:noProof/>
        </w:rPr>
        <w:instrText xml:space="preserve"> PAGEREF _Toc242818972 \h </w:instrText>
      </w:r>
      <w:r>
        <w:rPr>
          <w:noProof/>
        </w:rPr>
      </w:r>
      <w:r>
        <w:rPr>
          <w:noProof/>
        </w:rPr>
        <w:fldChar w:fldCharType="separate"/>
      </w:r>
      <w:r>
        <w:rPr>
          <w:noProof/>
        </w:rPr>
        <w:t>83</w:t>
      </w:r>
      <w:r>
        <w:rPr>
          <w:noProof/>
        </w:rPr>
        <w:fldChar w:fldCharType="end"/>
      </w:r>
    </w:p>
    <w:p w14:paraId="0A5E9B2B" w14:textId="0D35126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herberekening die het succes bedreigt</w:t>
      </w:r>
      <w:r>
        <w:rPr>
          <w:noProof/>
        </w:rPr>
        <w:tab/>
      </w:r>
      <w:r>
        <w:rPr>
          <w:noProof/>
        </w:rPr>
        <w:fldChar w:fldCharType="begin"/>
      </w:r>
      <w:r>
        <w:rPr>
          <w:noProof/>
        </w:rPr>
        <w:instrText xml:space="preserve"> PAGEREF _Toc242818973 \h </w:instrText>
      </w:r>
      <w:r>
        <w:rPr>
          <w:noProof/>
        </w:rPr>
      </w:r>
      <w:r>
        <w:rPr>
          <w:noProof/>
        </w:rPr>
        <w:fldChar w:fldCharType="separate"/>
      </w:r>
      <w:r>
        <w:rPr>
          <w:noProof/>
        </w:rPr>
        <w:t>84</w:t>
      </w:r>
      <w:r>
        <w:rPr>
          <w:noProof/>
        </w:rPr>
        <w:fldChar w:fldCharType="end"/>
      </w:r>
    </w:p>
    <w:p w14:paraId="6A738028" w14:textId="32265EE7"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Wat dit hoofdstuk toont</w:t>
      </w:r>
      <w:r>
        <w:rPr>
          <w:noProof/>
        </w:rPr>
        <w:tab/>
      </w:r>
      <w:r>
        <w:rPr>
          <w:noProof/>
        </w:rPr>
        <w:fldChar w:fldCharType="begin"/>
      </w:r>
      <w:r>
        <w:rPr>
          <w:noProof/>
        </w:rPr>
        <w:instrText xml:space="preserve"> PAGEREF _Toc242818974 \h </w:instrText>
      </w:r>
      <w:r>
        <w:rPr>
          <w:noProof/>
        </w:rPr>
      </w:r>
      <w:r>
        <w:rPr>
          <w:noProof/>
        </w:rPr>
        <w:fldChar w:fldCharType="separate"/>
      </w:r>
      <w:r>
        <w:rPr>
          <w:noProof/>
        </w:rPr>
        <w:t>85</w:t>
      </w:r>
      <w:r>
        <w:rPr>
          <w:noProof/>
        </w:rPr>
        <w:fldChar w:fldCharType="end"/>
      </w:r>
    </w:p>
    <w:p w14:paraId="6C087FEE" w14:textId="54061D4E"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lichaam zonder achterwacht</w:t>
      </w:r>
      <w:r>
        <w:rPr>
          <w:noProof/>
        </w:rPr>
        <w:tab/>
      </w:r>
      <w:r>
        <w:rPr>
          <w:noProof/>
        </w:rPr>
        <w:fldChar w:fldCharType="begin"/>
      </w:r>
      <w:r>
        <w:rPr>
          <w:noProof/>
        </w:rPr>
        <w:instrText xml:space="preserve"> PAGEREF _Toc242818975 \h </w:instrText>
      </w:r>
      <w:r>
        <w:rPr>
          <w:noProof/>
        </w:rPr>
      </w:r>
      <w:r>
        <w:rPr>
          <w:noProof/>
        </w:rPr>
        <w:fldChar w:fldCharType="separate"/>
      </w:r>
      <w:r>
        <w:rPr>
          <w:noProof/>
        </w:rPr>
        <w:t>87</w:t>
      </w:r>
      <w:r>
        <w:rPr>
          <w:noProof/>
        </w:rPr>
        <w:fldChar w:fldCharType="end"/>
      </w:r>
    </w:p>
    <w:p w14:paraId="1D20C1E7" w14:textId="1E0934C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wettelijke onmogelijkheid</w:t>
      </w:r>
      <w:r>
        <w:rPr>
          <w:noProof/>
        </w:rPr>
        <w:tab/>
      </w:r>
      <w:r>
        <w:rPr>
          <w:noProof/>
        </w:rPr>
        <w:fldChar w:fldCharType="begin"/>
      </w:r>
      <w:r>
        <w:rPr>
          <w:noProof/>
        </w:rPr>
        <w:instrText xml:space="preserve"> PAGEREF _Toc242818976 \h </w:instrText>
      </w:r>
      <w:r>
        <w:rPr>
          <w:noProof/>
        </w:rPr>
      </w:r>
      <w:r>
        <w:rPr>
          <w:noProof/>
        </w:rPr>
        <w:fldChar w:fldCharType="separate"/>
      </w:r>
      <w:r>
        <w:rPr>
          <w:noProof/>
        </w:rPr>
        <w:t>87</w:t>
      </w:r>
      <w:r>
        <w:rPr>
          <w:noProof/>
        </w:rPr>
        <w:fldChar w:fldCharType="end"/>
      </w:r>
    </w:p>
    <w:p w14:paraId="0CBB78E3" w14:textId="3A7D277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gevolgen in de praktijk</w:t>
      </w:r>
      <w:r>
        <w:rPr>
          <w:noProof/>
        </w:rPr>
        <w:tab/>
      </w:r>
      <w:r>
        <w:rPr>
          <w:noProof/>
        </w:rPr>
        <w:fldChar w:fldCharType="begin"/>
      </w:r>
      <w:r>
        <w:rPr>
          <w:noProof/>
        </w:rPr>
        <w:instrText xml:space="preserve"> PAGEREF _Toc242818977 \h </w:instrText>
      </w:r>
      <w:r>
        <w:rPr>
          <w:noProof/>
        </w:rPr>
      </w:r>
      <w:r>
        <w:rPr>
          <w:noProof/>
        </w:rPr>
        <w:fldChar w:fldCharType="separate"/>
      </w:r>
      <w:r>
        <w:rPr>
          <w:noProof/>
        </w:rPr>
        <w:t>87</w:t>
      </w:r>
      <w:r>
        <w:rPr>
          <w:noProof/>
        </w:rPr>
        <w:fldChar w:fldCharType="end"/>
      </w:r>
    </w:p>
    <w:p w14:paraId="0F195843" w14:textId="0DA0772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wet die het gezin beschermt en verlamt</w:t>
      </w:r>
      <w:r>
        <w:rPr>
          <w:noProof/>
        </w:rPr>
        <w:tab/>
      </w:r>
      <w:r>
        <w:rPr>
          <w:noProof/>
        </w:rPr>
        <w:fldChar w:fldCharType="begin"/>
      </w:r>
      <w:r>
        <w:rPr>
          <w:noProof/>
        </w:rPr>
        <w:instrText xml:space="preserve"> PAGEREF _Toc242818978 \h </w:instrText>
      </w:r>
      <w:r>
        <w:rPr>
          <w:noProof/>
        </w:rPr>
      </w:r>
      <w:r>
        <w:rPr>
          <w:noProof/>
        </w:rPr>
        <w:fldChar w:fldCharType="separate"/>
      </w:r>
      <w:r>
        <w:rPr>
          <w:noProof/>
        </w:rPr>
        <w:t>88</w:t>
      </w:r>
      <w:r>
        <w:rPr>
          <w:noProof/>
        </w:rPr>
        <w:fldChar w:fldCharType="end"/>
      </w:r>
    </w:p>
    <w:p w14:paraId="5A5BB3DE" w14:textId="3E88D12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paradox</w:t>
      </w:r>
      <w:r>
        <w:rPr>
          <w:noProof/>
        </w:rPr>
        <w:tab/>
      </w:r>
      <w:r>
        <w:rPr>
          <w:noProof/>
        </w:rPr>
        <w:fldChar w:fldCharType="begin"/>
      </w:r>
      <w:r>
        <w:rPr>
          <w:noProof/>
        </w:rPr>
        <w:instrText xml:space="preserve"> PAGEREF _Toc242818979 \h </w:instrText>
      </w:r>
      <w:r>
        <w:rPr>
          <w:noProof/>
        </w:rPr>
      </w:r>
      <w:r>
        <w:rPr>
          <w:noProof/>
        </w:rPr>
        <w:fldChar w:fldCharType="separate"/>
      </w:r>
      <w:r>
        <w:rPr>
          <w:noProof/>
        </w:rPr>
        <w:t>89</w:t>
      </w:r>
      <w:r>
        <w:rPr>
          <w:noProof/>
        </w:rPr>
        <w:fldChar w:fldCharType="end"/>
      </w:r>
    </w:p>
    <w:p w14:paraId="0B1027F7" w14:textId="70BAFCB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hoofdstuk vaststelt</w:t>
      </w:r>
      <w:r>
        <w:rPr>
          <w:noProof/>
        </w:rPr>
        <w:tab/>
      </w:r>
      <w:r>
        <w:rPr>
          <w:noProof/>
        </w:rPr>
        <w:fldChar w:fldCharType="begin"/>
      </w:r>
      <w:r>
        <w:rPr>
          <w:noProof/>
        </w:rPr>
        <w:instrText xml:space="preserve"> PAGEREF _Toc242818980 \h </w:instrText>
      </w:r>
      <w:r>
        <w:rPr>
          <w:noProof/>
        </w:rPr>
      </w:r>
      <w:r>
        <w:rPr>
          <w:noProof/>
        </w:rPr>
        <w:fldChar w:fldCharType="separate"/>
      </w:r>
      <w:r>
        <w:rPr>
          <w:noProof/>
        </w:rPr>
        <w:t>89</w:t>
      </w:r>
      <w:r>
        <w:rPr>
          <w:noProof/>
        </w:rPr>
        <w:fldChar w:fldCharType="end"/>
      </w:r>
    </w:p>
    <w:p w14:paraId="05D9D9D1" w14:textId="48844FEB"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centrale pot</w:t>
      </w:r>
      <w:r>
        <w:rPr>
          <w:noProof/>
        </w:rPr>
        <w:tab/>
      </w:r>
      <w:r>
        <w:rPr>
          <w:noProof/>
        </w:rPr>
        <w:fldChar w:fldCharType="begin"/>
      </w:r>
      <w:r>
        <w:rPr>
          <w:noProof/>
        </w:rPr>
        <w:instrText xml:space="preserve"> PAGEREF _Toc242818981 \h </w:instrText>
      </w:r>
      <w:r>
        <w:rPr>
          <w:noProof/>
        </w:rPr>
      </w:r>
      <w:r>
        <w:rPr>
          <w:noProof/>
        </w:rPr>
        <w:fldChar w:fldCharType="separate"/>
      </w:r>
      <w:r>
        <w:rPr>
          <w:noProof/>
        </w:rPr>
        <w:t>91</w:t>
      </w:r>
      <w:r>
        <w:rPr>
          <w:noProof/>
        </w:rPr>
        <w:fldChar w:fldCharType="end"/>
      </w:r>
    </w:p>
    <w:p w14:paraId="1185EB6A" w14:textId="1583DD5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rekening als reservoir</w:t>
      </w:r>
      <w:r>
        <w:rPr>
          <w:noProof/>
        </w:rPr>
        <w:tab/>
      </w:r>
      <w:r>
        <w:rPr>
          <w:noProof/>
        </w:rPr>
        <w:fldChar w:fldCharType="begin"/>
      </w:r>
      <w:r>
        <w:rPr>
          <w:noProof/>
        </w:rPr>
        <w:instrText xml:space="preserve"> PAGEREF _Toc242818982 \h </w:instrText>
      </w:r>
      <w:r>
        <w:rPr>
          <w:noProof/>
        </w:rPr>
      </w:r>
      <w:r>
        <w:rPr>
          <w:noProof/>
        </w:rPr>
        <w:fldChar w:fldCharType="separate"/>
      </w:r>
      <w:r>
        <w:rPr>
          <w:noProof/>
        </w:rPr>
        <w:t>91</w:t>
      </w:r>
      <w:r>
        <w:rPr>
          <w:noProof/>
        </w:rPr>
        <w:fldChar w:fldCharType="end"/>
      </w:r>
    </w:p>
    <w:p w14:paraId="59A4F5BB" w14:textId="70BFEBF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drie private poorten</w:t>
      </w:r>
      <w:r>
        <w:rPr>
          <w:noProof/>
        </w:rPr>
        <w:tab/>
      </w:r>
      <w:r>
        <w:rPr>
          <w:noProof/>
        </w:rPr>
        <w:fldChar w:fldCharType="begin"/>
      </w:r>
      <w:r>
        <w:rPr>
          <w:noProof/>
        </w:rPr>
        <w:instrText xml:space="preserve"> PAGEREF _Toc242818983 \h </w:instrText>
      </w:r>
      <w:r>
        <w:rPr>
          <w:noProof/>
        </w:rPr>
      </w:r>
      <w:r>
        <w:rPr>
          <w:noProof/>
        </w:rPr>
        <w:fldChar w:fldCharType="separate"/>
      </w:r>
      <w:r>
        <w:rPr>
          <w:noProof/>
        </w:rPr>
        <w:t>91</w:t>
      </w:r>
      <w:r>
        <w:rPr>
          <w:noProof/>
        </w:rPr>
        <w:fldChar w:fldCharType="end"/>
      </w:r>
    </w:p>
    <w:p w14:paraId="2873F7ED" w14:textId="30859D8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_Toc242818984 \h </w:instrText>
      </w:r>
      <w:r>
        <w:rPr>
          <w:noProof/>
        </w:rPr>
      </w:r>
      <w:r>
        <w:rPr>
          <w:noProof/>
        </w:rPr>
        <w:fldChar w:fldCharType="separate"/>
      </w:r>
      <w:r>
        <w:rPr>
          <w:noProof/>
        </w:rPr>
        <w:t>92</w:t>
      </w:r>
      <w:r>
        <w:rPr>
          <w:noProof/>
        </w:rPr>
        <w:fldChar w:fldCharType="end"/>
      </w:r>
    </w:p>
    <w:p w14:paraId="03FB15A5" w14:textId="569A8FD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hoofdstuk vaststelt</w:t>
      </w:r>
      <w:r>
        <w:rPr>
          <w:noProof/>
        </w:rPr>
        <w:tab/>
      </w:r>
      <w:r>
        <w:rPr>
          <w:noProof/>
        </w:rPr>
        <w:fldChar w:fldCharType="begin"/>
      </w:r>
      <w:r>
        <w:rPr>
          <w:noProof/>
        </w:rPr>
        <w:instrText xml:space="preserve"> PAGEREF _Toc242818985 \h </w:instrText>
      </w:r>
      <w:r>
        <w:rPr>
          <w:noProof/>
        </w:rPr>
      </w:r>
      <w:r>
        <w:rPr>
          <w:noProof/>
        </w:rPr>
        <w:fldChar w:fldCharType="separate"/>
      </w:r>
      <w:r>
        <w:rPr>
          <w:noProof/>
        </w:rPr>
        <w:t>93</w:t>
      </w:r>
      <w:r>
        <w:rPr>
          <w:noProof/>
        </w:rPr>
        <w:fldChar w:fldCharType="end"/>
      </w:r>
    </w:p>
    <w:p w14:paraId="527A068D" w14:textId="63A0CFD4"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 Europa</w:t>
      </w:r>
      <w:r>
        <w:rPr>
          <w:noProof/>
        </w:rPr>
        <w:tab/>
      </w:r>
      <w:r>
        <w:rPr>
          <w:noProof/>
        </w:rPr>
        <w:fldChar w:fldCharType="begin"/>
      </w:r>
      <w:r>
        <w:rPr>
          <w:noProof/>
        </w:rPr>
        <w:instrText xml:space="preserve"> PAGEREF _Toc242818986 \h </w:instrText>
      </w:r>
      <w:r>
        <w:rPr>
          <w:noProof/>
        </w:rPr>
      </w:r>
      <w:r>
        <w:rPr>
          <w:noProof/>
        </w:rPr>
        <w:fldChar w:fldCharType="separate"/>
      </w:r>
      <w:r>
        <w:rPr>
          <w:noProof/>
        </w:rPr>
        <w:t>94</w:t>
      </w:r>
      <w:r>
        <w:rPr>
          <w:noProof/>
        </w:rPr>
        <w:fldChar w:fldCharType="end"/>
      </w:r>
    </w:p>
    <w:p w14:paraId="2E5A1E20" w14:textId="201AAD04"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Europese laag</w:t>
      </w:r>
      <w:r>
        <w:rPr>
          <w:noProof/>
        </w:rPr>
        <w:tab/>
      </w:r>
      <w:r>
        <w:rPr>
          <w:noProof/>
        </w:rPr>
        <w:fldChar w:fldCharType="begin"/>
      </w:r>
      <w:r>
        <w:rPr>
          <w:noProof/>
        </w:rPr>
        <w:instrText xml:space="preserve"> PAGEREF _Toc242818987 \h </w:instrText>
      </w:r>
      <w:r>
        <w:rPr>
          <w:noProof/>
        </w:rPr>
      </w:r>
      <w:r>
        <w:rPr>
          <w:noProof/>
        </w:rPr>
        <w:fldChar w:fldCharType="separate"/>
      </w:r>
      <w:r>
        <w:rPr>
          <w:noProof/>
        </w:rPr>
        <w:t>94</w:t>
      </w:r>
      <w:r>
        <w:rPr>
          <w:noProof/>
        </w:rPr>
        <w:fldChar w:fldCharType="end"/>
      </w:r>
    </w:p>
    <w:p w14:paraId="52426F5D" w14:textId="457CB48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Europese en internationale laag</w:t>
      </w:r>
      <w:r>
        <w:rPr>
          <w:noProof/>
        </w:rPr>
        <w:tab/>
      </w:r>
      <w:r>
        <w:rPr>
          <w:noProof/>
        </w:rPr>
        <w:fldChar w:fldCharType="begin"/>
      </w:r>
      <w:r>
        <w:rPr>
          <w:noProof/>
        </w:rPr>
        <w:instrText xml:space="preserve"> PAGEREF _Toc242818988 \h </w:instrText>
      </w:r>
      <w:r>
        <w:rPr>
          <w:noProof/>
        </w:rPr>
      </w:r>
      <w:r>
        <w:rPr>
          <w:noProof/>
        </w:rPr>
        <w:fldChar w:fldCharType="separate"/>
      </w:r>
      <w:r>
        <w:rPr>
          <w:noProof/>
        </w:rPr>
        <w:t>94</w:t>
      </w:r>
      <w:r>
        <w:rPr>
          <w:noProof/>
        </w:rPr>
        <w:fldChar w:fldCharType="end"/>
      </w:r>
    </w:p>
    <w:p w14:paraId="59B73666" w14:textId="3F4ABC3A"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cirkelverwijzing</w:t>
      </w:r>
      <w:r>
        <w:rPr>
          <w:noProof/>
        </w:rPr>
        <w:tab/>
      </w:r>
      <w:r>
        <w:rPr>
          <w:noProof/>
        </w:rPr>
        <w:fldChar w:fldCharType="begin"/>
      </w:r>
      <w:r>
        <w:rPr>
          <w:noProof/>
        </w:rPr>
        <w:instrText xml:space="preserve"> PAGEREF _Toc242818989 \h </w:instrText>
      </w:r>
      <w:r>
        <w:rPr>
          <w:noProof/>
        </w:rPr>
      </w:r>
      <w:r>
        <w:rPr>
          <w:noProof/>
        </w:rPr>
        <w:fldChar w:fldCharType="separate"/>
      </w:r>
      <w:r>
        <w:rPr>
          <w:noProof/>
        </w:rPr>
        <w:t>94</w:t>
      </w:r>
      <w:r>
        <w:rPr>
          <w:noProof/>
        </w:rPr>
        <w:fldChar w:fldCharType="end"/>
      </w:r>
    </w:p>
    <w:p w14:paraId="64AECB4F" w14:textId="29DFED1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twee openingen</w:t>
      </w:r>
      <w:r>
        <w:rPr>
          <w:noProof/>
        </w:rPr>
        <w:tab/>
      </w:r>
      <w:r>
        <w:rPr>
          <w:noProof/>
        </w:rPr>
        <w:fldChar w:fldCharType="begin"/>
      </w:r>
      <w:r>
        <w:rPr>
          <w:noProof/>
        </w:rPr>
        <w:instrText xml:space="preserve"> PAGEREF _Toc242818990 \h </w:instrText>
      </w:r>
      <w:r>
        <w:rPr>
          <w:noProof/>
        </w:rPr>
      </w:r>
      <w:r>
        <w:rPr>
          <w:noProof/>
        </w:rPr>
        <w:fldChar w:fldCharType="separate"/>
      </w:r>
      <w:r>
        <w:rPr>
          <w:noProof/>
        </w:rPr>
        <w:t>95</w:t>
      </w:r>
      <w:r>
        <w:rPr>
          <w:noProof/>
        </w:rPr>
        <w:fldChar w:fldCharType="end"/>
      </w:r>
    </w:p>
    <w:p w14:paraId="20BA70E4" w14:textId="6F1F353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inbreukprocedure die niet komt</w:t>
      </w:r>
      <w:r>
        <w:rPr>
          <w:noProof/>
        </w:rPr>
        <w:tab/>
      </w:r>
      <w:r>
        <w:rPr>
          <w:noProof/>
        </w:rPr>
        <w:fldChar w:fldCharType="begin"/>
      </w:r>
      <w:r>
        <w:rPr>
          <w:noProof/>
        </w:rPr>
        <w:instrText xml:space="preserve"> PAGEREF _Toc242818991 \h </w:instrText>
      </w:r>
      <w:r>
        <w:rPr>
          <w:noProof/>
        </w:rPr>
      </w:r>
      <w:r>
        <w:rPr>
          <w:noProof/>
        </w:rPr>
        <w:fldChar w:fldCharType="separate"/>
      </w:r>
      <w:r>
        <w:rPr>
          <w:noProof/>
        </w:rPr>
        <w:t>96</w:t>
      </w:r>
      <w:r>
        <w:rPr>
          <w:noProof/>
        </w:rPr>
        <w:fldChar w:fldCharType="end"/>
      </w:r>
    </w:p>
    <w:p w14:paraId="2B89907A" w14:textId="06BBC19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De Europese tegenstrijdigheid</w:t>
      </w:r>
      <w:r>
        <w:rPr>
          <w:noProof/>
        </w:rPr>
        <w:tab/>
      </w:r>
      <w:r>
        <w:rPr>
          <w:noProof/>
        </w:rPr>
        <w:fldChar w:fldCharType="begin"/>
      </w:r>
      <w:r>
        <w:rPr>
          <w:noProof/>
        </w:rPr>
        <w:instrText xml:space="preserve"> PAGEREF _Toc242818992 \h </w:instrText>
      </w:r>
      <w:r>
        <w:rPr>
          <w:noProof/>
        </w:rPr>
      </w:r>
      <w:r>
        <w:rPr>
          <w:noProof/>
        </w:rPr>
        <w:fldChar w:fldCharType="separate"/>
      </w:r>
      <w:r>
        <w:rPr>
          <w:noProof/>
        </w:rPr>
        <w:t>97</w:t>
      </w:r>
      <w:r>
        <w:rPr>
          <w:noProof/>
        </w:rPr>
        <w:fldChar w:fldCharType="end"/>
      </w:r>
    </w:p>
    <w:p w14:paraId="57787442" w14:textId="1DA98AA0"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hoofdstuk vaststelt</w:t>
      </w:r>
      <w:r>
        <w:rPr>
          <w:noProof/>
        </w:rPr>
        <w:tab/>
      </w:r>
      <w:r>
        <w:rPr>
          <w:noProof/>
        </w:rPr>
        <w:fldChar w:fldCharType="begin"/>
      </w:r>
      <w:r>
        <w:rPr>
          <w:noProof/>
        </w:rPr>
        <w:instrText xml:space="preserve"> PAGEREF _Toc242818993 \h </w:instrText>
      </w:r>
      <w:r>
        <w:rPr>
          <w:noProof/>
        </w:rPr>
      </w:r>
      <w:r>
        <w:rPr>
          <w:noProof/>
        </w:rPr>
        <w:fldChar w:fldCharType="separate"/>
      </w:r>
      <w:r>
        <w:rPr>
          <w:noProof/>
        </w:rPr>
        <w:t>97</w:t>
      </w:r>
      <w:r>
        <w:rPr>
          <w:noProof/>
        </w:rPr>
        <w:fldChar w:fldCharType="end"/>
      </w:r>
    </w:p>
    <w:p w14:paraId="4310DCF2" w14:textId="643EF576"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VI. Wie toekijkt</w:t>
      </w:r>
      <w:r>
        <w:rPr>
          <w:noProof/>
        </w:rPr>
        <w:tab/>
      </w:r>
      <w:r>
        <w:rPr>
          <w:noProof/>
        </w:rPr>
        <w:fldChar w:fldCharType="begin"/>
      </w:r>
      <w:r>
        <w:rPr>
          <w:noProof/>
        </w:rPr>
        <w:instrText xml:space="preserve"> PAGEREF _Toc242818994 \h </w:instrText>
      </w:r>
      <w:r>
        <w:rPr>
          <w:noProof/>
        </w:rPr>
      </w:r>
      <w:r>
        <w:rPr>
          <w:noProof/>
        </w:rPr>
        <w:fldChar w:fldCharType="separate"/>
      </w:r>
      <w:r>
        <w:rPr>
          <w:noProof/>
        </w:rPr>
        <w:t>99</w:t>
      </w:r>
      <w:r>
        <w:rPr>
          <w:noProof/>
        </w:rPr>
        <w:fldChar w:fldCharType="end"/>
      </w:r>
    </w:p>
    <w:p w14:paraId="78F90900" w14:textId="50EBC14E"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controle- en bemiddelingslaag</w:t>
      </w:r>
      <w:r>
        <w:rPr>
          <w:noProof/>
        </w:rPr>
        <w:tab/>
      </w:r>
      <w:r>
        <w:rPr>
          <w:noProof/>
        </w:rPr>
        <w:fldChar w:fldCharType="begin"/>
      </w:r>
      <w:r>
        <w:rPr>
          <w:noProof/>
        </w:rPr>
        <w:instrText xml:space="preserve"> PAGEREF _Toc242818995 \h </w:instrText>
      </w:r>
      <w:r>
        <w:rPr>
          <w:noProof/>
        </w:rPr>
      </w:r>
      <w:r>
        <w:rPr>
          <w:noProof/>
        </w:rPr>
        <w:fldChar w:fldCharType="separate"/>
      </w:r>
      <w:r>
        <w:rPr>
          <w:noProof/>
        </w:rPr>
        <w:t>99</w:t>
      </w:r>
      <w:r>
        <w:rPr>
          <w:noProof/>
        </w:rPr>
        <w:fldChar w:fldCharType="end"/>
      </w:r>
    </w:p>
    <w:p w14:paraId="04DB4415" w14:textId="556ED29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vier bemiddelaars</w:t>
      </w:r>
      <w:r>
        <w:rPr>
          <w:noProof/>
        </w:rPr>
        <w:tab/>
      </w:r>
      <w:r>
        <w:rPr>
          <w:noProof/>
        </w:rPr>
        <w:fldChar w:fldCharType="begin"/>
      </w:r>
      <w:r>
        <w:rPr>
          <w:noProof/>
        </w:rPr>
        <w:instrText xml:space="preserve"> PAGEREF _Toc242818996 \h </w:instrText>
      </w:r>
      <w:r>
        <w:rPr>
          <w:noProof/>
        </w:rPr>
      </w:r>
      <w:r>
        <w:rPr>
          <w:noProof/>
        </w:rPr>
        <w:fldChar w:fldCharType="separate"/>
      </w:r>
      <w:r>
        <w:rPr>
          <w:noProof/>
        </w:rPr>
        <w:t>99</w:t>
      </w:r>
      <w:r>
        <w:rPr>
          <w:noProof/>
        </w:rPr>
        <w:fldChar w:fldCharType="end"/>
      </w:r>
    </w:p>
    <w:p w14:paraId="6ACF8F80" w14:textId="3671EDC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Het verschil tussen de twee ombudsmannen</w:t>
      </w:r>
      <w:r>
        <w:rPr>
          <w:noProof/>
        </w:rPr>
        <w:tab/>
      </w:r>
      <w:r>
        <w:rPr>
          <w:noProof/>
        </w:rPr>
        <w:fldChar w:fldCharType="begin"/>
      </w:r>
      <w:r>
        <w:rPr>
          <w:noProof/>
        </w:rPr>
        <w:instrText xml:space="preserve"> PAGEREF _Toc242818997 \h </w:instrText>
      </w:r>
      <w:r>
        <w:rPr>
          <w:noProof/>
        </w:rPr>
      </w:r>
      <w:r>
        <w:rPr>
          <w:noProof/>
        </w:rPr>
        <w:fldChar w:fldCharType="separate"/>
      </w:r>
      <w:r>
        <w:rPr>
          <w:noProof/>
        </w:rPr>
        <w:t>99</w:t>
      </w:r>
      <w:r>
        <w:rPr>
          <w:noProof/>
        </w:rPr>
        <w:fldChar w:fldCharType="end"/>
      </w:r>
    </w:p>
    <w:p w14:paraId="37C11258" w14:textId="7753EC6A"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cirkelverwijzing tussen de twee SOLVIT-centra</w:t>
      </w:r>
      <w:r>
        <w:rPr>
          <w:noProof/>
        </w:rPr>
        <w:tab/>
      </w:r>
      <w:r>
        <w:rPr>
          <w:noProof/>
        </w:rPr>
        <w:fldChar w:fldCharType="begin"/>
      </w:r>
      <w:r>
        <w:rPr>
          <w:noProof/>
        </w:rPr>
        <w:instrText xml:space="preserve"> PAGEREF _Toc242818998 \h </w:instrText>
      </w:r>
      <w:r>
        <w:rPr>
          <w:noProof/>
        </w:rPr>
      </w:r>
      <w:r>
        <w:rPr>
          <w:noProof/>
        </w:rPr>
        <w:fldChar w:fldCharType="separate"/>
      </w:r>
      <w:r>
        <w:rPr>
          <w:noProof/>
        </w:rPr>
        <w:t>100</w:t>
      </w:r>
      <w:r>
        <w:rPr>
          <w:noProof/>
        </w:rPr>
        <w:fldChar w:fldCharType="end"/>
      </w:r>
    </w:p>
    <w:p w14:paraId="04E982BA" w14:textId="0FF1A1D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ELA: de weg die niet opengaat</w:t>
      </w:r>
      <w:r>
        <w:rPr>
          <w:noProof/>
        </w:rPr>
        <w:tab/>
      </w:r>
      <w:r>
        <w:rPr>
          <w:noProof/>
        </w:rPr>
        <w:fldChar w:fldCharType="begin"/>
      </w:r>
      <w:r>
        <w:rPr>
          <w:noProof/>
        </w:rPr>
        <w:instrText xml:space="preserve"> PAGEREF _Toc242818999 \h </w:instrText>
      </w:r>
      <w:r>
        <w:rPr>
          <w:noProof/>
        </w:rPr>
      </w:r>
      <w:r>
        <w:rPr>
          <w:noProof/>
        </w:rPr>
        <w:fldChar w:fldCharType="separate"/>
      </w:r>
      <w:r>
        <w:rPr>
          <w:noProof/>
        </w:rPr>
        <w:t>100</w:t>
      </w:r>
      <w:r>
        <w:rPr>
          <w:noProof/>
        </w:rPr>
        <w:fldChar w:fldCharType="end"/>
      </w:r>
    </w:p>
    <w:p w14:paraId="0D48DB5C" w14:textId="30F0690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Het patroon</w:t>
      </w:r>
      <w:r>
        <w:rPr>
          <w:noProof/>
        </w:rPr>
        <w:tab/>
      </w:r>
      <w:r>
        <w:rPr>
          <w:noProof/>
        </w:rPr>
        <w:fldChar w:fldCharType="begin"/>
      </w:r>
      <w:r>
        <w:rPr>
          <w:noProof/>
        </w:rPr>
        <w:instrText xml:space="preserve"> PAGEREF _Toc242819000 \h </w:instrText>
      </w:r>
      <w:r>
        <w:rPr>
          <w:noProof/>
        </w:rPr>
      </w:r>
      <w:r>
        <w:rPr>
          <w:noProof/>
        </w:rPr>
        <w:fldChar w:fldCharType="separate"/>
      </w:r>
      <w:r>
        <w:rPr>
          <w:noProof/>
        </w:rPr>
        <w:t>101</w:t>
      </w:r>
      <w:r>
        <w:rPr>
          <w:noProof/>
        </w:rPr>
        <w:fldChar w:fldCharType="end"/>
      </w:r>
    </w:p>
    <w:p w14:paraId="3F141E55" w14:textId="5DC22017"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rechtbanken</w:t>
      </w:r>
      <w:r>
        <w:rPr>
          <w:noProof/>
        </w:rPr>
        <w:tab/>
      </w:r>
      <w:r>
        <w:rPr>
          <w:noProof/>
        </w:rPr>
        <w:fldChar w:fldCharType="begin"/>
      </w:r>
      <w:r>
        <w:rPr>
          <w:noProof/>
        </w:rPr>
        <w:instrText xml:space="preserve"> PAGEREF _Toc242819001 \h </w:instrText>
      </w:r>
      <w:r>
        <w:rPr>
          <w:noProof/>
        </w:rPr>
      </w:r>
      <w:r>
        <w:rPr>
          <w:noProof/>
        </w:rPr>
        <w:fldChar w:fldCharType="separate"/>
      </w:r>
      <w:r>
        <w:rPr>
          <w:noProof/>
        </w:rPr>
        <w:t>103</w:t>
      </w:r>
      <w:r>
        <w:rPr>
          <w:noProof/>
        </w:rPr>
        <w:fldChar w:fldCharType="end"/>
      </w:r>
    </w:p>
    <w:p w14:paraId="01DC686B" w14:textId="05EE736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twee rechtswegen</w:t>
      </w:r>
      <w:r>
        <w:rPr>
          <w:noProof/>
        </w:rPr>
        <w:tab/>
      </w:r>
      <w:r>
        <w:rPr>
          <w:noProof/>
        </w:rPr>
        <w:fldChar w:fldCharType="begin"/>
      </w:r>
      <w:r>
        <w:rPr>
          <w:noProof/>
        </w:rPr>
        <w:instrText xml:space="preserve"> PAGEREF _Toc242819002 \h </w:instrText>
      </w:r>
      <w:r>
        <w:rPr>
          <w:noProof/>
        </w:rPr>
      </w:r>
      <w:r>
        <w:rPr>
          <w:noProof/>
        </w:rPr>
        <w:fldChar w:fldCharType="separate"/>
      </w:r>
      <w:r>
        <w:rPr>
          <w:noProof/>
        </w:rPr>
        <w:t>103</w:t>
      </w:r>
      <w:r>
        <w:rPr>
          <w:noProof/>
        </w:rPr>
        <w:fldChar w:fldCharType="end"/>
      </w:r>
    </w:p>
    <w:p w14:paraId="7F9E738F" w14:textId="187DF42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De pro deo-drempel</w:t>
      </w:r>
      <w:r>
        <w:rPr>
          <w:noProof/>
        </w:rPr>
        <w:tab/>
      </w:r>
      <w:r>
        <w:rPr>
          <w:noProof/>
        </w:rPr>
        <w:fldChar w:fldCharType="begin"/>
      </w:r>
      <w:r>
        <w:rPr>
          <w:noProof/>
        </w:rPr>
        <w:instrText xml:space="preserve"> PAGEREF _Toc242819003 \h </w:instrText>
      </w:r>
      <w:r>
        <w:rPr>
          <w:noProof/>
        </w:rPr>
      </w:r>
      <w:r>
        <w:rPr>
          <w:noProof/>
        </w:rPr>
        <w:fldChar w:fldCharType="separate"/>
      </w:r>
      <w:r>
        <w:rPr>
          <w:noProof/>
        </w:rPr>
        <w:t>103</w:t>
      </w:r>
      <w:r>
        <w:rPr>
          <w:noProof/>
        </w:rPr>
        <w:fldChar w:fldCharType="end"/>
      </w:r>
    </w:p>
    <w:p w14:paraId="7CC438F9" w14:textId="7D50780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ironie van het peiljaar</w:t>
      </w:r>
      <w:r>
        <w:rPr>
          <w:noProof/>
        </w:rPr>
        <w:tab/>
      </w:r>
      <w:r>
        <w:rPr>
          <w:noProof/>
        </w:rPr>
        <w:fldChar w:fldCharType="begin"/>
      </w:r>
      <w:r>
        <w:rPr>
          <w:noProof/>
        </w:rPr>
        <w:instrText xml:space="preserve"> PAGEREF _Toc242819004 \h </w:instrText>
      </w:r>
      <w:r>
        <w:rPr>
          <w:noProof/>
        </w:rPr>
      </w:r>
      <w:r>
        <w:rPr>
          <w:noProof/>
        </w:rPr>
        <w:fldChar w:fldCharType="separate"/>
      </w:r>
      <w:r>
        <w:rPr>
          <w:noProof/>
        </w:rPr>
        <w:t>104</w:t>
      </w:r>
      <w:r>
        <w:rPr>
          <w:noProof/>
        </w:rPr>
        <w:fldChar w:fldCharType="end"/>
      </w:r>
    </w:p>
    <w:p w14:paraId="0ECA9B53" w14:textId="08402DAC"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Wat dit betekent</w:t>
      </w:r>
      <w:r>
        <w:rPr>
          <w:noProof/>
        </w:rPr>
        <w:tab/>
      </w:r>
      <w:r>
        <w:rPr>
          <w:noProof/>
        </w:rPr>
        <w:fldChar w:fldCharType="begin"/>
      </w:r>
      <w:r>
        <w:rPr>
          <w:noProof/>
        </w:rPr>
        <w:instrText xml:space="preserve"> PAGEREF _Toc242819005 \h </w:instrText>
      </w:r>
      <w:r>
        <w:rPr>
          <w:noProof/>
        </w:rPr>
      </w:r>
      <w:r>
        <w:rPr>
          <w:noProof/>
        </w:rPr>
        <w:fldChar w:fldCharType="separate"/>
      </w:r>
      <w:r>
        <w:rPr>
          <w:noProof/>
        </w:rPr>
        <w:t>105</w:t>
      </w:r>
      <w:r>
        <w:rPr>
          <w:noProof/>
        </w:rPr>
        <w:fldChar w:fldCharType="end"/>
      </w:r>
    </w:p>
    <w:p w14:paraId="0DB5842A" w14:textId="583DD747"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politiek</w:t>
      </w:r>
      <w:r>
        <w:rPr>
          <w:noProof/>
        </w:rPr>
        <w:tab/>
      </w:r>
      <w:r>
        <w:rPr>
          <w:noProof/>
        </w:rPr>
        <w:fldChar w:fldCharType="begin"/>
      </w:r>
      <w:r>
        <w:rPr>
          <w:noProof/>
        </w:rPr>
        <w:instrText xml:space="preserve"> PAGEREF _Toc242819006 \h </w:instrText>
      </w:r>
      <w:r>
        <w:rPr>
          <w:noProof/>
        </w:rPr>
      </w:r>
      <w:r>
        <w:rPr>
          <w:noProof/>
        </w:rPr>
        <w:fldChar w:fldCharType="separate"/>
      </w:r>
      <w:r>
        <w:rPr>
          <w:noProof/>
        </w:rPr>
        <w:t>107</w:t>
      </w:r>
      <w:r>
        <w:rPr>
          <w:noProof/>
        </w:rPr>
        <w:fldChar w:fldCharType="end"/>
      </w:r>
    </w:p>
    <w:p w14:paraId="079BFDE7" w14:textId="43AA4749"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scheiding der machten</w:t>
      </w:r>
      <w:r>
        <w:rPr>
          <w:noProof/>
        </w:rPr>
        <w:tab/>
      </w:r>
      <w:r>
        <w:rPr>
          <w:noProof/>
        </w:rPr>
        <w:fldChar w:fldCharType="begin"/>
      </w:r>
      <w:r>
        <w:rPr>
          <w:noProof/>
        </w:rPr>
        <w:instrText xml:space="preserve"> PAGEREF _Toc242819007 \h </w:instrText>
      </w:r>
      <w:r>
        <w:rPr>
          <w:noProof/>
        </w:rPr>
      </w:r>
      <w:r>
        <w:rPr>
          <w:noProof/>
        </w:rPr>
        <w:fldChar w:fldCharType="separate"/>
      </w:r>
      <w:r>
        <w:rPr>
          <w:noProof/>
        </w:rPr>
        <w:t>107</w:t>
      </w:r>
      <w:r>
        <w:rPr>
          <w:noProof/>
        </w:rPr>
        <w:fldChar w:fldCharType="end"/>
      </w:r>
    </w:p>
    <w:p w14:paraId="066834B4" w14:textId="4533B71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Wat de politiek wel en niet kan</w:t>
      </w:r>
      <w:r>
        <w:rPr>
          <w:noProof/>
        </w:rPr>
        <w:tab/>
      </w:r>
      <w:r>
        <w:rPr>
          <w:noProof/>
        </w:rPr>
        <w:fldChar w:fldCharType="begin"/>
      </w:r>
      <w:r>
        <w:rPr>
          <w:noProof/>
        </w:rPr>
        <w:instrText xml:space="preserve"> PAGEREF _Toc242819008 \h </w:instrText>
      </w:r>
      <w:r>
        <w:rPr>
          <w:noProof/>
        </w:rPr>
      </w:r>
      <w:r>
        <w:rPr>
          <w:noProof/>
        </w:rPr>
        <w:fldChar w:fldCharType="separate"/>
      </w:r>
      <w:r>
        <w:rPr>
          <w:noProof/>
        </w:rPr>
        <w:t>107</w:t>
      </w:r>
      <w:r>
        <w:rPr>
          <w:noProof/>
        </w:rPr>
        <w:fldChar w:fldCharType="end"/>
      </w:r>
    </w:p>
    <w:p w14:paraId="66BA9031" w14:textId="5F5844F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Belgische parlementaire praktijk</w:t>
      </w:r>
      <w:r>
        <w:rPr>
          <w:noProof/>
        </w:rPr>
        <w:tab/>
      </w:r>
      <w:r>
        <w:rPr>
          <w:noProof/>
        </w:rPr>
        <w:fldChar w:fldCharType="begin"/>
      </w:r>
      <w:r>
        <w:rPr>
          <w:noProof/>
        </w:rPr>
        <w:instrText xml:space="preserve"> PAGEREF _Toc242819009 \h </w:instrText>
      </w:r>
      <w:r>
        <w:rPr>
          <w:noProof/>
        </w:rPr>
      </w:r>
      <w:r>
        <w:rPr>
          <w:noProof/>
        </w:rPr>
        <w:fldChar w:fldCharType="separate"/>
      </w:r>
      <w:r>
        <w:rPr>
          <w:noProof/>
        </w:rPr>
        <w:t>108</w:t>
      </w:r>
      <w:r>
        <w:rPr>
          <w:noProof/>
        </w:rPr>
        <w:fldChar w:fldCharType="end"/>
      </w:r>
    </w:p>
    <w:p w14:paraId="1E3A877D" w14:textId="0C77D450"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Nederlandse parlementaire praktijk</w:t>
      </w:r>
      <w:r>
        <w:rPr>
          <w:noProof/>
        </w:rPr>
        <w:tab/>
      </w:r>
      <w:r>
        <w:rPr>
          <w:noProof/>
        </w:rPr>
        <w:fldChar w:fldCharType="begin"/>
      </w:r>
      <w:r>
        <w:rPr>
          <w:noProof/>
        </w:rPr>
        <w:instrText xml:space="preserve"> PAGEREF _Toc242819010 \h </w:instrText>
      </w:r>
      <w:r>
        <w:rPr>
          <w:noProof/>
        </w:rPr>
      </w:r>
      <w:r>
        <w:rPr>
          <w:noProof/>
        </w:rPr>
        <w:fldChar w:fldCharType="separate"/>
      </w:r>
      <w:r>
        <w:rPr>
          <w:noProof/>
        </w:rPr>
        <w:t>109</w:t>
      </w:r>
      <w:r>
        <w:rPr>
          <w:noProof/>
        </w:rPr>
        <w:fldChar w:fldCharType="end"/>
      </w:r>
    </w:p>
    <w:p w14:paraId="466C782A" w14:textId="3407030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De verschillen op een rij</w:t>
      </w:r>
      <w:r>
        <w:rPr>
          <w:noProof/>
        </w:rPr>
        <w:tab/>
      </w:r>
      <w:r>
        <w:rPr>
          <w:noProof/>
        </w:rPr>
        <w:fldChar w:fldCharType="begin"/>
      </w:r>
      <w:r>
        <w:rPr>
          <w:noProof/>
        </w:rPr>
        <w:instrText xml:space="preserve"> PAGEREF _Toc242819011 \h </w:instrText>
      </w:r>
      <w:r>
        <w:rPr>
          <w:noProof/>
        </w:rPr>
      </w:r>
      <w:r>
        <w:rPr>
          <w:noProof/>
        </w:rPr>
        <w:fldChar w:fldCharType="separate"/>
      </w:r>
      <w:r>
        <w:rPr>
          <w:noProof/>
        </w:rPr>
        <w:t>110</w:t>
      </w:r>
      <w:r>
        <w:rPr>
          <w:noProof/>
        </w:rPr>
        <w:fldChar w:fldCharType="end"/>
      </w:r>
    </w:p>
    <w:p w14:paraId="4A4AAE1C" w14:textId="6568F693"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F — De kracht van de framing</w:t>
      </w:r>
      <w:r>
        <w:rPr>
          <w:noProof/>
        </w:rPr>
        <w:tab/>
      </w:r>
      <w:r>
        <w:rPr>
          <w:noProof/>
        </w:rPr>
        <w:fldChar w:fldCharType="begin"/>
      </w:r>
      <w:r>
        <w:rPr>
          <w:noProof/>
        </w:rPr>
        <w:instrText xml:space="preserve"> PAGEREF _Toc242819012 \h </w:instrText>
      </w:r>
      <w:r>
        <w:rPr>
          <w:noProof/>
        </w:rPr>
      </w:r>
      <w:r>
        <w:rPr>
          <w:noProof/>
        </w:rPr>
        <w:fldChar w:fldCharType="separate"/>
      </w:r>
      <w:r>
        <w:rPr>
          <w:noProof/>
        </w:rPr>
        <w:t>111</w:t>
      </w:r>
      <w:r>
        <w:rPr>
          <w:noProof/>
        </w:rPr>
        <w:fldChar w:fldCharType="end"/>
      </w:r>
    </w:p>
    <w:p w14:paraId="2E06539F" w14:textId="6C9C8AC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G — Wat dit dossier doet</w:t>
      </w:r>
      <w:r>
        <w:rPr>
          <w:noProof/>
        </w:rPr>
        <w:tab/>
      </w:r>
      <w:r>
        <w:rPr>
          <w:noProof/>
        </w:rPr>
        <w:fldChar w:fldCharType="begin"/>
      </w:r>
      <w:r>
        <w:rPr>
          <w:noProof/>
        </w:rPr>
        <w:instrText xml:space="preserve"> PAGEREF _Toc242819013 \h </w:instrText>
      </w:r>
      <w:r>
        <w:rPr>
          <w:noProof/>
        </w:rPr>
      </w:r>
      <w:r>
        <w:rPr>
          <w:noProof/>
        </w:rPr>
        <w:fldChar w:fldCharType="separate"/>
      </w:r>
      <w:r>
        <w:rPr>
          <w:noProof/>
        </w:rPr>
        <w:t>112</w:t>
      </w:r>
      <w:r>
        <w:rPr>
          <w:noProof/>
        </w:rPr>
        <w:fldChar w:fldCharType="end"/>
      </w:r>
    </w:p>
    <w:p w14:paraId="43C2C05F" w14:textId="26D9ABEF"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adel</w:t>
      </w:r>
      <w:r>
        <w:rPr>
          <w:noProof/>
        </w:rPr>
        <w:tab/>
      </w:r>
      <w:r>
        <w:rPr>
          <w:noProof/>
        </w:rPr>
        <w:fldChar w:fldCharType="begin"/>
      </w:r>
      <w:r>
        <w:rPr>
          <w:noProof/>
        </w:rPr>
        <w:instrText xml:space="preserve"> PAGEREF _Toc242819014 \h </w:instrText>
      </w:r>
      <w:r>
        <w:rPr>
          <w:noProof/>
        </w:rPr>
      </w:r>
      <w:r>
        <w:rPr>
          <w:noProof/>
        </w:rPr>
        <w:fldChar w:fldCharType="separate"/>
      </w:r>
      <w:r>
        <w:rPr>
          <w:noProof/>
        </w:rPr>
        <w:t>113</w:t>
      </w:r>
      <w:r>
        <w:rPr>
          <w:noProof/>
        </w:rPr>
        <w:fldChar w:fldCharType="end"/>
      </w:r>
    </w:p>
    <w:p w14:paraId="215ACC8A" w14:textId="5A261D4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De formele macht: wat de koning wel en niet kan</w:t>
      </w:r>
      <w:r>
        <w:rPr>
          <w:noProof/>
        </w:rPr>
        <w:tab/>
      </w:r>
      <w:r>
        <w:rPr>
          <w:noProof/>
        </w:rPr>
        <w:fldChar w:fldCharType="begin"/>
      </w:r>
      <w:r>
        <w:rPr>
          <w:noProof/>
        </w:rPr>
        <w:instrText xml:space="preserve"> PAGEREF _Toc242819015 \h </w:instrText>
      </w:r>
      <w:r>
        <w:rPr>
          <w:noProof/>
        </w:rPr>
      </w:r>
      <w:r>
        <w:rPr>
          <w:noProof/>
        </w:rPr>
        <w:fldChar w:fldCharType="separate"/>
      </w:r>
      <w:r>
        <w:rPr>
          <w:noProof/>
        </w:rPr>
        <w:t>113</w:t>
      </w:r>
      <w:r>
        <w:rPr>
          <w:noProof/>
        </w:rPr>
        <w:fldChar w:fldCharType="end"/>
      </w:r>
    </w:p>
    <w:p w14:paraId="33657D4F" w14:textId="2B2DD8E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Het petitierecht</w:t>
      </w:r>
      <w:r>
        <w:rPr>
          <w:noProof/>
        </w:rPr>
        <w:tab/>
      </w:r>
      <w:r>
        <w:rPr>
          <w:noProof/>
        </w:rPr>
        <w:fldChar w:fldCharType="begin"/>
      </w:r>
      <w:r>
        <w:rPr>
          <w:noProof/>
        </w:rPr>
        <w:instrText xml:space="preserve"> PAGEREF _Toc242819016 \h </w:instrText>
      </w:r>
      <w:r>
        <w:rPr>
          <w:noProof/>
        </w:rPr>
      </w:r>
      <w:r>
        <w:rPr>
          <w:noProof/>
        </w:rPr>
        <w:fldChar w:fldCharType="separate"/>
      </w:r>
      <w:r>
        <w:rPr>
          <w:noProof/>
        </w:rPr>
        <w:t>113</w:t>
      </w:r>
      <w:r>
        <w:rPr>
          <w:noProof/>
        </w:rPr>
        <w:fldChar w:fldCharType="end"/>
      </w:r>
    </w:p>
    <w:p w14:paraId="57851BDC" w14:textId="16866CF4"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praktijk: hoe petities worden behandeld</w:t>
      </w:r>
      <w:r>
        <w:rPr>
          <w:noProof/>
        </w:rPr>
        <w:tab/>
      </w:r>
      <w:r>
        <w:rPr>
          <w:noProof/>
        </w:rPr>
        <w:fldChar w:fldCharType="begin"/>
      </w:r>
      <w:r>
        <w:rPr>
          <w:noProof/>
        </w:rPr>
        <w:instrText xml:space="preserve"> PAGEREF _Toc242819017 \h </w:instrText>
      </w:r>
      <w:r>
        <w:rPr>
          <w:noProof/>
        </w:rPr>
      </w:r>
      <w:r>
        <w:rPr>
          <w:noProof/>
        </w:rPr>
        <w:fldChar w:fldCharType="separate"/>
      </w:r>
      <w:r>
        <w:rPr>
          <w:noProof/>
        </w:rPr>
        <w:t>114</w:t>
      </w:r>
      <w:r>
        <w:rPr>
          <w:noProof/>
        </w:rPr>
        <w:fldChar w:fldCharType="end"/>
      </w:r>
    </w:p>
    <w:p w14:paraId="288AB0CC" w14:textId="1712E775"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De paradox van het informele kanaal</w:t>
      </w:r>
      <w:r>
        <w:rPr>
          <w:noProof/>
        </w:rPr>
        <w:tab/>
      </w:r>
      <w:r>
        <w:rPr>
          <w:noProof/>
        </w:rPr>
        <w:fldChar w:fldCharType="begin"/>
      </w:r>
      <w:r>
        <w:rPr>
          <w:noProof/>
        </w:rPr>
        <w:instrText xml:space="preserve"> PAGEREF _Toc242819018 \h </w:instrText>
      </w:r>
      <w:r>
        <w:rPr>
          <w:noProof/>
        </w:rPr>
      </w:r>
      <w:r>
        <w:rPr>
          <w:noProof/>
        </w:rPr>
        <w:fldChar w:fldCharType="separate"/>
      </w:r>
      <w:r>
        <w:rPr>
          <w:noProof/>
        </w:rPr>
        <w:t>114</w:t>
      </w:r>
      <w:r>
        <w:rPr>
          <w:noProof/>
        </w:rPr>
        <w:fldChar w:fldCharType="end"/>
      </w:r>
    </w:p>
    <w:p w14:paraId="6BAD4ED5" w14:textId="1B1DDAFD"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E — De praktijk in dit dossier</w:t>
      </w:r>
      <w:r>
        <w:rPr>
          <w:noProof/>
        </w:rPr>
        <w:tab/>
      </w:r>
      <w:r>
        <w:rPr>
          <w:noProof/>
        </w:rPr>
        <w:fldChar w:fldCharType="begin"/>
      </w:r>
      <w:r>
        <w:rPr>
          <w:noProof/>
        </w:rPr>
        <w:instrText xml:space="preserve"> PAGEREF _Toc242819019 \h </w:instrText>
      </w:r>
      <w:r>
        <w:rPr>
          <w:noProof/>
        </w:rPr>
      </w:r>
      <w:r>
        <w:rPr>
          <w:noProof/>
        </w:rPr>
        <w:fldChar w:fldCharType="separate"/>
      </w:r>
      <w:r>
        <w:rPr>
          <w:noProof/>
        </w:rPr>
        <w:t>115</w:t>
      </w:r>
      <w:r>
        <w:rPr>
          <w:noProof/>
        </w:rPr>
        <w:fldChar w:fldCharType="end"/>
      </w:r>
    </w:p>
    <w:p w14:paraId="72B64194" w14:textId="15DA87B8"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F — Wat dit hoofdstuk vaststelt</w:t>
      </w:r>
      <w:r>
        <w:rPr>
          <w:noProof/>
        </w:rPr>
        <w:tab/>
      </w:r>
      <w:r>
        <w:rPr>
          <w:noProof/>
        </w:rPr>
        <w:fldChar w:fldCharType="begin"/>
      </w:r>
      <w:r>
        <w:rPr>
          <w:noProof/>
        </w:rPr>
        <w:instrText xml:space="preserve"> PAGEREF _Toc242819020 \h </w:instrText>
      </w:r>
      <w:r>
        <w:rPr>
          <w:noProof/>
        </w:rPr>
      </w:r>
      <w:r>
        <w:rPr>
          <w:noProof/>
        </w:rPr>
        <w:fldChar w:fldCharType="separate"/>
      </w:r>
      <w:r>
        <w:rPr>
          <w:noProof/>
        </w:rPr>
        <w:t>115</w:t>
      </w:r>
      <w:r>
        <w:rPr>
          <w:noProof/>
        </w:rPr>
        <w:fldChar w:fldCharType="end"/>
      </w:r>
    </w:p>
    <w:p w14:paraId="54FEC2E0" w14:textId="4D4B1EEA"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bondgenoten en de waakhond</w:t>
      </w:r>
      <w:r>
        <w:rPr>
          <w:noProof/>
        </w:rPr>
        <w:tab/>
      </w:r>
      <w:r>
        <w:rPr>
          <w:noProof/>
        </w:rPr>
        <w:fldChar w:fldCharType="begin"/>
      </w:r>
      <w:r>
        <w:rPr>
          <w:noProof/>
        </w:rPr>
        <w:instrText xml:space="preserve"> PAGEREF _Toc242819021 \h </w:instrText>
      </w:r>
      <w:r>
        <w:rPr>
          <w:noProof/>
        </w:rPr>
      </w:r>
      <w:r>
        <w:rPr>
          <w:noProof/>
        </w:rPr>
        <w:fldChar w:fldCharType="separate"/>
      </w:r>
      <w:r>
        <w:rPr>
          <w:noProof/>
        </w:rPr>
        <w:t>117</w:t>
      </w:r>
      <w:r>
        <w:rPr>
          <w:noProof/>
        </w:rPr>
        <w:fldChar w:fldCharType="end"/>
      </w:r>
    </w:p>
    <w:p w14:paraId="4C86EBCF" w14:textId="4C8EE75B"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A — ACV: de vakbond die helpt en stopt</w:t>
      </w:r>
      <w:r>
        <w:rPr>
          <w:noProof/>
        </w:rPr>
        <w:tab/>
      </w:r>
      <w:r>
        <w:rPr>
          <w:noProof/>
        </w:rPr>
        <w:fldChar w:fldCharType="begin"/>
      </w:r>
      <w:r>
        <w:rPr>
          <w:noProof/>
        </w:rPr>
        <w:instrText xml:space="preserve"> PAGEREF _Toc242819022 \h </w:instrText>
      </w:r>
      <w:r>
        <w:rPr>
          <w:noProof/>
        </w:rPr>
      </w:r>
      <w:r>
        <w:rPr>
          <w:noProof/>
        </w:rPr>
        <w:fldChar w:fldCharType="separate"/>
      </w:r>
      <w:r>
        <w:rPr>
          <w:noProof/>
        </w:rPr>
        <w:t>117</w:t>
      </w:r>
      <w:r>
        <w:rPr>
          <w:noProof/>
        </w:rPr>
        <w:fldChar w:fldCharType="end"/>
      </w:r>
    </w:p>
    <w:p w14:paraId="6F113545" w14:textId="074B38F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B — UNIA: de waakhond die niet mag bijten</w:t>
      </w:r>
      <w:r>
        <w:rPr>
          <w:noProof/>
        </w:rPr>
        <w:tab/>
      </w:r>
      <w:r>
        <w:rPr>
          <w:noProof/>
        </w:rPr>
        <w:fldChar w:fldCharType="begin"/>
      </w:r>
      <w:r>
        <w:rPr>
          <w:noProof/>
        </w:rPr>
        <w:instrText xml:space="preserve"> PAGEREF _Toc242819023 \h </w:instrText>
      </w:r>
      <w:r>
        <w:rPr>
          <w:noProof/>
        </w:rPr>
      </w:r>
      <w:r>
        <w:rPr>
          <w:noProof/>
        </w:rPr>
        <w:fldChar w:fldCharType="separate"/>
      </w:r>
      <w:r>
        <w:rPr>
          <w:noProof/>
        </w:rPr>
        <w:t>118</w:t>
      </w:r>
      <w:r>
        <w:rPr>
          <w:noProof/>
        </w:rPr>
        <w:fldChar w:fldCharType="end"/>
      </w:r>
    </w:p>
    <w:p w14:paraId="02358671" w14:textId="2539F5F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C — De academische observatielaag</w:t>
      </w:r>
      <w:r>
        <w:rPr>
          <w:noProof/>
        </w:rPr>
        <w:tab/>
      </w:r>
      <w:r>
        <w:rPr>
          <w:noProof/>
        </w:rPr>
        <w:fldChar w:fldCharType="begin"/>
      </w:r>
      <w:r>
        <w:rPr>
          <w:noProof/>
        </w:rPr>
        <w:instrText xml:space="preserve"> PAGEREF _Toc242819024 \h </w:instrText>
      </w:r>
      <w:r>
        <w:rPr>
          <w:noProof/>
        </w:rPr>
      </w:r>
      <w:r>
        <w:rPr>
          <w:noProof/>
        </w:rPr>
        <w:fldChar w:fldCharType="separate"/>
      </w:r>
      <w:r>
        <w:rPr>
          <w:noProof/>
        </w:rPr>
        <w:t>119</w:t>
      </w:r>
      <w:r>
        <w:rPr>
          <w:noProof/>
        </w:rPr>
        <w:fldChar w:fldCharType="end"/>
      </w:r>
    </w:p>
    <w:p w14:paraId="5A733F97" w14:textId="61704FAF"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Deel D — Wat dit hoofdstuk vaststelt</w:t>
      </w:r>
      <w:r>
        <w:rPr>
          <w:noProof/>
        </w:rPr>
        <w:tab/>
      </w:r>
      <w:r>
        <w:rPr>
          <w:noProof/>
        </w:rPr>
        <w:fldChar w:fldCharType="begin"/>
      </w:r>
      <w:r>
        <w:rPr>
          <w:noProof/>
        </w:rPr>
        <w:instrText xml:space="preserve"> PAGEREF _Toc242819025 \h </w:instrText>
      </w:r>
      <w:r>
        <w:rPr>
          <w:noProof/>
        </w:rPr>
      </w:r>
      <w:r>
        <w:rPr>
          <w:noProof/>
        </w:rPr>
        <w:fldChar w:fldCharType="separate"/>
      </w:r>
      <w:r>
        <w:rPr>
          <w:noProof/>
        </w:rPr>
        <w:t>120</w:t>
      </w:r>
      <w:r>
        <w:rPr>
          <w:noProof/>
        </w:rPr>
        <w:fldChar w:fldCharType="end"/>
      </w:r>
    </w:p>
    <w:p w14:paraId="125B79F3" w14:textId="44F1CB4A" w:rsidR="009005B3" w:rsidRDefault="009005B3" w:rsidP="009005B3">
      <w:pPr>
        <w:pStyle w:val="Inhopg1"/>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VII. Slot</w:t>
      </w:r>
      <w:r>
        <w:rPr>
          <w:noProof/>
        </w:rPr>
        <w:tab/>
      </w:r>
      <w:r>
        <w:rPr>
          <w:noProof/>
        </w:rPr>
        <w:fldChar w:fldCharType="begin"/>
      </w:r>
      <w:r>
        <w:rPr>
          <w:noProof/>
        </w:rPr>
        <w:instrText xml:space="preserve"> PAGEREF _Toc242819026 \h </w:instrText>
      </w:r>
      <w:r>
        <w:rPr>
          <w:noProof/>
        </w:rPr>
      </w:r>
      <w:r>
        <w:rPr>
          <w:noProof/>
        </w:rPr>
        <w:fldChar w:fldCharType="separate"/>
      </w:r>
      <w:r>
        <w:rPr>
          <w:noProof/>
        </w:rPr>
        <w:t>122</w:t>
      </w:r>
      <w:r>
        <w:rPr>
          <w:noProof/>
        </w:rPr>
        <w:fldChar w:fldCharType="end"/>
      </w:r>
    </w:p>
    <w:p w14:paraId="5A620D95" w14:textId="0F91FD06"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Slot — de volledige piramide</w:t>
      </w:r>
      <w:r>
        <w:rPr>
          <w:noProof/>
        </w:rPr>
        <w:tab/>
      </w:r>
      <w:r>
        <w:rPr>
          <w:noProof/>
        </w:rPr>
        <w:fldChar w:fldCharType="begin"/>
      </w:r>
      <w:r>
        <w:rPr>
          <w:noProof/>
        </w:rPr>
        <w:instrText xml:space="preserve"> PAGEREF _Toc242819027 \h </w:instrText>
      </w:r>
      <w:r>
        <w:rPr>
          <w:noProof/>
        </w:rPr>
      </w:r>
      <w:r>
        <w:rPr>
          <w:noProof/>
        </w:rPr>
        <w:fldChar w:fldCharType="separate"/>
      </w:r>
      <w:r>
        <w:rPr>
          <w:noProof/>
        </w:rPr>
        <w:t>122</w:t>
      </w:r>
      <w:r>
        <w:rPr>
          <w:noProof/>
        </w:rPr>
        <w:fldChar w:fldCharType="end"/>
      </w:r>
    </w:p>
    <w:p w14:paraId="7EAFF0B5" w14:textId="278F7C3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piramide</w:t>
      </w:r>
      <w:r>
        <w:rPr>
          <w:noProof/>
        </w:rPr>
        <w:tab/>
      </w:r>
      <w:r>
        <w:rPr>
          <w:noProof/>
        </w:rPr>
        <w:fldChar w:fldCharType="begin"/>
      </w:r>
      <w:r>
        <w:rPr>
          <w:noProof/>
        </w:rPr>
        <w:instrText xml:space="preserve"> PAGEREF _Toc242819028 \h </w:instrText>
      </w:r>
      <w:r>
        <w:rPr>
          <w:noProof/>
        </w:rPr>
      </w:r>
      <w:r>
        <w:rPr>
          <w:noProof/>
        </w:rPr>
        <w:fldChar w:fldCharType="separate"/>
      </w:r>
      <w:r>
        <w:rPr>
          <w:noProof/>
        </w:rPr>
        <w:t>122</w:t>
      </w:r>
      <w:r>
        <w:rPr>
          <w:noProof/>
        </w:rPr>
        <w:fldChar w:fldCharType="end"/>
      </w:r>
    </w:p>
    <w:p w14:paraId="3EB238F4" w14:textId="25B4B8A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dossier heeft laten zien</w:t>
      </w:r>
      <w:r>
        <w:rPr>
          <w:noProof/>
        </w:rPr>
        <w:tab/>
      </w:r>
      <w:r>
        <w:rPr>
          <w:noProof/>
        </w:rPr>
        <w:fldChar w:fldCharType="begin"/>
      </w:r>
      <w:r>
        <w:rPr>
          <w:noProof/>
        </w:rPr>
        <w:instrText xml:space="preserve"> PAGEREF _Toc242819029 \h </w:instrText>
      </w:r>
      <w:r>
        <w:rPr>
          <w:noProof/>
        </w:rPr>
      </w:r>
      <w:r>
        <w:rPr>
          <w:noProof/>
        </w:rPr>
        <w:fldChar w:fldCharType="separate"/>
      </w:r>
      <w:r>
        <w:rPr>
          <w:noProof/>
        </w:rPr>
        <w:t>122</w:t>
      </w:r>
      <w:r>
        <w:rPr>
          <w:noProof/>
        </w:rPr>
        <w:fldChar w:fldCharType="end"/>
      </w:r>
    </w:p>
    <w:p w14:paraId="563FC361" w14:textId="43D749B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brug naar Document D</w:t>
      </w:r>
      <w:r>
        <w:rPr>
          <w:noProof/>
        </w:rPr>
        <w:tab/>
      </w:r>
      <w:r>
        <w:rPr>
          <w:noProof/>
        </w:rPr>
        <w:fldChar w:fldCharType="begin"/>
      </w:r>
      <w:r>
        <w:rPr>
          <w:noProof/>
        </w:rPr>
        <w:instrText xml:space="preserve"> PAGEREF _Toc242819030 \h </w:instrText>
      </w:r>
      <w:r>
        <w:rPr>
          <w:noProof/>
        </w:rPr>
      </w:r>
      <w:r>
        <w:rPr>
          <w:noProof/>
        </w:rPr>
        <w:fldChar w:fldCharType="separate"/>
      </w:r>
      <w:r>
        <w:rPr>
          <w:noProof/>
        </w:rPr>
        <w:t>123</w:t>
      </w:r>
      <w:r>
        <w:rPr>
          <w:noProof/>
        </w:rPr>
        <w:fldChar w:fldCharType="end"/>
      </w:r>
    </w:p>
    <w:p w14:paraId="673738CD" w14:textId="5EBC2D91" w:rsidR="009005B3" w:rsidRDefault="009005B3" w:rsidP="009005B3">
      <w:pPr>
        <w:pStyle w:val="Inhopg2"/>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Het volledige netwerk</w:t>
      </w:r>
      <w:r>
        <w:rPr>
          <w:noProof/>
        </w:rPr>
        <w:tab/>
      </w:r>
      <w:r>
        <w:rPr>
          <w:noProof/>
        </w:rPr>
        <w:fldChar w:fldCharType="begin"/>
      </w:r>
      <w:r>
        <w:rPr>
          <w:noProof/>
        </w:rPr>
        <w:instrText xml:space="preserve"> PAGEREF _Toc242819031 \h </w:instrText>
      </w:r>
      <w:r>
        <w:rPr>
          <w:noProof/>
        </w:rPr>
      </w:r>
      <w:r>
        <w:rPr>
          <w:noProof/>
        </w:rPr>
        <w:fldChar w:fldCharType="separate"/>
      </w:r>
      <w:r>
        <w:rPr>
          <w:noProof/>
        </w:rPr>
        <w:t>124</w:t>
      </w:r>
      <w:r>
        <w:rPr>
          <w:noProof/>
        </w:rPr>
        <w:fldChar w:fldCharType="end"/>
      </w:r>
    </w:p>
    <w:p w14:paraId="4C8B0523" w14:textId="1F33891E"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het gezin ziet</w:t>
      </w:r>
      <w:r>
        <w:rPr>
          <w:noProof/>
        </w:rPr>
        <w:tab/>
      </w:r>
      <w:r>
        <w:rPr>
          <w:noProof/>
        </w:rPr>
        <w:fldChar w:fldCharType="begin"/>
      </w:r>
      <w:r>
        <w:rPr>
          <w:noProof/>
        </w:rPr>
        <w:instrText xml:space="preserve"> PAGEREF _Toc242819032 \h </w:instrText>
      </w:r>
      <w:r>
        <w:rPr>
          <w:noProof/>
        </w:rPr>
      </w:r>
      <w:r>
        <w:rPr>
          <w:noProof/>
        </w:rPr>
        <w:fldChar w:fldCharType="separate"/>
      </w:r>
      <w:r>
        <w:rPr>
          <w:noProof/>
        </w:rPr>
        <w:t>124</w:t>
      </w:r>
      <w:r>
        <w:rPr>
          <w:noProof/>
        </w:rPr>
        <w:fldChar w:fldCharType="end"/>
      </w:r>
    </w:p>
    <w:p w14:paraId="0C50E270" w14:textId="374A6611"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dit schema doet</w:t>
      </w:r>
      <w:r>
        <w:rPr>
          <w:noProof/>
        </w:rPr>
        <w:tab/>
      </w:r>
      <w:r>
        <w:rPr>
          <w:noProof/>
        </w:rPr>
        <w:fldChar w:fldCharType="begin"/>
      </w:r>
      <w:r>
        <w:rPr>
          <w:noProof/>
        </w:rPr>
        <w:instrText xml:space="preserve"> PAGEREF _Toc242819033 \h </w:instrText>
      </w:r>
      <w:r>
        <w:rPr>
          <w:noProof/>
        </w:rPr>
      </w:r>
      <w:r>
        <w:rPr>
          <w:noProof/>
        </w:rPr>
        <w:fldChar w:fldCharType="separate"/>
      </w:r>
      <w:r>
        <w:rPr>
          <w:noProof/>
        </w:rPr>
        <w:t>125</w:t>
      </w:r>
      <w:r>
        <w:rPr>
          <w:noProof/>
        </w:rPr>
        <w:fldChar w:fldCharType="end"/>
      </w:r>
    </w:p>
    <w:p w14:paraId="160BAA8C" w14:textId="046C6D06"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Wat er niet in staat</w:t>
      </w:r>
      <w:r>
        <w:rPr>
          <w:noProof/>
        </w:rPr>
        <w:tab/>
      </w:r>
      <w:r>
        <w:rPr>
          <w:noProof/>
        </w:rPr>
        <w:fldChar w:fldCharType="begin"/>
      </w:r>
      <w:r>
        <w:rPr>
          <w:noProof/>
        </w:rPr>
        <w:instrText xml:space="preserve"> PAGEREF _Toc242819034 \h </w:instrText>
      </w:r>
      <w:r>
        <w:rPr>
          <w:noProof/>
        </w:rPr>
      </w:r>
      <w:r>
        <w:rPr>
          <w:noProof/>
        </w:rPr>
        <w:fldChar w:fldCharType="separate"/>
      </w:r>
      <w:r>
        <w:rPr>
          <w:noProof/>
        </w:rPr>
        <w:t>125</w:t>
      </w:r>
      <w:r>
        <w:rPr>
          <w:noProof/>
        </w:rPr>
        <w:fldChar w:fldCharType="end"/>
      </w:r>
    </w:p>
    <w:p w14:paraId="589A77C0" w14:textId="10B9BED2" w:rsidR="009005B3" w:rsidRDefault="009005B3" w:rsidP="009005B3">
      <w:pPr>
        <w:pStyle w:val="Inhopg3"/>
        <w:tabs>
          <w:tab w:val="right" w:leader="dot" w:pos="9062"/>
        </w:tabs>
        <w:divId w:val="1868788078"/>
        <w:rPr>
          <w:rFonts w:asciiTheme="minorHAnsi" w:hAnsiTheme="minorHAnsi" w:cstheme="minorBidi"/>
          <w:noProof/>
          <w:kern w:val="2"/>
          <w:sz w:val="24"/>
          <w14:ligatures w14:val="standardContextual"/>
        </w:rPr>
      </w:pPr>
      <w:r w:rsidRPr="00EB46B7">
        <w:rPr>
          <w:rFonts w:eastAsia="Times New Roman"/>
          <w:noProof/>
          <w:lang w:val="nl-NL"/>
        </w:rPr>
        <w:t>De drie Zündknoten</w:t>
      </w:r>
      <w:r>
        <w:rPr>
          <w:noProof/>
        </w:rPr>
        <w:tab/>
      </w:r>
      <w:r>
        <w:rPr>
          <w:noProof/>
        </w:rPr>
        <w:fldChar w:fldCharType="begin"/>
      </w:r>
      <w:r>
        <w:rPr>
          <w:noProof/>
        </w:rPr>
        <w:instrText xml:space="preserve"> PAGEREF _Toc242819035 \h </w:instrText>
      </w:r>
      <w:r>
        <w:rPr>
          <w:noProof/>
        </w:rPr>
      </w:r>
      <w:r>
        <w:rPr>
          <w:noProof/>
        </w:rPr>
        <w:fldChar w:fldCharType="separate"/>
      </w:r>
      <w:r>
        <w:rPr>
          <w:noProof/>
        </w:rPr>
        <w:t>126</w:t>
      </w:r>
      <w:r>
        <w:rPr>
          <w:noProof/>
        </w:rPr>
        <w:fldChar w:fldCharType="end"/>
      </w:r>
    </w:p>
    <w:p w14:paraId="44808145" w14:textId="38F0F81D" w:rsidR="009005B3" w:rsidRDefault="009005B3" w:rsidP="009005B3">
      <w:pPr>
        <w:pStyle w:val="marker"/>
        <w:divId w:val="1868788078"/>
        <w:rPr>
          <w:lang w:val="nl-NL"/>
        </w:rPr>
      </w:pPr>
      <w:r>
        <w:rPr>
          <w:lang w:val="nl-NL"/>
        </w:rPr>
        <w:fldChar w:fldCharType="end"/>
      </w:r>
    </w:p>
    <w:p w14:paraId="2EB2BBD9" w14:textId="77777777" w:rsidR="009005B3" w:rsidRDefault="009005B3">
      <w:pPr>
        <w:pStyle w:val="marker"/>
        <w:ind w:left="800" w:right="800"/>
        <w:divId w:val="609165000"/>
        <w:rPr>
          <w:lang w:val="nl-NL"/>
        </w:rPr>
      </w:pPr>
      <w:r>
        <w:br w:type="page"/>
      </w:r>
    </w:p>
    <w:p w14:paraId="4D902FEA" w14:textId="77777777" w:rsidR="009005B3" w:rsidRDefault="009005B3">
      <w:pPr>
        <w:pStyle w:val="Kop1"/>
        <w:divId w:val="609165000"/>
        <w:rPr>
          <w:rFonts w:eastAsia="Times New Roman"/>
          <w:lang w:val="nl-NL"/>
        </w:rPr>
      </w:pPr>
      <w:bookmarkStart w:id="1" w:name="_Toc242818876"/>
      <w:r>
        <w:rPr>
          <w:rFonts w:eastAsia="Times New Roman"/>
          <w:lang w:val="nl-NL"/>
        </w:rPr>
        <w:t>Inleiding en leeswijzer</w:t>
      </w:r>
      <w:bookmarkEnd w:id="1"/>
    </w:p>
    <w:p w14:paraId="2F8B05CA" w14:textId="77777777" w:rsidR="009005B3" w:rsidRDefault="009005B3">
      <w:pPr>
        <w:pStyle w:val="lead"/>
        <w:divId w:val="609165000"/>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0369F1CD" w14:textId="77777777" w:rsidR="009005B3" w:rsidRDefault="009005B3">
      <w:pPr>
        <w:pStyle w:val="Kop2"/>
        <w:divId w:val="609165000"/>
        <w:rPr>
          <w:rFonts w:eastAsia="Times New Roman"/>
          <w:lang w:val="nl-NL"/>
        </w:rPr>
      </w:pPr>
      <w:bookmarkStart w:id="2" w:name="_Toc242818877"/>
      <w:r>
        <w:rPr>
          <w:rFonts w:eastAsia="Times New Roman"/>
          <w:lang w:val="nl-NL"/>
        </w:rPr>
        <w:t>Wat dit document is</w:t>
      </w:r>
      <w:bookmarkEnd w:id="2"/>
    </w:p>
    <w:p w14:paraId="126DE9AB" w14:textId="77777777" w:rsidR="009005B3" w:rsidRDefault="009005B3">
      <w:pPr>
        <w:pStyle w:val="Normaalweb"/>
        <w:divId w:val="609165000"/>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1DA9EE56" w14:textId="77777777" w:rsidR="009005B3" w:rsidRDefault="009005B3">
      <w:pPr>
        <w:pStyle w:val="Normaalweb"/>
        <w:divId w:val="609165000"/>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1B2908F9" w14:textId="77777777" w:rsidR="009005B3" w:rsidRDefault="009005B3">
      <w:pPr>
        <w:pStyle w:val="Kop2"/>
        <w:divId w:val="609165000"/>
        <w:rPr>
          <w:rFonts w:eastAsia="Times New Roman"/>
          <w:lang w:val="nl-NL"/>
        </w:rPr>
      </w:pPr>
      <w:bookmarkStart w:id="3" w:name="_Toc242818878"/>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AA910E"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4A06FC" w14:textId="77777777" w:rsidR="009005B3" w:rsidRDefault="009005B3">
            <w:pPr>
              <w:pStyle w:val="Normaalweb"/>
              <w:spacing w:before="120"/>
              <w:jc w:val="center"/>
              <w:rPr>
                <w:sz w:val="21"/>
                <w:szCs w:val="21"/>
              </w:rPr>
            </w:pPr>
            <w:r>
              <w:rPr>
                <w:noProof/>
                <w:sz w:val="21"/>
                <w:szCs w:val="21"/>
              </w:rPr>
              <w:drawing>
                <wp:inline distT="0" distB="0" distL="0" distR="0" wp14:anchorId="23E7F314" wp14:editId="0ABA897B">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02FAB2D0" w14:textId="77777777" w:rsidR="009005B3" w:rsidRDefault="009005B3">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388BA878" w14:textId="77777777" w:rsidR="009005B3" w:rsidRDefault="009005B3">
      <w:pPr>
        <w:pStyle w:val="Kop2"/>
        <w:divId w:val="609165000"/>
        <w:rPr>
          <w:rFonts w:eastAsia="Times New Roman"/>
          <w:lang w:val="nl-NL"/>
        </w:rPr>
      </w:pPr>
      <w:bookmarkStart w:id="4" w:name="_Toc242818879"/>
      <w:r>
        <w:rPr>
          <w:rFonts w:eastAsia="Times New Roman"/>
          <w:lang w:val="nl-NL"/>
        </w:rPr>
        <w:t>De vaste grammatica</w:t>
      </w:r>
      <w:bookmarkEnd w:id="4"/>
    </w:p>
    <w:p w14:paraId="60CAE107" w14:textId="77777777" w:rsidR="009005B3" w:rsidRDefault="009005B3">
      <w:pPr>
        <w:pStyle w:val="Normaalweb"/>
        <w:divId w:val="609165000"/>
        <w:rPr>
          <w:lang w:val="nl-NL"/>
        </w:rPr>
      </w:pPr>
      <w:r>
        <w:rPr>
          <w:lang w:val="nl-NL"/>
        </w:rPr>
        <w:t>Elk hoofdstuk van Document C gebruikt dezelfde visuele taal. Wie die taal eenmaal kent, kan elk schema lezen. Hier volgt het vocabulaire.</w:t>
      </w:r>
    </w:p>
    <w:p w14:paraId="6227B6C9" w14:textId="77777777" w:rsidR="009005B3" w:rsidRDefault="009005B3">
      <w:pPr>
        <w:pStyle w:val="Kop3"/>
        <w:divId w:val="609165000"/>
        <w:rPr>
          <w:rFonts w:eastAsia="Times New Roman"/>
          <w:lang w:val="nl-NL"/>
        </w:rPr>
      </w:pPr>
      <w:bookmarkStart w:id="5" w:name="_Toc242818880"/>
      <w:r>
        <w:rPr>
          <w:rFonts w:eastAsia="Times New Roman"/>
          <w:lang w:val="nl-NL"/>
        </w:rPr>
        <w:t>De twee werelden</w:t>
      </w:r>
      <w:bookmarkEnd w:id="5"/>
    </w:p>
    <w:p w14:paraId="289C36C8" w14:textId="77777777" w:rsidR="009005B3" w:rsidRDefault="009005B3">
      <w:pPr>
        <w:pStyle w:val="Normaalweb"/>
        <w:divId w:val="609165000"/>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0BEE5081" w14:textId="77777777" w:rsidR="009005B3" w:rsidRDefault="009005B3">
      <w:pPr>
        <w:pStyle w:val="Kop3"/>
        <w:divId w:val="609165000"/>
        <w:rPr>
          <w:rFonts w:eastAsia="Times New Roman"/>
          <w:lang w:val="nl-NL"/>
        </w:rPr>
      </w:pPr>
      <w:bookmarkStart w:id="6" w:name="_Toc242818881"/>
      <w:r>
        <w:rPr>
          <w:rFonts w:eastAsia="Times New Roman"/>
          <w:lang w:val="nl-NL"/>
        </w:rPr>
        <w:t>Het membraan</w:t>
      </w:r>
      <w:bookmarkEnd w:id="6"/>
    </w:p>
    <w:p w14:paraId="50932108" w14:textId="77777777" w:rsidR="009005B3" w:rsidRDefault="009005B3">
      <w:pPr>
        <w:pStyle w:val="Normaalweb"/>
        <w:divId w:val="609165000"/>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37670447" w14:textId="77777777" w:rsidR="009005B3" w:rsidRDefault="009005B3">
      <w:pPr>
        <w:pStyle w:val="Kop3"/>
        <w:divId w:val="609165000"/>
        <w:rPr>
          <w:rFonts w:eastAsia="Times New Roman"/>
          <w:lang w:val="nl-NL"/>
        </w:rPr>
      </w:pPr>
      <w:bookmarkStart w:id="7" w:name="_Toc242818882"/>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77C587"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1BDF81" w14:textId="77777777" w:rsidR="009005B3" w:rsidRDefault="009005B3">
            <w:pPr>
              <w:pStyle w:val="Normaalweb"/>
              <w:spacing w:before="120"/>
              <w:jc w:val="center"/>
              <w:rPr>
                <w:sz w:val="21"/>
                <w:szCs w:val="21"/>
              </w:rPr>
            </w:pPr>
            <w:r>
              <w:rPr>
                <w:noProof/>
                <w:sz w:val="21"/>
                <w:szCs w:val="21"/>
              </w:rPr>
              <w:drawing>
                <wp:inline distT="0" distB="0" distL="0" distR="0" wp14:anchorId="04C1922D" wp14:editId="3138E48A">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765A04D1" w14:textId="77777777" w:rsidR="009005B3" w:rsidRDefault="009005B3">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6BE1B2C4" w14:textId="77777777" w:rsidR="009005B3" w:rsidRDefault="009005B3">
      <w:pPr>
        <w:pStyle w:val="Kop3"/>
        <w:divId w:val="609165000"/>
        <w:rPr>
          <w:rFonts w:eastAsia="Times New Roman"/>
          <w:lang w:val="nl-NL"/>
        </w:rPr>
      </w:pPr>
      <w:bookmarkStart w:id="8" w:name="_Toc242818883"/>
      <w:r>
        <w:rPr>
          <w:rFonts w:eastAsia="Times New Roman"/>
          <w:lang w:val="nl-NL"/>
        </w:rPr>
        <w:t>De kleuren</w:t>
      </w:r>
      <w:bookmarkEnd w:id="8"/>
    </w:p>
    <w:p w14:paraId="4C940A9B" w14:textId="77777777" w:rsidR="009005B3" w:rsidRDefault="009005B3">
      <w:pPr>
        <w:pStyle w:val="Normaalweb"/>
        <w:divId w:val="609165000"/>
        <w:rPr>
          <w:lang w:val="nl-NL"/>
        </w:rPr>
      </w:pPr>
      <w:r>
        <w:rPr>
          <w:lang w:val="nl-NL"/>
        </w:rPr>
        <w:t>In de schema's worden verbindingen gekleurd op basis van wat er gebeurt:</w:t>
      </w:r>
    </w:p>
    <w:p w14:paraId="6667AA75" w14:textId="77777777" w:rsidR="009005B3" w:rsidRDefault="009005B3">
      <w:pPr>
        <w:numPr>
          <w:ilvl w:val="0"/>
          <w:numId w:val="1"/>
        </w:numPr>
        <w:spacing w:before="100" w:beforeAutospacing="1" w:after="100" w:afterAutospacing="1"/>
        <w:divId w:val="609165000"/>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320335A7" w14:textId="77777777" w:rsidR="009005B3" w:rsidRDefault="009005B3">
      <w:pPr>
        <w:numPr>
          <w:ilvl w:val="0"/>
          <w:numId w:val="1"/>
        </w:numPr>
        <w:spacing w:before="100" w:beforeAutospacing="1" w:after="100" w:afterAutospacing="1"/>
        <w:divId w:val="609165000"/>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402E17C4" w14:textId="77777777" w:rsidR="009005B3" w:rsidRDefault="009005B3">
      <w:pPr>
        <w:numPr>
          <w:ilvl w:val="0"/>
          <w:numId w:val="1"/>
        </w:numPr>
        <w:spacing w:before="100" w:beforeAutospacing="1" w:after="100" w:afterAutospacing="1"/>
        <w:divId w:val="609165000"/>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43529AB6" w14:textId="77777777" w:rsidR="009005B3" w:rsidRDefault="009005B3">
      <w:pPr>
        <w:pStyle w:val="Kop2"/>
        <w:divId w:val="609165000"/>
        <w:rPr>
          <w:rFonts w:eastAsia="Times New Roman"/>
          <w:lang w:val="nl-NL"/>
        </w:rPr>
      </w:pPr>
      <w:bookmarkStart w:id="9" w:name="_Toc242818884"/>
      <w:r>
        <w:rPr>
          <w:rFonts w:eastAsia="Times New Roman"/>
          <w:lang w:val="nl-NL"/>
        </w:rPr>
        <w:t>De volgorde van dit document</w:t>
      </w:r>
      <w:bookmarkEnd w:id="9"/>
    </w:p>
    <w:p w14:paraId="53061028" w14:textId="77777777" w:rsidR="009005B3" w:rsidRDefault="009005B3">
      <w:pPr>
        <w:pStyle w:val="Normaalweb"/>
        <w:divId w:val="609165000"/>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1A788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A6B8C8" w14:textId="77777777" w:rsidR="009005B3" w:rsidRDefault="009005B3">
            <w:pPr>
              <w:pStyle w:val="Normaalweb"/>
              <w:spacing w:before="120"/>
              <w:jc w:val="center"/>
              <w:rPr>
                <w:sz w:val="21"/>
                <w:szCs w:val="21"/>
              </w:rPr>
            </w:pPr>
            <w:r>
              <w:rPr>
                <w:noProof/>
                <w:sz w:val="21"/>
                <w:szCs w:val="21"/>
              </w:rPr>
              <w:drawing>
                <wp:inline distT="0" distB="0" distL="0" distR="0" wp14:anchorId="67CAD3AF" wp14:editId="6EA44617">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90B99DC" w14:textId="77777777" w:rsidR="009005B3" w:rsidRDefault="009005B3">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6B8E59DC" w14:textId="77777777" w:rsidR="009005B3" w:rsidRDefault="009005B3">
      <w:pPr>
        <w:pStyle w:val="Kop2"/>
        <w:divId w:val="609165000"/>
        <w:rPr>
          <w:rFonts w:eastAsia="Times New Roman"/>
          <w:lang w:val="nl-NL"/>
        </w:rPr>
      </w:pPr>
      <w:bookmarkStart w:id="10" w:name="_Toc242818885"/>
      <w:r>
        <w:rPr>
          <w:rFonts w:eastAsia="Times New Roman"/>
          <w:lang w:val="nl-NL"/>
        </w:rPr>
        <w:t>Hoe je het leest</w:t>
      </w:r>
      <w:bookmarkEnd w:id="10"/>
    </w:p>
    <w:p w14:paraId="4F1A3B11" w14:textId="77777777" w:rsidR="009005B3" w:rsidRDefault="009005B3">
      <w:pPr>
        <w:pStyle w:val="Normaalweb"/>
        <w:divId w:val="609165000"/>
        <w:rPr>
          <w:lang w:val="nl-NL"/>
        </w:rPr>
      </w:pPr>
      <w:r>
        <w:rPr>
          <w:lang w:val="nl-NL"/>
        </w:rPr>
        <w:t>Document C is niet bedoeld om in één keer van voor naar achter te worden gelezen. Elk hoofdstuk staat op zichzelf. De lezer kan zelf zijn weg kiezen.</w:t>
      </w:r>
    </w:p>
    <w:p w14:paraId="3C58D59D" w14:textId="77777777" w:rsidR="009005B3" w:rsidRDefault="009005B3">
      <w:pPr>
        <w:pStyle w:val="Normaalweb"/>
        <w:divId w:val="609165000"/>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3707CB17" w14:textId="77777777" w:rsidR="009005B3" w:rsidRDefault="009005B3">
      <w:pPr>
        <w:pStyle w:val="Normaalweb"/>
        <w:divId w:val="609165000"/>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41071024" w14:textId="77777777" w:rsidR="009005B3" w:rsidRDefault="009005B3">
      <w:pPr>
        <w:pStyle w:val="Normaalweb"/>
        <w:divId w:val="609165000"/>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4703064D" w14:textId="77777777" w:rsidR="009005B3" w:rsidRDefault="009005B3">
      <w:pPr>
        <w:pStyle w:val="Kop2"/>
        <w:divId w:val="609165000"/>
        <w:rPr>
          <w:rFonts w:eastAsia="Times New Roman"/>
          <w:lang w:val="nl-NL"/>
        </w:rPr>
      </w:pPr>
      <w:bookmarkStart w:id="11" w:name="_Toc242818886"/>
      <w:r>
        <w:rPr>
          <w:rFonts w:eastAsia="Times New Roman"/>
          <w:lang w:val="nl-NL"/>
        </w:rPr>
        <w:t>Wat de lezer kan verwachten</w:t>
      </w:r>
      <w:bookmarkEnd w:id="11"/>
    </w:p>
    <w:p w14:paraId="5A158DEA" w14:textId="77777777" w:rsidR="009005B3" w:rsidRDefault="009005B3">
      <w:pPr>
        <w:numPr>
          <w:ilvl w:val="0"/>
          <w:numId w:val="2"/>
        </w:numPr>
        <w:spacing w:before="100" w:beforeAutospacing="1" w:after="100" w:afterAutospacing="1"/>
        <w:divId w:val="609165000"/>
        <w:rPr>
          <w:rFonts w:eastAsia="Times New Roman"/>
          <w:lang w:val="nl-NL"/>
        </w:rPr>
      </w:pPr>
      <w:r>
        <w:rPr>
          <w:rFonts w:eastAsia="Times New Roman"/>
          <w:lang w:val="nl-NL"/>
        </w:rPr>
        <w:t>Elk schema heeft een eigen titel en een korte toelichting onder het figuur.</w:t>
      </w:r>
    </w:p>
    <w:p w14:paraId="07F230F7" w14:textId="77777777" w:rsidR="009005B3" w:rsidRDefault="009005B3">
      <w:pPr>
        <w:numPr>
          <w:ilvl w:val="0"/>
          <w:numId w:val="2"/>
        </w:numPr>
        <w:spacing w:before="100" w:beforeAutospacing="1" w:after="100" w:afterAutospacing="1"/>
        <w:divId w:val="609165000"/>
        <w:rPr>
          <w:rFonts w:eastAsia="Times New Roman"/>
          <w:lang w:val="nl-NL"/>
        </w:rPr>
      </w:pPr>
      <w:r>
        <w:rPr>
          <w:rFonts w:eastAsia="Times New Roman"/>
          <w:lang w:val="nl-NL"/>
        </w:rPr>
        <w:t>Organisaties worden getoond als blokken of als genummerde dots op een ring. Namen zijn publiek en worden vermeld.</w:t>
      </w:r>
    </w:p>
    <w:p w14:paraId="714D16DF" w14:textId="77777777" w:rsidR="009005B3" w:rsidRDefault="009005B3">
      <w:pPr>
        <w:numPr>
          <w:ilvl w:val="0"/>
          <w:numId w:val="2"/>
        </w:numPr>
        <w:spacing w:before="100" w:beforeAutospacing="1" w:after="100" w:afterAutospacing="1"/>
        <w:divId w:val="609165000"/>
        <w:rPr>
          <w:rFonts w:eastAsia="Times New Roman"/>
          <w:lang w:val="nl-NL"/>
        </w:rPr>
      </w:pPr>
      <w:r>
        <w:rPr>
          <w:rFonts w:eastAsia="Times New Roman"/>
          <w:lang w:val="nl-NL"/>
        </w:rPr>
        <w:t>Natuurlijke personen worden aangeduid met hun functie of hun symbool. Nooit met hun naam.</w:t>
      </w:r>
    </w:p>
    <w:p w14:paraId="35734A1F" w14:textId="77777777" w:rsidR="009005B3" w:rsidRDefault="009005B3">
      <w:pPr>
        <w:numPr>
          <w:ilvl w:val="0"/>
          <w:numId w:val="2"/>
        </w:numPr>
        <w:spacing w:before="100" w:beforeAutospacing="1" w:after="100" w:afterAutospacing="1"/>
        <w:divId w:val="609165000"/>
        <w:rPr>
          <w:rFonts w:eastAsia="Times New Roman"/>
          <w:lang w:val="nl-NL"/>
        </w:rPr>
      </w:pPr>
      <w:r>
        <w:rPr>
          <w:rFonts w:eastAsia="Times New Roman"/>
          <w:lang w:val="nl-NL"/>
        </w:rPr>
        <w:t>Bedragen, datums en referentienummers komen uit Document B. Waar een bedrag of datum onzeker is, wordt dat expliciet vermeld.</w:t>
      </w:r>
    </w:p>
    <w:p w14:paraId="22EF4A53" w14:textId="77777777" w:rsidR="009005B3" w:rsidRDefault="009005B3">
      <w:pPr>
        <w:numPr>
          <w:ilvl w:val="0"/>
          <w:numId w:val="2"/>
        </w:numPr>
        <w:spacing w:before="100" w:beforeAutospacing="1" w:after="100" w:afterAutospacing="1"/>
        <w:divId w:val="609165000"/>
        <w:rPr>
          <w:rFonts w:eastAsia="Times New Roman"/>
          <w:lang w:val="nl-NL"/>
        </w:rPr>
      </w:pPr>
      <w:r>
        <w:rPr>
          <w:rFonts w:eastAsia="Times New Roman"/>
          <w:lang w:val="nl-NL"/>
        </w:rPr>
        <w:t>Waar het schema een patroon toont dat in Document D nader wordt uitgewerkt, staat een verwijzing naar het betreffende hoofdstuk in D.</w:t>
      </w:r>
    </w:p>
    <w:p w14:paraId="51031B6E" w14:textId="77777777" w:rsidR="009005B3" w:rsidRDefault="009005B3">
      <w:pPr>
        <w:pStyle w:val="Kop2"/>
        <w:divId w:val="609165000"/>
        <w:rPr>
          <w:rFonts w:eastAsia="Times New Roman"/>
          <w:lang w:val="nl-NL"/>
        </w:rPr>
      </w:pPr>
      <w:bookmarkStart w:id="12" w:name="_Toc242818887"/>
      <w:r>
        <w:rPr>
          <w:rFonts w:eastAsia="Times New Roman"/>
          <w:lang w:val="nl-NL"/>
        </w:rPr>
        <w:t>De positie van Document C in het geheel</w:t>
      </w:r>
      <w:bookmarkEnd w:id="12"/>
    </w:p>
    <w:p w14:paraId="7F403D86" w14:textId="77777777" w:rsidR="009005B3" w:rsidRDefault="009005B3">
      <w:pPr>
        <w:pStyle w:val="Normaalweb"/>
        <w:divId w:val="609165000"/>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5E853377" w14:textId="77777777" w:rsidR="009005B3" w:rsidRDefault="009005B3">
      <w:pPr>
        <w:pStyle w:val="Normaalweb"/>
        <w:divId w:val="609165000"/>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37144AC0" w14:textId="77777777" w:rsidR="009005B3" w:rsidRDefault="009005B3">
      <w:pPr>
        <w:pStyle w:val="noot"/>
        <w:spacing w:after="120" w:afterAutospacing="0"/>
        <w:divId w:val="609165000"/>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5AB7489F" w14:textId="77777777" w:rsidR="009005B3" w:rsidRDefault="009005B3">
      <w:pPr>
        <w:pStyle w:val="marker"/>
        <w:ind w:left="800" w:right="800"/>
        <w:divId w:val="609165000"/>
        <w:rPr>
          <w:lang w:val="nl-NL"/>
        </w:rPr>
      </w:pPr>
      <w:r>
        <w:br w:type="page"/>
      </w:r>
    </w:p>
    <w:p w14:paraId="15F674D5" w14:textId="77777777" w:rsidR="009005B3" w:rsidRDefault="009005B3">
      <w:pPr>
        <w:pStyle w:val="Kop1"/>
        <w:divId w:val="609165000"/>
        <w:rPr>
          <w:rFonts w:eastAsia="Times New Roman"/>
          <w:lang w:val="nl-NL"/>
        </w:rPr>
      </w:pPr>
      <w:bookmarkStart w:id="13" w:name="_Toc242818888"/>
      <w:r>
        <w:rPr>
          <w:rFonts w:eastAsia="Times New Roman"/>
          <w:lang w:val="nl-NL"/>
        </w:rPr>
        <w:t>I. De mens</w:t>
      </w:r>
      <w:bookmarkEnd w:id="13"/>
    </w:p>
    <w:p w14:paraId="2AECD1EB" w14:textId="77777777" w:rsidR="009005B3" w:rsidRDefault="009005B3">
      <w:pPr>
        <w:pStyle w:val="Kop2"/>
        <w:divId w:val="609165000"/>
        <w:rPr>
          <w:rFonts w:eastAsia="Times New Roman"/>
          <w:lang w:val="nl-NL"/>
        </w:rPr>
      </w:pPr>
      <w:bookmarkStart w:id="14" w:name="_Toc242818889"/>
      <w:r>
        <w:rPr>
          <w:rFonts w:eastAsia="Times New Roman"/>
          <w:lang w:val="nl-NL"/>
        </w:rPr>
        <w:t>De presentatie</w:t>
      </w:r>
      <w:bookmarkEnd w:id="14"/>
    </w:p>
    <w:p w14:paraId="5A3DE33C" w14:textId="77777777" w:rsidR="009005B3" w:rsidRDefault="009005B3">
      <w:pPr>
        <w:pStyle w:val="lead"/>
        <w:divId w:val="609165000"/>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13435DD9" w14:textId="77777777" w:rsidR="009005B3" w:rsidRDefault="009005B3">
      <w:pPr>
        <w:pStyle w:val="Kop3"/>
        <w:divId w:val="609165000"/>
        <w:rPr>
          <w:rFonts w:eastAsia="Times New Roman"/>
          <w:lang w:val="nl-NL"/>
        </w:rPr>
      </w:pPr>
      <w:bookmarkStart w:id="15" w:name="_Toc242818890"/>
      <w:r>
        <w:rPr>
          <w:rFonts w:eastAsia="Times New Roman"/>
          <w:lang w:val="nl-NL"/>
        </w:rPr>
        <w:t>Deel I-A — De structuur</w:t>
      </w:r>
      <w:bookmarkEnd w:id="15"/>
    </w:p>
    <w:p w14:paraId="1A741AA3" w14:textId="77777777" w:rsidR="009005B3" w:rsidRDefault="009005B3">
      <w:pPr>
        <w:pStyle w:val="Kop4"/>
        <w:divId w:val="609165000"/>
        <w:rPr>
          <w:rFonts w:eastAsia="Times New Roman"/>
          <w:lang w:val="nl-NL"/>
        </w:rPr>
      </w:pPr>
      <w:r>
        <w:rPr>
          <w:rFonts w:eastAsia="Times New Roman"/>
          <w:lang w:val="nl-NL"/>
        </w:rPr>
        <w:t>De twee werelden</w:t>
      </w:r>
    </w:p>
    <w:p w14:paraId="732E99A8" w14:textId="77777777" w:rsidR="009005B3" w:rsidRDefault="009005B3">
      <w:pPr>
        <w:pStyle w:val="Normaalweb"/>
        <w:divId w:val="609165000"/>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5DC9B5F2" w14:textId="77777777" w:rsidR="009005B3" w:rsidRDefault="009005B3">
      <w:pPr>
        <w:pStyle w:val="Normaalweb"/>
        <w:divId w:val="609165000"/>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E55DEC1" w14:textId="77777777" w:rsidR="009005B3" w:rsidRDefault="009005B3">
      <w:pPr>
        <w:pStyle w:val="Kop4"/>
        <w:divId w:val="609165000"/>
        <w:rPr>
          <w:rFonts w:eastAsia="Times New Roman"/>
          <w:lang w:val="nl-NL"/>
        </w:rPr>
      </w:pPr>
      <w:r>
        <w:rPr>
          <w:rFonts w:eastAsia="Times New Roman"/>
          <w:lang w:val="nl-NL"/>
        </w:rPr>
        <w:t>Het membraan</w:t>
      </w:r>
    </w:p>
    <w:p w14:paraId="5F4F63C9" w14:textId="77777777" w:rsidR="009005B3" w:rsidRDefault="009005B3">
      <w:pPr>
        <w:pStyle w:val="Normaalweb"/>
        <w:divId w:val="609165000"/>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03B3EF6A" w14:textId="77777777" w:rsidR="009005B3" w:rsidRDefault="009005B3">
      <w:pPr>
        <w:pStyle w:val="Normaalweb"/>
        <w:divId w:val="609165000"/>
        <w:rPr>
          <w:lang w:val="nl-NL"/>
        </w:rPr>
      </w:pPr>
      <w:r>
        <w:rPr>
          <w:lang w:val="nl-NL"/>
        </w:rPr>
        <w:t>Het membraan kent een cyclische beweging met twee standen:</w:t>
      </w:r>
    </w:p>
    <w:p w14:paraId="28F45D5F" w14:textId="77777777" w:rsidR="009005B3" w:rsidRDefault="009005B3">
      <w:pPr>
        <w:numPr>
          <w:ilvl w:val="0"/>
          <w:numId w:val="3"/>
        </w:numPr>
        <w:spacing w:before="100" w:beforeAutospacing="1" w:after="100" w:afterAutospacing="1"/>
        <w:divId w:val="609165000"/>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41AED144" w14:textId="77777777" w:rsidR="009005B3" w:rsidRDefault="009005B3">
      <w:pPr>
        <w:numPr>
          <w:ilvl w:val="0"/>
          <w:numId w:val="3"/>
        </w:numPr>
        <w:spacing w:before="100" w:beforeAutospacing="1" w:after="100" w:afterAutospacing="1"/>
        <w:divId w:val="609165000"/>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6A9EE9AE" w14:textId="77777777" w:rsidR="009005B3" w:rsidRDefault="009005B3">
      <w:pPr>
        <w:pStyle w:val="Normaalweb"/>
        <w:divId w:val="609165000"/>
        <w:rPr>
          <w:lang w:val="nl-NL"/>
        </w:rPr>
      </w:pPr>
      <w:r>
        <w:rPr>
          <w:lang w:val="nl-NL"/>
        </w:rPr>
        <w:t>Binnen het membraan bevinden zich drie personen, weergegeven met symbolen:</w:t>
      </w:r>
    </w:p>
    <w:p w14:paraId="6D779917" w14:textId="77777777" w:rsidR="009005B3" w:rsidRDefault="009005B3">
      <w:pPr>
        <w:numPr>
          <w:ilvl w:val="0"/>
          <w:numId w:val="4"/>
        </w:numPr>
        <w:spacing w:before="100" w:beforeAutospacing="1" w:after="100" w:afterAutospacing="1"/>
        <w:divId w:val="609165000"/>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2039023D" w14:textId="77777777" w:rsidR="009005B3" w:rsidRDefault="009005B3">
      <w:pPr>
        <w:numPr>
          <w:ilvl w:val="0"/>
          <w:numId w:val="4"/>
        </w:numPr>
        <w:spacing w:before="100" w:beforeAutospacing="1" w:after="100" w:afterAutospacing="1"/>
        <w:divId w:val="609165000"/>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4617B3CE" w14:textId="77777777" w:rsidR="009005B3" w:rsidRDefault="009005B3">
      <w:pPr>
        <w:numPr>
          <w:ilvl w:val="0"/>
          <w:numId w:val="4"/>
        </w:numPr>
        <w:spacing w:before="100" w:beforeAutospacing="1" w:after="100" w:afterAutospacing="1"/>
        <w:divId w:val="609165000"/>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1659B0EB" w14:textId="77777777" w:rsidR="009005B3" w:rsidRDefault="009005B3">
      <w:pPr>
        <w:pStyle w:val="Kop4"/>
        <w:divId w:val="609165000"/>
        <w:rPr>
          <w:rFonts w:eastAsia="Times New Roman"/>
          <w:lang w:val="nl-NL"/>
        </w:rPr>
      </w:pPr>
      <w:r>
        <w:rPr>
          <w:rFonts w:eastAsia="Times New Roman"/>
          <w:lang w:val="nl-NL"/>
        </w:rPr>
        <w:t>De vier institutionele lagen</w:t>
      </w:r>
    </w:p>
    <w:p w14:paraId="09E4DB00" w14:textId="77777777" w:rsidR="009005B3" w:rsidRDefault="009005B3">
      <w:pPr>
        <w:pStyle w:val="Normaalweb"/>
        <w:divId w:val="609165000"/>
        <w:rPr>
          <w:lang w:val="nl-NL"/>
        </w:rPr>
      </w:pPr>
      <w:r>
        <w:rPr>
          <w:lang w:val="nl-NL"/>
        </w:rPr>
        <w:t>Elke wereld is van buiten naar binnen opgebouwd uit vier concentrische ringen. Wie in de buitenste laag vastloopt en hogerop bescherming zoekt, beweegt van buiten naar binnen door deze vier lagen:</w:t>
      </w:r>
    </w:p>
    <w:p w14:paraId="2BB2483F" w14:textId="77777777" w:rsidR="009005B3" w:rsidRDefault="009005B3">
      <w:pPr>
        <w:numPr>
          <w:ilvl w:val="0"/>
          <w:numId w:val="5"/>
        </w:numPr>
        <w:spacing w:before="100" w:beforeAutospacing="1" w:after="100" w:afterAutospacing="1"/>
        <w:divId w:val="609165000"/>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718A6A08" w14:textId="77777777" w:rsidR="009005B3" w:rsidRDefault="009005B3">
      <w:pPr>
        <w:numPr>
          <w:ilvl w:val="0"/>
          <w:numId w:val="5"/>
        </w:numPr>
        <w:spacing w:before="100" w:beforeAutospacing="1" w:after="100" w:afterAutospacing="1"/>
        <w:divId w:val="609165000"/>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6612AA3E" w14:textId="77777777" w:rsidR="009005B3" w:rsidRDefault="009005B3">
      <w:pPr>
        <w:numPr>
          <w:ilvl w:val="0"/>
          <w:numId w:val="5"/>
        </w:numPr>
        <w:spacing w:before="100" w:beforeAutospacing="1" w:after="100" w:afterAutospacing="1"/>
        <w:divId w:val="609165000"/>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7519F7BE" w14:textId="77777777" w:rsidR="009005B3" w:rsidRDefault="009005B3">
      <w:pPr>
        <w:numPr>
          <w:ilvl w:val="0"/>
          <w:numId w:val="5"/>
        </w:numPr>
        <w:spacing w:before="100" w:beforeAutospacing="1" w:after="100" w:afterAutospacing="1"/>
        <w:divId w:val="609165000"/>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00423175" w14:textId="77777777" w:rsidR="009005B3" w:rsidRDefault="009005B3">
      <w:pPr>
        <w:pStyle w:val="Kop4"/>
        <w:divId w:val="609165000"/>
        <w:rPr>
          <w:rFonts w:eastAsia="Times New Roman"/>
          <w:lang w:val="nl-NL"/>
        </w:rPr>
      </w:pPr>
      <w:r>
        <w:rPr>
          <w:rFonts w:eastAsia="Times New Roman"/>
          <w:lang w:val="nl-NL"/>
        </w:rPr>
        <w:t>De drie kanalen tussen de werelden</w:t>
      </w:r>
    </w:p>
    <w:p w14:paraId="06700BAE" w14:textId="77777777" w:rsidR="009005B3" w:rsidRDefault="009005B3">
      <w:pPr>
        <w:pStyle w:val="Normaalweb"/>
        <w:divId w:val="609165000"/>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137CD234" w14:textId="77777777" w:rsidR="009005B3" w:rsidRDefault="009005B3">
      <w:pPr>
        <w:numPr>
          <w:ilvl w:val="0"/>
          <w:numId w:val="6"/>
        </w:numPr>
        <w:spacing w:before="100" w:beforeAutospacing="1" w:after="100" w:afterAutospacing="1"/>
        <w:divId w:val="609165000"/>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3698DB63" w14:textId="77777777" w:rsidR="009005B3" w:rsidRDefault="009005B3">
      <w:pPr>
        <w:numPr>
          <w:ilvl w:val="0"/>
          <w:numId w:val="6"/>
        </w:numPr>
        <w:spacing w:before="100" w:beforeAutospacing="1" w:after="100" w:afterAutospacing="1"/>
        <w:divId w:val="609165000"/>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212524FE" w14:textId="77777777" w:rsidR="009005B3" w:rsidRDefault="009005B3">
      <w:pPr>
        <w:numPr>
          <w:ilvl w:val="0"/>
          <w:numId w:val="6"/>
        </w:numPr>
        <w:spacing w:before="100" w:beforeAutospacing="1" w:after="100" w:afterAutospacing="1"/>
        <w:divId w:val="609165000"/>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2908F31A" w14:textId="77777777" w:rsidR="009005B3" w:rsidRDefault="009005B3">
      <w:pPr>
        <w:pStyle w:val="Kop4"/>
        <w:divId w:val="609165000"/>
        <w:rPr>
          <w:rFonts w:eastAsia="Times New Roman"/>
          <w:lang w:val="nl-NL"/>
        </w:rPr>
      </w:pPr>
      <w:r>
        <w:rPr>
          <w:rFonts w:eastAsia="Times New Roman"/>
          <w:lang w:val="nl-NL"/>
        </w:rPr>
        <w:t>De EU-buitenlaag</w:t>
      </w:r>
    </w:p>
    <w:p w14:paraId="5762E337" w14:textId="77777777" w:rsidR="009005B3" w:rsidRDefault="009005B3">
      <w:pPr>
        <w:pStyle w:val="Normaalweb"/>
        <w:divId w:val="609165000"/>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ADC42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B3ACB8" w14:textId="77777777" w:rsidR="009005B3" w:rsidRDefault="009005B3">
            <w:pPr>
              <w:pStyle w:val="Normaalweb"/>
              <w:spacing w:before="120"/>
              <w:jc w:val="center"/>
              <w:rPr>
                <w:sz w:val="21"/>
                <w:szCs w:val="21"/>
              </w:rPr>
            </w:pPr>
            <w:r>
              <w:rPr>
                <w:noProof/>
                <w:sz w:val="21"/>
                <w:szCs w:val="21"/>
              </w:rPr>
              <w:drawing>
                <wp:inline distT="0" distB="0" distL="0" distR="0" wp14:anchorId="6FFEB0F8" wp14:editId="2F21D6E5">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12F5CC5D" w14:textId="77777777" w:rsidR="009005B3" w:rsidRDefault="009005B3">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774A169A" w14:textId="77777777" w:rsidR="009005B3" w:rsidRDefault="009005B3">
      <w:pPr>
        <w:pStyle w:val="Kop3"/>
        <w:divId w:val="609165000"/>
        <w:rPr>
          <w:rFonts w:eastAsia="Times New Roman"/>
          <w:lang w:val="nl-NL"/>
        </w:rPr>
      </w:pPr>
      <w:bookmarkStart w:id="16" w:name="_Toc242818891"/>
      <w:r>
        <w:rPr>
          <w:rFonts w:eastAsia="Times New Roman"/>
          <w:lang w:val="nl-NL"/>
        </w:rPr>
        <w:t>Deel I-B — De actoren</w:t>
      </w:r>
      <w:bookmarkEnd w:id="16"/>
    </w:p>
    <w:p w14:paraId="70521272" w14:textId="77777777" w:rsidR="009005B3" w:rsidRDefault="009005B3">
      <w:pPr>
        <w:pStyle w:val="Normaalweb"/>
        <w:divId w:val="609165000"/>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F216238" w14:textId="77777777">
        <w:trPr>
          <w:divId w:val="609165000"/>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179A8D09" w14:textId="77777777" w:rsidR="009005B3" w:rsidRDefault="009005B3">
            <w:pPr>
              <w:spacing w:before="240" w:after="240"/>
              <w:rPr>
                <w:rFonts w:eastAsia="Times New Roman"/>
                <w:sz w:val="21"/>
                <w:szCs w:val="21"/>
              </w:rPr>
            </w:pPr>
            <w:r>
              <w:rPr>
                <w:rStyle w:val="Zwaar"/>
                <w:rFonts w:eastAsia="Times New Roman"/>
                <w:sz w:val="21"/>
                <w:szCs w:val="21"/>
              </w:rPr>
              <w:t>WERELD BELGIË</w:t>
            </w:r>
          </w:p>
        </w:tc>
      </w:tr>
    </w:tbl>
    <w:p w14:paraId="5EC1D0EA" w14:textId="77777777" w:rsidR="009005B3" w:rsidRDefault="009005B3">
      <w:pPr>
        <w:pStyle w:val="Kop4"/>
        <w:divId w:val="609165000"/>
        <w:rPr>
          <w:rFonts w:eastAsia="Times New Roman"/>
          <w:lang w:val="nl-NL"/>
        </w:rPr>
      </w:pPr>
      <w:r>
        <w:rPr>
          <w:rFonts w:eastAsia="Times New Roman"/>
          <w:lang w:val="nl-NL"/>
        </w:rPr>
        <w:t>Uitvoering</w:t>
      </w:r>
    </w:p>
    <w:p w14:paraId="4C78814A" w14:textId="77777777" w:rsidR="009005B3" w:rsidRDefault="009005B3">
      <w:pPr>
        <w:divId w:val="2016614141"/>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4604DD62" w14:textId="77777777" w:rsidR="009005B3" w:rsidRDefault="009005B3">
      <w:pPr>
        <w:divId w:val="1780830133"/>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43ADC8DA" w14:textId="77777777" w:rsidR="009005B3" w:rsidRDefault="009005B3">
      <w:pPr>
        <w:divId w:val="78793890"/>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7CFF1B46" w14:textId="77777777" w:rsidR="009005B3" w:rsidRDefault="009005B3">
      <w:pPr>
        <w:divId w:val="1963687794"/>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61C64297" w14:textId="77777777" w:rsidR="009005B3" w:rsidRDefault="009005B3">
      <w:pPr>
        <w:divId w:val="1662734662"/>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0DF585EE" w14:textId="77777777" w:rsidR="009005B3" w:rsidRDefault="009005B3">
      <w:pPr>
        <w:divId w:val="37123253"/>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1F1FC498" w14:textId="77777777" w:rsidR="009005B3" w:rsidRDefault="009005B3">
      <w:pPr>
        <w:divId w:val="1934316237"/>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20C5B97D" w14:textId="77777777" w:rsidR="009005B3" w:rsidRDefault="009005B3">
      <w:pPr>
        <w:divId w:val="440878193"/>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5C69A1B6" w14:textId="77777777" w:rsidR="009005B3" w:rsidRDefault="009005B3">
      <w:pPr>
        <w:divId w:val="1384988617"/>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5B6DB0E3" w14:textId="77777777" w:rsidR="009005B3" w:rsidRDefault="009005B3">
      <w:pPr>
        <w:divId w:val="288165335"/>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1A27D247" w14:textId="77777777" w:rsidR="009005B3" w:rsidRDefault="009005B3">
      <w:pPr>
        <w:divId w:val="161356326"/>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04BAB128" w14:textId="77777777" w:rsidR="009005B3" w:rsidRDefault="009005B3">
      <w:pPr>
        <w:divId w:val="854005096"/>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092B0A53" w14:textId="77777777" w:rsidR="009005B3" w:rsidRDefault="009005B3">
      <w:pPr>
        <w:divId w:val="979918650"/>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5337CDDF" w14:textId="77777777" w:rsidR="009005B3" w:rsidRDefault="009005B3">
      <w:pPr>
        <w:pStyle w:val="Kop4"/>
        <w:divId w:val="609165000"/>
        <w:rPr>
          <w:rFonts w:eastAsia="Times New Roman"/>
          <w:lang w:val="nl-NL"/>
        </w:rPr>
      </w:pPr>
      <w:r>
        <w:rPr>
          <w:rFonts w:eastAsia="Times New Roman"/>
          <w:lang w:val="nl-NL"/>
        </w:rPr>
        <w:t>Toezicht</w:t>
      </w:r>
    </w:p>
    <w:p w14:paraId="1EE1B4F0" w14:textId="77777777" w:rsidR="009005B3" w:rsidRDefault="009005B3">
      <w:pPr>
        <w:divId w:val="1571428907"/>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53E71542" w14:textId="77777777" w:rsidR="009005B3" w:rsidRDefault="009005B3">
      <w:pPr>
        <w:divId w:val="2135900180"/>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6327560C" w14:textId="77777777" w:rsidR="009005B3" w:rsidRDefault="009005B3">
      <w:pPr>
        <w:divId w:val="1564291848"/>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771CF8BA" w14:textId="77777777" w:rsidR="009005B3" w:rsidRDefault="009005B3">
      <w:pPr>
        <w:divId w:val="1516575536"/>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2D7EE6C4" w14:textId="77777777" w:rsidR="009005B3" w:rsidRDefault="009005B3">
      <w:pPr>
        <w:divId w:val="25370339"/>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7867B5F5" w14:textId="77777777" w:rsidR="009005B3" w:rsidRDefault="009005B3">
      <w:pPr>
        <w:divId w:val="1754549102"/>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3DBC6028" w14:textId="77777777" w:rsidR="009005B3" w:rsidRDefault="009005B3">
      <w:pPr>
        <w:pStyle w:val="Kop4"/>
        <w:divId w:val="609165000"/>
        <w:rPr>
          <w:rFonts w:eastAsia="Times New Roman"/>
          <w:lang w:val="nl-NL"/>
        </w:rPr>
      </w:pPr>
      <w:r>
        <w:rPr>
          <w:rFonts w:eastAsia="Times New Roman"/>
          <w:lang w:val="nl-NL"/>
        </w:rPr>
        <w:t>Politiek</w:t>
      </w:r>
    </w:p>
    <w:p w14:paraId="7EC1A496" w14:textId="77777777" w:rsidR="009005B3" w:rsidRDefault="009005B3">
      <w:pPr>
        <w:divId w:val="1406992499"/>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65D40853" w14:textId="77777777" w:rsidR="009005B3" w:rsidRDefault="009005B3">
      <w:pPr>
        <w:divId w:val="1193152904"/>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12503F7B" w14:textId="77777777" w:rsidR="009005B3" w:rsidRDefault="009005B3">
      <w:pPr>
        <w:divId w:val="332074577"/>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2BA017AB" w14:textId="77777777" w:rsidR="009005B3" w:rsidRDefault="009005B3">
      <w:pPr>
        <w:pStyle w:val="Kop4"/>
        <w:divId w:val="609165000"/>
        <w:rPr>
          <w:rFonts w:eastAsia="Times New Roman"/>
          <w:lang w:val="nl-NL"/>
        </w:rPr>
      </w:pPr>
      <w:r>
        <w:rPr>
          <w:rFonts w:eastAsia="Times New Roman"/>
          <w:lang w:val="nl-NL"/>
        </w:rPr>
        <w:t>Symboliek</w:t>
      </w:r>
    </w:p>
    <w:p w14:paraId="37B8C7A0" w14:textId="77777777" w:rsidR="009005B3" w:rsidRDefault="009005B3">
      <w:pPr>
        <w:divId w:val="1430001730"/>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C1BF7D" w14:textId="77777777">
        <w:trPr>
          <w:divId w:val="609165000"/>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46CF0A0F" w14:textId="77777777" w:rsidR="009005B3" w:rsidRDefault="009005B3">
            <w:pPr>
              <w:spacing w:before="240" w:after="240"/>
              <w:rPr>
                <w:rFonts w:eastAsia="Times New Roman"/>
                <w:sz w:val="21"/>
                <w:szCs w:val="21"/>
              </w:rPr>
            </w:pPr>
            <w:r>
              <w:rPr>
                <w:rStyle w:val="Zwaar"/>
                <w:rFonts w:eastAsia="Times New Roman"/>
                <w:sz w:val="21"/>
                <w:szCs w:val="21"/>
              </w:rPr>
              <w:t>WERELD NEDERLAND</w:t>
            </w:r>
          </w:p>
        </w:tc>
      </w:tr>
    </w:tbl>
    <w:p w14:paraId="16DBD051" w14:textId="77777777" w:rsidR="009005B3" w:rsidRDefault="009005B3">
      <w:pPr>
        <w:pStyle w:val="Kop4"/>
        <w:divId w:val="609165000"/>
        <w:rPr>
          <w:rFonts w:eastAsia="Times New Roman"/>
          <w:lang w:val="nl-NL"/>
        </w:rPr>
      </w:pPr>
      <w:r>
        <w:rPr>
          <w:rFonts w:eastAsia="Times New Roman"/>
          <w:lang w:val="nl-NL"/>
        </w:rPr>
        <w:t>Uitvoering</w:t>
      </w:r>
    </w:p>
    <w:p w14:paraId="09D365DB" w14:textId="77777777" w:rsidR="009005B3" w:rsidRDefault="009005B3">
      <w:pPr>
        <w:divId w:val="34819932"/>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0DF73F67" w14:textId="77777777" w:rsidR="009005B3" w:rsidRDefault="009005B3">
      <w:pPr>
        <w:divId w:val="734085757"/>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614818C6" w14:textId="77777777" w:rsidR="009005B3" w:rsidRDefault="009005B3">
      <w:pPr>
        <w:divId w:val="1630277246"/>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25EB5346" w14:textId="77777777" w:rsidR="009005B3" w:rsidRDefault="009005B3">
      <w:pPr>
        <w:divId w:val="112867777"/>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4FE67B1F" w14:textId="77777777" w:rsidR="009005B3" w:rsidRDefault="009005B3">
      <w:pPr>
        <w:divId w:val="1169977100"/>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580E342B" w14:textId="77777777" w:rsidR="009005B3" w:rsidRDefault="009005B3">
      <w:pPr>
        <w:divId w:val="1400206549"/>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33F442A5" w14:textId="77777777" w:rsidR="009005B3" w:rsidRDefault="009005B3">
      <w:pPr>
        <w:divId w:val="794909557"/>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3CAD726F" w14:textId="77777777" w:rsidR="009005B3" w:rsidRDefault="009005B3">
      <w:pPr>
        <w:divId w:val="703479318"/>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650BD288" w14:textId="77777777" w:rsidR="009005B3" w:rsidRDefault="009005B3">
      <w:pPr>
        <w:divId w:val="1736004648"/>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11988CD1" w14:textId="77777777" w:rsidR="009005B3" w:rsidRDefault="009005B3">
      <w:pPr>
        <w:divId w:val="348875222"/>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245EE680" w14:textId="77777777" w:rsidR="009005B3" w:rsidRDefault="009005B3">
      <w:pPr>
        <w:divId w:val="1585141598"/>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67BD754B" w14:textId="77777777" w:rsidR="009005B3" w:rsidRDefault="009005B3">
      <w:pPr>
        <w:divId w:val="1389064724"/>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6A49B24F" w14:textId="77777777" w:rsidR="009005B3" w:rsidRDefault="009005B3">
      <w:pPr>
        <w:divId w:val="561721293"/>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284A6867" w14:textId="77777777" w:rsidR="009005B3" w:rsidRDefault="009005B3">
      <w:pPr>
        <w:divId w:val="1951162419"/>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4993F9E1" w14:textId="77777777" w:rsidR="009005B3" w:rsidRDefault="009005B3">
      <w:pPr>
        <w:pStyle w:val="Kop4"/>
        <w:divId w:val="609165000"/>
        <w:rPr>
          <w:rFonts w:eastAsia="Times New Roman"/>
          <w:lang w:val="nl-NL"/>
        </w:rPr>
      </w:pPr>
      <w:r>
        <w:rPr>
          <w:rFonts w:eastAsia="Times New Roman"/>
          <w:lang w:val="nl-NL"/>
        </w:rPr>
        <w:t>Toezicht</w:t>
      </w:r>
    </w:p>
    <w:p w14:paraId="4CE60AFF" w14:textId="77777777" w:rsidR="009005B3" w:rsidRDefault="009005B3">
      <w:pPr>
        <w:divId w:val="922106891"/>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3040C5CF" w14:textId="77777777" w:rsidR="009005B3" w:rsidRDefault="009005B3">
      <w:pPr>
        <w:divId w:val="451872552"/>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3FF162A0" w14:textId="77777777" w:rsidR="009005B3" w:rsidRDefault="009005B3">
      <w:pPr>
        <w:pStyle w:val="Kop4"/>
        <w:divId w:val="609165000"/>
        <w:rPr>
          <w:rFonts w:eastAsia="Times New Roman"/>
          <w:lang w:val="nl-NL"/>
        </w:rPr>
      </w:pPr>
      <w:r>
        <w:rPr>
          <w:rFonts w:eastAsia="Times New Roman"/>
          <w:lang w:val="nl-NL"/>
        </w:rPr>
        <w:t>Politiek</w:t>
      </w:r>
    </w:p>
    <w:p w14:paraId="2A617875" w14:textId="77777777" w:rsidR="009005B3" w:rsidRDefault="009005B3">
      <w:pPr>
        <w:divId w:val="512190926"/>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7856DC4B" w14:textId="77777777" w:rsidR="009005B3" w:rsidRDefault="009005B3">
      <w:pPr>
        <w:divId w:val="903612424"/>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374E2780" w14:textId="77777777" w:rsidR="009005B3" w:rsidRDefault="009005B3">
      <w:pPr>
        <w:pStyle w:val="Kop4"/>
        <w:divId w:val="609165000"/>
        <w:rPr>
          <w:rFonts w:eastAsia="Times New Roman"/>
          <w:lang w:val="nl-NL"/>
        </w:rPr>
      </w:pPr>
      <w:r>
        <w:rPr>
          <w:rFonts w:eastAsia="Times New Roman"/>
          <w:lang w:val="nl-NL"/>
        </w:rPr>
        <w:t>Symboliek</w:t>
      </w:r>
    </w:p>
    <w:p w14:paraId="4C4E35E3" w14:textId="77777777" w:rsidR="009005B3" w:rsidRDefault="009005B3">
      <w:pPr>
        <w:divId w:val="385419239"/>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1652778" w14:textId="77777777">
        <w:trPr>
          <w:divId w:val="609165000"/>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6F761DE1" w14:textId="77777777" w:rsidR="009005B3" w:rsidRDefault="009005B3">
            <w:pPr>
              <w:spacing w:before="240" w:after="240"/>
              <w:rPr>
                <w:rFonts w:eastAsia="Times New Roman"/>
                <w:sz w:val="21"/>
                <w:szCs w:val="21"/>
              </w:rPr>
            </w:pPr>
            <w:r>
              <w:rPr>
                <w:rStyle w:val="Zwaar"/>
                <w:rFonts w:eastAsia="Times New Roman"/>
                <w:sz w:val="21"/>
                <w:szCs w:val="21"/>
              </w:rPr>
              <w:t>EU-BUITENLAAG</w:t>
            </w:r>
          </w:p>
        </w:tc>
      </w:tr>
    </w:tbl>
    <w:p w14:paraId="40A7DB45" w14:textId="77777777" w:rsidR="009005B3" w:rsidRDefault="009005B3">
      <w:pPr>
        <w:pStyle w:val="Kop4"/>
        <w:divId w:val="609165000"/>
        <w:rPr>
          <w:rFonts w:eastAsia="Times New Roman"/>
          <w:lang w:val="nl-NL"/>
        </w:rPr>
      </w:pPr>
      <w:r>
        <w:rPr>
          <w:rFonts w:eastAsia="Times New Roman"/>
          <w:lang w:val="nl-NL"/>
        </w:rPr>
        <w:t>Instellingen</w:t>
      </w:r>
    </w:p>
    <w:p w14:paraId="0293B425" w14:textId="77777777" w:rsidR="009005B3" w:rsidRDefault="009005B3">
      <w:pPr>
        <w:divId w:val="1951744023"/>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7772AD41" w14:textId="77777777" w:rsidR="009005B3" w:rsidRDefault="009005B3">
      <w:pPr>
        <w:divId w:val="1417899212"/>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56D9134" w14:textId="77777777" w:rsidR="009005B3" w:rsidRDefault="009005B3">
      <w:pPr>
        <w:divId w:val="1951353079"/>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57682260" w14:textId="77777777" w:rsidR="009005B3" w:rsidRDefault="009005B3">
      <w:pPr>
        <w:divId w:val="1392342740"/>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50FB9657" w14:textId="77777777" w:rsidR="009005B3" w:rsidRDefault="009005B3">
      <w:pPr>
        <w:divId w:val="1095243942"/>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5EC35CCC" w14:textId="77777777" w:rsidR="009005B3" w:rsidRDefault="009005B3">
      <w:pPr>
        <w:divId w:val="771054460"/>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07CBEC1C" w14:textId="77777777" w:rsidR="009005B3" w:rsidRDefault="009005B3">
      <w:pPr>
        <w:pStyle w:val="Kop4"/>
        <w:divId w:val="609165000"/>
        <w:rPr>
          <w:rFonts w:eastAsia="Times New Roman"/>
          <w:lang w:val="nl-NL"/>
        </w:rPr>
      </w:pPr>
      <w:r>
        <w:rPr>
          <w:rFonts w:eastAsia="Times New Roman"/>
          <w:lang w:val="nl-NL"/>
        </w:rPr>
        <w:t>Bemiddeling</w:t>
      </w:r>
    </w:p>
    <w:p w14:paraId="352D9429" w14:textId="77777777" w:rsidR="009005B3" w:rsidRDefault="009005B3">
      <w:pPr>
        <w:divId w:val="1466855543"/>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3099C642" w14:textId="77777777" w:rsidR="009005B3" w:rsidRDefault="009005B3">
      <w:pPr>
        <w:divId w:val="672340636"/>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165791E5" w14:textId="77777777" w:rsidR="009005B3" w:rsidRDefault="009005B3">
      <w:pPr>
        <w:divId w:val="1356880664"/>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3884AF58" w14:textId="77777777" w:rsidR="009005B3" w:rsidRDefault="009005B3">
      <w:pPr>
        <w:divId w:val="1012999296"/>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5547A2CD" w14:textId="77777777" w:rsidR="009005B3" w:rsidRDefault="009005B3">
      <w:pPr>
        <w:pStyle w:val="Kop4"/>
        <w:divId w:val="609165000"/>
        <w:rPr>
          <w:rFonts w:eastAsia="Times New Roman"/>
          <w:lang w:val="nl-NL"/>
        </w:rPr>
      </w:pPr>
      <w:r>
        <w:rPr>
          <w:rFonts w:eastAsia="Times New Roman"/>
          <w:lang w:val="nl-NL"/>
        </w:rPr>
        <w:t>Maatschappelijke resonantie</w:t>
      </w:r>
    </w:p>
    <w:p w14:paraId="383D7887" w14:textId="77777777" w:rsidR="009005B3" w:rsidRDefault="009005B3">
      <w:pPr>
        <w:divId w:val="1484006091"/>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294595A8" w14:textId="77777777" w:rsidR="009005B3" w:rsidRDefault="009005B3">
      <w:pPr>
        <w:divId w:val="1373068686"/>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6D8B13DD" w14:textId="77777777" w:rsidR="009005B3" w:rsidRDefault="009005B3">
      <w:pPr>
        <w:divId w:val="1054625524"/>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0B85EA38" w14:textId="77777777" w:rsidR="009005B3" w:rsidRDefault="009005B3">
      <w:pPr>
        <w:divId w:val="1973906085"/>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B770D3C" w14:textId="77777777" w:rsidR="009005B3" w:rsidRDefault="009005B3">
      <w:pPr>
        <w:pStyle w:val="Kop3"/>
        <w:divId w:val="609165000"/>
        <w:rPr>
          <w:rFonts w:eastAsia="Times New Roman"/>
          <w:lang w:val="nl-NL"/>
        </w:rPr>
      </w:pPr>
      <w:bookmarkStart w:id="17" w:name="_Toc242818892"/>
      <w:r>
        <w:rPr>
          <w:rFonts w:eastAsia="Times New Roman"/>
          <w:lang w:val="nl-NL"/>
        </w:rPr>
        <w:t>Deel I-C — De verhoudingen</w:t>
      </w:r>
      <w:bookmarkEnd w:id="17"/>
    </w:p>
    <w:p w14:paraId="114374B1" w14:textId="77777777" w:rsidR="009005B3" w:rsidRDefault="009005B3">
      <w:pPr>
        <w:pStyle w:val="Normaalweb"/>
        <w:divId w:val="609165000"/>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2BEB13CF" w14:textId="77777777">
        <w:trPr>
          <w:divId w:val="609165000"/>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E05F20"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1AE2AA3"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1A68B28"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D352C22"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3B8AE161"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63AA29" w14:textId="77777777" w:rsidR="009005B3" w:rsidRDefault="009005B3">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83EF6A" w14:textId="77777777" w:rsidR="009005B3" w:rsidRDefault="009005B3">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848D8D" w14:textId="77777777" w:rsidR="009005B3" w:rsidRDefault="009005B3">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371E1B" w14:textId="77777777" w:rsidR="009005B3" w:rsidRDefault="009005B3">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05B507ED"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F50B8C" w14:textId="77777777" w:rsidR="009005B3" w:rsidRDefault="009005B3">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C8D460" w14:textId="77777777" w:rsidR="009005B3" w:rsidRDefault="009005B3">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882A89" w14:textId="77777777" w:rsidR="009005B3" w:rsidRDefault="009005B3">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D4A46E" w14:textId="77777777" w:rsidR="009005B3" w:rsidRDefault="009005B3">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2F19BB6C"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FDBB3C" w14:textId="77777777" w:rsidR="009005B3" w:rsidRDefault="009005B3">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049FBF" w14:textId="77777777" w:rsidR="009005B3" w:rsidRDefault="009005B3">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715002" w14:textId="77777777" w:rsidR="009005B3" w:rsidRDefault="009005B3">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172CAD" w14:textId="77777777" w:rsidR="009005B3" w:rsidRDefault="009005B3">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780F1804"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37D828" w14:textId="77777777" w:rsidR="009005B3" w:rsidRDefault="009005B3">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6C39AB" w14:textId="77777777" w:rsidR="009005B3" w:rsidRDefault="009005B3">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ED255E" w14:textId="77777777" w:rsidR="009005B3" w:rsidRDefault="009005B3">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BF7598" w14:textId="77777777" w:rsidR="009005B3" w:rsidRDefault="009005B3">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1E52E55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193C73" w14:textId="77777777" w:rsidR="009005B3" w:rsidRDefault="009005B3">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30F04D" w14:textId="77777777" w:rsidR="009005B3" w:rsidRDefault="009005B3">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7FA2CD" w14:textId="77777777" w:rsidR="009005B3" w:rsidRDefault="009005B3">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954A5E" w14:textId="77777777" w:rsidR="009005B3" w:rsidRDefault="009005B3">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36E46D75"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34474A" w14:textId="77777777" w:rsidR="009005B3" w:rsidRDefault="009005B3">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9FCD2F" w14:textId="77777777" w:rsidR="009005B3" w:rsidRDefault="009005B3">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8F3BBF" w14:textId="77777777" w:rsidR="009005B3" w:rsidRDefault="009005B3">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F3E6A7" w14:textId="77777777" w:rsidR="009005B3" w:rsidRDefault="009005B3">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07087C8F"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4804B5" w14:textId="77777777" w:rsidR="009005B3" w:rsidRDefault="009005B3">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E9807A" w14:textId="77777777" w:rsidR="009005B3" w:rsidRDefault="009005B3">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F29160" w14:textId="77777777" w:rsidR="009005B3" w:rsidRDefault="009005B3">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BFED89" w14:textId="77777777" w:rsidR="009005B3" w:rsidRDefault="009005B3">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54F13CE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9F40FB" w14:textId="77777777" w:rsidR="009005B3" w:rsidRDefault="009005B3">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8CBE84" w14:textId="77777777" w:rsidR="009005B3" w:rsidRDefault="009005B3">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75A5FE" w14:textId="77777777" w:rsidR="009005B3" w:rsidRDefault="009005B3">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6DEB86" w14:textId="77777777" w:rsidR="009005B3" w:rsidRDefault="009005B3">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626C1FA5"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B995B3" w14:textId="77777777" w:rsidR="009005B3" w:rsidRDefault="009005B3">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B0C792" w14:textId="77777777" w:rsidR="009005B3" w:rsidRDefault="009005B3">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E51A2F" w14:textId="77777777" w:rsidR="009005B3" w:rsidRDefault="009005B3">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2A5783" w14:textId="77777777" w:rsidR="009005B3" w:rsidRDefault="009005B3">
            <w:pPr>
              <w:spacing w:before="200" w:after="360"/>
              <w:rPr>
                <w:rFonts w:eastAsia="Times New Roman"/>
                <w:sz w:val="21"/>
                <w:szCs w:val="21"/>
              </w:rPr>
            </w:pPr>
            <w:r>
              <w:rPr>
                <w:rFonts w:eastAsia="Times New Roman"/>
                <w:sz w:val="21"/>
                <w:szCs w:val="21"/>
              </w:rPr>
              <w:t>Eindhalte stuurt brieven terug naar de startpositie in Laag 1.</w:t>
            </w:r>
          </w:p>
        </w:tc>
      </w:tr>
    </w:tbl>
    <w:p w14:paraId="6906DBB9" w14:textId="77777777" w:rsidR="009005B3" w:rsidRDefault="009005B3">
      <w:pPr>
        <w:pStyle w:val="noot"/>
        <w:spacing w:after="120" w:afterAutospacing="0"/>
        <w:divId w:val="609165000"/>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2A9ECD58" w14:textId="77777777" w:rsidR="009005B3" w:rsidRDefault="009005B3">
      <w:pPr>
        <w:pStyle w:val="marker"/>
        <w:ind w:left="800" w:right="800"/>
        <w:divId w:val="609165000"/>
        <w:rPr>
          <w:lang w:val="nl-NL"/>
        </w:rPr>
      </w:pPr>
      <w:r>
        <w:br w:type="page"/>
      </w:r>
    </w:p>
    <w:p w14:paraId="6E2424B0" w14:textId="77777777" w:rsidR="009005B3" w:rsidRDefault="009005B3">
      <w:pPr>
        <w:pStyle w:val="Kop2"/>
        <w:divId w:val="609165000"/>
        <w:rPr>
          <w:rFonts w:eastAsia="Times New Roman"/>
          <w:lang w:val="nl-NL"/>
        </w:rPr>
      </w:pPr>
      <w:bookmarkStart w:id="18" w:name="_Toc242818893"/>
      <w:r>
        <w:rPr>
          <w:rFonts w:eastAsia="Times New Roman"/>
          <w:lang w:val="nl-NL"/>
        </w:rPr>
        <w:t>De cascade</w:t>
      </w:r>
      <w:bookmarkEnd w:id="18"/>
    </w:p>
    <w:p w14:paraId="7BA05AE3" w14:textId="77777777" w:rsidR="009005B3" w:rsidRDefault="009005B3">
      <w:pPr>
        <w:pStyle w:val="lead"/>
        <w:divId w:val="609165000"/>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51CBA67B" w14:textId="77777777" w:rsidR="009005B3" w:rsidRDefault="009005B3">
      <w:pPr>
        <w:pStyle w:val="Kop3"/>
        <w:divId w:val="609165000"/>
        <w:rPr>
          <w:rFonts w:eastAsia="Times New Roman"/>
          <w:lang w:val="nl-NL"/>
        </w:rPr>
      </w:pPr>
      <w:bookmarkStart w:id="19" w:name="_Toc242818894"/>
      <w:r>
        <w:rPr>
          <w:rFonts w:eastAsia="Times New Roman"/>
          <w:lang w:val="nl-NL"/>
        </w:rPr>
        <w:t>Frame 1 — De trigger</w:t>
      </w:r>
      <w:bookmarkEnd w:id="19"/>
    </w:p>
    <w:p w14:paraId="0CBEABCE" w14:textId="77777777" w:rsidR="009005B3" w:rsidRDefault="009005B3">
      <w:pPr>
        <w:pStyle w:val="tijd"/>
        <w:divId w:val="609165000"/>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99D5C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D1BFA0" w14:textId="77777777" w:rsidR="009005B3" w:rsidRDefault="009005B3">
            <w:pPr>
              <w:pStyle w:val="Normaalweb"/>
              <w:spacing w:before="120"/>
              <w:jc w:val="center"/>
              <w:rPr>
                <w:sz w:val="21"/>
                <w:szCs w:val="21"/>
              </w:rPr>
            </w:pPr>
            <w:r>
              <w:rPr>
                <w:noProof/>
                <w:sz w:val="21"/>
                <w:szCs w:val="21"/>
              </w:rPr>
              <w:drawing>
                <wp:inline distT="0" distB="0" distL="0" distR="0" wp14:anchorId="31DDD0BE" wp14:editId="403DD074">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4EB12308" w14:textId="77777777" w:rsidR="009005B3" w:rsidRDefault="009005B3">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34AC08E4" w14:textId="77777777" w:rsidR="009005B3" w:rsidRDefault="009005B3">
      <w:pPr>
        <w:pStyle w:val="Kop3"/>
        <w:divId w:val="609165000"/>
        <w:rPr>
          <w:rFonts w:eastAsia="Times New Roman"/>
          <w:lang w:val="nl-NL"/>
        </w:rPr>
      </w:pPr>
      <w:bookmarkStart w:id="20" w:name="_Toc242818895"/>
      <w:r>
        <w:rPr>
          <w:rFonts w:eastAsia="Times New Roman"/>
          <w:lang w:val="nl-NL"/>
        </w:rPr>
        <w:t>Frame 2 — Wat blijft stromen</w:t>
      </w:r>
      <w:bookmarkEnd w:id="20"/>
    </w:p>
    <w:p w14:paraId="46DDF090" w14:textId="77777777" w:rsidR="009005B3" w:rsidRDefault="009005B3">
      <w:pPr>
        <w:pStyle w:val="tijd"/>
        <w:divId w:val="609165000"/>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D9BD7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62A711" w14:textId="77777777" w:rsidR="009005B3" w:rsidRDefault="009005B3">
            <w:pPr>
              <w:pStyle w:val="Normaalweb"/>
              <w:spacing w:before="120"/>
              <w:jc w:val="center"/>
              <w:rPr>
                <w:sz w:val="21"/>
                <w:szCs w:val="21"/>
              </w:rPr>
            </w:pPr>
            <w:r>
              <w:rPr>
                <w:noProof/>
                <w:sz w:val="21"/>
                <w:szCs w:val="21"/>
              </w:rPr>
              <w:drawing>
                <wp:inline distT="0" distB="0" distL="0" distR="0" wp14:anchorId="32774817" wp14:editId="1E72D400">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22B02074" w14:textId="77777777" w:rsidR="009005B3" w:rsidRDefault="009005B3">
            <w:pPr>
              <w:pStyle w:val="caption"/>
              <w:spacing w:after="120" w:afterAutospacing="0"/>
            </w:pPr>
            <w:r>
              <w:t>Eén lijn blijft onafgebroken stromen: de moeder. Alles wat de vader aanbrengt, stopt.</w:t>
            </w:r>
          </w:p>
        </w:tc>
      </w:tr>
    </w:tbl>
    <w:p w14:paraId="1147127F" w14:textId="77777777" w:rsidR="009005B3" w:rsidRDefault="009005B3">
      <w:pPr>
        <w:pStyle w:val="Kop3"/>
        <w:divId w:val="609165000"/>
        <w:rPr>
          <w:rFonts w:eastAsia="Times New Roman"/>
          <w:lang w:val="nl-NL"/>
        </w:rPr>
      </w:pPr>
      <w:bookmarkStart w:id="21" w:name="_Toc242818896"/>
      <w:r>
        <w:rPr>
          <w:rFonts w:eastAsia="Times New Roman"/>
          <w:lang w:val="nl-NL"/>
        </w:rPr>
        <w:t>Frame 3 — Wat weglekt</w:t>
      </w:r>
      <w:bookmarkEnd w:id="21"/>
    </w:p>
    <w:p w14:paraId="6E9D3A72" w14:textId="77777777" w:rsidR="009005B3" w:rsidRDefault="009005B3">
      <w:pPr>
        <w:pStyle w:val="tijd"/>
        <w:divId w:val="609165000"/>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A1715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D81CFB" w14:textId="77777777" w:rsidR="009005B3" w:rsidRDefault="009005B3">
            <w:pPr>
              <w:pStyle w:val="Normaalweb"/>
              <w:spacing w:before="120"/>
              <w:jc w:val="center"/>
              <w:rPr>
                <w:sz w:val="21"/>
                <w:szCs w:val="21"/>
              </w:rPr>
            </w:pPr>
            <w:r>
              <w:rPr>
                <w:noProof/>
                <w:sz w:val="21"/>
                <w:szCs w:val="21"/>
              </w:rPr>
              <w:drawing>
                <wp:inline distT="0" distB="0" distL="0" distR="0" wp14:anchorId="433152AC" wp14:editId="363BC005">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1DDC7C83" w14:textId="77777777" w:rsidR="009005B3" w:rsidRDefault="009005B3">
            <w:pPr>
              <w:pStyle w:val="caption"/>
              <w:spacing w:after="120" w:afterAutospacing="0"/>
            </w:pPr>
            <w:r>
              <w:t>Terwijl het loon van de moeder binnenkomt, lekt het er aan de andere kant uit. Klein en voorspelbaar, of groot en plots. Het reservoir loopt leeg.</w:t>
            </w:r>
          </w:p>
        </w:tc>
      </w:tr>
    </w:tbl>
    <w:p w14:paraId="02855ECA" w14:textId="77777777" w:rsidR="009005B3" w:rsidRDefault="009005B3">
      <w:pPr>
        <w:pStyle w:val="Kop3"/>
        <w:divId w:val="609165000"/>
        <w:rPr>
          <w:rFonts w:eastAsia="Times New Roman"/>
          <w:lang w:val="nl-NL"/>
        </w:rPr>
      </w:pPr>
      <w:bookmarkStart w:id="22" w:name="_Toc242818897"/>
      <w:r>
        <w:rPr>
          <w:rFonts w:eastAsia="Times New Roman"/>
          <w:lang w:val="nl-NL"/>
        </w:rPr>
        <w:t>Frame 4 — Wat niet binnenkomt</w:t>
      </w:r>
      <w:bookmarkEnd w:id="22"/>
    </w:p>
    <w:p w14:paraId="5192127F" w14:textId="77777777" w:rsidR="009005B3" w:rsidRDefault="009005B3">
      <w:pPr>
        <w:pStyle w:val="tijd"/>
        <w:divId w:val="609165000"/>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8BA7CD0"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DC64EF" w14:textId="77777777" w:rsidR="009005B3" w:rsidRDefault="009005B3">
            <w:pPr>
              <w:pStyle w:val="Normaalweb"/>
              <w:spacing w:before="120"/>
              <w:jc w:val="center"/>
              <w:rPr>
                <w:sz w:val="21"/>
                <w:szCs w:val="21"/>
              </w:rPr>
            </w:pPr>
            <w:r>
              <w:rPr>
                <w:noProof/>
                <w:sz w:val="21"/>
                <w:szCs w:val="21"/>
              </w:rPr>
              <w:drawing>
                <wp:inline distT="0" distB="0" distL="0" distR="0" wp14:anchorId="0D446268" wp14:editId="2D424640">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1190AA8" w14:textId="77777777" w:rsidR="009005B3" w:rsidRDefault="009005B3">
            <w:pPr>
              <w:pStyle w:val="caption"/>
              <w:spacing w:after="120" w:afterAutospacing="0"/>
            </w:pPr>
            <w:r>
              <w:t>Vijf kanalen zouden moeten stromen om het wegvallen van het loon op te vangen. Vier blokkeren. Eén klein kanaal — kinderbijslag — houdt het gezin net boven nul.</w:t>
            </w:r>
          </w:p>
        </w:tc>
      </w:tr>
    </w:tbl>
    <w:p w14:paraId="655310BA" w14:textId="77777777" w:rsidR="009005B3" w:rsidRDefault="009005B3">
      <w:pPr>
        <w:pStyle w:val="Kop3"/>
        <w:divId w:val="609165000"/>
        <w:rPr>
          <w:rFonts w:eastAsia="Times New Roman"/>
          <w:lang w:val="nl-NL"/>
        </w:rPr>
      </w:pPr>
      <w:bookmarkStart w:id="23" w:name="_Toc242818898"/>
      <w:r>
        <w:rPr>
          <w:rFonts w:eastAsia="Times New Roman"/>
          <w:lang w:val="nl-NL"/>
        </w:rPr>
        <w:t>Frame 5 — Het resultaat</w:t>
      </w:r>
      <w:bookmarkEnd w:id="23"/>
    </w:p>
    <w:p w14:paraId="3EB59AB8" w14:textId="77777777" w:rsidR="009005B3" w:rsidRDefault="009005B3">
      <w:pPr>
        <w:pStyle w:val="tijd"/>
        <w:divId w:val="609165000"/>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7A517E"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FD54F1" w14:textId="77777777" w:rsidR="009005B3" w:rsidRDefault="009005B3">
            <w:pPr>
              <w:pStyle w:val="Normaalweb"/>
              <w:spacing w:before="120"/>
              <w:jc w:val="center"/>
              <w:rPr>
                <w:sz w:val="21"/>
                <w:szCs w:val="21"/>
              </w:rPr>
            </w:pPr>
            <w:r>
              <w:rPr>
                <w:noProof/>
                <w:sz w:val="21"/>
                <w:szCs w:val="21"/>
              </w:rPr>
              <w:drawing>
                <wp:inline distT="0" distB="0" distL="0" distR="0" wp14:anchorId="2B219974" wp14:editId="628DD532">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2CB0820F" w14:textId="77777777" w:rsidR="009005B3" w:rsidRDefault="009005B3">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119512A9" w14:textId="77777777" w:rsidR="009005B3" w:rsidRDefault="009005B3">
      <w:pPr>
        <w:divId w:val="60916500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A79272D"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1EF9A69A" w14:textId="77777777" w:rsidR="009005B3" w:rsidRDefault="009005B3">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44E0E342" w14:textId="77777777" w:rsidR="009005B3" w:rsidRDefault="009005B3">
      <w:pPr>
        <w:pStyle w:val="noot"/>
        <w:spacing w:after="120" w:afterAutospacing="0"/>
        <w:divId w:val="609165000"/>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758C6D10" w14:textId="77777777" w:rsidR="009005B3" w:rsidRDefault="009005B3">
      <w:pPr>
        <w:pStyle w:val="marker"/>
        <w:ind w:left="800" w:right="800"/>
        <w:divId w:val="609165000"/>
        <w:rPr>
          <w:lang w:val="nl-NL"/>
        </w:rPr>
      </w:pPr>
      <w:r>
        <w:br w:type="page"/>
      </w:r>
    </w:p>
    <w:p w14:paraId="48F146C4" w14:textId="77777777" w:rsidR="009005B3" w:rsidRDefault="009005B3">
      <w:pPr>
        <w:pStyle w:val="Kop1"/>
        <w:divId w:val="609165000"/>
        <w:rPr>
          <w:rFonts w:eastAsia="Times New Roman"/>
          <w:lang w:val="nl-NL"/>
        </w:rPr>
      </w:pPr>
      <w:bookmarkStart w:id="24" w:name="_Toc242818899"/>
      <w:r>
        <w:rPr>
          <w:rFonts w:eastAsia="Times New Roman"/>
          <w:lang w:val="nl-NL"/>
        </w:rPr>
        <w:t>II. België</w:t>
      </w:r>
      <w:bookmarkEnd w:id="24"/>
    </w:p>
    <w:p w14:paraId="6B34A252" w14:textId="77777777" w:rsidR="009005B3" w:rsidRDefault="009005B3">
      <w:pPr>
        <w:pStyle w:val="Kop2"/>
        <w:divId w:val="609165000"/>
        <w:rPr>
          <w:rFonts w:eastAsia="Times New Roman"/>
          <w:lang w:val="nl-NL"/>
        </w:rPr>
      </w:pPr>
      <w:bookmarkStart w:id="25" w:name="_Toc242818900"/>
      <w:r>
        <w:rPr>
          <w:rFonts w:eastAsia="Times New Roman"/>
          <w:lang w:val="nl-NL"/>
        </w:rPr>
        <w:t>De potjes en de koppelverkoop</w:t>
      </w:r>
      <w:bookmarkEnd w:id="25"/>
    </w:p>
    <w:p w14:paraId="5D4421D1" w14:textId="77777777" w:rsidR="009005B3" w:rsidRDefault="009005B3">
      <w:pPr>
        <w:pStyle w:val="lead"/>
        <w:divId w:val="609165000"/>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19D23CD9" w14:textId="77777777" w:rsidR="009005B3" w:rsidRDefault="009005B3">
      <w:pPr>
        <w:pStyle w:val="Kop3"/>
        <w:divId w:val="609165000"/>
        <w:rPr>
          <w:rFonts w:eastAsia="Times New Roman"/>
          <w:lang w:val="nl-NL"/>
        </w:rPr>
      </w:pPr>
      <w:bookmarkStart w:id="26" w:name="_Toc242818901"/>
      <w:r>
        <w:rPr>
          <w:rFonts w:eastAsia="Times New Roman"/>
          <w:lang w:val="nl-NL"/>
        </w:rPr>
        <w:t>Deel II-A — De potjes</w:t>
      </w:r>
      <w:bookmarkEnd w:id="26"/>
    </w:p>
    <w:p w14:paraId="31751638" w14:textId="77777777" w:rsidR="009005B3" w:rsidRDefault="009005B3">
      <w:pPr>
        <w:pStyle w:val="Normaalweb"/>
        <w:divId w:val="609165000"/>
        <w:rPr>
          <w:lang w:val="nl-NL"/>
        </w:rPr>
      </w:pPr>
      <w:r>
        <w:rPr>
          <w:lang w:val="nl-NL"/>
        </w:rPr>
        <w:t>Het gezin heeft in theorie recht op of kan in theorie aanspraak maken op de volgende tegemoetkomingen. De status per potje is gebaseerd op Document B.</w:t>
      </w:r>
    </w:p>
    <w:p w14:paraId="73E21D76" w14:textId="77777777" w:rsidR="009005B3" w:rsidRDefault="009005B3">
      <w:pPr>
        <w:pStyle w:val="Kop4"/>
        <w:divId w:val="609165000"/>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2D2B08E1" w14:textId="77777777">
        <w:trPr>
          <w:divId w:val="60916500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4911DC5"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E2FE99C"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F21AD62"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A056CC8"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03A0A99"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005982" w14:textId="77777777" w:rsidR="009005B3" w:rsidRDefault="009005B3">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76ABCB" w14:textId="77777777" w:rsidR="009005B3" w:rsidRDefault="009005B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A93CDF" w14:textId="77777777" w:rsidR="009005B3" w:rsidRDefault="009005B3">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9124B5"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2A6BB68B"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B55710" w14:textId="77777777" w:rsidR="009005B3" w:rsidRDefault="009005B3">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D9E597" w14:textId="77777777" w:rsidR="009005B3" w:rsidRDefault="009005B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49B775" w14:textId="77777777" w:rsidR="009005B3" w:rsidRDefault="009005B3">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0FE909"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23B3BCFE"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46B5C9" w14:textId="77777777" w:rsidR="009005B3" w:rsidRDefault="009005B3">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B897D8" w14:textId="77777777" w:rsidR="009005B3" w:rsidRDefault="009005B3">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A5F950" w14:textId="77777777" w:rsidR="009005B3" w:rsidRDefault="009005B3">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5A27C0"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25668B99"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661BF6" w14:textId="77777777" w:rsidR="009005B3" w:rsidRDefault="009005B3">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4B9558" w14:textId="77777777" w:rsidR="009005B3" w:rsidRDefault="009005B3">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AD16CD" w14:textId="77777777" w:rsidR="009005B3" w:rsidRDefault="009005B3">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509B66"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55C2E5A8"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0623A7" w14:textId="77777777" w:rsidR="009005B3" w:rsidRDefault="009005B3">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92AAEB" w14:textId="77777777" w:rsidR="009005B3" w:rsidRDefault="009005B3">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B3A666" w14:textId="77777777" w:rsidR="009005B3" w:rsidRDefault="009005B3">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039DA0" w14:textId="77777777" w:rsidR="009005B3" w:rsidRDefault="009005B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18E11231"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F1327A" w14:textId="77777777" w:rsidR="009005B3" w:rsidRDefault="009005B3">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2A40FF" w14:textId="77777777" w:rsidR="009005B3" w:rsidRDefault="009005B3">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0C45D6" w14:textId="77777777" w:rsidR="009005B3" w:rsidRDefault="009005B3">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DFFC5B"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2C16825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83A132" w14:textId="77777777" w:rsidR="009005B3" w:rsidRDefault="009005B3">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CBA1E8" w14:textId="77777777" w:rsidR="009005B3" w:rsidRDefault="009005B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0EF13C" w14:textId="77777777" w:rsidR="009005B3" w:rsidRDefault="009005B3">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496E3A" w14:textId="77777777" w:rsidR="009005B3" w:rsidRDefault="009005B3">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5BD43FCE"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92D9DB" w14:textId="77777777" w:rsidR="009005B3" w:rsidRDefault="009005B3">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BCA4BC" w14:textId="77777777" w:rsidR="009005B3" w:rsidRDefault="009005B3">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08BC01" w14:textId="77777777" w:rsidR="009005B3" w:rsidRDefault="009005B3">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214802" w14:textId="77777777" w:rsidR="009005B3" w:rsidRDefault="009005B3">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4B77B0AD"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A09BD2" w14:textId="77777777" w:rsidR="009005B3" w:rsidRDefault="009005B3">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86CD43" w14:textId="77777777" w:rsidR="009005B3" w:rsidRDefault="009005B3">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7D547E" w14:textId="77777777" w:rsidR="009005B3" w:rsidRDefault="009005B3">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1F0E63" w14:textId="77777777" w:rsidR="009005B3" w:rsidRDefault="009005B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22C1EF6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C1BCFB" w14:textId="77777777" w:rsidR="009005B3" w:rsidRDefault="009005B3">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7BC4BF" w14:textId="77777777" w:rsidR="009005B3" w:rsidRDefault="009005B3">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37ABE1" w14:textId="77777777" w:rsidR="009005B3" w:rsidRDefault="009005B3">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C99E13" w14:textId="77777777" w:rsidR="009005B3" w:rsidRDefault="009005B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07DC208D"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094A16" w14:textId="77777777" w:rsidR="009005B3" w:rsidRDefault="009005B3">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6BEC68" w14:textId="77777777" w:rsidR="009005B3" w:rsidRDefault="009005B3">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593762" w14:textId="77777777" w:rsidR="009005B3" w:rsidRDefault="009005B3">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AE9022" w14:textId="77777777" w:rsidR="009005B3" w:rsidRDefault="009005B3">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57D3DF60"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D97D8B" w14:textId="77777777" w:rsidR="009005B3" w:rsidRDefault="009005B3">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B1F971" w14:textId="77777777" w:rsidR="009005B3" w:rsidRDefault="009005B3">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BB2384" w14:textId="77777777" w:rsidR="009005B3" w:rsidRDefault="009005B3">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4E5307" w14:textId="77777777" w:rsidR="009005B3" w:rsidRDefault="009005B3">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35A692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2D49AE" w14:textId="77777777" w:rsidR="009005B3" w:rsidRDefault="009005B3">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07E57" w14:textId="77777777" w:rsidR="009005B3" w:rsidRDefault="009005B3">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AB9942" w14:textId="77777777" w:rsidR="009005B3" w:rsidRDefault="009005B3">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236806" w14:textId="77777777" w:rsidR="009005B3" w:rsidRDefault="009005B3">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5E80AEC5" w14:textId="77777777" w:rsidR="009005B3" w:rsidRDefault="009005B3">
      <w:pPr>
        <w:pStyle w:val="Kop4"/>
        <w:divId w:val="609165000"/>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32446775" w14:textId="77777777">
        <w:trPr>
          <w:divId w:val="60916500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9BDB5DA"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DF63074"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8ADBE2F"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660E6E"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1109254B"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41B0A6" w14:textId="77777777" w:rsidR="009005B3" w:rsidRDefault="009005B3">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228C2C" w14:textId="77777777" w:rsidR="009005B3" w:rsidRDefault="009005B3">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6852D7" w14:textId="77777777" w:rsidR="009005B3" w:rsidRDefault="009005B3">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3F00A9"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60833178"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E8762E" w14:textId="77777777" w:rsidR="009005B3" w:rsidRDefault="009005B3">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0A8493" w14:textId="77777777" w:rsidR="009005B3" w:rsidRDefault="009005B3">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8CC848" w14:textId="77777777" w:rsidR="009005B3" w:rsidRDefault="009005B3">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EC3391"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13B3F1CC"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0DA2BC" w14:textId="77777777" w:rsidR="009005B3" w:rsidRDefault="009005B3">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28CD7B" w14:textId="77777777" w:rsidR="009005B3" w:rsidRDefault="009005B3">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5FB097" w14:textId="77777777" w:rsidR="009005B3" w:rsidRDefault="009005B3">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066094"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63F328AA"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4FE564" w14:textId="77777777" w:rsidR="009005B3" w:rsidRDefault="009005B3">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2015B5" w14:textId="77777777" w:rsidR="009005B3" w:rsidRDefault="009005B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ED7548" w14:textId="77777777" w:rsidR="009005B3" w:rsidRDefault="009005B3">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B90B4B" w14:textId="77777777" w:rsidR="009005B3" w:rsidRDefault="009005B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29167C7E"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6BFB98" w14:textId="77777777" w:rsidR="009005B3" w:rsidRDefault="009005B3">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9FB709" w14:textId="77777777" w:rsidR="009005B3" w:rsidRDefault="009005B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3D8C52" w14:textId="77777777" w:rsidR="009005B3" w:rsidRDefault="009005B3">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3CEB2A" w14:textId="77777777" w:rsidR="009005B3" w:rsidRDefault="009005B3">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5A58A97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B2C1D7" w14:textId="77777777" w:rsidR="009005B3" w:rsidRDefault="009005B3">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C34DAB" w14:textId="77777777" w:rsidR="009005B3" w:rsidRDefault="009005B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875691" w14:textId="77777777" w:rsidR="009005B3" w:rsidRDefault="009005B3">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10AA0E" w14:textId="77777777" w:rsidR="009005B3" w:rsidRDefault="009005B3">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7D723B2F"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69F906" w14:textId="77777777" w:rsidR="009005B3" w:rsidRDefault="009005B3">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8316E5" w14:textId="77777777" w:rsidR="009005B3" w:rsidRDefault="009005B3">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12467B" w14:textId="77777777" w:rsidR="009005B3" w:rsidRDefault="009005B3">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2696C0" w14:textId="77777777" w:rsidR="009005B3" w:rsidRDefault="009005B3">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22556872" w14:textId="77777777" w:rsidR="009005B3" w:rsidRDefault="009005B3">
      <w:pPr>
        <w:pStyle w:val="Kop4"/>
        <w:divId w:val="609165000"/>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471DD03E" w14:textId="77777777">
        <w:trPr>
          <w:divId w:val="609165000"/>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194A652"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EBD6782"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338F09F"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A73CA1E"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2A6152DE"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CAB15D" w14:textId="77777777" w:rsidR="009005B3" w:rsidRDefault="009005B3">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032AA1" w14:textId="77777777" w:rsidR="009005B3" w:rsidRDefault="009005B3">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874744" w14:textId="77777777" w:rsidR="009005B3" w:rsidRDefault="009005B3">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C5E14F" w14:textId="77777777" w:rsidR="009005B3" w:rsidRDefault="009005B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63DD14F5"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B4C6D8" w14:textId="77777777" w:rsidR="009005B3" w:rsidRDefault="009005B3">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3D2F27" w14:textId="77777777" w:rsidR="009005B3" w:rsidRDefault="009005B3">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46A72F" w14:textId="77777777" w:rsidR="009005B3" w:rsidRDefault="009005B3">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88A2DF" w14:textId="77777777" w:rsidR="009005B3" w:rsidRDefault="009005B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312B1D40"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79F3F0" w14:textId="77777777" w:rsidR="009005B3" w:rsidRDefault="009005B3">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901E78" w14:textId="77777777" w:rsidR="009005B3" w:rsidRDefault="009005B3">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EDCB17" w14:textId="77777777" w:rsidR="009005B3" w:rsidRDefault="009005B3">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9527F7" w14:textId="77777777" w:rsidR="009005B3" w:rsidRDefault="009005B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5E0DF717" w14:textId="77777777" w:rsidR="009005B3" w:rsidRDefault="009005B3">
      <w:pPr>
        <w:divId w:val="60916500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DD8DF0"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CD1B33" w14:textId="77777777" w:rsidR="009005B3" w:rsidRDefault="009005B3">
            <w:pPr>
              <w:pStyle w:val="Normaalweb"/>
              <w:spacing w:before="120"/>
              <w:jc w:val="center"/>
              <w:rPr>
                <w:sz w:val="21"/>
                <w:szCs w:val="21"/>
              </w:rPr>
            </w:pPr>
            <w:r>
              <w:rPr>
                <w:noProof/>
                <w:sz w:val="21"/>
                <w:szCs w:val="21"/>
              </w:rPr>
              <w:drawing>
                <wp:inline distT="0" distB="0" distL="0" distR="0" wp14:anchorId="421B37D1" wp14:editId="7638D818">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F99584E" w14:textId="77777777" w:rsidR="009005B3" w:rsidRDefault="009005B3">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769B15B6" w14:textId="77777777" w:rsidR="009005B3" w:rsidRDefault="009005B3">
      <w:pPr>
        <w:pStyle w:val="Kop3"/>
        <w:divId w:val="609165000"/>
        <w:rPr>
          <w:rFonts w:eastAsia="Times New Roman"/>
          <w:lang w:val="nl-NL"/>
        </w:rPr>
      </w:pPr>
      <w:bookmarkStart w:id="27" w:name="_Toc242818902"/>
      <w:r>
        <w:rPr>
          <w:rFonts w:eastAsia="Times New Roman"/>
          <w:lang w:val="nl-NL"/>
        </w:rPr>
        <w:t>Deel II-B — De koppelverkoop</w:t>
      </w:r>
      <w:bookmarkEnd w:id="27"/>
    </w:p>
    <w:p w14:paraId="369CEC0A" w14:textId="77777777" w:rsidR="009005B3" w:rsidRDefault="009005B3">
      <w:pPr>
        <w:pStyle w:val="Normaalweb"/>
        <w:divId w:val="609165000"/>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3D181E77" w14:textId="77777777" w:rsidR="009005B3" w:rsidRDefault="009005B3">
      <w:pPr>
        <w:pStyle w:val="Kop4"/>
        <w:divId w:val="609165000"/>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ECC74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55851C" w14:textId="77777777" w:rsidR="009005B3" w:rsidRDefault="009005B3">
            <w:pPr>
              <w:pStyle w:val="Normaalweb"/>
              <w:spacing w:before="120"/>
              <w:jc w:val="center"/>
              <w:rPr>
                <w:sz w:val="21"/>
                <w:szCs w:val="21"/>
              </w:rPr>
            </w:pPr>
            <w:r>
              <w:rPr>
                <w:noProof/>
                <w:sz w:val="21"/>
                <w:szCs w:val="21"/>
              </w:rPr>
              <w:drawing>
                <wp:inline distT="0" distB="0" distL="0" distR="0" wp14:anchorId="0EF5F15F" wp14:editId="7DC7175D">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28E060C2" w14:textId="77777777" w:rsidR="009005B3" w:rsidRDefault="009005B3">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10A679C4" w14:textId="77777777" w:rsidR="009005B3" w:rsidRDefault="009005B3">
      <w:pPr>
        <w:pStyle w:val="Kop4"/>
        <w:divId w:val="609165000"/>
        <w:rPr>
          <w:rFonts w:eastAsia="Times New Roman"/>
          <w:lang w:val="nl-NL"/>
        </w:rPr>
      </w:pPr>
      <w:r>
        <w:rPr>
          <w:rFonts w:eastAsia="Times New Roman"/>
          <w:lang w:val="nl-NL"/>
        </w:rPr>
        <w:t>Waarom dit voor een grensarbeider fataal is</w:t>
      </w:r>
    </w:p>
    <w:p w14:paraId="5D9A0ECC" w14:textId="77777777" w:rsidR="009005B3" w:rsidRDefault="009005B3">
      <w:pPr>
        <w:pStyle w:val="Normaalweb"/>
        <w:divId w:val="609165000"/>
        <w:rPr>
          <w:lang w:val="nl-NL"/>
        </w:rPr>
      </w:pPr>
      <w:r>
        <w:rPr>
          <w:lang w:val="nl-NL"/>
        </w:rPr>
        <w:t>Een nationale burger heeft één systeem. Als de koppelverkoop knelt, kan hij bij één loket procederen. Een grensarbeider heeft twee nationale systemen die hem niet als één persoon zien.</w:t>
      </w:r>
    </w:p>
    <w:p w14:paraId="7A368398" w14:textId="77777777" w:rsidR="009005B3" w:rsidRDefault="009005B3">
      <w:pPr>
        <w:pStyle w:val="Normaalweb"/>
        <w:divId w:val="609165000"/>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1863561B" w14:textId="77777777" w:rsidR="009005B3" w:rsidRDefault="009005B3">
      <w:pPr>
        <w:pStyle w:val="Normaalweb"/>
        <w:divId w:val="609165000"/>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35EB1543" w14:textId="77777777" w:rsidR="009005B3" w:rsidRDefault="009005B3">
      <w:pPr>
        <w:pStyle w:val="Kop3"/>
        <w:divId w:val="609165000"/>
        <w:rPr>
          <w:rFonts w:eastAsia="Times New Roman"/>
          <w:lang w:val="nl-NL"/>
        </w:rPr>
      </w:pPr>
      <w:bookmarkStart w:id="28" w:name="_Toc242818903"/>
      <w:r>
        <w:rPr>
          <w:rFonts w:eastAsia="Times New Roman"/>
          <w:lang w:val="nl-NL"/>
        </w:rPr>
        <w:t>Deel II-C — De vier catch-22's</w:t>
      </w:r>
      <w:bookmarkEnd w:id="28"/>
    </w:p>
    <w:p w14:paraId="169B81CF" w14:textId="77777777" w:rsidR="009005B3" w:rsidRDefault="009005B3">
      <w:pPr>
        <w:pStyle w:val="Normaalweb"/>
        <w:divId w:val="609165000"/>
        <w:rPr>
          <w:lang w:val="nl-NL"/>
        </w:rPr>
      </w:pPr>
      <w:r>
        <w:rPr>
          <w:lang w:val="nl-NL"/>
        </w:rPr>
        <w:t>De koppelverkoop leidt in de praktijk tot een reeks cirkelredeneringen. Hieronder de vier meest voorkomende.</w:t>
      </w:r>
    </w:p>
    <w:p w14:paraId="66CFAD33" w14:textId="77777777" w:rsidR="009005B3" w:rsidRDefault="009005B3">
      <w:pPr>
        <w:pStyle w:val="Kop4"/>
        <w:divId w:val="609165000"/>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5BAFA7"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3476E9" w14:textId="77777777" w:rsidR="009005B3" w:rsidRDefault="009005B3">
            <w:pPr>
              <w:pStyle w:val="Normaalweb"/>
              <w:spacing w:before="120"/>
              <w:jc w:val="center"/>
              <w:rPr>
                <w:sz w:val="21"/>
                <w:szCs w:val="21"/>
              </w:rPr>
            </w:pPr>
            <w:r>
              <w:rPr>
                <w:noProof/>
                <w:sz w:val="21"/>
                <w:szCs w:val="21"/>
              </w:rPr>
              <w:drawing>
                <wp:inline distT="0" distB="0" distL="0" distR="0" wp14:anchorId="167F506F" wp14:editId="59D8345C">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1FC2AC60" w14:textId="77777777" w:rsidR="009005B3" w:rsidRDefault="009005B3">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7A6E45CC" w14:textId="77777777" w:rsidR="009005B3" w:rsidRDefault="009005B3">
      <w:pPr>
        <w:pStyle w:val="Kop4"/>
        <w:divId w:val="609165000"/>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E1F186"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78A2C9" w14:textId="77777777" w:rsidR="009005B3" w:rsidRDefault="009005B3">
            <w:pPr>
              <w:pStyle w:val="Normaalweb"/>
              <w:spacing w:before="120"/>
              <w:jc w:val="center"/>
              <w:rPr>
                <w:sz w:val="21"/>
                <w:szCs w:val="21"/>
              </w:rPr>
            </w:pPr>
            <w:r>
              <w:rPr>
                <w:noProof/>
                <w:sz w:val="21"/>
                <w:szCs w:val="21"/>
              </w:rPr>
              <w:drawing>
                <wp:inline distT="0" distB="0" distL="0" distR="0" wp14:anchorId="2BD568D7" wp14:editId="565D84B6">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7609E6A3" w14:textId="77777777" w:rsidR="009005B3" w:rsidRDefault="009005B3">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1AFB9AB1" w14:textId="77777777" w:rsidR="009005B3" w:rsidRDefault="009005B3">
      <w:pPr>
        <w:pStyle w:val="Kop4"/>
        <w:divId w:val="609165000"/>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7E4B7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6A3944" w14:textId="77777777" w:rsidR="009005B3" w:rsidRDefault="009005B3">
            <w:pPr>
              <w:pStyle w:val="Normaalweb"/>
              <w:spacing w:before="120"/>
              <w:jc w:val="center"/>
              <w:rPr>
                <w:sz w:val="21"/>
                <w:szCs w:val="21"/>
              </w:rPr>
            </w:pPr>
            <w:r>
              <w:rPr>
                <w:noProof/>
                <w:sz w:val="21"/>
                <w:szCs w:val="21"/>
              </w:rPr>
              <w:drawing>
                <wp:inline distT="0" distB="0" distL="0" distR="0" wp14:anchorId="36D53F7B" wp14:editId="5CB92B68">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2323ABB0" w14:textId="77777777" w:rsidR="009005B3" w:rsidRDefault="009005B3">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4A20F2FC" w14:textId="77777777" w:rsidR="009005B3" w:rsidRDefault="009005B3">
      <w:pPr>
        <w:pStyle w:val="Kop4"/>
        <w:divId w:val="609165000"/>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BD1AA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168B94" w14:textId="77777777" w:rsidR="009005B3" w:rsidRDefault="009005B3">
            <w:pPr>
              <w:pStyle w:val="Normaalweb"/>
              <w:spacing w:before="120"/>
              <w:jc w:val="center"/>
              <w:rPr>
                <w:sz w:val="21"/>
                <w:szCs w:val="21"/>
              </w:rPr>
            </w:pPr>
            <w:r>
              <w:rPr>
                <w:noProof/>
                <w:sz w:val="21"/>
                <w:szCs w:val="21"/>
              </w:rPr>
              <w:drawing>
                <wp:inline distT="0" distB="0" distL="0" distR="0" wp14:anchorId="17AF6A66" wp14:editId="46C32732">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14F5AB66" w14:textId="77777777" w:rsidR="009005B3" w:rsidRDefault="009005B3">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04B383A2" w14:textId="77777777" w:rsidR="009005B3" w:rsidRDefault="009005B3">
      <w:pPr>
        <w:pStyle w:val="Kop3"/>
        <w:divId w:val="609165000"/>
        <w:rPr>
          <w:rFonts w:eastAsia="Times New Roman"/>
          <w:lang w:val="nl-NL"/>
        </w:rPr>
      </w:pPr>
      <w:bookmarkStart w:id="29" w:name="_Toc242818904"/>
      <w:r>
        <w:rPr>
          <w:rFonts w:eastAsia="Times New Roman"/>
          <w:lang w:val="nl-NL"/>
        </w:rPr>
        <w:t>Wat dit hoofdstuk vaststelt</w:t>
      </w:r>
      <w:bookmarkEnd w:id="29"/>
    </w:p>
    <w:p w14:paraId="75CD9BF7" w14:textId="77777777" w:rsidR="009005B3" w:rsidRDefault="009005B3">
      <w:pPr>
        <w:pStyle w:val="Normaalweb"/>
        <w:divId w:val="609165000"/>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6BE542D2" w14:textId="77777777" w:rsidR="009005B3" w:rsidRDefault="009005B3">
      <w:pPr>
        <w:pStyle w:val="Normaalweb"/>
        <w:divId w:val="609165000"/>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5541684D" w14:textId="77777777" w:rsidR="009005B3" w:rsidRDefault="009005B3">
      <w:pPr>
        <w:pStyle w:val="Normaalweb"/>
        <w:divId w:val="609165000"/>
        <w:rPr>
          <w:lang w:val="nl-NL"/>
        </w:rPr>
      </w:pPr>
      <w:r>
        <w:rPr>
          <w:lang w:val="nl-NL"/>
        </w:rPr>
        <w:t>Het volgende hoofdstuk zoomt in op de actoren die deze catch-22's in stand houden — niet als personen, maar als functies binnen een architectuur.</w:t>
      </w:r>
    </w:p>
    <w:p w14:paraId="494B2F1C"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001A3585" w14:textId="77777777" w:rsidR="009005B3" w:rsidRDefault="009005B3">
      <w:pPr>
        <w:pStyle w:val="marker"/>
        <w:ind w:left="800" w:right="800"/>
        <w:divId w:val="609165000"/>
        <w:rPr>
          <w:lang w:val="nl-NL"/>
        </w:rPr>
      </w:pPr>
      <w:r>
        <w:br w:type="page"/>
      </w:r>
    </w:p>
    <w:p w14:paraId="157CB661" w14:textId="77777777" w:rsidR="009005B3" w:rsidRDefault="009005B3">
      <w:pPr>
        <w:pStyle w:val="Kop2"/>
        <w:divId w:val="609165000"/>
        <w:rPr>
          <w:rFonts w:eastAsia="Times New Roman"/>
          <w:lang w:val="nl-NL"/>
        </w:rPr>
      </w:pPr>
      <w:bookmarkStart w:id="30" w:name="_Toc242818905"/>
      <w:r>
        <w:rPr>
          <w:rFonts w:eastAsia="Times New Roman"/>
          <w:lang w:val="nl-NL"/>
        </w:rPr>
        <w:t>Vaststelling en beslissing</w:t>
      </w:r>
      <w:bookmarkEnd w:id="30"/>
    </w:p>
    <w:p w14:paraId="6C6D5F95" w14:textId="77777777" w:rsidR="009005B3" w:rsidRDefault="009005B3">
      <w:pPr>
        <w:pStyle w:val="lead"/>
        <w:divId w:val="609165000"/>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3AF8C7BF" w14:textId="77777777" w:rsidR="009005B3" w:rsidRDefault="009005B3">
      <w:pPr>
        <w:pStyle w:val="Kop3"/>
        <w:divId w:val="609165000"/>
        <w:rPr>
          <w:rFonts w:eastAsia="Times New Roman"/>
          <w:lang w:val="nl-NL"/>
        </w:rPr>
      </w:pPr>
      <w:bookmarkStart w:id="31" w:name="_Toc242818906"/>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67363A"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13C486" w14:textId="77777777" w:rsidR="009005B3" w:rsidRDefault="009005B3">
            <w:pPr>
              <w:pStyle w:val="Normaalweb"/>
              <w:spacing w:before="120"/>
              <w:jc w:val="center"/>
              <w:rPr>
                <w:sz w:val="21"/>
                <w:szCs w:val="21"/>
              </w:rPr>
            </w:pPr>
            <w:r>
              <w:rPr>
                <w:noProof/>
                <w:sz w:val="21"/>
                <w:szCs w:val="21"/>
              </w:rPr>
              <w:drawing>
                <wp:inline distT="0" distB="0" distL="0" distR="0" wp14:anchorId="4CB58D4F" wp14:editId="47C39104">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1C981821" w14:textId="77777777" w:rsidR="009005B3" w:rsidRDefault="009005B3">
      <w:pPr>
        <w:pStyle w:val="Normaalweb"/>
        <w:divId w:val="609165000"/>
        <w:rPr>
          <w:sz w:val="24"/>
          <w:lang w:val="nl-NL"/>
        </w:rPr>
      </w:pPr>
      <w:r>
        <w:rPr>
          <w:lang w:val="nl-NL"/>
        </w:rPr>
        <w:t>Vijf zorgverleners, werkzaam in twee landen, onderzochten het lichaam. Alle vijf stelden dezelfde blijvende beperking vast.</w:t>
      </w:r>
    </w:p>
    <w:p w14:paraId="11E2614A" w14:textId="77777777" w:rsidR="009005B3" w:rsidRDefault="009005B3">
      <w:pPr>
        <w:pStyle w:val="Kop3"/>
        <w:divId w:val="609165000"/>
        <w:rPr>
          <w:rFonts w:eastAsia="Times New Roman"/>
          <w:lang w:val="nl-NL"/>
        </w:rPr>
      </w:pPr>
      <w:bookmarkStart w:id="32" w:name="_Toc242818907"/>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E7014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BB094F" w14:textId="77777777" w:rsidR="009005B3" w:rsidRDefault="009005B3">
            <w:pPr>
              <w:pStyle w:val="Normaalweb"/>
              <w:spacing w:before="120"/>
              <w:jc w:val="center"/>
              <w:rPr>
                <w:sz w:val="21"/>
                <w:szCs w:val="21"/>
              </w:rPr>
            </w:pPr>
            <w:r>
              <w:rPr>
                <w:noProof/>
                <w:sz w:val="21"/>
                <w:szCs w:val="21"/>
              </w:rPr>
              <w:drawing>
                <wp:inline distT="0" distB="0" distL="0" distR="0" wp14:anchorId="151776B6" wp14:editId="349F16DA">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0660E2BC" w14:textId="77777777" w:rsidR="009005B3" w:rsidRDefault="009005B3">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322865AC" w14:textId="77777777" w:rsidR="009005B3" w:rsidRDefault="009005B3">
      <w:pPr>
        <w:pStyle w:val="Kop3"/>
        <w:divId w:val="609165000"/>
        <w:rPr>
          <w:rFonts w:eastAsia="Times New Roman"/>
          <w:lang w:val="nl-NL"/>
        </w:rPr>
      </w:pPr>
      <w:bookmarkStart w:id="33" w:name="_Toc242818908"/>
      <w:r>
        <w:rPr>
          <w:rFonts w:eastAsia="Times New Roman"/>
          <w:lang w:val="nl-NL"/>
        </w:rPr>
        <w:t>Het gemeenschappelijke patroon</w:t>
      </w:r>
      <w:bookmarkEnd w:id="33"/>
    </w:p>
    <w:p w14:paraId="52D13466" w14:textId="77777777" w:rsidR="009005B3" w:rsidRDefault="009005B3">
      <w:pPr>
        <w:pStyle w:val="Normaalweb"/>
        <w:divId w:val="609165000"/>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3ED420BF" w14:textId="77777777" w:rsidR="009005B3" w:rsidRDefault="009005B3">
      <w:pPr>
        <w:pStyle w:val="Normaalweb"/>
        <w:divId w:val="609165000"/>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6AF9043E"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uitsluitend aangeduid met hun functie. De feiten zijn gebaseerd op Document B.</w:t>
      </w:r>
    </w:p>
    <w:p w14:paraId="45A082EE" w14:textId="77777777" w:rsidR="009005B3" w:rsidRDefault="009005B3">
      <w:pPr>
        <w:pStyle w:val="marker"/>
        <w:ind w:left="800" w:right="800"/>
        <w:divId w:val="609165000"/>
        <w:rPr>
          <w:lang w:val="nl-NL"/>
        </w:rPr>
      </w:pPr>
      <w:r>
        <w:br w:type="page"/>
      </w:r>
    </w:p>
    <w:p w14:paraId="124B5C2E" w14:textId="77777777" w:rsidR="009005B3" w:rsidRDefault="009005B3">
      <w:pPr>
        <w:pStyle w:val="Kop2"/>
        <w:divId w:val="609165000"/>
        <w:rPr>
          <w:rFonts w:eastAsia="Times New Roman"/>
          <w:lang w:val="nl-NL"/>
        </w:rPr>
      </w:pPr>
      <w:bookmarkStart w:id="34" w:name="_Toc242818909"/>
      <w:r>
        <w:rPr>
          <w:rFonts w:eastAsia="Times New Roman"/>
          <w:lang w:val="nl-NL"/>
        </w:rPr>
        <w:t>De Parentia-trap</w:t>
      </w:r>
      <w:bookmarkEnd w:id="34"/>
    </w:p>
    <w:p w14:paraId="701C10C6" w14:textId="77777777" w:rsidR="009005B3" w:rsidRDefault="009005B3">
      <w:pPr>
        <w:pStyle w:val="lead"/>
        <w:divId w:val="609165000"/>
        <w:rPr>
          <w:lang w:val="nl-NL"/>
        </w:rPr>
      </w:pPr>
      <w:r>
        <w:rPr>
          <w:lang w:val="nl-NL"/>
        </w:rPr>
        <w:t>Een instantie die de medische werkelijkheid aanvaardt, maar vervolgens struikelt over haar eigen inkomensmodel. Drie niveaus, één uitkomst. En het patroon keert terug bij een andere instantie.</w:t>
      </w:r>
    </w:p>
    <w:p w14:paraId="7FBC6161" w14:textId="77777777" w:rsidR="009005B3" w:rsidRDefault="009005B3">
      <w:pPr>
        <w:pStyle w:val="Kop3"/>
        <w:divId w:val="609165000"/>
        <w:rPr>
          <w:rFonts w:eastAsia="Times New Roman"/>
          <w:lang w:val="nl-NL"/>
        </w:rPr>
      </w:pPr>
      <w:bookmarkStart w:id="35" w:name="_Toc242818910"/>
      <w:r>
        <w:rPr>
          <w:rFonts w:eastAsia="Times New Roman"/>
          <w:lang w:val="nl-NL"/>
        </w:rPr>
        <w:t>Niveau 1 — De KSZ-blokkade</w:t>
      </w:r>
      <w:bookmarkEnd w:id="35"/>
    </w:p>
    <w:p w14:paraId="78F0C457" w14:textId="77777777" w:rsidR="009005B3" w:rsidRDefault="009005B3">
      <w:pPr>
        <w:pStyle w:val="tijd"/>
        <w:divId w:val="609165000"/>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00139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A9326B" w14:textId="77777777" w:rsidR="009005B3" w:rsidRDefault="009005B3">
            <w:pPr>
              <w:pStyle w:val="Normaalweb"/>
              <w:spacing w:before="120"/>
              <w:jc w:val="center"/>
              <w:rPr>
                <w:sz w:val="21"/>
                <w:szCs w:val="21"/>
              </w:rPr>
            </w:pPr>
            <w:r>
              <w:rPr>
                <w:noProof/>
                <w:sz w:val="21"/>
                <w:szCs w:val="21"/>
              </w:rPr>
              <w:drawing>
                <wp:inline distT="0" distB="0" distL="0" distR="0" wp14:anchorId="54C6A144" wp14:editId="563C7F36">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3AFCE7E4" w14:textId="77777777" w:rsidR="009005B3" w:rsidRDefault="009005B3">
      <w:pPr>
        <w:pStyle w:val="Kop3"/>
        <w:divId w:val="609165000"/>
        <w:rPr>
          <w:rFonts w:eastAsia="Times New Roman"/>
          <w:lang w:val="nl-NL"/>
        </w:rPr>
      </w:pPr>
      <w:bookmarkStart w:id="36" w:name="_Toc242818911"/>
      <w:r>
        <w:rPr>
          <w:rFonts w:eastAsia="Times New Roman"/>
          <w:lang w:val="nl-NL"/>
        </w:rPr>
        <w:t>Niveau 2 — De bypass wordt aanvaard</w:t>
      </w:r>
      <w:bookmarkEnd w:id="36"/>
    </w:p>
    <w:p w14:paraId="1358F3B7" w14:textId="77777777" w:rsidR="009005B3" w:rsidRDefault="009005B3">
      <w:pPr>
        <w:pStyle w:val="tijd"/>
        <w:divId w:val="609165000"/>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094F3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8A7DCF" w14:textId="77777777" w:rsidR="009005B3" w:rsidRDefault="009005B3">
            <w:pPr>
              <w:pStyle w:val="Normaalweb"/>
              <w:spacing w:before="120"/>
              <w:jc w:val="center"/>
              <w:rPr>
                <w:sz w:val="21"/>
                <w:szCs w:val="21"/>
              </w:rPr>
            </w:pPr>
            <w:r>
              <w:rPr>
                <w:noProof/>
                <w:sz w:val="21"/>
                <w:szCs w:val="21"/>
              </w:rPr>
              <w:drawing>
                <wp:inline distT="0" distB="0" distL="0" distR="0" wp14:anchorId="34CA4EC5" wp14:editId="69E92889">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72316CE3" w14:textId="77777777" w:rsidR="009005B3" w:rsidRDefault="009005B3">
      <w:pPr>
        <w:pStyle w:val="Kop3"/>
        <w:divId w:val="609165000"/>
        <w:rPr>
          <w:rFonts w:eastAsia="Times New Roman"/>
          <w:lang w:val="nl-NL"/>
        </w:rPr>
      </w:pPr>
      <w:bookmarkStart w:id="37" w:name="_Toc242818912"/>
      <w:r>
        <w:rPr>
          <w:rFonts w:eastAsia="Times New Roman"/>
          <w:lang w:val="nl-NL"/>
        </w:rPr>
        <w:t>Niveau 3 — De inkomensweigering</w:t>
      </w:r>
      <w:bookmarkEnd w:id="37"/>
    </w:p>
    <w:p w14:paraId="6D2B343A" w14:textId="77777777" w:rsidR="009005B3" w:rsidRDefault="009005B3">
      <w:pPr>
        <w:pStyle w:val="tijd"/>
        <w:divId w:val="609165000"/>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495F0A"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7F8756" w14:textId="77777777" w:rsidR="009005B3" w:rsidRDefault="009005B3">
            <w:pPr>
              <w:pStyle w:val="Normaalweb"/>
              <w:spacing w:before="120"/>
              <w:jc w:val="center"/>
              <w:rPr>
                <w:sz w:val="21"/>
                <w:szCs w:val="21"/>
              </w:rPr>
            </w:pPr>
            <w:r>
              <w:rPr>
                <w:noProof/>
                <w:sz w:val="21"/>
                <w:szCs w:val="21"/>
              </w:rPr>
              <w:drawing>
                <wp:inline distT="0" distB="0" distL="0" distR="0" wp14:anchorId="40A9CF40" wp14:editId="30C4FB85">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077C83C" w14:textId="77777777" w:rsidR="009005B3" w:rsidRDefault="009005B3">
            <w:pPr>
              <w:pStyle w:val="caption"/>
              <w:spacing w:after="120" w:afterAutospacing="0"/>
            </w:pPr>
            <w:r>
              <w:t>De medische weg is vrijgemaakt. Het bewijs is aanvaard. Dan blijkt het inkomensmodel de werkelijke situatie niet te lezen. De rekening klopt, het gezin valt eruit.</w:t>
            </w:r>
          </w:p>
        </w:tc>
      </w:tr>
    </w:tbl>
    <w:p w14:paraId="3FCFFA25" w14:textId="77777777" w:rsidR="009005B3" w:rsidRDefault="009005B3">
      <w:pPr>
        <w:pStyle w:val="Kop3"/>
        <w:divId w:val="609165000"/>
        <w:rPr>
          <w:rFonts w:eastAsia="Times New Roman"/>
          <w:lang w:val="nl-NL"/>
        </w:rPr>
      </w:pPr>
      <w:bookmarkStart w:id="38" w:name="_Toc242818913"/>
      <w:r>
        <w:rPr>
          <w:rFonts w:eastAsia="Times New Roman"/>
          <w:lang w:val="nl-NL"/>
        </w:rPr>
        <w:t>Het patroon keert terug</w:t>
      </w:r>
      <w:bookmarkEnd w:id="38"/>
    </w:p>
    <w:p w14:paraId="28BC2C6B" w14:textId="77777777" w:rsidR="009005B3" w:rsidRDefault="009005B3">
      <w:pPr>
        <w:pStyle w:val="tijd"/>
        <w:divId w:val="609165000"/>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29229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00C994" w14:textId="77777777" w:rsidR="009005B3" w:rsidRDefault="009005B3">
            <w:pPr>
              <w:pStyle w:val="Normaalweb"/>
              <w:spacing w:before="120"/>
              <w:jc w:val="center"/>
              <w:rPr>
                <w:sz w:val="21"/>
                <w:szCs w:val="21"/>
              </w:rPr>
            </w:pPr>
            <w:r>
              <w:rPr>
                <w:noProof/>
                <w:sz w:val="21"/>
                <w:szCs w:val="21"/>
              </w:rPr>
              <w:drawing>
                <wp:inline distT="0" distB="0" distL="0" distR="0" wp14:anchorId="5C6009CD" wp14:editId="0FF1D870">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77422242" w14:textId="77777777" w:rsidR="009005B3" w:rsidRDefault="009005B3">
            <w:pPr>
              <w:pStyle w:val="caption"/>
              <w:spacing w:after="120" w:afterAutospacing="0"/>
            </w:pPr>
            <w:r>
              <w:t>Wat bij Parentia gebeurde, herhaalt zich bij de gemeente. Elke instantie heeft een eigen medische poort en een eigen tweede drempel. De burger loopt dezelfde trap opnieuw.</w:t>
            </w:r>
          </w:p>
        </w:tc>
      </w:tr>
    </w:tbl>
    <w:p w14:paraId="28216C0D" w14:textId="77777777" w:rsidR="009005B3" w:rsidRDefault="009005B3">
      <w:pPr>
        <w:divId w:val="60916500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30C81C5"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253AFD1A" w14:textId="77777777" w:rsidR="009005B3" w:rsidRDefault="009005B3">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71DB4CAA" w14:textId="77777777" w:rsidR="009005B3" w:rsidRDefault="009005B3">
      <w:pPr>
        <w:pStyle w:val="noot"/>
        <w:spacing w:after="120" w:afterAutospacing="0"/>
        <w:divId w:val="609165000"/>
        <w:rPr>
          <w:lang w:val="nl-NL"/>
        </w:rPr>
      </w:pPr>
      <w:r>
        <w:rPr>
          <w:lang w:val="nl-NL"/>
        </w:rPr>
        <w:t>Feiten gebaseerd op Document B. Natuurlijke personen aangeduid met symbolen; organisaties met hun publieke naam.</w:t>
      </w:r>
    </w:p>
    <w:p w14:paraId="57DFEAAD" w14:textId="77777777" w:rsidR="009005B3" w:rsidRDefault="009005B3">
      <w:pPr>
        <w:pStyle w:val="marker"/>
        <w:ind w:left="800" w:right="800"/>
        <w:divId w:val="609165000"/>
        <w:rPr>
          <w:lang w:val="nl-NL"/>
        </w:rPr>
      </w:pPr>
      <w:r>
        <w:br w:type="page"/>
      </w:r>
    </w:p>
    <w:p w14:paraId="29D784E1" w14:textId="77777777" w:rsidR="009005B3" w:rsidRDefault="009005B3">
      <w:pPr>
        <w:pStyle w:val="Kop2"/>
        <w:divId w:val="609165000"/>
        <w:rPr>
          <w:rFonts w:eastAsia="Times New Roman"/>
          <w:lang w:val="nl-NL"/>
        </w:rPr>
      </w:pPr>
      <w:bookmarkStart w:id="39" w:name="_Toc242818914"/>
      <w:r>
        <w:rPr>
          <w:rFonts w:eastAsia="Times New Roman"/>
          <w:lang w:val="nl-NL"/>
        </w:rPr>
        <w:t>De Belgische fiscale route</w:t>
      </w:r>
      <w:bookmarkEnd w:id="39"/>
    </w:p>
    <w:p w14:paraId="4C118581" w14:textId="77777777" w:rsidR="009005B3" w:rsidRDefault="009005B3">
      <w:pPr>
        <w:pStyle w:val="lead"/>
        <w:divId w:val="609165000"/>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573B7091" w14:textId="77777777" w:rsidR="009005B3" w:rsidRDefault="009005B3">
      <w:pPr>
        <w:pStyle w:val="Kop3"/>
        <w:divId w:val="609165000"/>
        <w:rPr>
          <w:rFonts w:eastAsia="Times New Roman"/>
          <w:lang w:val="nl-NL"/>
        </w:rPr>
      </w:pPr>
      <w:bookmarkStart w:id="40" w:name="_Toc242818915"/>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3DDF0C1D" w14:textId="77777777">
        <w:trPr>
          <w:divId w:val="609165000"/>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E5A4830"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90274B"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D401129"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767CA177"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E0938C" w14:textId="77777777" w:rsidR="009005B3" w:rsidRDefault="009005B3">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8921A0" w14:textId="77777777" w:rsidR="009005B3" w:rsidRDefault="009005B3">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DBC0B4" w14:textId="77777777" w:rsidR="009005B3" w:rsidRDefault="009005B3">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738516F9"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4B3789" w14:textId="77777777" w:rsidR="009005B3" w:rsidRDefault="009005B3">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E4C6D" w14:textId="77777777" w:rsidR="009005B3" w:rsidRDefault="009005B3">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E6BA48" w14:textId="77777777" w:rsidR="009005B3" w:rsidRDefault="009005B3">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812B21D"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CF3ED9" w14:textId="77777777" w:rsidR="009005B3" w:rsidRDefault="009005B3">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AAF65A" w14:textId="77777777" w:rsidR="009005B3" w:rsidRDefault="009005B3">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B9CDA3" w14:textId="77777777" w:rsidR="009005B3" w:rsidRDefault="009005B3">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3ACC4FE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4802D1" w14:textId="77777777" w:rsidR="009005B3" w:rsidRDefault="009005B3">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A0BE33" w14:textId="77777777" w:rsidR="009005B3" w:rsidRDefault="009005B3">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ADA629" w14:textId="77777777" w:rsidR="009005B3" w:rsidRDefault="009005B3">
            <w:pPr>
              <w:spacing w:before="200" w:after="360"/>
              <w:rPr>
                <w:rFonts w:eastAsia="Times New Roman"/>
                <w:sz w:val="21"/>
                <w:szCs w:val="21"/>
              </w:rPr>
            </w:pPr>
            <w:r>
              <w:rPr>
                <w:rFonts w:eastAsia="Times New Roman"/>
                <w:sz w:val="21"/>
                <w:szCs w:val="21"/>
              </w:rPr>
              <w:t>Deels aftrekbaar. Beperkte impact zolang het inkomen laag blijft.</w:t>
            </w:r>
          </w:p>
        </w:tc>
      </w:tr>
    </w:tbl>
    <w:p w14:paraId="4B215489" w14:textId="77777777" w:rsidR="009005B3" w:rsidRDefault="009005B3">
      <w:pPr>
        <w:divId w:val="609165000"/>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E1EDA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B4F7E4" w14:textId="77777777" w:rsidR="009005B3" w:rsidRDefault="009005B3">
            <w:pPr>
              <w:pStyle w:val="Normaalweb"/>
              <w:spacing w:before="120"/>
              <w:jc w:val="center"/>
              <w:rPr>
                <w:sz w:val="21"/>
                <w:szCs w:val="21"/>
              </w:rPr>
            </w:pPr>
            <w:r>
              <w:rPr>
                <w:noProof/>
                <w:sz w:val="21"/>
                <w:szCs w:val="21"/>
              </w:rPr>
              <w:drawing>
                <wp:inline distT="0" distB="0" distL="0" distR="0" wp14:anchorId="17A1DE5B" wp14:editId="4C09003A">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196C3CA" w14:textId="77777777" w:rsidR="009005B3" w:rsidRDefault="009005B3">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19680920" w14:textId="77777777" w:rsidR="009005B3" w:rsidRDefault="009005B3">
      <w:pPr>
        <w:pStyle w:val="Kop3"/>
        <w:divId w:val="609165000"/>
        <w:rPr>
          <w:rFonts w:eastAsia="Times New Roman"/>
          <w:lang w:val="nl-NL"/>
        </w:rPr>
      </w:pPr>
      <w:bookmarkStart w:id="41" w:name="_Toc242818916"/>
      <w:r>
        <w:rPr>
          <w:rFonts w:eastAsia="Times New Roman"/>
          <w:lang w:val="nl-NL"/>
        </w:rPr>
        <w:t>Deel B — De bypass voor de verhoogde belastingvrije som</w:t>
      </w:r>
      <w:bookmarkEnd w:id="41"/>
    </w:p>
    <w:p w14:paraId="4732CD18" w14:textId="77777777" w:rsidR="009005B3" w:rsidRDefault="009005B3">
      <w:pPr>
        <w:pStyle w:val="Kop4"/>
        <w:divId w:val="609165000"/>
        <w:rPr>
          <w:rFonts w:eastAsia="Times New Roman"/>
          <w:lang w:val="nl-NL"/>
        </w:rPr>
      </w:pPr>
      <w:r>
        <w:rPr>
          <w:rFonts w:eastAsia="Times New Roman"/>
          <w:lang w:val="nl-NL"/>
        </w:rPr>
        <w:t>Het probleem</w:t>
      </w:r>
    </w:p>
    <w:p w14:paraId="02F2DB9A" w14:textId="77777777" w:rsidR="009005B3" w:rsidRDefault="009005B3">
      <w:pPr>
        <w:pStyle w:val="Normaalweb"/>
        <w:divId w:val="609165000"/>
        <w:rPr>
          <w:lang w:val="nl-NL"/>
        </w:rPr>
      </w:pPr>
      <w:r>
        <w:rPr>
          <w:lang w:val="nl-NL"/>
        </w:rPr>
        <w:t>Drie blokkades op de gewone weg:</w:t>
      </w:r>
    </w:p>
    <w:p w14:paraId="39DF5A2B" w14:textId="77777777" w:rsidR="009005B3" w:rsidRDefault="009005B3">
      <w:pPr>
        <w:numPr>
          <w:ilvl w:val="0"/>
          <w:numId w:val="7"/>
        </w:numPr>
        <w:spacing w:before="100" w:beforeAutospacing="1" w:after="100" w:afterAutospacing="1"/>
        <w:divId w:val="609165000"/>
        <w:rPr>
          <w:rFonts w:eastAsia="Times New Roman"/>
          <w:lang w:val="nl-NL"/>
        </w:rPr>
      </w:pPr>
      <w:r>
        <w:rPr>
          <w:rFonts w:eastAsia="Times New Roman"/>
          <w:lang w:val="nl-NL"/>
        </w:rPr>
        <w:t>De ziekte-uitkering wordt geweigerd, dus geen erkenning van arbeidsongeschiktheid.</w:t>
      </w:r>
    </w:p>
    <w:p w14:paraId="4892F871" w14:textId="77777777" w:rsidR="009005B3" w:rsidRDefault="009005B3">
      <w:pPr>
        <w:numPr>
          <w:ilvl w:val="0"/>
          <w:numId w:val="7"/>
        </w:numPr>
        <w:spacing w:before="100" w:beforeAutospacing="1" w:after="100" w:afterAutospacing="1"/>
        <w:divId w:val="609165000"/>
        <w:rPr>
          <w:rFonts w:eastAsia="Times New Roman"/>
          <w:lang w:val="nl-NL"/>
        </w:rPr>
      </w:pPr>
      <w:r>
        <w:rPr>
          <w:rFonts w:eastAsia="Times New Roman"/>
          <w:lang w:val="nl-NL"/>
        </w:rPr>
        <w:t>De Kruispuntbank wordt niet bijgewerkt, dus andere instanties zien geen ziektestatus.</w:t>
      </w:r>
    </w:p>
    <w:p w14:paraId="4951E935" w14:textId="77777777" w:rsidR="009005B3" w:rsidRDefault="009005B3">
      <w:pPr>
        <w:numPr>
          <w:ilvl w:val="0"/>
          <w:numId w:val="7"/>
        </w:numPr>
        <w:spacing w:before="100" w:beforeAutospacing="1" w:after="100" w:afterAutospacing="1"/>
        <w:divId w:val="609165000"/>
        <w:rPr>
          <w:rFonts w:eastAsia="Times New Roman"/>
          <w:lang w:val="nl-NL"/>
        </w:rPr>
      </w:pPr>
      <w:r>
        <w:rPr>
          <w:rFonts w:eastAsia="Times New Roman"/>
          <w:lang w:val="nl-NL"/>
        </w:rPr>
        <w:t>De federale handicapdienst kent 8 punten toe. De fiscale drempel ligt op 9.</w:t>
      </w:r>
    </w:p>
    <w:p w14:paraId="666C6E25" w14:textId="77777777" w:rsidR="009005B3" w:rsidRDefault="009005B3">
      <w:pPr>
        <w:pStyle w:val="Kop4"/>
        <w:divId w:val="609165000"/>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E606C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CA5DC0" w14:textId="77777777" w:rsidR="009005B3" w:rsidRDefault="009005B3">
            <w:pPr>
              <w:pStyle w:val="Normaalweb"/>
              <w:spacing w:before="120"/>
              <w:jc w:val="center"/>
              <w:rPr>
                <w:sz w:val="21"/>
                <w:szCs w:val="21"/>
              </w:rPr>
            </w:pPr>
            <w:r>
              <w:rPr>
                <w:noProof/>
                <w:sz w:val="21"/>
                <w:szCs w:val="21"/>
              </w:rPr>
              <w:drawing>
                <wp:inline distT="0" distB="0" distL="0" distR="0" wp14:anchorId="108D41C0" wp14:editId="105A8C1D">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367B8690" w14:textId="77777777" w:rsidR="009005B3" w:rsidRDefault="009005B3">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029F9AB4" w14:textId="77777777" w:rsidR="009005B3" w:rsidRDefault="009005B3">
      <w:pPr>
        <w:pStyle w:val="Kop3"/>
        <w:divId w:val="609165000"/>
        <w:rPr>
          <w:rFonts w:eastAsia="Times New Roman"/>
          <w:lang w:val="nl-NL"/>
        </w:rPr>
      </w:pPr>
      <w:bookmarkStart w:id="42" w:name="_Toc242818917"/>
      <w:r>
        <w:rPr>
          <w:rFonts w:eastAsia="Times New Roman"/>
          <w:lang w:val="nl-NL"/>
        </w:rPr>
        <w:t>Deel C — De dubbele bevestiging</w:t>
      </w:r>
      <w:bookmarkEnd w:id="42"/>
    </w:p>
    <w:p w14:paraId="3FFE8FA8" w14:textId="77777777" w:rsidR="009005B3" w:rsidRDefault="009005B3">
      <w:pPr>
        <w:pStyle w:val="Normaalweb"/>
        <w:divId w:val="609165000"/>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23D9F694" w14:textId="77777777" w:rsidR="009005B3" w:rsidRDefault="009005B3">
      <w:pPr>
        <w:pStyle w:val="Kop4"/>
        <w:divId w:val="609165000"/>
        <w:rPr>
          <w:rFonts w:eastAsia="Times New Roman"/>
          <w:lang w:val="nl-NL"/>
        </w:rPr>
      </w:pPr>
      <w:r>
        <w:rPr>
          <w:rFonts w:eastAsia="Times New Roman"/>
          <w:lang w:val="nl-NL"/>
        </w:rPr>
        <w:t>Eerste bevestiging — de indiening zelf</w:t>
      </w:r>
    </w:p>
    <w:p w14:paraId="7BD54E60" w14:textId="77777777" w:rsidR="009005B3" w:rsidRDefault="009005B3">
      <w:pPr>
        <w:pStyle w:val="Normaalweb"/>
        <w:divId w:val="609165000"/>
        <w:rPr>
          <w:lang w:val="nl-NL"/>
        </w:rPr>
      </w:pPr>
      <w:r>
        <w:rPr>
          <w:lang w:val="nl-NL"/>
        </w:rPr>
        <w:t>Op 25 september 2026 is de definitieve aangifte Belasting Niet-Inwoners (aanslagjaar 2026, inkomstenjaar 2025) ingediend door de fiscale dienst van het ACV. In de aangifte zijn opgenomen:</w:t>
      </w:r>
    </w:p>
    <w:p w14:paraId="412CA512" w14:textId="77777777" w:rsidR="009005B3" w:rsidRDefault="009005B3">
      <w:pPr>
        <w:numPr>
          <w:ilvl w:val="0"/>
          <w:numId w:val="8"/>
        </w:numPr>
        <w:spacing w:before="100" w:beforeAutospacing="1" w:after="100" w:afterAutospacing="1"/>
        <w:divId w:val="609165000"/>
        <w:rPr>
          <w:rFonts w:eastAsia="Times New Roman"/>
          <w:lang w:val="nl-NL"/>
        </w:rPr>
      </w:pPr>
      <w:r>
        <w:rPr>
          <w:rFonts w:eastAsia="Times New Roman"/>
          <w:lang w:val="nl-NL"/>
        </w:rPr>
        <w:t>De code invaliditeit voor de partner ten laste, op basis van het toegevoegde medisch getuigschrift van de huisarts.</w:t>
      </w:r>
    </w:p>
    <w:p w14:paraId="68C58877" w14:textId="77777777" w:rsidR="009005B3" w:rsidRDefault="009005B3">
      <w:pPr>
        <w:numPr>
          <w:ilvl w:val="0"/>
          <w:numId w:val="8"/>
        </w:numPr>
        <w:spacing w:before="100" w:beforeAutospacing="1" w:after="100" w:afterAutospacing="1"/>
        <w:divId w:val="609165000"/>
        <w:rPr>
          <w:rFonts w:eastAsia="Times New Roman"/>
          <w:lang w:val="nl-NL"/>
        </w:rPr>
      </w:pPr>
      <w:r>
        <w:rPr>
          <w:rFonts w:eastAsia="Times New Roman"/>
          <w:lang w:val="nl-NL"/>
        </w:rPr>
        <w:t>1 kind ten laste.</w:t>
      </w:r>
    </w:p>
    <w:p w14:paraId="7D1130C4" w14:textId="77777777" w:rsidR="009005B3" w:rsidRDefault="009005B3">
      <w:pPr>
        <w:numPr>
          <w:ilvl w:val="0"/>
          <w:numId w:val="8"/>
        </w:numPr>
        <w:spacing w:before="100" w:beforeAutospacing="1" w:after="100" w:afterAutospacing="1"/>
        <w:divId w:val="609165000"/>
        <w:rPr>
          <w:rFonts w:eastAsia="Times New Roman"/>
          <w:lang w:val="nl-NL"/>
        </w:rPr>
      </w:pPr>
      <w:r>
        <w:rPr>
          <w:rFonts w:eastAsia="Times New Roman"/>
          <w:lang w:val="nl-NL"/>
        </w:rPr>
        <w:t>2 attesten voor opvangkosten, handmatig toegevoegd.</w:t>
      </w:r>
    </w:p>
    <w:p w14:paraId="1788D2DB" w14:textId="77777777" w:rsidR="009005B3" w:rsidRDefault="009005B3">
      <w:pPr>
        <w:numPr>
          <w:ilvl w:val="0"/>
          <w:numId w:val="8"/>
        </w:numPr>
        <w:spacing w:before="100" w:beforeAutospacing="1" w:after="100" w:afterAutospacing="1"/>
        <w:divId w:val="609165000"/>
        <w:rPr>
          <w:rFonts w:eastAsia="Times New Roman"/>
          <w:lang w:val="nl-NL"/>
        </w:rPr>
      </w:pPr>
      <w:r>
        <w:rPr>
          <w:rFonts w:eastAsia="Times New Roman"/>
          <w:lang w:val="nl-NL"/>
        </w:rPr>
        <w:t>Bevestiging van € 0,00 aan Nederlandse inkomsten of uitkeringen.</w:t>
      </w:r>
    </w:p>
    <w:p w14:paraId="770DD493" w14:textId="77777777" w:rsidR="009005B3" w:rsidRDefault="009005B3">
      <w:pPr>
        <w:pStyle w:val="Normaalweb"/>
        <w:divId w:val="609165000"/>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68A1145E" w14:textId="77777777" w:rsidR="009005B3" w:rsidRDefault="009005B3">
      <w:pPr>
        <w:pStyle w:val="Kop4"/>
        <w:divId w:val="609165000"/>
        <w:rPr>
          <w:rFonts w:eastAsia="Times New Roman"/>
          <w:lang w:val="nl-NL"/>
        </w:rPr>
      </w:pPr>
      <w:r>
        <w:rPr>
          <w:rFonts w:eastAsia="Times New Roman"/>
          <w:lang w:val="nl-NL"/>
        </w:rPr>
        <w:t>Tweede bevestiging — de onafhankelijke toets</w:t>
      </w:r>
    </w:p>
    <w:p w14:paraId="06975BDA" w14:textId="77777777" w:rsidR="009005B3" w:rsidRDefault="009005B3">
      <w:pPr>
        <w:pStyle w:val="Normaalweb"/>
        <w:divId w:val="609165000"/>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77AB7DC7" w14:textId="77777777" w:rsidR="009005B3" w:rsidRDefault="009005B3">
      <w:pPr>
        <w:pStyle w:val="Normaalweb"/>
        <w:divId w:val="609165000"/>
        <w:rPr>
          <w:lang w:val="nl-NL"/>
        </w:rPr>
      </w:pPr>
      <w:r>
        <w:rPr>
          <w:lang w:val="nl-NL"/>
        </w:rPr>
        <w:t>De FOD Financiën, Team Beheer en Dienstverlening Belasting Niet-Inwoners (PG15 Ledeberg), heeft dit schriftelijk bevestigd. In twee opeenvolgende antwoorden stelt de fiscus dat:</w:t>
      </w:r>
    </w:p>
    <w:p w14:paraId="0905355B" w14:textId="77777777" w:rsidR="009005B3" w:rsidRDefault="009005B3">
      <w:pPr>
        <w:numPr>
          <w:ilvl w:val="0"/>
          <w:numId w:val="9"/>
        </w:numPr>
        <w:spacing w:before="100" w:beforeAutospacing="1" w:after="100" w:afterAutospacing="1"/>
        <w:divId w:val="609165000"/>
        <w:rPr>
          <w:rFonts w:eastAsia="Times New Roman"/>
          <w:lang w:val="nl-NL"/>
        </w:rPr>
      </w:pPr>
      <w:r>
        <w:rPr>
          <w:rFonts w:eastAsia="Times New Roman"/>
          <w:lang w:val="nl-NL"/>
        </w:rPr>
        <w:t>Bij afwezigheid van een vervangingsinkomen boven € 13.460 een fiscaal verschil ontstaat.</w:t>
      </w:r>
    </w:p>
    <w:p w14:paraId="27DC937D" w14:textId="77777777" w:rsidR="009005B3" w:rsidRDefault="009005B3">
      <w:pPr>
        <w:numPr>
          <w:ilvl w:val="0"/>
          <w:numId w:val="9"/>
        </w:numPr>
        <w:spacing w:before="100" w:beforeAutospacing="1" w:after="100" w:afterAutospacing="1"/>
        <w:divId w:val="609165000"/>
        <w:rPr>
          <w:rFonts w:eastAsia="Times New Roman"/>
          <w:lang w:val="nl-NL"/>
        </w:rPr>
      </w:pPr>
      <w:r>
        <w:rPr>
          <w:rFonts w:eastAsia="Times New Roman"/>
          <w:lang w:val="nl-NL"/>
        </w:rPr>
        <w:t>Het nuttig is om spontaan de medische verklaringen bij de aangifte te voegen.</w:t>
      </w:r>
    </w:p>
    <w:p w14:paraId="5412FB6D" w14:textId="77777777" w:rsidR="009005B3" w:rsidRDefault="009005B3">
      <w:pPr>
        <w:numPr>
          <w:ilvl w:val="0"/>
          <w:numId w:val="9"/>
        </w:numPr>
        <w:spacing w:before="100" w:beforeAutospacing="1" w:after="100" w:afterAutospacing="1"/>
        <w:divId w:val="609165000"/>
        <w:rPr>
          <w:rFonts w:eastAsia="Times New Roman"/>
          <w:lang w:val="nl-NL"/>
        </w:rPr>
      </w:pPr>
      <w:r>
        <w:rPr>
          <w:rFonts w:eastAsia="Times New Roman"/>
          <w:lang w:val="nl-NL"/>
        </w:rPr>
        <w:t>De administratie daaruit kan afleiden dat de betrokkene naar Belgisch recht fiscaal als gehandicapt moet worden aangemerkt.</w:t>
      </w:r>
    </w:p>
    <w:p w14:paraId="77445657" w14:textId="77777777" w:rsidR="009005B3" w:rsidRDefault="009005B3">
      <w:pPr>
        <w:pStyle w:val="Normaalweb"/>
        <w:divId w:val="609165000"/>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6E7DA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B14E54" w14:textId="77777777" w:rsidR="009005B3" w:rsidRDefault="009005B3">
            <w:pPr>
              <w:pStyle w:val="Normaalweb"/>
              <w:spacing w:before="120"/>
              <w:jc w:val="center"/>
              <w:rPr>
                <w:sz w:val="21"/>
                <w:szCs w:val="21"/>
              </w:rPr>
            </w:pPr>
            <w:r>
              <w:rPr>
                <w:noProof/>
                <w:sz w:val="21"/>
                <w:szCs w:val="21"/>
              </w:rPr>
              <w:drawing>
                <wp:inline distT="0" distB="0" distL="0" distR="0" wp14:anchorId="69F5AA3D" wp14:editId="7CBDDC3E">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1416B6C6" w14:textId="77777777" w:rsidR="009005B3" w:rsidRDefault="009005B3">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17D67011" w14:textId="77777777" w:rsidR="009005B3" w:rsidRDefault="009005B3">
      <w:pPr>
        <w:pStyle w:val="Kop3"/>
        <w:divId w:val="609165000"/>
        <w:rPr>
          <w:rFonts w:eastAsia="Times New Roman"/>
          <w:lang w:val="nl-NL"/>
        </w:rPr>
      </w:pPr>
      <w:bookmarkStart w:id="43" w:name="_Toc242818918"/>
      <w:r>
        <w:rPr>
          <w:rFonts w:eastAsia="Times New Roman"/>
          <w:lang w:val="nl-NL"/>
        </w:rPr>
        <w:t>Deel D — AGODI: het bewegende doelwit en de uiteindelijke afronding</w:t>
      </w:r>
      <w:bookmarkEnd w:id="43"/>
    </w:p>
    <w:p w14:paraId="18960934" w14:textId="77777777" w:rsidR="009005B3" w:rsidRDefault="009005B3">
      <w:pPr>
        <w:pStyle w:val="Normaalweb"/>
        <w:divId w:val="609165000"/>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4EEBDF3D" w14:textId="77777777" w:rsidR="009005B3" w:rsidRDefault="009005B3">
      <w:pPr>
        <w:pStyle w:val="Kop4"/>
        <w:divId w:val="609165000"/>
        <w:rPr>
          <w:rFonts w:eastAsia="Times New Roman"/>
          <w:lang w:val="nl-NL"/>
        </w:rPr>
      </w:pPr>
      <w:r>
        <w:rPr>
          <w:rFonts w:eastAsia="Times New Roman"/>
          <w:lang w:val="nl-NL"/>
        </w:rPr>
        <w:t>De eerste weigering — 25 maart 2026</w:t>
      </w:r>
    </w:p>
    <w:p w14:paraId="49E00EB6" w14:textId="77777777" w:rsidR="009005B3" w:rsidRDefault="009005B3">
      <w:pPr>
        <w:pStyle w:val="Normaalweb"/>
        <w:divId w:val="609165000"/>
        <w:rPr>
          <w:lang w:val="nl-NL"/>
        </w:rPr>
      </w:pPr>
      <w:r>
        <w:rPr>
          <w:lang w:val="nl-NL"/>
        </w:rPr>
        <w:t>AGODI weigert de retroactieve wijziging van de bedrijfsvoorheffing inzake de lerarenvrijstelling onder het dubbelbelastingverdrag. De reden: de fiscale fiches uit het verleden zijn al afgeleverd.</w:t>
      </w:r>
    </w:p>
    <w:p w14:paraId="33A13702" w14:textId="77777777" w:rsidR="009005B3" w:rsidRDefault="009005B3">
      <w:pPr>
        <w:pStyle w:val="Kop4"/>
        <w:divId w:val="609165000"/>
        <w:rPr>
          <w:rFonts w:eastAsia="Times New Roman"/>
          <w:lang w:val="nl-NL"/>
        </w:rPr>
      </w:pPr>
      <w:r>
        <w:rPr>
          <w:rFonts w:eastAsia="Times New Roman"/>
          <w:lang w:val="nl-NL"/>
        </w:rPr>
        <w:t>De medische interpretatie — 24 augustus 2026</w:t>
      </w:r>
    </w:p>
    <w:p w14:paraId="4AC807DD" w14:textId="77777777" w:rsidR="009005B3" w:rsidRDefault="009005B3">
      <w:pPr>
        <w:pStyle w:val="Normaalweb"/>
        <w:divId w:val="609165000"/>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76E295B4" w14:textId="77777777" w:rsidR="009005B3" w:rsidRDefault="009005B3">
      <w:pPr>
        <w:pStyle w:val="Kop4"/>
        <w:divId w:val="609165000"/>
        <w:rPr>
          <w:rFonts w:eastAsia="Times New Roman"/>
          <w:lang w:val="nl-NL"/>
        </w:rPr>
      </w:pPr>
      <w:r>
        <w:rPr>
          <w:rFonts w:eastAsia="Times New Roman"/>
          <w:lang w:val="nl-NL"/>
        </w:rPr>
        <w:t>De volledige draai — 8 september 2026</w:t>
      </w:r>
    </w:p>
    <w:p w14:paraId="6D961439" w14:textId="77777777" w:rsidR="009005B3" w:rsidRDefault="009005B3">
      <w:pPr>
        <w:pStyle w:val="Normaalweb"/>
        <w:divId w:val="609165000"/>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3192B609" w14:textId="77777777" w:rsidR="009005B3" w:rsidRDefault="009005B3">
      <w:pPr>
        <w:pStyle w:val="Kop4"/>
        <w:divId w:val="609165000"/>
        <w:rPr>
          <w:rFonts w:eastAsia="Times New Roman"/>
          <w:lang w:val="nl-NL"/>
        </w:rPr>
      </w:pPr>
      <w:r>
        <w:rPr>
          <w:rFonts w:eastAsia="Times New Roman"/>
          <w:lang w:val="nl-NL"/>
        </w:rPr>
        <w:t>De definitieve afronding — 25 september 2026</w:t>
      </w:r>
    </w:p>
    <w:p w14:paraId="645E3D53" w14:textId="77777777" w:rsidR="009005B3" w:rsidRDefault="009005B3">
      <w:pPr>
        <w:pStyle w:val="Normaalweb"/>
        <w:divId w:val="609165000"/>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C3FB9E"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6392FD" w14:textId="77777777" w:rsidR="009005B3" w:rsidRDefault="009005B3">
            <w:pPr>
              <w:pStyle w:val="Normaalweb"/>
              <w:spacing w:before="120"/>
              <w:jc w:val="center"/>
              <w:rPr>
                <w:sz w:val="21"/>
                <w:szCs w:val="21"/>
              </w:rPr>
            </w:pPr>
            <w:r>
              <w:rPr>
                <w:noProof/>
                <w:sz w:val="21"/>
                <w:szCs w:val="21"/>
              </w:rPr>
              <w:drawing>
                <wp:inline distT="0" distB="0" distL="0" distR="0" wp14:anchorId="1DD77E04" wp14:editId="1AB74112">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D0AB4BA" w14:textId="77777777" w:rsidR="009005B3" w:rsidRDefault="009005B3">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7F98B124" w14:textId="77777777" w:rsidR="009005B3" w:rsidRDefault="009005B3">
      <w:pPr>
        <w:pStyle w:val="Kop3"/>
        <w:divId w:val="609165000"/>
        <w:rPr>
          <w:rFonts w:eastAsia="Times New Roman"/>
          <w:lang w:val="nl-NL"/>
        </w:rPr>
      </w:pPr>
      <w:bookmarkStart w:id="44" w:name="_Toc242818919"/>
      <w:r>
        <w:rPr>
          <w:rFonts w:eastAsia="Times New Roman"/>
          <w:lang w:val="nl-NL"/>
        </w:rPr>
        <w:t>Deel E — Wat dit hoofdstuk vaststelt</w:t>
      </w:r>
      <w:bookmarkEnd w:id="44"/>
    </w:p>
    <w:p w14:paraId="1FD09CA1" w14:textId="77777777" w:rsidR="009005B3" w:rsidRDefault="009005B3">
      <w:pPr>
        <w:pStyle w:val="Normaalweb"/>
        <w:divId w:val="609165000"/>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21158B5B" w14:textId="77777777" w:rsidR="009005B3" w:rsidRDefault="009005B3">
      <w:pPr>
        <w:pStyle w:val="Normaalweb"/>
        <w:divId w:val="609165000"/>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528FE4BE" w14:textId="77777777" w:rsidR="009005B3" w:rsidRDefault="009005B3">
      <w:pPr>
        <w:pStyle w:val="Normaalweb"/>
        <w:divId w:val="609165000"/>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976523F"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547402F"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5B3E0870" w14:textId="77777777" w:rsidR="009005B3" w:rsidRDefault="009005B3">
      <w:pPr>
        <w:pStyle w:val="noot"/>
        <w:spacing w:after="120" w:afterAutospacing="0"/>
        <w:divId w:val="609165000"/>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1EE6F177" w14:textId="77777777" w:rsidR="009005B3" w:rsidRDefault="009005B3">
      <w:pPr>
        <w:pStyle w:val="marker"/>
        <w:ind w:left="800" w:right="800"/>
        <w:divId w:val="609165000"/>
        <w:rPr>
          <w:lang w:val="nl-NL"/>
        </w:rPr>
      </w:pPr>
      <w:r>
        <w:br w:type="page"/>
      </w:r>
    </w:p>
    <w:p w14:paraId="428A4ED8" w14:textId="77777777" w:rsidR="009005B3" w:rsidRDefault="009005B3">
      <w:pPr>
        <w:pStyle w:val="Kop2"/>
        <w:divId w:val="609165000"/>
        <w:rPr>
          <w:rFonts w:eastAsia="Times New Roman"/>
          <w:lang w:val="nl-NL"/>
        </w:rPr>
      </w:pPr>
      <w:bookmarkStart w:id="45" w:name="_Toc242818920"/>
      <w:r>
        <w:rPr>
          <w:rFonts w:eastAsia="Times New Roman"/>
          <w:lang w:val="nl-NL"/>
        </w:rPr>
        <w:t>De heropening</w:t>
      </w:r>
      <w:bookmarkEnd w:id="45"/>
    </w:p>
    <w:p w14:paraId="4EFF920E" w14:textId="77777777" w:rsidR="009005B3" w:rsidRDefault="009005B3">
      <w:pPr>
        <w:pStyle w:val="lead"/>
        <w:divId w:val="609165000"/>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3D92F7E8" w14:textId="77777777" w:rsidR="009005B3" w:rsidRDefault="009005B3">
      <w:pPr>
        <w:pStyle w:val="Kop3"/>
        <w:divId w:val="609165000"/>
        <w:rPr>
          <w:rFonts w:eastAsia="Times New Roman"/>
          <w:lang w:val="nl-NL"/>
        </w:rPr>
      </w:pPr>
      <w:bookmarkStart w:id="46" w:name="_Toc242818921"/>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5D6548"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3D4A6F" w14:textId="77777777" w:rsidR="009005B3" w:rsidRDefault="009005B3">
            <w:pPr>
              <w:pStyle w:val="Normaalweb"/>
              <w:spacing w:before="120"/>
              <w:jc w:val="center"/>
              <w:rPr>
                <w:sz w:val="21"/>
                <w:szCs w:val="21"/>
              </w:rPr>
            </w:pPr>
            <w:r>
              <w:rPr>
                <w:noProof/>
                <w:sz w:val="21"/>
                <w:szCs w:val="21"/>
              </w:rPr>
              <w:drawing>
                <wp:inline distT="0" distB="0" distL="0" distR="0" wp14:anchorId="74509A6B" wp14:editId="0347FD79">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160356A6" w14:textId="77777777" w:rsidR="009005B3" w:rsidRDefault="009005B3">
      <w:pPr>
        <w:pStyle w:val="Kop3"/>
        <w:divId w:val="609165000"/>
        <w:rPr>
          <w:rFonts w:eastAsia="Times New Roman"/>
          <w:lang w:val="nl-NL"/>
        </w:rPr>
      </w:pPr>
      <w:bookmarkStart w:id="47" w:name="_Toc242818922"/>
      <w:r>
        <w:rPr>
          <w:rFonts w:eastAsia="Times New Roman"/>
          <w:lang w:val="nl-NL"/>
        </w:rPr>
        <w:t>Wat de website zegt</w:t>
      </w:r>
      <w:bookmarkEnd w:id="47"/>
    </w:p>
    <w:p w14:paraId="191FC977" w14:textId="77777777" w:rsidR="009005B3" w:rsidRDefault="009005B3">
      <w:pPr>
        <w:pStyle w:val="Normaalweb"/>
        <w:divId w:val="609165000"/>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71CE27"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80A5AE" w14:textId="77777777" w:rsidR="009005B3" w:rsidRDefault="009005B3">
            <w:pPr>
              <w:pStyle w:val="Normaalweb"/>
              <w:spacing w:before="120"/>
              <w:jc w:val="center"/>
              <w:rPr>
                <w:sz w:val="21"/>
                <w:szCs w:val="21"/>
              </w:rPr>
            </w:pPr>
            <w:r>
              <w:rPr>
                <w:noProof/>
                <w:sz w:val="21"/>
                <w:szCs w:val="21"/>
              </w:rPr>
              <w:drawing>
                <wp:inline distT="0" distB="0" distL="0" distR="0" wp14:anchorId="7D156EDB" wp14:editId="7BD3CBB1">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2961010B" w14:textId="77777777" w:rsidR="009005B3" w:rsidRDefault="009005B3">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6DFE68C2" w14:textId="77777777" w:rsidR="009005B3" w:rsidRDefault="009005B3">
      <w:pPr>
        <w:pStyle w:val="Kop3"/>
        <w:divId w:val="609165000"/>
        <w:rPr>
          <w:rFonts w:eastAsia="Times New Roman"/>
          <w:lang w:val="nl-NL"/>
        </w:rPr>
      </w:pPr>
      <w:bookmarkStart w:id="48" w:name="_Toc242818923"/>
      <w:r>
        <w:rPr>
          <w:rFonts w:eastAsia="Times New Roman"/>
          <w:lang w:val="nl-NL"/>
        </w:rPr>
        <w:t>Wat dit oplevert</w:t>
      </w:r>
      <w:bookmarkEnd w:id="48"/>
    </w:p>
    <w:p w14:paraId="5405DC54" w14:textId="77777777" w:rsidR="009005B3" w:rsidRDefault="009005B3">
      <w:pPr>
        <w:pStyle w:val="Normaalweb"/>
        <w:divId w:val="609165000"/>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7FE2541C" w14:textId="77777777" w:rsidR="009005B3" w:rsidRDefault="009005B3">
      <w:pPr>
        <w:pStyle w:val="Normaalweb"/>
        <w:divId w:val="609165000"/>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961BF5A"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8C1AEF5"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25F6AB13" w14:textId="77777777" w:rsidR="009005B3" w:rsidRDefault="009005B3">
      <w:pPr>
        <w:pStyle w:val="noot"/>
        <w:spacing w:after="120" w:afterAutospacing="0"/>
        <w:divId w:val="609165000"/>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10F463D1" w14:textId="77777777" w:rsidR="009005B3" w:rsidRDefault="009005B3">
      <w:pPr>
        <w:pStyle w:val="marker"/>
        <w:ind w:left="800" w:right="800"/>
        <w:divId w:val="609165000"/>
        <w:rPr>
          <w:lang w:val="nl-NL"/>
        </w:rPr>
      </w:pPr>
      <w:r>
        <w:br w:type="page"/>
      </w:r>
    </w:p>
    <w:p w14:paraId="42A7898B" w14:textId="77777777" w:rsidR="009005B3" w:rsidRDefault="009005B3">
      <w:pPr>
        <w:pStyle w:val="Kop2"/>
        <w:divId w:val="609165000"/>
        <w:rPr>
          <w:rFonts w:eastAsia="Times New Roman"/>
          <w:lang w:val="nl-NL"/>
        </w:rPr>
      </w:pPr>
      <w:bookmarkStart w:id="49" w:name="_Toc242818924"/>
      <w:r>
        <w:rPr>
          <w:rFonts w:eastAsia="Times New Roman"/>
          <w:lang w:val="nl-NL"/>
        </w:rPr>
        <w:t>De CM en de geldstromen</w:t>
      </w:r>
      <w:bookmarkEnd w:id="49"/>
    </w:p>
    <w:p w14:paraId="30546C25" w14:textId="77777777" w:rsidR="009005B3" w:rsidRDefault="009005B3">
      <w:pPr>
        <w:pStyle w:val="lead"/>
        <w:divId w:val="609165000"/>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31C59F55" w14:textId="77777777" w:rsidR="009005B3" w:rsidRDefault="009005B3">
      <w:pPr>
        <w:pStyle w:val="Kop3"/>
        <w:divId w:val="609165000"/>
        <w:rPr>
          <w:rFonts w:eastAsia="Times New Roman"/>
          <w:lang w:val="nl-NL"/>
        </w:rPr>
      </w:pPr>
      <w:bookmarkStart w:id="50" w:name="_Toc242818925"/>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A17CB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7E5C32" w14:textId="77777777" w:rsidR="009005B3" w:rsidRDefault="009005B3">
            <w:pPr>
              <w:pStyle w:val="Normaalweb"/>
              <w:spacing w:before="120"/>
              <w:jc w:val="center"/>
              <w:rPr>
                <w:sz w:val="21"/>
                <w:szCs w:val="21"/>
              </w:rPr>
            </w:pPr>
            <w:r>
              <w:rPr>
                <w:noProof/>
                <w:sz w:val="21"/>
                <w:szCs w:val="21"/>
              </w:rPr>
              <w:drawing>
                <wp:inline distT="0" distB="0" distL="0" distR="0" wp14:anchorId="60A503C2" wp14:editId="073A431D">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BA3953F" w14:textId="77777777" w:rsidR="009005B3" w:rsidRDefault="009005B3">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273B12E3" w14:textId="77777777" w:rsidR="009005B3" w:rsidRDefault="009005B3">
      <w:pPr>
        <w:pStyle w:val="Kop3"/>
        <w:divId w:val="609165000"/>
        <w:rPr>
          <w:rFonts w:eastAsia="Times New Roman"/>
          <w:lang w:val="nl-NL"/>
        </w:rPr>
      </w:pPr>
      <w:bookmarkStart w:id="51" w:name="_Toc242818926"/>
      <w:r>
        <w:rPr>
          <w:rFonts w:eastAsia="Times New Roman"/>
          <w:lang w:val="nl-NL"/>
        </w:rPr>
        <w:t>Deel B — De RSZ-bijdrage en de bestemming</w:t>
      </w:r>
      <w:bookmarkEnd w:id="51"/>
    </w:p>
    <w:p w14:paraId="20505918" w14:textId="77777777" w:rsidR="009005B3" w:rsidRDefault="009005B3">
      <w:pPr>
        <w:pStyle w:val="Normaalweb"/>
        <w:divId w:val="609165000"/>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4576C443" w14:textId="77777777" w:rsidR="009005B3" w:rsidRDefault="009005B3">
      <w:pPr>
        <w:numPr>
          <w:ilvl w:val="0"/>
          <w:numId w:val="10"/>
        </w:numPr>
        <w:spacing w:before="100" w:beforeAutospacing="1" w:after="100" w:afterAutospacing="1"/>
        <w:divId w:val="609165000"/>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7854104F" w14:textId="77777777" w:rsidR="009005B3" w:rsidRDefault="009005B3">
      <w:pPr>
        <w:numPr>
          <w:ilvl w:val="0"/>
          <w:numId w:val="10"/>
        </w:numPr>
        <w:spacing w:before="100" w:beforeAutospacing="1" w:after="100" w:afterAutospacing="1"/>
        <w:divId w:val="609165000"/>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4C029BF6" w14:textId="77777777" w:rsidR="009005B3" w:rsidRDefault="009005B3">
      <w:pPr>
        <w:pStyle w:val="Normaalweb"/>
        <w:divId w:val="609165000"/>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C4A266"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26108D" w14:textId="77777777" w:rsidR="009005B3" w:rsidRDefault="009005B3">
            <w:pPr>
              <w:pStyle w:val="Normaalweb"/>
              <w:spacing w:before="120"/>
              <w:jc w:val="center"/>
              <w:rPr>
                <w:sz w:val="21"/>
                <w:szCs w:val="21"/>
              </w:rPr>
            </w:pPr>
            <w:r>
              <w:rPr>
                <w:noProof/>
                <w:sz w:val="21"/>
                <w:szCs w:val="21"/>
              </w:rPr>
              <w:drawing>
                <wp:inline distT="0" distB="0" distL="0" distR="0" wp14:anchorId="247B2817" wp14:editId="612D52AD">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E559F15" w14:textId="77777777" w:rsidR="009005B3" w:rsidRDefault="009005B3">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7396FE9D" w14:textId="77777777" w:rsidR="009005B3" w:rsidRDefault="009005B3">
      <w:pPr>
        <w:pStyle w:val="Kop3"/>
        <w:divId w:val="609165000"/>
        <w:rPr>
          <w:rFonts w:eastAsia="Times New Roman"/>
          <w:lang w:val="nl-NL"/>
        </w:rPr>
      </w:pPr>
      <w:bookmarkStart w:id="52" w:name="_Toc242818927"/>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50289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B2CBE5" w14:textId="77777777" w:rsidR="009005B3" w:rsidRDefault="009005B3">
            <w:pPr>
              <w:pStyle w:val="Normaalweb"/>
              <w:spacing w:before="120"/>
              <w:jc w:val="center"/>
              <w:rPr>
                <w:sz w:val="21"/>
                <w:szCs w:val="21"/>
              </w:rPr>
            </w:pPr>
            <w:r>
              <w:rPr>
                <w:noProof/>
                <w:sz w:val="21"/>
                <w:szCs w:val="21"/>
              </w:rPr>
              <w:drawing>
                <wp:inline distT="0" distB="0" distL="0" distR="0" wp14:anchorId="428B4A78" wp14:editId="22C997F5">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2044B13D" w14:textId="77777777" w:rsidR="009005B3" w:rsidRDefault="009005B3">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4C32C309" w14:textId="77777777" w:rsidR="009005B3" w:rsidRDefault="009005B3">
      <w:pPr>
        <w:pStyle w:val="Kop3"/>
        <w:divId w:val="609165000"/>
        <w:rPr>
          <w:rFonts w:eastAsia="Times New Roman"/>
          <w:lang w:val="nl-NL"/>
        </w:rPr>
      </w:pPr>
      <w:bookmarkStart w:id="53" w:name="_Toc242818928"/>
      <w:r>
        <w:rPr>
          <w:rFonts w:eastAsia="Times New Roman"/>
          <w:lang w:val="nl-NL"/>
        </w:rPr>
        <w:t>Deel D — De CDZ als toezichthouder</w:t>
      </w:r>
      <w:bookmarkEnd w:id="53"/>
    </w:p>
    <w:p w14:paraId="52710C5B" w14:textId="77777777" w:rsidR="009005B3" w:rsidRDefault="009005B3">
      <w:pPr>
        <w:pStyle w:val="Normaalweb"/>
        <w:divId w:val="609165000"/>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55F3E1F7" w14:textId="77777777" w:rsidR="009005B3" w:rsidRDefault="009005B3">
      <w:pPr>
        <w:pStyle w:val="Normaalweb"/>
        <w:divId w:val="609165000"/>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08309195" w14:textId="77777777" w:rsidR="009005B3" w:rsidRDefault="009005B3">
      <w:pPr>
        <w:pStyle w:val="Kop3"/>
        <w:divId w:val="609165000"/>
        <w:rPr>
          <w:rFonts w:eastAsia="Times New Roman"/>
          <w:lang w:val="nl-NL"/>
        </w:rPr>
      </w:pPr>
      <w:bookmarkStart w:id="54" w:name="_Toc242818929"/>
      <w:r>
        <w:rPr>
          <w:rFonts w:eastAsia="Times New Roman"/>
          <w:lang w:val="nl-NL"/>
        </w:rPr>
        <w:t>Deel E — Het Arbeidsauditoraat: wie controleert de controleur?</w:t>
      </w:r>
      <w:bookmarkEnd w:id="54"/>
    </w:p>
    <w:p w14:paraId="4A4DB43B" w14:textId="77777777" w:rsidR="009005B3" w:rsidRDefault="009005B3">
      <w:pPr>
        <w:pStyle w:val="Normaalweb"/>
        <w:divId w:val="609165000"/>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220810A1" w14:textId="77777777" w:rsidR="009005B3" w:rsidRDefault="009005B3">
      <w:pPr>
        <w:pStyle w:val="Normaalweb"/>
        <w:divId w:val="609165000"/>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2AE96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72B81F" w14:textId="77777777" w:rsidR="009005B3" w:rsidRDefault="009005B3">
            <w:pPr>
              <w:pStyle w:val="Normaalweb"/>
              <w:spacing w:before="120"/>
              <w:jc w:val="center"/>
              <w:rPr>
                <w:sz w:val="21"/>
                <w:szCs w:val="21"/>
              </w:rPr>
            </w:pPr>
            <w:r>
              <w:rPr>
                <w:noProof/>
                <w:sz w:val="21"/>
                <w:szCs w:val="21"/>
              </w:rPr>
              <w:drawing>
                <wp:inline distT="0" distB="0" distL="0" distR="0" wp14:anchorId="52B49D17" wp14:editId="2AD75511">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0E0E499E" w14:textId="77777777" w:rsidR="009005B3" w:rsidRDefault="009005B3">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6A48ADF7" w14:textId="77777777" w:rsidR="009005B3" w:rsidRDefault="009005B3">
      <w:pPr>
        <w:pStyle w:val="Normaalweb"/>
        <w:divId w:val="609165000"/>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0146DA9D" w14:textId="77777777" w:rsidR="009005B3" w:rsidRDefault="009005B3">
      <w:pPr>
        <w:pStyle w:val="Kop3"/>
        <w:divId w:val="609165000"/>
        <w:rPr>
          <w:rFonts w:eastAsia="Times New Roman"/>
          <w:lang w:val="nl-NL"/>
        </w:rPr>
      </w:pPr>
      <w:bookmarkStart w:id="55" w:name="_Toc242818930"/>
      <w:r>
        <w:rPr>
          <w:rFonts w:eastAsia="Times New Roman"/>
          <w:lang w:val="nl-NL"/>
        </w:rPr>
        <w:t>Deel F — De Orde der Artsen: tuchtrecht tegen de adviserend arts</w:t>
      </w:r>
      <w:bookmarkEnd w:id="55"/>
    </w:p>
    <w:p w14:paraId="163D7282" w14:textId="77777777" w:rsidR="009005B3" w:rsidRDefault="009005B3">
      <w:pPr>
        <w:pStyle w:val="Normaalweb"/>
        <w:divId w:val="609165000"/>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4E5EA4EB" w14:textId="77777777" w:rsidR="009005B3" w:rsidRDefault="009005B3">
      <w:pPr>
        <w:pStyle w:val="Normaalweb"/>
        <w:divId w:val="609165000"/>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7FD65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E9997C" w14:textId="77777777" w:rsidR="009005B3" w:rsidRDefault="009005B3">
            <w:pPr>
              <w:pStyle w:val="Normaalweb"/>
              <w:spacing w:before="120"/>
              <w:jc w:val="center"/>
              <w:rPr>
                <w:sz w:val="21"/>
                <w:szCs w:val="21"/>
              </w:rPr>
            </w:pPr>
            <w:r>
              <w:rPr>
                <w:noProof/>
                <w:sz w:val="21"/>
                <w:szCs w:val="21"/>
              </w:rPr>
              <w:drawing>
                <wp:inline distT="0" distB="0" distL="0" distR="0" wp14:anchorId="4A054289" wp14:editId="21E73675">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FB1FE90" w14:textId="77777777" w:rsidR="009005B3" w:rsidRDefault="009005B3">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254DD2DF" w14:textId="77777777" w:rsidR="009005B3" w:rsidRDefault="009005B3">
      <w:pPr>
        <w:pStyle w:val="Kop3"/>
        <w:divId w:val="609165000"/>
        <w:rPr>
          <w:rFonts w:eastAsia="Times New Roman"/>
          <w:lang w:val="nl-NL"/>
        </w:rPr>
      </w:pPr>
      <w:bookmarkStart w:id="56" w:name="_Toc242818931"/>
      <w:r>
        <w:rPr>
          <w:rFonts w:eastAsia="Times New Roman"/>
          <w:lang w:val="nl-NL"/>
        </w:rPr>
        <w:t>Deel G — Wat dit hoofdstuk vaststelt</w:t>
      </w:r>
      <w:bookmarkEnd w:id="56"/>
    </w:p>
    <w:p w14:paraId="359F68A3" w14:textId="77777777" w:rsidR="009005B3" w:rsidRDefault="009005B3">
      <w:pPr>
        <w:pStyle w:val="Normaalweb"/>
        <w:divId w:val="609165000"/>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3F7E14D3" w14:textId="77777777" w:rsidR="009005B3" w:rsidRDefault="009005B3">
      <w:pPr>
        <w:pStyle w:val="Normaalweb"/>
        <w:divId w:val="609165000"/>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62F1B3CC" w14:textId="77777777" w:rsidR="009005B3" w:rsidRDefault="009005B3">
      <w:pPr>
        <w:pStyle w:val="Normaalweb"/>
        <w:divId w:val="609165000"/>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6D8B8E72"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1BF3770D" w14:textId="77777777" w:rsidR="009005B3" w:rsidRDefault="009005B3">
      <w:pPr>
        <w:pStyle w:val="marker"/>
        <w:ind w:left="800" w:right="800"/>
        <w:divId w:val="609165000"/>
        <w:rPr>
          <w:lang w:val="nl-NL"/>
        </w:rPr>
      </w:pPr>
      <w:r>
        <w:br w:type="page"/>
      </w:r>
    </w:p>
    <w:p w14:paraId="656E029D" w14:textId="77777777" w:rsidR="009005B3" w:rsidRDefault="009005B3">
      <w:pPr>
        <w:pStyle w:val="Kop1"/>
        <w:divId w:val="609165000"/>
        <w:rPr>
          <w:rFonts w:eastAsia="Times New Roman"/>
          <w:lang w:val="nl-NL"/>
        </w:rPr>
      </w:pPr>
      <w:bookmarkStart w:id="57" w:name="_Toc242818932"/>
      <w:r>
        <w:rPr>
          <w:rFonts w:eastAsia="Times New Roman"/>
          <w:lang w:val="nl-NL"/>
        </w:rPr>
        <w:t>III. Nederland</w:t>
      </w:r>
      <w:bookmarkEnd w:id="57"/>
    </w:p>
    <w:p w14:paraId="48672CA2" w14:textId="77777777" w:rsidR="009005B3" w:rsidRDefault="009005B3">
      <w:pPr>
        <w:pStyle w:val="Kop2"/>
        <w:divId w:val="609165000"/>
        <w:rPr>
          <w:rFonts w:eastAsia="Times New Roman"/>
          <w:lang w:val="nl-NL"/>
        </w:rPr>
      </w:pPr>
      <w:bookmarkStart w:id="58" w:name="_Toc242818933"/>
      <w:r>
        <w:rPr>
          <w:rFonts w:eastAsia="Times New Roman"/>
          <w:lang w:val="nl-NL"/>
        </w:rPr>
        <w:t>Het UWV en de bezwaarmolen</w:t>
      </w:r>
      <w:bookmarkEnd w:id="58"/>
    </w:p>
    <w:p w14:paraId="39281666" w14:textId="77777777" w:rsidR="009005B3" w:rsidRDefault="009005B3">
      <w:pPr>
        <w:pStyle w:val="lead"/>
        <w:divId w:val="609165000"/>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51F00ED6" w14:textId="77777777" w:rsidR="009005B3" w:rsidRDefault="009005B3">
      <w:pPr>
        <w:pStyle w:val="Kop3"/>
        <w:divId w:val="609165000"/>
        <w:rPr>
          <w:rFonts w:eastAsia="Times New Roman"/>
          <w:lang w:val="nl-NL"/>
        </w:rPr>
      </w:pPr>
      <w:bookmarkStart w:id="59" w:name="_Toc242818934"/>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78473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760209" w14:textId="77777777" w:rsidR="009005B3" w:rsidRDefault="009005B3">
            <w:pPr>
              <w:pStyle w:val="Normaalweb"/>
              <w:spacing w:before="120"/>
              <w:jc w:val="center"/>
              <w:rPr>
                <w:sz w:val="21"/>
                <w:szCs w:val="21"/>
              </w:rPr>
            </w:pPr>
            <w:r>
              <w:rPr>
                <w:noProof/>
                <w:sz w:val="21"/>
                <w:szCs w:val="21"/>
              </w:rPr>
              <w:drawing>
                <wp:inline distT="0" distB="0" distL="0" distR="0" wp14:anchorId="2B931E2B" wp14:editId="3E20F2B5">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2738C207" w14:textId="77777777" w:rsidR="009005B3" w:rsidRDefault="009005B3">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6C50983A" w14:textId="77777777" w:rsidR="009005B3" w:rsidRDefault="009005B3">
      <w:pPr>
        <w:pStyle w:val="Kop3"/>
        <w:divId w:val="609165000"/>
        <w:rPr>
          <w:rFonts w:eastAsia="Times New Roman"/>
          <w:lang w:val="nl-NL"/>
        </w:rPr>
      </w:pPr>
      <w:bookmarkStart w:id="60" w:name="_Toc242818935"/>
      <w:r>
        <w:rPr>
          <w:rFonts w:eastAsia="Times New Roman"/>
          <w:lang w:val="nl-NL"/>
        </w:rPr>
        <w:t>Deel B — De RVA en het C4-formulier</w:t>
      </w:r>
      <w:bookmarkEnd w:id="60"/>
    </w:p>
    <w:p w14:paraId="6AECD4AA" w14:textId="77777777" w:rsidR="009005B3" w:rsidRDefault="009005B3">
      <w:pPr>
        <w:pStyle w:val="Normaalweb"/>
        <w:divId w:val="609165000"/>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1AA777AB" w14:textId="77777777" w:rsidR="009005B3" w:rsidRDefault="009005B3">
      <w:pPr>
        <w:pStyle w:val="Kop4"/>
        <w:divId w:val="609165000"/>
        <w:rPr>
          <w:rFonts w:eastAsia="Times New Roman"/>
          <w:lang w:val="nl-NL"/>
        </w:rPr>
      </w:pPr>
      <w:r>
        <w:rPr>
          <w:rFonts w:eastAsia="Times New Roman"/>
          <w:lang w:val="nl-NL"/>
        </w:rPr>
        <w:t>Het probleem met de onderwijsloopbaan</w:t>
      </w:r>
    </w:p>
    <w:p w14:paraId="25A6A2FB" w14:textId="77777777" w:rsidR="009005B3" w:rsidRDefault="009005B3">
      <w:pPr>
        <w:pStyle w:val="Normaalweb"/>
        <w:divId w:val="609165000"/>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04C73215" w14:textId="77777777" w:rsidR="009005B3" w:rsidRDefault="009005B3">
      <w:pPr>
        <w:pStyle w:val="Normaalweb"/>
        <w:divId w:val="609165000"/>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68D8FA43" w14:textId="77777777" w:rsidR="009005B3" w:rsidRDefault="009005B3">
      <w:pPr>
        <w:pStyle w:val="Normaalweb"/>
        <w:divId w:val="609165000"/>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EB6B3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05C3BD" w14:textId="77777777" w:rsidR="009005B3" w:rsidRDefault="009005B3">
            <w:pPr>
              <w:pStyle w:val="Normaalweb"/>
              <w:spacing w:before="120"/>
              <w:jc w:val="center"/>
              <w:rPr>
                <w:sz w:val="21"/>
                <w:szCs w:val="21"/>
              </w:rPr>
            </w:pPr>
            <w:r>
              <w:rPr>
                <w:noProof/>
                <w:sz w:val="21"/>
                <w:szCs w:val="21"/>
              </w:rPr>
              <w:drawing>
                <wp:inline distT="0" distB="0" distL="0" distR="0" wp14:anchorId="02981CCE" wp14:editId="110BD92E">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3331CF9" w14:textId="77777777" w:rsidR="009005B3" w:rsidRDefault="009005B3">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747C6F32" w14:textId="77777777" w:rsidR="009005B3" w:rsidRDefault="009005B3">
      <w:pPr>
        <w:pStyle w:val="Kop4"/>
        <w:divId w:val="609165000"/>
        <w:rPr>
          <w:rFonts w:eastAsia="Times New Roman"/>
          <w:lang w:val="nl-NL"/>
        </w:rPr>
      </w:pPr>
      <w:r>
        <w:rPr>
          <w:rFonts w:eastAsia="Times New Roman"/>
          <w:lang w:val="nl-NL"/>
        </w:rPr>
        <w:t>De handmatige aanlevering</w:t>
      </w:r>
    </w:p>
    <w:p w14:paraId="64C2D20A" w14:textId="77777777" w:rsidR="009005B3" w:rsidRDefault="009005B3">
      <w:pPr>
        <w:pStyle w:val="Normaalweb"/>
        <w:divId w:val="609165000"/>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2100B3A9" w14:textId="77777777" w:rsidR="009005B3" w:rsidRDefault="009005B3">
      <w:pPr>
        <w:pStyle w:val="Normaalweb"/>
        <w:divId w:val="609165000"/>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32F90EB2" w14:textId="77777777" w:rsidR="009005B3" w:rsidRDefault="009005B3">
      <w:pPr>
        <w:pStyle w:val="Kop3"/>
        <w:divId w:val="609165000"/>
        <w:rPr>
          <w:rFonts w:eastAsia="Times New Roman"/>
          <w:lang w:val="nl-NL"/>
        </w:rPr>
      </w:pPr>
      <w:bookmarkStart w:id="61" w:name="_Toc242818936"/>
      <w:r>
        <w:rPr>
          <w:rFonts w:eastAsia="Times New Roman"/>
          <w:lang w:val="nl-NL"/>
        </w:rPr>
        <w:t>Deel C — De weigering om buitenlandse data te synchroniseren</w:t>
      </w:r>
      <w:bookmarkEnd w:id="61"/>
    </w:p>
    <w:p w14:paraId="17B59444" w14:textId="77777777" w:rsidR="009005B3" w:rsidRDefault="009005B3">
      <w:pPr>
        <w:pStyle w:val="Normaalweb"/>
        <w:divId w:val="609165000"/>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869BD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05A0C3" w14:textId="77777777" w:rsidR="009005B3" w:rsidRDefault="009005B3">
            <w:pPr>
              <w:pStyle w:val="Normaalweb"/>
              <w:spacing w:before="120"/>
              <w:jc w:val="center"/>
              <w:rPr>
                <w:sz w:val="21"/>
                <w:szCs w:val="21"/>
              </w:rPr>
            </w:pPr>
            <w:r>
              <w:rPr>
                <w:noProof/>
                <w:sz w:val="21"/>
                <w:szCs w:val="21"/>
              </w:rPr>
              <w:drawing>
                <wp:inline distT="0" distB="0" distL="0" distR="0" wp14:anchorId="29C46AFB" wp14:editId="0E9781DF">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EF52B2F" w14:textId="77777777" w:rsidR="009005B3" w:rsidRDefault="009005B3">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1D147094" w14:textId="77777777" w:rsidR="009005B3" w:rsidRDefault="009005B3">
      <w:pPr>
        <w:pStyle w:val="Kop3"/>
        <w:divId w:val="609165000"/>
        <w:rPr>
          <w:rFonts w:eastAsia="Times New Roman"/>
          <w:lang w:val="nl-NL"/>
        </w:rPr>
      </w:pPr>
      <w:bookmarkStart w:id="62" w:name="_Toc242818937"/>
      <w:r>
        <w:rPr>
          <w:rFonts w:eastAsia="Times New Roman"/>
          <w:lang w:val="nl-NL"/>
        </w:rPr>
        <w:t>Deel D — Het patroon: procedureel afwijzen</w:t>
      </w:r>
      <w:bookmarkEnd w:id="62"/>
    </w:p>
    <w:p w14:paraId="342F9477" w14:textId="77777777" w:rsidR="009005B3" w:rsidRDefault="009005B3">
      <w:pPr>
        <w:pStyle w:val="Normaalweb"/>
        <w:divId w:val="609165000"/>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205F63A3" w14:textId="77777777" w:rsidR="009005B3" w:rsidRDefault="009005B3">
      <w:pPr>
        <w:pStyle w:val="Normaalweb"/>
        <w:divId w:val="609165000"/>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067E25DB" w14:textId="77777777" w:rsidR="009005B3" w:rsidRDefault="009005B3">
      <w:pPr>
        <w:pStyle w:val="Normaalweb"/>
        <w:divId w:val="609165000"/>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307EFA88" w14:textId="77777777" w:rsidR="009005B3" w:rsidRDefault="009005B3">
      <w:pPr>
        <w:pStyle w:val="Normaalweb"/>
        <w:divId w:val="609165000"/>
        <w:rPr>
          <w:lang w:val="nl-NL"/>
        </w:rPr>
      </w:pPr>
      <w:r>
        <w:rPr>
          <w:lang w:val="nl-NL"/>
        </w:rPr>
        <w:t>De procedurele afwijzing heeft drie voordelen voor de instantie:</w:t>
      </w:r>
    </w:p>
    <w:p w14:paraId="125E012F" w14:textId="77777777" w:rsidR="009005B3" w:rsidRDefault="009005B3">
      <w:pPr>
        <w:numPr>
          <w:ilvl w:val="0"/>
          <w:numId w:val="11"/>
        </w:numPr>
        <w:spacing w:before="100" w:beforeAutospacing="1" w:after="100" w:afterAutospacing="1"/>
        <w:divId w:val="609165000"/>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3B603061" w14:textId="77777777" w:rsidR="009005B3" w:rsidRDefault="009005B3">
      <w:pPr>
        <w:numPr>
          <w:ilvl w:val="0"/>
          <w:numId w:val="11"/>
        </w:numPr>
        <w:spacing w:before="100" w:beforeAutospacing="1" w:after="100" w:afterAutospacing="1"/>
        <w:divId w:val="609165000"/>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742CDDF0" w14:textId="77777777" w:rsidR="009005B3" w:rsidRDefault="009005B3">
      <w:pPr>
        <w:numPr>
          <w:ilvl w:val="0"/>
          <w:numId w:val="11"/>
        </w:numPr>
        <w:spacing w:before="100" w:beforeAutospacing="1" w:after="100" w:afterAutospacing="1"/>
        <w:divId w:val="609165000"/>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784B452F" w14:textId="77777777" w:rsidR="009005B3" w:rsidRDefault="009005B3">
      <w:pPr>
        <w:pStyle w:val="Normaalweb"/>
        <w:divId w:val="609165000"/>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7AAA05CB" w14:textId="77777777" w:rsidR="009005B3" w:rsidRDefault="009005B3">
      <w:pPr>
        <w:pStyle w:val="Kop3"/>
        <w:divId w:val="609165000"/>
        <w:rPr>
          <w:rFonts w:eastAsia="Times New Roman"/>
          <w:lang w:val="nl-NL"/>
        </w:rPr>
      </w:pPr>
      <w:bookmarkStart w:id="63" w:name="_Toc242818938"/>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F78DE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AD4856" w14:textId="77777777" w:rsidR="009005B3" w:rsidRDefault="009005B3">
            <w:pPr>
              <w:pStyle w:val="Normaalweb"/>
              <w:spacing w:before="120"/>
              <w:jc w:val="center"/>
              <w:rPr>
                <w:sz w:val="21"/>
                <w:szCs w:val="21"/>
              </w:rPr>
            </w:pPr>
            <w:r>
              <w:rPr>
                <w:noProof/>
                <w:sz w:val="21"/>
                <w:szCs w:val="21"/>
              </w:rPr>
              <w:drawing>
                <wp:inline distT="0" distB="0" distL="0" distR="0" wp14:anchorId="5DE50895" wp14:editId="655DF86A">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7DBCF45D" w14:textId="77777777" w:rsidR="009005B3" w:rsidRDefault="009005B3">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380C4D35" w14:textId="77777777" w:rsidR="009005B3" w:rsidRDefault="009005B3">
      <w:pPr>
        <w:pStyle w:val="Kop3"/>
        <w:divId w:val="609165000"/>
        <w:rPr>
          <w:rFonts w:eastAsia="Times New Roman"/>
          <w:lang w:val="nl-NL"/>
        </w:rPr>
      </w:pPr>
      <w:bookmarkStart w:id="64" w:name="_Toc242818939"/>
      <w:r>
        <w:rPr>
          <w:rFonts w:eastAsia="Times New Roman"/>
          <w:lang w:val="nl-NL"/>
        </w:rPr>
        <w:t>Deel F — De twee bezwaren in detail</w:t>
      </w:r>
      <w:bookmarkEnd w:id="64"/>
    </w:p>
    <w:p w14:paraId="4AFAC61E" w14:textId="77777777" w:rsidR="009005B3" w:rsidRDefault="009005B3">
      <w:pPr>
        <w:pStyle w:val="Kop4"/>
        <w:divId w:val="609165000"/>
        <w:rPr>
          <w:rFonts w:eastAsia="Times New Roman"/>
          <w:lang w:val="nl-NL"/>
        </w:rPr>
      </w:pPr>
      <w:r>
        <w:rPr>
          <w:rFonts w:eastAsia="Times New Roman"/>
          <w:lang w:val="nl-NL"/>
        </w:rPr>
        <w:t>Bezwaar 1 — De Caren-aanvulling</w:t>
      </w:r>
    </w:p>
    <w:p w14:paraId="118F3AE7" w14:textId="77777777" w:rsidR="009005B3" w:rsidRDefault="009005B3">
      <w:pPr>
        <w:pStyle w:val="tijd"/>
        <w:divId w:val="609165000"/>
        <w:rPr>
          <w:lang w:val="nl-NL"/>
        </w:rPr>
      </w:pPr>
      <w:r>
        <w:rPr>
          <w:lang w:val="nl-NL"/>
        </w:rPr>
        <w:t>04-06-2026</w:t>
      </w:r>
    </w:p>
    <w:p w14:paraId="3ED366C4" w14:textId="77777777" w:rsidR="009005B3" w:rsidRDefault="009005B3">
      <w:pPr>
        <w:pStyle w:val="Normaalweb"/>
        <w:divId w:val="609165000"/>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4F1A458B" w14:textId="77777777" w:rsidR="009005B3" w:rsidRDefault="009005B3">
      <w:pPr>
        <w:pStyle w:val="Normaalweb"/>
        <w:divId w:val="609165000"/>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3DEAC541" w14:textId="77777777" w:rsidR="009005B3" w:rsidRDefault="009005B3">
      <w:pPr>
        <w:pStyle w:val="Kop4"/>
        <w:divId w:val="609165000"/>
        <w:rPr>
          <w:rFonts w:eastAsia="Times New Roman"/>
          <w:lang w:val="nl-NL"/>
        </w:rPr>
      </w:pPr>
      <w:r>
        <w:rPr>
          <w:rFonts w:eastAsia="Times New Roman"/>
          <w:lang w:val="nl-NL"/>
        </w:rPr>
        <w:t>Bezwaar 2 — De Vester-weigering</w:t>
      </w:r>
    </w:p>
    <w:p w14:paraId="729E2DB2" w14:textId="77777777" w:rsidR="009005B3" w:rsidRDefault="009005B3">
      <w:pPr>
        <w:pStyle w:val="tijd"/>
        <w:divId w:val="609165000"/>
        <w:rPr>
          <w:lang w:val="nl-NL"/>
        </w:rPr>
      </w:pPr>
      <w:r>
        <w:rPr>
          <w:lang w:val="nl-NL"/>
        </w:rPr>
        <w:t>08-07-2026</w:t>
      </w:r>
    </w:p>
    <w:p w14:paraId="394BF2C3" w14:textId="77777777" w:rsidR="009005B3" w:rsidRDefault="009005B3">
      <w:pPr>
        <w:pStyle w:val="Normaalweb"/>
        <w:divId w:val="609165000"/>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31ACE84D" w14:textId="77777777" w:rsidR="009005B3" w:rsidRDefault="009005B3">
      <w:pPr>
        <w:pStyle w:val="Normaalweb"/>
        <w:divId w:val="609165000"/>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5158940F" w14:textId="77777777" w:rsidR="009005B3" w:rsidRDefault="009005B3">
      <w:pPr>
        <w:pStyle w:val="Kop3"/>
        <w:divId w:val="609165000"/>
        <w:rPr>
          <w:rFonts w:eastAsia="Times New Roman"/>
          <w:lang w:val="nl-NL"/>
        </w:rPr>
      </w:pPr>
      <w:bookmarkStart w:id="65" w:name="_Toc242818940"/>
      <w:r>
        <w:rPr>
          <w:rFonts w:eastAsia="Times New Roman"/>
          <w:lang w:val="nl-NL"/>
        </w:rPr>
        <w:t>Deel G — Wat dit hoofdstuk vaststelt</w:t>
      </w:r>
      <w:bookmarkEnd w:id="65"/>
    </w:p>
    <w:p w14:paraId="4E34E53B" w14:textId="77777777" w:rsidR="009005B3" w:rsidRDefault="009005B3">
      <w:pPr>
        <w:pStyle w:val="Normaalweb"/>
        <w:divId w:val="609165000"/>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5E4AE3D8" w14:textId="77777777" w:rsidR="009005B3" w:rsidRDefault="009005B3">
      <w:pPr>
        <w:pStyle w:val="Normaalweb"/>
        <w:divId w:val="609165000"/>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3AE9389"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A13C662"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3B5EEB60"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178C8200" w14:textId="77777777" w:rsidR="009005B3" w:rsidRDefault="009005B3">
      <w:pPr>
        <w:pStyle w:val="marker"/>
        <w:ind w:left="800" w:right="800"/>
        <w:divId w:val="609165000"/>
        <w:rPr>
          <w:lang w:val="nl-NL"/>
        </w:rPr>
      </w:pPr>
      <w:r>
        <w:br w:type="page"/>
      </w:r>
    </w:p>
    <w:p w14:paraId="055F28A1" w14:textId="77777777" w:rsidR="009005B3" w:rsidRDefault="009005B3">
      <w:pPr>
        <w:pStyle w:val="Kop2"/>
        <w:divId w:val="609165000"/>
        <w:rPr>
          <w:rFonts w:eastAsia="Times New Roman"/>
          <w:lang w:val="nl-NL"/>
        </w:rPr>
      </w:pPr>
      <w:bookmarkStart w:id="66" w:name="_Toc242818941"/>
      <w:r>
        <w:rPr>
          <w:rFonts w:eastAsia="Times New Roman"/>
          <w:lang w:val="nl-NL"/>
        </w:rPr>
        <w:t>CZ — de twee gezichten van de poortwachter</w:t>
      </w:r>
      <w:bookmarkEnd w:id="66"/>
    </w:p>
    <w:p w14:paraId="2EA664BB" w14:textId="77777777" w:rsidR="009005B3" w:rsidRDefault="009005B3">
      <w:pPr>
        <w:pStyle w:val="lead"/>
        <w:divId w:val="609165000"/>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40733545" w14:textId="77777777" w:rsidR="009005B3" w:rsidRDefault="009005B3">
      <w:pPr>
        <w:pStyle w:val="Kop3"/>
        <w:divId w:val="609165000"/>
        <w:rPr>
          <w:rFonts w:eastAsia="Times New Roman"/>
          <w:lang w:val="nl-NL"/>
        </w:rPr>
      </w:pPr>
      <w:bookmarkStart w:id="67" w:name="_Toc242818942"/>
      <w:r>
        <w:rPr>
          <w:rFonts w:eastAsia="Times New Roman"/>
          <w:lang w:val="nl-NL"/>
        </w:rPr>
        <w:t>Verhaal 1 — De verdragspolis en de zorgtoeslag</w:t>
      </w:r>
      <w:bookmarkEnd w:id="67"/>
    </w:p>
    <w:p w14:paraId="1ECF8204" w14:textId="77777777" w:rsidR="009005B3" w:rsidRDefault="009005B3">
      <w:pPr>
        <w:pStyle w:val="Kop4"/>
        <w:divId w:val="609165000"/>
        <w:rPr>
          <w:rFonts w:eastAsia="Times New Roman"/>
          <w:lang w:val="nl-NL"/>
        </w:rPr>
      </w:pPr>
      <w:r>
        <w:rPr>
          <w:rFonts w:eastAsia="Times New Roman"/>
          <w:lang w:val="nl-NL"/>
        </w:rPr>
        <w:t>Wat de verdragspolis is</w:t>
      </w:r>
    </w:p>
    <w:p w14:paraId="19BBA727" w14:textId="77777777" w:rsidR="009005B3" w:rsidRDefault="009005B3">
      <w:pPr>
        <w:pStyle w:val="Normaalweb"/>
        <w:divId w:val="609165000"/>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4F083286" w14:textId="77777777" w:rsidR="009005B3" w:rsidRDefault="009005B3">
      <w:pPr>
        <w:pStyle w:val="Normaalweb"/>
        <w:divId w:val="609165000"/>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A0F9A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8710BB" w14:textId="77777777" w:rsidR="009005B3" w:rsidRDefault="009005B3">
            <w:pPr>
              <w:pStyle w:val="Normaalweb"/>
              <w:spacing w:before="120"/>
              <w:jc w:val="center"/>
              <w:rPr>
                <w:sz w:val="21"/>
                <w:szCs w:val="21"/>
              </w:rPr>
            </w:pPr>
            <w:r>
              <w:rPr>
                <w:noProof/>
                <w:sz w:val="21"/>
                <w:szCs w:val="21"/>
              </w:rPr>
              <w:drawing>
                <wp:inline distT="0" distB="0" distL="0" distR="0" wp14:anchorId="79F1FF47" wp14:editId="610FE162">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0998570" w14:textId="77777777" w:rsidR="009005B3" w:rsidRDefault="009005B3">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2697091D" w14:textId="77777777" w:rsidR="009005B3" w:rsidRDefault="009005B3">
      <w:pPr>
        <w:pStyle w:val="Kop4"/>
        <w:divId w:val="609165000"/>
        <w:rPr>
          <w:rFonts w:eastAsia="Times New Roman"/>
          <w:lang w:val="nl-NL"/>
        </w:rPr>
      </w:pPr>
      <w:r>
        <w:rPr>
          <w:rFonts w:eastAsia="Times New Roman"/>
          <w:lang w:val="nl-NL"/>
        </w:rPr>
        <w:t>De redenering van CZ</w:t>
      </w:r>
    </w:p>
    <w:p w14:paraId="0B4557E8" w14:textId="77777777" w:rsidR="009005B3" w:rsidRDefault="009005B3">
      <w:pPr>
        <w:numPr>
          <w:ilvl w:val="0"/>
          <w:numId w:val="12"/>
        </w:numPr>
        <w:spacing w:before="100" w:beforeAutospacing="1" w:after="100" w:afterAutospacing="1"/>
        <w:divId w:val="609165000"/>
        <w:rPr>
          <w:rFonts w:eastAsia="Times New Roman"/>
          <w:lang w:val="nl-NL"/>
        </w:rPr>
      </w:pPr>
      <w:r>
        <w:rPr>
          <w:rFonts w:eastAsia="Times New Roman"/>
          <w:lang w:val="nl-NL"/>
        </w:rPr>
        <w:t>De verdragspolis is geen Nederlandse zorgverzekering in de zin van de Wet op de zorgtoeslag.</w:t>
      </w:r>
    </w:p>
    <w:p w14:paraId="7E4A25DC" w14:textId="77777777" w:rsidR="009005B3" w:rsidRDefault="009005B3">
      <w:pPr>
        <w:numPr>
          <w:ilvl w:val="0"/>
          <w:numId w:val="12"/>
        </w:numPr>
        <w:spacing w:before="100" w:beforeAutospacing="1" w:after="100" w:afterAutospacing="1"/>
        <w:divId w:val="609165000"/>
        <w:rPr>
          <w:rFonts w:eastAsia="Times New Roman"/>
          <w:lang w:val="nl-NL"/>
        </w:rPr>
      </w:pPr>
      <w:r>
        <w:rPr>
          <w:rFonts w:eastAsia="Times New Roman"/>
          <w:lang w:val="nl-NL"/>
        </w:rPr>
        <w:t>De premie voor de verdragspolis wordt betaald in het werkland (België), niet in Nederland.</w:t>
      </w:r>
    </w:p>
    <w:p w14:paraId="7D9B6D2B" w14:textId="77777777" w:rsidR="009005B3" w:rsidRDefault="009005B3">
      <w:pPr>
        <w:numPr>
          <w:ilvl w:val="0"/>
          <w:numId w:val="12"/>
        </w:numPr>
        <w:spacing w:before="100" w:beforeAutospacing="1" w:after="100" w:afterAutospacing="1"/>
        <w:divId w:val="609165000"/>
        <w:rPr>
          <w:rFonts w:eastAsia="Times New Roman"/>
          <w:lang w:val="nl-NL"/>
        </w:rPr>
      </w:pPr>
      <w:r>
        <w:rPr>
          <w:rFonts w:eastAsia="Times New Roman"/>
          <w:lang w:val="nl-NL"/>
        </w:rPr>
        <w:t>Wie in België verzekerd is voor geneeskundige verzorging, is geen verzekerde in de zin van de Nederlandse Wet op de zorgtoeslag.</w:t>
      </w:r>
    </w:p>
    <w:p w14:paraId="4EB7FB63" w14:textId="77777777" w:rsidR="009005B3" w:rsidRDefault="009005B3">
      <w:pPr>
        <w:numPr>
          <w:ilvl w:val="0"/>
          <w:numId w:val="12"/>
        </w:numPr>
        <w:spacing w:before="100" w:beforeAutospacing="1" w:after="100" w:afterAutospacing="1"/>
        <w:divId w:val="609165000"/>
        <w:rPr>
          <w:rFonts w:eastAsia="Times New Roman"/>
          <w:lang w:val="nl-NL"/>
        </w:rPr>
      </w:pPr>
      <w:r>
        <w:rPr>
          <w:rFonts w:eastAsia="Times New Roman"/>
          <w:lang w:val="nl-NL"/>
        </w:rPr>
        <w:t>Er bestaat daarom geen recht op zorgtoeslag.</w:t>
      </w:r>
    </w:p>
    <w:p w14:paraId="0333ED0B" w14:textId="77777777" w:rsidR="009005B3" w:rsidRDefault="009005B3">
      <w:pPr>
        <w:pStyle w:val="Normaalweb"/>
        <w:divId w:val="609165000"/>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7A197DEF" w14:textId="77777777" w:rsidR="009005B3" w:rsidRDefault="009005B3">
      <w:pPr>
        <w:pStyle w:val="Kop3"/>
        <w:divId w:val="609165000"/>
        <w:rPr>
          <w:rFonts w:eastAsia="Times New Roman"/>
          <w:lang w:val="nl-NL"/>
        </w:rPr>
      </w:pPr>
      <w:bookmarkStart w:id="68" w:name="_Toc242818943"/>
      <w:r>
        <w:rPr>
          <w:rFonts w:eastAsia="Times New Roman"/>
          <w:lang w:val="nl-NL"/>
        </w:rPr>
        <w:t>Verhaal 1bis — De keten van de blokkade: CZ, CAK, ZIN</w:t>
      </w:r>
      <w:bookmarkEnd w:id="68"/>
    </w:p>
    <w:p w14:paraId="3F0129D8" w14:textId="77777777" w:rsidR="009005B3" w:rsidRDefault="009005B3">
      <w:pPr>
        <w:pStyle w:val="Normaalweb"/>
        <w:divId w:val="609165000"/>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5B2660"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AF2327" w14:textId="77777777" w:rsidR="009005B3" w:rsidRDefault="009005B3">
            <w:pPr>
              <w:pStyle w:val="Normaalweb"/>
              <w:spacing w:before="120"/>
              <w:jc w:val="center"/>
              <w:rPr>
                <w:sz w:val="21"/>
                <w:szCs w:val="21"/>
              </w:rPr>
            </w:pPr>
            <w:r>
              <w:rPr>
                <w:noProof/>
                <w:sz w:val="21"/>
                <w:szCs w:val="21"/>
              </w:rPr>
              <w:drawing>
                <wp:inline distT="0" distB="0" distL="0" distR="0" wp14:anchorId="1B59D7C1" wp14:editId="39465580">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BE46749" w14:textId="77777777" w:rsidR="009005B3" w:rsidRDefault="009005B3">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57DBF5F5" w14:textId="77777777" w:rsidR="009005B3" w:rsidRDefault="009005B3">
      <w:pPr>
        <w:pStyle w:val="Kop4"/>
        <w:divId w:val="609165000"/>
        <w:rPr>
          <w:rFonts w:eastAsia="Times New Roman"/>
          <w:lang w:val="nl-NL"/>
        </w:rPr>
      </w:pPr>
      <w:r>
        <w:rPr>
          <w:rFonts w:eastAsia="Times New Roman"/>
          <w:lang w:val="nl-NL"/>
        </w:rPr>
        <w:t>De redenering van het CAK</w:t>
      </w:r>
    </w:p>
    <w:p w14:paraId="2C77A3FA" w14:textId="77777777" w:rsidR="009005B3" w:rsidRDefault="009005B3">
      <w:pPr>
        <w:pStyle w:val="Normaalweb"/>
        <w:divId w:val="609165000"/>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04DA7DD9" w14:textId="77777777" w:rsidR="009005B3" w:rsidRDefault="009005B3">
      <w:pPr>
        <w:pStyle w:val="Normaalweb"/>
        <w:divId w:val="609165000"/>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D1AA102" w14:textId="77777777" w:rsidR="009005B3" w:rsidRDefault="009005B3">
      <w:pPr>
        <w:pStyle w:val="Normaalweb"/>
        <w:divId w:val="609165000"/>
        <w:rPr>
          <w:lang w:val="nl-NL"/>
        </w:rPr>
      </w:pPr>
      <w:r>
        <w:rPr>
          <w:lang w:val="nl-NL"/>
        </w:rPr>
        <w:t>Het systeem kent het formulierveld niet. En in plaats van het veld toe te voegen, sluit het CAK het dossier.</w:t>
      </w:r>
    </w:p>
    <w:p w14:paraId="119FA5E4" w14:textId="77777777" w:rsidR="009005B3" w:rsidRDefault="009005B3">
      <w:pPr>
        <w:pStyle w:val="Kop4"/>
        <w:divId w:val="609165000"/>
        <w:rPr>
          <w:rFonts w:eastAsia="Times New Roman"/>
          <w:lang w:val="nl-NL"/>
        </w:rPr>
      </w:pPr>
      <w:r>
        <w:rPr>
          <w:rFonts w:eastAsia="Times New Roman"/>
          <w:lang w:val="nl-NL"/>
        </w:rPr>
        <w:t>De redenering van ZIN</w:t>
      </w:r>
    </w:p>
    <w:p w14:paraId="34ABDF57" w14:textId="77777777" w:rsidR="009005B3" w:rsidRDefault="009005B3">
      <w:pPr>
        <w:pStyle w:val="Normaalweb"/>
        <w:divId w:val="609165000"/>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40A3D955" w14:textId="77777777" w:rsidR="009005B3" w:rsidRDefault="009005B3">
      <w:pPr>
        <w:pStyle w:val="Normaalweb"/>
        <w:divId w:val="609165000"/>
        <w:rPr>
          <w:lang w:val="nl-NL"/>
        </w:rPr>
      </w:pPr>
      <w:r>
        <w:rPr>
          <w:lang w:val="nl-NL"/>
        </w:rPr>
        <w:t>De instantie die het register beheert, kan niet in het register kijken. Dat is de kern van de gesloten driehoek: elke instantie heeft een stukje bevoegdheid, en geen enkele instantie heeft het geheel.</w:t>
      </w:r>
    </w:p>
    <w:p w14:paraId="68D56BB7" w14:textId="77777777" w:rsidR="009005B3" w:rsidRDefault="009005B3">
      <w:pPr>
        <w:pStyle w:val="Kop3"/>
        <w:divId w:val="609165000"/>
        <w:rPr>
          <w:rFonts w:eastAsia="Times New Roman"/>
          <w:lang w:val="nl-NL"/>
        </w:rPr>
      </w:pPr>
      <w:bookmarkStart w:id="69" w:name="_Toc242818944"/>
      <w:r>
        <w:rPr>
          <w:rFonts w:eastAsia="Times New Roman"/>
          <w:lang w:val="nl-NL"/>
        </w:rPr>
        <w:t>Verhaal 2 — Het ziekenvervoer</w:t>
      </w:r>
      <w:bookmarkEnd w:id="69"/>
    </w:p>
    <w:p w14:paraId="5E924384" w14:textId="77777777" w:rsidR="009005B3" w:rsidRDefault="009005B3">
      <w:pPr>
        <w:pStyle w:val="Normaalweb"/>
        <w:divId w:val="609165000"/>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C34F858" w14:textId="77777777" w:rsidR="009005B3" w:rsidRDefault="009005B3">
      <w:pPr>
        <w:pStyle w:val="Kop4"/>
        <w:divId w:val="609165000"/>
        <w:rPr>
          <w:rFonts w:eastAsia="Times New Roman"/>
          <w:lang w:val="nl-NL"/>
        </w:rPr>
      </w:pPr>
      <w:r>
        <w:rPr>
          <w:rFonts w:eastAsia="Times New Roman"/>
          <w:lang w:val="nl-NL"/>
        </w:rPr>
        <w:t>Wat CZ eist</w:t>
      </w:r>
    </w:p>
    <w:p w14:paraId="07281633" w14:textId="77777777" w:rsidR="009005B3" w:rsidRDefault="009005B3">
      <w:pPr>
        <w:pStyle w:val="Normaalweb"/>
        <w:divId w:val="609165000"/>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27E847EB" w14:textId="77777777" w:rsidR="009005B3" w:rsidRDefault="009005B3">
      <w:pPr>
        <w:pStyle w:val="Normaalweb"/>
        <w:divId w:val="609165000"/>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151BCE5A" w14:textId="77777777" w:rsidR="009005B3" w:rsidRDefault="009005B3">
      <w:pPr>
        <w:pStyle w:val="Normaalweb"/>
        <w:divId w:val="609165000"/>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1EC32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C80D36" w14:textId="77777777" w:rsidR="009005B3" w:rsidRDefault="009005B3">
            <w:pPr>
              <w:pStyle w:val="Normaalweb"/>
              <w:spacing w:before="120"/>
              <w:jc w:val="center"/>
              <w:rPr>
                <w:sz w:val="21"/>
                <w:szCs w:val="21"/>
              </w:rPr>
            </w:pPr>
            <w:r>
              <w:rPr>
                <w:noProof/>
                <w:sz w:val="21"/>
                <w:szCs w:val="21"/>
              </w:rPr>
              <w:drawing>
                <wp:inline distT="0" distB="0" distL="0" distR="0" wp14:anchorId="5C776C28" wp14:editId="5A4AF4BA">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23AFCB80" w14:textId="77777777" w:rsidR="009005B3" w:rsidRDefault="009005B3">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79312D84" w14:textId="77777777" w:rsidR="009005B3" w:rsidRDefault="009005B3">
      <w:pPr>
        <w:pStyle w:val="Kop4"/>
        <w:divId w:val="609165000"/>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DCD10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AC214E" w14:textId="77777777" w:rsidR="009005B3" w:rsidRDefault="009005B3">
            <w:pPr>
              <w:pStyle w:val="Normaalweb"/>
              <w:spacing w:before="120"/>
              <w:jc w:val="center"/>
              <w:rPr>
                <w:sz w:val="21"/>
                <w:szCs w:val="21"/>
              </w:rPr>
            </w:pPr>
            <w:r>
              <w:rPr>
                <w:noProof/>
                <w:sz w:val="21"/>
                <w:szCs w:val="21"/>
              </w:rPr>
              <w:drawing>
                <wp:inline distT="0" distB="0" distL="0" distR="0" wp14:anchorId="17635C97" wp14:editId="089B6CA0">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5C868D05" w14:textId="77777777" w:rsidR="009005B3" w:rsidRDefault="009005B3">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224B0B8D" w14:textId="77777777" w:rsidR="009005B3" w:rsidRDefault="009005B3">
      <w:pPr>
        <w:pStyle w:val="Kop3"/>
        <w:divId w:val="609165000"/>
        <w:rPr>
          <w:rFonts w:eastAsia="Times New Roman"/>
          <w:lang w:val="nl-NL"/>
        </w:rPr>
      </w:pPr>
      <w:bookmarkStart w:id="70" w:name="_Toc242818945"/>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8B5FB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06E130" w14:textId="77777777" w:rsidR="009005B3" w:rsidRDefault="009005B3">
            <w:pPr>
              <w:pStyle w:val="Normaalweb"/>
              <w:spacing w:before="120"/>
              <w:jc w:val="center"/>
              <w:rPr>
                <w:sz w:val="21"/>
                <w:szCs w:val="21"/>
              </w:rPr>
            </w:pPr>
            <w:r>
              <w:rPr>
                <w:noProof/>
                <w:sz w:val="21"/>
                <w:szCs w:val="21"/>
              </w:rPr>
              <w:drawing>
                <wp:inline distT="0" distB="0" distL="0" distR="0" wp14:anchorId="11A10B31" wp14:editId="4DA2DC90">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06F9B46D" w14:textId="77777777" w:rsidR="009005B3" w:rsidRDefault="009005B3">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61E49A98" w14:textId="77777777" w:rsidR="009005B3" w:rsidRDefault="009005B3">
      <w:pPr>
        <w:pStyle w:val="Kop3"/>
        <w:divId w:val="609165000"/>
        <w:rPr>
          <w:rFonts w:eastAsia="Times New Roman"/>
          <w:lang w:val="nl-NL"/>
        </w:rPr>
      </w:pPr>
      <w:bookmarkStart w:id="71" w:name="_Toc242818946"/>
      <w:r>
        <w:rPr>
          <w:rFonts w:eastAsia="Times New Roman"/>
          <w:lang w:val="nl-NL"/>
        </w:rPr>
        <w:t>Deel D — Wat dit oplevert</w:t>
      </w:r>
      <w:bookmarkEnd w:id="71"/>
    </w:p>
    <w:p w14:paraId="1A0B9742" w14:textId="77777777" w:rsidR="009005B3" w:rsidRDefault="009005B3">
      <w:pPr>
        <w:pStyle w:val="Normaalweb"/>
        <w:divId w:val="609165000"/>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49B670E1" w14:textId="77777777" w:rsidR="009005B3" w:rsidRDefault="009005B3">
      <w:pPr>
        <w:pStyle w:val="Normaalweb"/>
        <w:divId w:val="609165000"/>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77154086" w14:textId="77777777" w:rsidR="009005B3" w:rsidRDefault="009005B3">
      <w:pPr>
        <w:pStyle w:val="Normaalweb"/>
        <w:divId w:val="609165000"/>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8F02D89"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5595E40"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5081839B" w14:textId="77777777" w:rsidR="009005B3" w:rsidRDefault="009005B3">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13A2C0A8" w14:textId="77777777" w:rsidR="009005B3" w:rsidRDefault="009005B3">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65C59D5C" w14:textId="77777777" w:rsidR="009005B3" w:rsidRDefault="009005B3">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6932B254" w14:textId="77777777" w:rsidR="009005B3" w:rsidRDefault="009005B3">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110FC5A0"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0CA22491" w14:textId="77777777" w:rsidR="009005B3" w:rsidRDefault="009005B3">
      <w:pPr>
        <w:pStyle w:val="marker"/>
        <w:ind w:left="800" w:right="800"/>
        <w:divId w:val="609165000"/>
        <w:rPr>
          <w:lang w:val="nl-NL"/>
        </w:rPr>
      </w:pPr>
      <w:r>
        <w:br w:type="page"/>
      </w:r>
    </w:p>
    <w:p w14:paraId="70C60B48" w14:textId="77777777" w:rsidR="009005B3" w:rsidRDefault="009005B3">
      <w:pPr>
        <w:pStyle w:val="Kop2"/>
        <w:divId w:val="609165000"/>
        <w:rPr>
          <w:rFonts w:eastAsia="Times New Roman"/>
          <w:lang w:val="nl-NL"/>
        </w:rPr>
      </w:pPr>
      <w:bookmarkStart w:id="72" w:name="_Toc242818947"/>
      <w:r>
        <w:rPr>
          <w:rFonts w:eastAsia="Times New Roman"/>
          <w:lang w:val="nl-NL"/>
        </w:rPr>
        <w:t>De gemeente Hulst-trap</w:t>
      </w:r>
      <w:bookmarkEnd w:id="72"/>
    </w:p>
    <w:p w14:paraId="78ABCE73" w14:textId="77777777" w:rsidR="009005B3" w:rsidRDefault="009005B3">
      <w:pPr>
        <w:pStyle w:val="lead"/>
        <w:divId w:val="609165000"/>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721C175F" w14:textId="77777777" w:rsidR="009005B3" w:rsidRDefault="009005B3">
      <w:pPr>
        <w:pStyle w:val="Kop3"/>
        <w:divId w:val="609165000"/>
        <w:rPr>
          <w:rFonts w:eastAsia="Times New Roman"/>
          <w:lang w:val="nl-NL"/>
        </w:rPr>
      </w:pPr>
      <w:bookmarkStart w:id="73" w:name="_Toc242818948"/>
      <w:r>
        <w:rPr>
          <w:rFonts w:eastAsia="Times New Roman"/>
          <w:lang w:val="nl-NL"/>
        </w:rPr>
        <w:t>Deel A — De gemeente als eerste hulplijn die niet helpt</w:t>
      </w:r>
      <w:bookmarkEnd w:id="73"/>
    </w:p>
    <w:p w14:paraId="3AB9929F" w14:textId="77777777" w:rsidR="009005B3" w:rsidRDefault="009005B3">
      <w:pPr>
        <w:pStyle w:val="Kop4"/>
        <w:divId w:val="609165000"/>
        <w:rPr>
          <w:rFonts w:eastAsia="Times New Roman"/>
          <w:lang w:val="nl-NL"/>
        </w:rPr>
      </w:pPr>
      <w:r>
        <w:rPr>
          <w:rFonts w:eastAsia="Times New Roman"/>
          <w:lang w:val="nl-NL"/>
        </w:rPr>
        <w:t>Wat de gemeente had kunnen doen</w:t>
      </w:r>
    </w:p>
    <w:p w14:paraId="7C3AA205" w14:textId="77777777" w:rsidR="009005B3" w:rsidRDefault="009005B3">
      <w:pPr>
        <w:pStyle w:val="Normaalweb"/>
        <w:divId w:val="609165000"/>
        <w:rPr>
          <w:lang w:val="nl-NL"/>
        </w:rPr>
      </w:pPr>
      <w:r>
        <w:rPr>
          <w:lang w:val="nl-NL"/>
        </w:rPr>
        <w:t>In het Nederlandse sociale stelsel heeft de gemeente drie instrumenten om inkomensnood op te vangen:</w:t>
      </w:r>
    </w:p>
    <w:p w14:paraId="706685DC" w14:textId="77777777" w:rsidR="009005B3" w:rsidRDefault="009005B3">
      <w:pPr>
        <w:numPr>
          <w:ilvl w:val="0"/>
          <w:numId w:val="14"/>
        </w:numPr>
        <w:spacing w:before="100" w:beforeAutospacing="1" w:after="100" w:afterAutospacing="1"/>
        <w:divId w:val="609165000"/>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282A466E" w14:textId="77777777" w:rsidR="009005B3" w:rsidRDefault="009005B3">
      <w:pPr>
        <w:numPr>
          <w:ilvl w:val="0"/>
          <w:numId w:val="14"/>
        </w:numPr>
        <w:spacing w:before="100" w:beforeAutospacing="1" w:after="100" w:afterAutospacing="1"/>
        <w:divId w:val="609165000"/>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78DCA706" w14:textId="77777777" w:rsidR="009005B3" w:rsidRDefault="009005B3">
      <w:pPr>
        <w:numPr>
          <w:ilvl w:val="0"/>
          <w:numId w:val="14"/>
        </w:numPr>
        <w:spacing w:before="100" w:beforeAutospacing="1" w:after="100" w:afterAutospacing="1"/>
        <w:divId w:val="609165000"/>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440092CE" w14:textId="77777777" w:rsidR="009005B3" w:rsidRDefault="009005B3">
      <w:pPr>
        <w:pStyle w:val="Normaalweb"/>
        <w:divId w:val="609165000"/>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650CCBF7" w14:textId="77777777" w:rsidR="009005B3" w:rsidRDefault="009005B3">
      <w:pPr>
        <w:pStyle w:val="Kop4"/>
        <w:divId w:val="609165000"/>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120A1F"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F9A87C" w14:textId="77777777" w:rsidR="009005B3" w:rsidRDefault="009005B3">
            <w:pPr>
              <w:pStyle w:val="Normaalweb"/>
              <w:spacing w:before="120"/>
              <w:jc w:val="center"/>
              <w:rPr>
                <w:sz w:val="21"/>
                <w:szCs w:val="21"/>
              </w:rPr>
            </w:pPr>
            <w:r>
              <w:rPr>
                <w:noProof/>
                <w:sz w:val="21"/>
                <w:szCs w:val="21"/>
              </w:rPr>
              <w:drawing>
                <wp:inline distT="0" distB="0" distL="0" distR="0" wp14:anchorId="5DB18A88" wp14:editId="7BF4611E">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22C16A26" w14:textId="77777777" w:rsidR="009005B3" w:rsidRDefault="009005B3">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5C1B2AB1" w14:textId="77777777" w:rsidR="009005B3" w:rsidRDefault="009005B3">
      <w:pPr>
        <w:pStyle w:val="Kop3"/>
        <w:divId w:val="609165000"/>
        <w:rPr>
          <w:rFonts w:eastAsia="Times New Roman"/>
          <w:lang w:val="nl-NL"/>
        </w:rPr>
      </w:pPr>
      <w:bookmarkStart w:id="74" w:name="_Toc242818949"/>
      <w:r>
        <w:rPr>
          <w:rFonts w:eastAsia="Times New Roman"/>
          <w:lang w:val="nl-NL"/>
        </w:rPr>
        <w:t>Deel B — Het lopende bezwaarschrift</w:t>
      </w:r>
      <w:bookmarkEnd w:id="74"/>
    </w:p>
    <w:p w14:paraId="1941A3A4" w14:textId="77777777" w:rsidR="009005B3" w:rsidRDefault="009005B3">
      <w:pPr>
        <w:pStyle w:val="Normaalweb"/>
        <w:divId w:val="609165000"/>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C3CA5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2F8E2B" w14:textId="77777777" w:rsidR="009005B3" w:rsidRDefault="009005B3">
            <w:pPr>
              <w:pStyle w:val="Normaalweb"/>
              <w:spacing w:before="120"/>
              <w:jc w:val="center"/>
              <w:rPr>
                <w:sz w:val="21"/>
                <w:szCs w:val="21"/>
              </w:rPr>
            </w:pPr>
            <w:r>
              <w:rPr>
                <w:noProof/>
                <w:sz w:val="21"/>
                <w:szCs w:val="21"/>
              </w:rPr>
              <w:drawing>
                <wp:inline distT="0" distB="0" distL="0" distR="0" wp14:anchorId="7F9C3B43" wp14:editId="693EAFCF">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96DB4F3" w14:textId="77777777" w:rsidR="009005B3" w:rsidRDefault="009005B3">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6236FD77" w14:textId="77777777" w:rsidR="009005B3" w:rsidRDefault="009005B3">
      <w:pPr>
        <w:pStyle w:val="Kop3"/>
        <w:divId w:val="609165000"/>
        <w:rPr>
          <w:rFonts w:eastAsia="Times New Roman"/>
          <w:lang w:val="nl-NL"/>
        </w:rPr>
      </w:pPr>
      <w:bookmarkStart w:id="75" w:name="_Toc242818950"/>
      <w:r>
        <w:rPr>
          <w:rFonts w:eastAsia="Times New Roman"/>
          <w:lang w:val="nl-NL"/>
        </w:rPr>
        <w:t>Deel C — De rekenmodellen die de werkelijkheid niet lezen</w:t>
      </w:r>
      <w:bookmarkEnd w:id="75"/>
    </w:p>
    <w:p w14:paraId="72A6BA75" w14:textId="77777777" w:rsidR="009005B3" w:rsidRDefault="009005B3">
      <w:pPr>
        <w:pStyle w:val="Normaalweb"/>
        <w:divId w:val="609165000"/>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E8F0E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4C20DB" w14:textId="77777777" w:rsidR="009005B3" w:rsidRDefault="009005B3">
            <w:pPr>
              <w:pStyle w:val="Normaalweb"/>
              <w:spacing w:before="120"/>
              <w:jc w:val="center"/>
              <w:rPr>
                <w:sz w:val="21"/>
                <w:szCs w:val="21"/>
              </w:rPr>
            </w:pPr>
            <w:r>
              <w:rPr>
                <w:noProof/>
                <w:sz w:val="21"/>
                <w:szCs w:val="21"/>
              </w:rPr>
              <w:drawing>
                <wp:inline distT="0" distB="0" distL="0" distR="0" wp14:anchorId="6910BF74" wp14:editId="24EB9867">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09518E5" w14:textId="77777777" w:rsidR="009005B3" w:rsidRDefault="009005B3">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4D6E4F1E" w14:textId="77777777" w:rsidR="009005B3" w:rsidRDefault="009005B3">
      <w:pPr>
        <w:pStyle w:val="Kop3"/>
        <w:divId w:val="609165000"/>
        <w:rPr>
          <w:rFonts w:eastAsia="Times New Roman"/>
          <w:lang w:val="nl-NL"/>
        </w:rPr>
      </w:pPr>
      <w:bookmarkStart w:id="76" w:name="_Toc242818951"/>
      <w:r>
        <w:rPr>
          <w:rFonts w:eastAsia="Times New Roman"/>
          <w:lang w:val="nl-NL"/>
        </w:rPr>
        <w:t>Deel D — De mobiliteitsfratsen</w:t>
      </w:r>
      <w:bookmarkEnd w:id="76"/>
    </w:p>
    <w:p w14:paraId="1BDE0825" w14:textId="77777777" w:rsidR="009005B3" w:rsidRDefault="009005B3">
      <w:pPr>
        <w:pStyle w:val="Normaalweb"/>
        <w:divId w:val="609165000"/>
        <w:rPr>
          <w:lang w:val="nl-NL"/>
        </w:rPr>
      </w:pPr>
      <w:r>
        <w:rPr>
          <w:lang w:val="nl-NL"/>
        </w:rPr>
        <w:t>De gemeente biedt wel iets aan: mobiliteit. Twee regelingen: de gehandicaptenparkeerkaart (GPK) en de Wmo-pas voor aangepast vervoer. Beide werken — deels. En beide komen met hun eigen eigen bijdrage.</w:t>
      </w:r>
    </w:p>
    <w:p w14:paraId="2FEB298A" w14:textId="77777777" w:rsidR="009005B3" w:rsidRDefault="009005B3">
      <w:pPr>
        <w:pStyle w:val="Kop4"/>
        <w:divId w:val="609165000"/>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4C8D4A"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A57284" w14:textId="77777777" w:rsidR="009005B3" w:rsidRDefault="009005B3">
            <w:pPr>
              <w:pStyle w:val="Normaalweb"/>
              <w:spacing w:before="120"/>
              <w:jc w:val="center"/>
              <w:rPr>
                <w:sz w:val="21"/>
                <w:szCs w:val="21"/>
              </w:rPr>
            </w:pPr>
            <w:r>
              <w:rPr>
                <w:noProof/>
                <w:sz w:val="21"/>
                <w:szCs w:val="21"/>
              </w:rPr>
              <w:drawing>
                <wp:inline distT="0" distB="0" distL="0" distR="0" wp14:anchorId="4F85E46E" wp14:editId="7D427916">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4527148F" w14:textId="77777777" w:rsidR="009005B3" w:rsidRDefault="009005B3">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1ED51378" w14:textId="77777777" w:rsidR="009005B3" w:rsidRDefault="009005B3">
      <w:pPr>
        <w:pStyle w:val="Kop4"/>
        <w:divId w:val="609165000"/>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E187FE"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58B649" w14:textId="77777777" w:rsidR="009005B3" w:rsidRDefault="009005B3">
            <w:pPr>
              <w:pStyle w:val="Normaalweb"/>
              <w:spacing w:before="120"/>
              <w:jc w:val="center"/>
              <w:rPr>
                <w:sz w:val="21"/>
                <w:szCs w:val="21"/>
              </w:rPr>
            </w:pPr>
            <w:r>
              <w:rPr>
                <w:noProof/>
                <w:sz w:val="21"/>
                <w:szCs w:val="21"/>
              </w:rPr>
              <w:drawing>
                <wp:inline distT="0" distB="0" distL="0" distR="0" wp14:anchorId="36E23841" wp14:editId="7A2C40BE">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9560A9A" w14:textId="77777777" w:rsidR="009005B3" w:rsidRDefault="009005B3">
            <w:pPr>
              <w:pStyle w:val="caption"/>
              <w:spacing w:after="120" w:afterAutospacing="0"/>
            </w:pPr>
            <w:r>
              <w:t>De Wmo-pas maakt de patiënt mobiel. Maar de eigen bijdrage valt in een periode zonder inkomen. En wie niet op tijd betaalt, verliest de pas.</w:t>
            </w:r>
          </w:p>
        </w:tc>
      </w:tr>
    </w:tbl>
    <w:p w14:paraId="4B2AF124" w14:textId="77777777" w:rsidR="009005B3" w:rsidRDefault="009005B3">
      <w:pPr>
        <w:pStyle w:val="Kop3"/>
        <w:divId w:val="609165000"/>
        <w:rPr>
          <w:rFonts w:eastAsia="Times New Roman"/>
          <w:lang w:val="nl-NL"/>
        </w:rPr>
      </w:pPr>
      <w:bookmarkStart w:id="77" w:name="_Toc242818952"/>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9D126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71D210" w14:textId="77777777" w:rsidR="009005B3" w:rsidRDefault="009005B3">
            <w:pPr>
              <w:pStyle w:val="Normaalweb"/>
              <w:spacing w:before="120"/>
              <w:jc w:val="center"/>
              <w:rPr>
                <w:sz w:val="21"/>
                <w:szCs w:val="21"/>
              </w:rPr>
            </w:pPr>
            <w:r>
              <w:rPr>
                <w:noProof/>
                <w:sz w:val="21"/>
                <w:szCs w:val="21"/>
              </w:rPr>
              <w:drawing>
                <wp:inline distT="0" distB="0" distL="0" distR="0" wp14:anchorId="2F8DA87F" wp14:editId="0EBCADB1">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2E947D71" w14:textId="77777777" w:rsidR="009005B3" w:rsidRDefault="009005B3">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51D87FD1" w14:textId="77777777" w:rsidR="009005B3" w:rsidRDefault="009005B3">
      <w:pPr>
        <w:pStyle w:val="Kop3"/>
        <w:divId w:val="609165000"/>
        <w:rPr>
          <w:rFonts w:eastAsia="Times New Roman"/>
          <w:lang w:val="nl-NL"/>
        </w:rPr>
      </w:pPr>
      <w:bookmarkStart w:id="78" w:name="_Toc242818953"/>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5B6ED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AC52CF" w14:textId="77777777" w:rsidR="009005B3" w:rsidRDefault="009005B3">
            <w:pPr>
              <w:pStyle w:val="Normaalweb"/>
              <w:spacing w:before="120"/>
              <w:jc w:val="center"/>
              <w:rPr>
                <w:sz w:val="21"/>
                <w:szCs w:val="21"/>
              </w:rPr>
            </w:pPr>
            <w:r>
              <w:rPr>
                <w:noProof/>
                <w:sz w:val="21"/>
                <w:szCs w:val="21"/>
              </w:rPr>
              <w:drawing>
                <wp:inline distT="0" distB="0" distL="0" distR="0" wp14:anchorId="70E4763A" wp14:editId="77600BBB">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2F1BFE4" w14:textId="77777777" w:rsidR="009005B3" w:rsidRDefault="009005B3">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21B8D061" w14:textId="77777777" w:rsidR="009005B3" w:rsidRDefault="009005B3">
      <w:pPr>
        <w:pStyle w:val="Kop3"/>
        <w:divId w:val="609165000"/>
        <w:rPr>
          <w:rFonts w:eastAsia="Times New Roman"/>
          <w:lang w:val="nl-NL"/>
        </w:rPr>
      </w:pPr>
      <w:bookmarkStart w:id="79" w:name="_Toc242818954"/>
      <w:r>
        <w:rPr>
          <w:rFonts w:eastAsia="Times New Roman"/>
          <w:lang w:val="nl-NL"/>
        </w:rPr>
        <w:t>Wat de gemeente had moeten zijn</w:t>
      </w:r>
      <w:bookmarkEnd w:id="79"/>
    </w:p>
    <w:p w14:paraId="4A1EE6CA" w14:textId="77777777" w:rsidR="009005B3" w:rsidRDefault="009005B3">
      <w:pPr>
        <w:pStyle w:val="Normaalweb"/>
        <w:divId w:val="609165000"/>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1E88AD26" w14:textId="77777777" w:rsidR="009005B3" w:rsidRDefault="009005B3">
      <w:pPr>
        <w:pStyle w:val="Normaalweb"/>
        <w:divId w:val="609165000"/>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7C675581" w14:textId="77777777" w:rsidR="009005B3" w:rsidRDefault="009005B3">
      <w:pPr>
        <w:pStyle w:val="Normaalweb"/>
        <w:divId w:val="609165000"/>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B9BE779"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34839BD"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24DBD583" w14:textId="77777777" w:rsidR="009005B3" w:rsidRDefault="009005B3">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209AD1DE" w14:textId="77777777" w:rsidR="009005B3" w:rsidRDefault="009005B3">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6E71EBDD" w14:textId="77777777" w:rsidR="009005B3" w:rsidRDefault="009005B3">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237282A9" w14:textId="77777777" w:rsidR="009005B3" w:rsidRDefault="009005B3">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7B0B4D28" w14:textId="77777777" w:rsidR="009005B3" w:rsidRDefault="009005B3">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270BF52F"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113AA7C7" w14:textId="77777777" w:rsidR="009005B3" w:rsidRDefault="009005B3">
      <w:pPr>
        <w:pStyle w:val="marker"/>
        <w:ind w:left="800" w:right="800"/>
        <w:divId w:val="609165000"/>
        <w:rPr>
          <w:lang w:val="nl-NL"/>
        </w:rPr>
      </w:pPr>
      <w:r>
        <w:br w:type="page"/>
      </w:r>
    </w:p>
    <w:p w14:paraId="2A97A9ED" w14:textId="77777777" w:rsidR="009005B3" w:rsidRDefault="009005B3">
      <w:pPr>
        <w:pStyle w:val="Kop2"/>
        <w:divId w:val="609165000"/>
        <w:rPr>
          <w:rFonts w:eastAsia="Times New Roman"/>
          <w:lang w:val="nl-NL"/>
        </w:rPr>
      </w:pPr>
      <w:bookmarkStart w:id="80" w:name="_Toc242818955"/>
      <w:r>
        <w:rPr>
          <w:rFonts w:eastAsia="Times New Roman"/>
          <w:lang w:val="nl-NL"/>
        </w:rPr>
        <w:t>Belastingdienst en toeslagen</w:t>
      </w:r>
      <w:bookmarkEnd w:id="80"/>
    </w:p>
    <w:p w14:paraId="175EAE69" w14:textId="77777777" w:rsidR="009005B3" w:rsidRDefault="009005B3">
      <w:pPr>
        <w:pStyle w:val="lead"/>
        <w:divId w:val="609165000"/>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2655A64C" w14:textId="77777777" w:rsidR="009005B3" w:rsidRDefault="009005B3">
      <w:pPr>
        <w:pStyle w:val="Kop3"/>
        <w:divId w:val="609165000"/>
        <w:rPr>
          <w:rFonts w:eastAsia="Times New Roman"/>
          <w:lang w:val="nl-NL"/>
        </w:rPr>
      </w:pPr>
      <w:bookmarkStart w:id="81" w:name="_Toc242818956"/>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F9818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D97545" w14:textId="77777777" w:rsidR="009005B3" w:rsidRDefault="009005B3">
            <w:pPr>
              <w:pStyle w:val="Normaalweb"/>
              <w:spacing w:before="120"/>
              <w:jc w:val="center"/>
              <w:rPr>
                <w:sz w:val="21"/>
                <w:szCs w:val="21"/>
              </w:rPr>
            </w:pPr>
            <w:r>
              <w:rPr>
                <w:noProof/>
                <w:sz w:val="21"/>
                <w:szCs w:val="21"/>
              </w:rPr>
              <w:drawing>
                <wp:inline distT="0" distB="0" distL="0" distR="0" wp14:anchorId="01BD6DC4" wp14:editId="3AAEFA1F">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3774B2BB" w14:textId="77777777" w:rsidR="009005B3" w:rsidRDefault="009005B3">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08EB10D5" w14:textId="77777777" w:rsidR="009005B3" w:rsidRDefault="009005B3">
      <w:pPr>
        <w:pStyle w:val="Kop3"/>
        <w:divId w:val="609165000"/>
        <w:rPr>
          <w:rFonts w:eastAsia="Times New Roman"/>
          <w:lang w:val="nl-NL"/>
        </w:rPr>
      </w:pPr>
      <w:bookmarkStart w:id="82" w:name="_Toc242818957"/>
      <w:r>
        <w:rPr>
          <w:rFonts w:eastAsia="Times New Roman"/>
          <w:lang w:val="nl-NL"/>
        </w:rPr>
        <w:t>Deel B — De mechaniek die erachter zit</w:t>
      </w:r>
      <w:bookmarkEnd w:id="82"/>
    </w:p>
    <w:p w14:paraId="3CF1675D" w14:textId="77777777" w:rsidR="009005B3" w:rsidRDefault="009005B3">
      <w:pPr>
        <w:pStyle w:val="Normaalweb"/>
        <w:divId w:val="609165000"/>
        <w:rPr>
          <w:lang w:val="nl-NL"/>
        </w:rPr>
      </w:pPr>
      <w:r>
        <w:rPr>
          <w:lang w:val="nl-NL"/>
        </w:rPr>
        <w:t>Wat de toeslagen-uitkomsten niet laten zien, is wat de burger moet doen om tot die uitkomsten te komen. En wat er misgaat wanneer hij het niet doet of niet kán doen.</w:t>
      </w:r>
    </w:p>
    <w:p w14:paraId="1417262B" w14:textId="77777777" w:rsidR="009005B3" w:rsidRDefault="009005B3">
      <w:pPr>
        <w:pStyle w:val="Kop4"/>
        <w:divId w:val="609165000"/>
        <w:rPr>
          <w:rFonts w:eastAsia="Times New Roman"/>
          <w:lang w:val="nl-NL"/>
        </w:rPr>
      </w:pPr>
      <w:r>
        <w:rPr>
          <w:rFonts w:eastAsia="Times New Roman"/>
          <w:lang w:val="nl-NL"/>
        </w:rPr>
        <w:t>Het wereldinkomen dat de burger moet invoeren</w:t>
      </w:r>
    </w:p>
    <w:p w14:paraId="571FE8C1" w14:textId="77777777" w:rsidR="009005B3" w:rsidRDefault="009005B3">
      <w:pPr>
        <w:pStyle w:val="Normaalweb"/>
        <w:divId w:val="609165000"/>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7E312999" w14:textId="77777777" w:rsidR="009005B3" w:rsidRDefault="009005B3">
      <w:pPr>
        <w:pStyle w:val="Normaalweb"/>
        <w:divId w:val="609165000"/>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3F15CB97" w14:textId="77777777" w:rsidR="009005B3" w:rsidRDefault="009005B3">
      <w:pPr>
        <w:pStyle w:val="Normaalweb"/>
        <w:divId w:val="609165000"/>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4230472F" w14:textId="77777777" w:rsidR="009005B3" w:rsidRDefault="009005B3">
      <w:pPr>
        <w:pStyle w:val="Kop4"/>
        <w:divId w:val="609165000"/>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8FD09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279C0E" w14:textId="77777777" w:rsidR="009005B3" w:rsidRDefault="009005B3">
            <w:pPr>
              <w:pStyle w:val="Normaalweb"/>
              <w:spacing w:before="120"/>
              <w:jc w:val="center"/>
              <w:rPr>
                <w:sz w:val="21"/>
                <w:szCs w:val="21"/>
              </w:rPr>
            </w:pPr>
            <w:r>
              <w:rPr>
                <w:noProof/>
                <w:sz w:val="21"/>
                <w:szCs w:val="21"/>
              </w:rPr>
              <w:drawing>
                <wp:inline distT="0" distB="0" distL="0" distR="0" wp14:anchorId="41CDA9B4" wp14:editId="65BE5465">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79AB7F3" w14:textId="77777777" w:rsidR="009005B3" w:rsidRDefault="009005B3">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7941756F" w14:textId="77777777" w:rsidR="009005B3" w:rsidRDefault="009005B3">
      <w:pPr>
        <w:pStyle w:val="Kop3"/>
        <w:divId w:val="609165000"/>
        <w:rPr>
          <w:rFonts w:eastAsia="Times New Roman"/>
          <w:lang w:val="nl-NL"/>
        </w:rPr>
      </w:pPr>
      <w:bookmarkStart w:id="83" w:name="_Toc242818958"/>
      <w:r>
        <w:rPr>
          <w:rFonts w:eastAsia="Times New Roman"/>
          <w:lang w:val="nl-NL"/>
        </w:rPr>
        <w:t>Deel C — De medische kosten die nul werden</w:t>
      </w:r>
      <w:bookmarkEnd w:id="83"/>
    </w:p>
    <w:p w14:paraId="5F4321F4" w14:textId="77777777" w:rsidR="009005B3" w:rsidRDefault="009005B3">
      <w:pPr>
        <w:pStyle w:val="Normaalweb"/>
        <w:divId w:val="609165000"/>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2D7A6695" w14:textId="77777777" w:rsidR="009005B3" w:rsidRDefault="009005B3">
      <w:pPr>
        <w:pStyle w:val="Normaalweb"/>
        <w:divId w:val="609165000"/>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36969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BE2CE8" w14:textId="77777777" w:rsidR="009005B3" w:rsidRDefault="009005B3">
            <w:pPr>
              <w:pStyle w:val="Normaalweb"/>
              <w:spacing w:before="120"/>
              <w:jc w:val="center"/>
              <w:rPr>
                <w:sz w:val="21"/>
                <w:szCs w:val="21"/>
              </w:rPr>
            </w:pPr>
            <w:r>
              <w:rPr>
                <w:noProof/>
                <w:sz w:val="21"/>
                <w:szCs w:val="21"/>
              </w:rPr>
              <w:drawing>
                <wp:inline distT="0" distB="0" distL="0" distR="0" wp14:anchorId="7B8AE52B" wp14:editId="51B89E6D">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59CDA4C2" w14:textId="77777777" w:rsidR="009005B3" w:rsidRDefault="009005B3">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663B2EB0" w14:textId="77777777" w:rsidR="009005B3" w:rsidRDefault="009005B3">
      <w:pPr>
        <w:pStyle w:val="Kop3"/>
        <w:divId w:val="609165000"/>
        <w:rPr>
          <w:rFonts w:eastAsia="Times New Roman"/>
          <w:lang w:val="nl-NL"/>
        </w:rPr>
      </w:pPr>
      <w:bookmarkStart w:id="84" w:name="_Toc242818959"/>
      <w:r>
        <w:rPr>
          <w:rFonts w:eastAsia="Times New Roman"/>
          <w:lang w:val="nl-NL"/>
        </w:rPr>
        <w:t>Deel D — De verantwoordelijkheid bij de burger</w:t>
      </w:r>
      <w:bookmarkEnd w:id="84"/>
    </w:p>
    <w:p w14:paraId="077AF301" w14:textId="77777777" w:rsidR="009005B3" w:rsidRDefault="009005B3">
      <w:pPr>
        <w:pStyle w:val="Normaalweb"/>
        <w:divId w:val="609165000"/>
        <w:rPr>
          <w:lang w:val="nl-NL"/>
        </w:rPr>
      </w:pPr>
      <w:r>
        <w:rPr>
          <w:lang w:val="nl-NL"/>
        </w:rPr>
        <w:t>Wat de Belastingdienst consequent communiceert, is dat de verantwoordelijkheid voor de juistheid van de aangifte bij de burger ligt. De burger moet:</w:t>
      </w:r>
    </w:p>
    <w:p w14:paraId="12C91168" w14:textId="77777777" w:rsidR="009005B3" w:rsidRDefault="009005B3">
      <w:pPr>
        <w:numPr>
          <w:ilvl w:val="0"/>
          <w:numId w:val="16"/>
        </w:numPr>
        <w:spacing w:before="100" w:beforeAutospacing="1" w:after="100" w:afterAutospacing="1"/>
        <w:divId w:val="609165000"/>
        <w:rPr>
          <w:rFonts w:eastAsia="Times New Roman"/>
          <w:lang w:val="nl-NL"/>
        </w:rPr>
      </w:pPr>
      <w:r>
        <w:rPr>
          <w:rFonts w:eastAsia="Times New Roman"/>
          <w:lang w:val="nl-NL"/>
        </w:rPr>
        <w:t>Het wereldinkomen invoeren, inclusief buitenlandse componenten die hij niet automatisch krijgt aangeleverd.</w:t>
      </w:r>
    </w:p>
    <w:p w14:paraId="46AD846B" w14:textId="77777777" w:rsidR="009005B3" w:rsidRDefault="009005B3">
      <w:pPr>
        <w:numPr>
          <w:ilvl w:val="0"/>
          <w:numId w:val="16"/>
        </w:numPr>
        <w:spacing w:before="100" w:beforeAutospacing="1" w:after="100" w:afterAutospacing="1"/>
        <w:divId w:val="609165000"/>
        <w:rPr>
          <w:rFonts w:eastAsia="Times New Roman"/>
          <w:lang w:val="nl-NL"/>
        </w:rPr>
      </w:pPr>
      <w:r>
        <w:rPr>
          <w:rFonts w:eastAsia="Times New Roman"/>
          <w:lang w:val="nl-NL"/>
        </w:rPr>
        <w:t>De juistheid verantwoorden van bedragen die hij zelf heeft geschat.</w:t>
      </w:r>
    </w:p>
    <w:p w14:paraId="09BDDB36" w14:textId="77777777" w:rsidR="009005B3" w:rsidRDefault="009005B3">
      <w:pPr>
        <w:numPr>
          <w:ilvl w:val="0"/>
          <w:numId w:val="16"/>
        </w:numPr>
        <w:spacing w:before="100" w:beforeAutospacing="1" w:after="100" w:afterAutospacing="1"/>
        <w:divId w:val="609165000"/>
        <w:rPr>
          <w:rFonts w:eastAsia="Times New Roman"/>
          <w:lang w:val="nl-NL"/>
        </w:rPr>
      </w:pPr>
      <w:r>
        <w:rPr>
          <w:rFonts w:eastAsia="Times New Roman"/>
          <w:lang w:val="nl-NL"/>
        </w:rPr>
        <w:t>De gevolgen dragen van fouten, inclusief terugvorderingen van toeslagen.</w:t>
      </w:r>
    </w:p>
    <w:p w14:paraId="538F4E07" w14:textId="77777777" w:rsidR="009005B3" w:rsidRDefault="009005B3">
      <w:pPr>
        <w:numPr>
          <w:ilvl w:val="0"/>
          <w:numId w:val="16"/>
        </w:numPr>
        <w:spacing w:before="100" w:beforeAutospacing="1" w:after="100" w:afterAutospacing="1"/>
        <w:divId w:val="609165000"/>
        <w:rPr>
          <w:rFonts w:eastAsia="Times New Roman"/>
          <w:lang w:val="nl-NL"/>
        </w:rPr>
      </w:pPr>
      <w:r>
        <w:rPr>
          <w:rFonts w:eastAsia="Times New Roman"/>
          <w:lang w:val="nl-NL"/>
        </w:rPr>
        <w:t>Zelf controleren of de automatische uitwisseling tussen België en Nederland heeft gewerkt.</w:t>
      </w:r>
    </w:p>
    <w:p w14:paraId="3BB15136" w14:textId="77777777" w:rsidR="009005B3" w:rsidRDefault="009005B3">
      <w:pPr>
        <w:numPr>
          <w:ilvl w:val="0"/>
          <w:numId w:val="16"/>
        </w:numPr>
        <w:spacing w:before="100" w:beforeAutospacing="1" w:after="100" w:afterAutospacing="1"/>
        <w:divId w:val="609165000"/>
        <w:rPr>
          <w:rFonts w:eastAsia="Times New Roman"/>
          <w:lang w:val="nl-NL"/>
        </w:rPr>
      </w:pPr>
      <w:r>
        <w:rPr>
          <w:rFonts w:eastAsia="Times New Roman"/>
          <w:lang w:val="nl-NL"/>
        </w:rPr>
        <w:t>Zelf de DAC-logbestanden opvragen om te controleren wat er is uitgewisseld.</w:t>
      </w:r>
    </w:p>
    <w:p w14:paraId="1C856953" w14:textId="77777777" w:rsidR="009005B3" w:rsidRDefault="009005B3">
      <w:pPr>
        <w:pStyle w:val="Normaalweb"/>
        <w:divId w:val="609165000"/>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3BE94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264D6C" w14:textId="77777777" w:rsidR="009005B3" w:rsidRDefault="009005B3">
            <w:pPr>
              <w:pStyle w:val="Normaalweb"/>
              <w:spacing w:before="120"/>
              <w:jc w:val="center"/>
              <w:rPr>
                <w:sz w:val="21"/>
                <w:szCs w:val="21"/>
              </w:rPr>
            </w:pPr>
            <w:r>
              <w:rPr>
                <w:noProof/>
                <w:sz w:val="21"/>
                <w:szCs w:val="21"/>
              </w:rPr>
              <w:drawing>
                <wp:inline distT="0" distB="0" distL="0" distR="0" wp14:anchorId="38E518A0" wp14:editId="32A29F7A">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97511E2" w14:textId="77777777" w:rsidR="009005B3" w:rsidRDefault="009005B3">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54717BB9" w14:textId="77777777" w:rsidR="009005B3" w:rsidRDefault="009005B3">
      <w:pPr>
        <w:pStyle w:val="Kop3"/>
        <w:divId w:val="609165000"/>
        <w:rPr>
          <w:rFonts w:eastAsia="Times New Roman"/>
          <w:lang w:val="nl-NL"/>
        </w:rPr>
      </w:pPr>
      <w:bookmarkStart w:id="85" w:name="_Toc242818960"/>
      <w:r>
        <w:rPr>
          <w:rFonts w:eastAsia="Times New Roman"/>
          <w:lang w:val="nl-NL"/>
        </w:rPr>
        <w:t>Deel E — Wat dit oplevert</w:t>
      </w:r>
      <w:bookmarkEnd w:id="85"/>
    </w:p>
    <w:p w14:paraId="20A438C2" w14:textId="77777777" w:rsidR="009005B3" w:rsidRDefault="009005B3">
      <w:pPr>
        <w:pStyle w:val="Normaalweb"/>
        <w:divId w:val="609165000"/>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57222811" w14:textId="77777777" w:rsidR="009005B3" w:rsidRDefault="009005B3">
      <w:pPr>
        <w:pStyle w:val="Normaalweb"/>
        <w:divId w:val="609165000"/>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E3389ED"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67F9DA"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33E90CB1" w14:textId="77777777" w:rsidR="009005B3" w:rsidRDefault="009005B3">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0E98BCBE" w14:textId="77777777" w:rsidR="009005B3" w:rsidRDefault="009005B3">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148D81B8" w14:textId="77777777" w:rsidR="009005B3" w:rsidRDefault="009005B3">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13B62845" w14:textId="77777777" w:rsidR="009005B3" w:rsidRDefault="009005B3">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2A3F1F0B"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3A983A5D" w14:textId="77777777" w:rsidR="009005B3" w:rsidRDefault="009005B3">
      <w:pPr>
        <w:pStyle w:val="marker"/>
        <w:ind w:left="800" w:right="800"/>
        <w:divId w:val="609165000"/>
        <w:rPr>
          <w:lang w:val="nl-NL"/>
        </w:rPr>
      </w:pPr>
      <w:r>
        <w:br w:type="page"/>
      </w:r>
    </w:p>
    <w:p w14:paraId="78F4A8FE" w14:textId="77777777" w:rsidR="009005B3" w:rsidRDefault="009005B3">
      <w:pPr>
        <w:pStyle w:val="Kop1"/>
        <w:divId w:val="609165000"/>
        <w:rPr>
          <w:rFonts w:eastAsia="Times New Roman"/>
          <w:lang w:val="nl-NL"/>
        </w:rPr>
      </w:pPr>
      <w:bookmarkStart w:id="86" w:name="_Toc242818961"/>
      <w:r>
        <w:rPr>
          <w:rFonts w:eastAsia="Times New Roman"/>
          <w:lang w:val="nl-NL"/>
        </w:rPr>
        <w:t>IV. Heen en weer</w:t>
      </w:r>
      <w:bookmarkEnd w:id="86"/>
    </w:p>
    <w:p w14:paraId="5D041FBE" w14:textId="77777777" w:rsidR="009005B3" w:rsidRDefault="009005B3">
      <w:pPr>
        <w:pStyle w:val="Kop2"/>
        <w:divId w:val="609165000"/>
        <w:rPr>
          <w:rFonts w:eastAsia="Times New Roman"/>
          <w:lang w:val="nl-NL"/>
        </w:rPr>
      </w:pPr>
      <w:bookmarkStart w:id="87" w:name="_Toc242818962"/>
      <w:r>
        <w:rPr>
          <w:rFonts w:eastAsia="Times New Roman"/>
          <w:lang w:val="nl-NL"/>
        </w:rPr>
        <w:t>Het manuele U1-probleem</w:t>
      </w:r>
      <w:bookmarkEnd w:id="87"/>
    </w:p>
    <w:p w14:paraId="0242A574" w14:textId="77777777" w:rsidR="009005B3" w:rsidRDefault="009005B3">
      <w:pPr>
        <w:pStyle w:val="lead"/>
        <w:divId w:val="609165000"/>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51D1F60E" w14:textId="77777777" w:rsidR="009005B3" w:rsidRDefault="009005B3">
      <w:pPr>
        <w:pStyle w:val="Kop3"/>
        <w:divId w:val="609165000"/>
        <w:rPr>
          <w:rFonts w:eastAsia="Times New Roman"/>
          <w:lang w:val="nl-NL"/>
        </w:rPr>
      </w:pPr>
      <w:bookmarkStart w:id="88" w:name="_Toc242818963"/>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3E0840"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D969A6" w14:textId="77777777" w:rsidR="009005B3" w:rsidRDefault="009005B3">
            <w:pPr>
              <w:pStyle w:val="Normaalweb"/>
              <w:spacing w:before="120"/>
              <w:jc w:val="center"/>
              <w:rPr>
                <w:sz w:val="21"/>
                <w:szCs w:val="21"/>
              </w:rPr>
            </w:pPr>
            <w:r>
              <w:rPr>
                <w:noProof/>
                <w:sz w:val="21"/>
                <w:szCs w:val="21"/>
              </w:rPr>
              <w:drawing>
                <wp:inline distT="0" distB="0" distL="0" distR="0" wp14:anchorId="2568354F" wp14:editId="23CCEA08">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75B71218" w14:textId="77777777" w:rsidR="009005B3" w:rsidRDefault="009005B3">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65CF3785" w14:textId="77777777" w:rsidR="009005B3" w:rsidRDefault="009005B3">
      <w:pPr>
        <w:pStyle w:val="Kop3"/>
        <w:divId w:val="609165000"/>
        <w:rPr>
          <w:rFonts w:eastAsia="Times New Roman"/>
          <w:lang w:val="nl-NL"/>
        </w:rPr>
      </w:pPr>
      <w:bookmarkStart w:id="89" w:name="_Toc242818964"/>
      <w:r>
        <w:rPr>
          <w:rFonts w:eastAsia="Times New Roman"/>
          <w:lang w:val="nl-NL"/>
        </w:rPr>
        <w:t>Richting 1 — België naar Nederland</w:t>
      </w:r>
      <w:bookmarkEnd w:id="89"/>
    </w:p>
    <w:p w14:paraId="5991D2F7" w14:textId="77777777" w:rsidR="009005B3" w:rsidRDefault="009005B3">
      <w:pPr>
        <w:pStyle w:val="Normaalweb"/>
        <w:divId w:val="609165000"/>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5B662A"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572BEA" w14:textId="77777777" w:rsidR="009005B3" w:rsidRDefault="009005B3">
            <w:pPr>
              <w:pStyle w:val="Normaalweb"/>
              <w:spacing w:before="120"/>
              <w:jc w:val="center"/>
              <w:rPr>
                <w:sz w:val="21"/>
                <w:szCs w:val="21"/>
              </w:rPr>
            </w:pPr>
            <w:r>
              <w:rPr>
                <w:noProof/>
                <w:sz w:val="21"/>
                <w:szCs w:val="21"/>
              </w:rPr>
              <w:drawing>
                <wp:inline distT="0" distB="0" distL="0" distR="0" wp14:anchorId="74ADBE01" wp14:editId="073AFF2A">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0D3C9637" w14:textId="77777777" w:rsidR="009005B3" w:rsidRDefault="009005B3">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156B3D37" w14:textId="77777777" w:rsidR="009005B3" w:rsidRDefault="009005B3">
      <w:pPr>
        <w:pStyle w:val="Kop3"/>
        <w:divId w:val="609165000"/>
        <w:rPr>
          <w:rFonts w:eastAsia="Times New Roman"/>
          <w:lang w:val="nl-NL"/>
        </w:rPr>
      </w:pPr>
      <w:bookmarkStart w:id="90" w:name="_Toc242818965"/>
      <w:r>
        <w:rPr>
          <w:rFonts w:eastAsia="Times New Roman"/>
          <w:lang w:val="nl-NL"/>
        </w:rPr>
        <w:t>Richting 2 — Nederland naar België</w:t>
      </w:r>
      <w:bookmarkEnd w:id="90"/>
    </w:p>
    <w:p w14:paraId="4E18264B" w14:textId="77777777" w:rsidR="009005B3" w:rsidRDefault="009005B3">
      <w:pPr>
        <w:pStyle w:val="Normaalweb"/>
        <w:divId w:val="609165000"/>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D9A7E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81F7BF" w14:textId="77777777" w:rsidR="009005B3" w:rsidRDefault="009005B3">
            <w:pPr>
              <w:pStyle w:val="Normaalweb"/>
              <w:spacing w:before="120"/>
              <w:jc w:val="center"/>
              <w:rPr>
                <w:sz w:val="21"/>
                <w:szCs w:val="21"/>
              </w:rPr>
            </w:pPr>
            <w:r>
              <w:rPr>
                <w:noProof/>
                <w:sz w:val="21"/>
                <w:szCs w:val="21"/>
              </w:rPr>
              <w:drawing>
                <wp:inline distT="0" distB="0" distL="0" distR="0" wp14:anchorId="02131855" wp14:editId="7D5BA1F4">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80A0E77" w14:textId="77777777" w:rsidR="009005B3" w:rsidRDefault="009005B3">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2D0BE785" w14:textId="77777777" w:rsidR="009005B3" w:rsidRDefault="009005B3">
      <w:pPr>
        <w:pStyle w:val="Kop3"/>
        <w:divId w:val="609165000"/>
        <w:rPr>
          <w:rFonts w:eastAsia="Times New Roman"/>
          <w:lang w:val="nl-NL"/>
        </w:rPr>
      </w:pPr>
      <w:bookmarkStart w:id="91" w:name="_Toc242818966"/>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888F410" w14:textId="77777777">
        <w:trPr>
          <w:divId w:val="60916500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BDAA8A"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3444613"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D412DDA"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270AD9BC"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07EAFF" w14:textId="77777777" w:rsidR="009005B3" w:rsidRDefault="009005B3">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CF02AA" w14:textId="77777777" w:rsidR="009005B3" w:rsidRDefault="009005B3">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A61F47" w14:textId="77777777" w:rsidR="009005B3" w:rsidRDefault="009005B3">
            <w:pPr>
              <w:spacing w:before="200" w:after="360"/>
              <w:rPr>
                <w:rFonts w:eastAsia="Times New Roman"/>
                <w:sz w:val="21"/>
                <w:szCs w:val="21"/>
              </w:rPr>
            </w:pPr>
            <w:r>
              <w:rPr>
                <w:rFonts w:eastAsia="Times New Roman"/>
                <w:sz w:val="21"/>
                <w:szCs w:val="21"/>
              </w:rPr>
              <w:t>UWV</w:t>
            </w:r>
          </w:p>
        </w:tc>
      </w:tr>
      <w:tr w:rsidR="00000000" w14:paraId="1556959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4FCD32" w14:textId="77777777" w:rsidR="009005B3" w:rsidRDefault="009005B3">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7FF772" w14:textId="77777777" w:rsidR="009005B3" w:rsidRDefault="009005B3">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4482B1" w14:textId="77777777" w:rsidR="009005B3" w:rsidRDefault="009005B3">
            <w:pPr>
              <w:spacing w:before="200" w:after="360"/>
              <w:rPr>
                <w:rFonts w:eastAsia="Times New Roman"/>
                <w:sz w:val="21"/>
                <w:szCs w:val="21"/>
              </w:rPr>
            </w:pPr>
            <w:r>
              <w:rPr>
                <w:rFonts w:eastAsia="Times New Roman"/>
                <w:sz w:val="21"/>
                <w:szCs w:val="21"/>
              </w:rPr>
              <w:t>RVA</w:t>
            </w:r>
          </w:p>
        </w:tc>
      </w:tr>
      <w:tr w:rsidR="00000000" w14:paraId="063950A9"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B4D0A4" w14:textId="77777777" w:rsidR="009005B3" w:rsidRDefault="009005B3">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B4EBCE" w14:textId="77777777" w:rsidR="009005B3" w:rsidRDefault="009005B3">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C741EF" w14:textId="77777777" w:rsidR="009005B3" w:rsidRDefault="009005B3">
            <w:pPr>
              <w:spacing w:before="200" w:after="360"/>
              <w:rPr>
                <w:rFonts w:eastAsia="Times New Roman"/>
                <w:sz w:val="21"/>
                <w:szCs w:val="21"/>
              </w:rPr>
            </w:pPr>
            <w:r>
              <w:rPr>
                <w:rFonts w:eastAsia="Times New Roman"/>
                <w:sz w:val="21"/>
                <w:szCs w:val="21"/>
              </w:rPr>
              <w:t>8 maanden</w:t>
            </w:r>
          </w:p>
        </w:tc>
      </w:tr>
      <w:tr w:rsidR="00000000" w14:paraId="16922AC5"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D806E9" w14:textId="77777777" w:rsidR="009005B3" w:rsidRDefault="009005B3">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8DF63A" w14:textId="77777777" w:rsidR="009005B3" w:rsidRDefault="009005B3">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2C0A41" w14:textId="77777777" w:rsidR="009005B3" w:rsidRDefault="009005B3">
            <w:pPr>
              <w:spacing w:before="200" w:after="360"/>
              <w:rPr>
                <w:rFonts w:eastAsia="Times New Roman"/>
                <w:sz w:val="21"/>
                <w:szCs w:val="21"/>
              </w:rPr>
            </w:pPr>
            <w:r>
              <w:rPr>
                <w:rFonts w:eastAsia="Times New Roman"/>
                <w:sz w:val="21"/>
                <w:szCs w:val="21"/>
              </w:rPr>
              <w:t>Handmatig, per formulier</w:t>
            </w:r>
          </w:p>
        </w:tc>
      </w:tr>
      <w:tr w:rsidR="00000000" w14:paraId="182E098B"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7F822A" w14:textId="77777777" w:rsidR="009005B3" w:rsidRDefault="009005B3">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B13A62" w14:textId="77777777" w:rsidR="009005B3" w:rsidRDefault="009005B3">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199320" w14:textId="77777777" w:rsidR="009005B3" w:rsidRDefault="009005B3">
            <w:pPr>
              <w:spacing w:before="200" w:after="360"/>
              <w:rPr>
                <w:rFonts w:eastAsia="Times New Roman"/>
                <w:sz w:val="21"/>
                <w:szCs w:val="21"/>
              </w:rPr>
            </w:pPr>
            <w:r>
              <w:rPr>
                <w:rFonts w:eastAsia="Times New Roman"/>
                <w:sz w:val="21"/>
                <w:szCs w:val="21"/>
              </w:rPr>
              <w:t>Werkt, maar ontvanger weigert</w:t>
            </w:r>
          </w:p>
        </w:tc>
      </w:tr>
      <w:tr w:rsidR="00000000" w14:paraId="54CF8D75"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30E7F2" w14:textId="77777777" w:rsidR="009005B3" w:rsidRDefault="009005B3">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3F0F93" w14:textId="77777777" w:rsidR="009005B3" w:rsidRDefault="009005B3">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453A05" w14:textId="77777777" w:rsidR="009005B3" w:rsidRDefault="009005B3">
            <w:pPr>
              <w:spacing w:before="200" w:after="360"/>
              <w:rPr>
                <w:rFonts w:eastAsia="Times New Roman"/>
                <w:sz w:val="21"/>
                <w:szCs w:val="21"/>
              </w:rPr>
            </w:pPr>
            <w:r>
              <w:rPr>
                <w:rFonts w:eastAsia="Times New Roman"/>
                <w:sz w:val="21"/>
                <w:szCs w:val="21"/>
              </w:rPr>
              <w:t>Burger injecteert zelf bij FOD SZ</w:t>
            </w:r>
          </w:p>
        </w:tc>
      </w:tr>
      <w:tr w:rsidR="00000000" w14:paraId="05BD0127"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72B1D2" w14:textId="77777777" w:rsidR="009005B3" w:rsidRDefault="009005B3">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1CA9D9" w14:textId="77777777" w:rsidR="009005B3" w:rsidRDefault="009005B3">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AC942A" w14:textId="77777777" w:rsidR="009005B3" w:rsidRDefault="009005B3">
            <w:pPr>
              <w:spacing w:before="200" w:after="360"/>
              <w:rPr>
                <w:rFonts w:eastAsia="Times New Roman"/>
                <w:sz w:val="21"/>
                <w:szCs w:val="21"/>
              </w:rPr>
            </w:pPr>
            <w:r>
              <w:rPr>
                <w:rFonts w:eastAsia="Times New Roman"/>
                <w:sz w:val="21"/>
                <w:szCs w:val="21"/>
              </w:rPr>
              <w:t>RVA weigert import van buitenlandse data</w:t>
            </w:r>
          </w:p>
        </w:tc>
      </w:tr>
      <w:tr w:rsidR="00000000" w14:paraId="21E1DF90"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E1FAA0" w14:textId="77777777" w:rsidR="009005B3" w:rsidRDefault="009005B3">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58B492" w14:textId="77777777" w:rsidR="009005B3" w:rsidRDefault="009005B3">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144D2F" w14:textId="77777777" w:rsidR="009005B3" w:rsidRDefault="009005B3">
            <w:pPr>
              <w:spacing w:before="200" w:after="360"/>
              <w:rPr>
                <w:rFonts w:eastAsia="Times New Roman"/>
                <w:sz w:val="21"/>
                <w:szCs w:val="21"/>
              </w:rPr>
            </w:pPr>
            <w:r>
              <w:rPr>
                <w:rFonts w:eastAsia="Times New Roman"/>
                <w:sz w:val="21"/>
                <w:szCs w:val="21"/>
              </w:rPr>
              <w:t>Handmatige injectie via FOD SZ-portaal</w:t>
            </w:r>
          </w:p>
        </w:tc>
      </w:tr>
    </w:tbl>
    <w:p w14:paraId="714A68D5" w14:textId="77777777" w:rsidR="009005B3" w:rsidRDefault="009005B3">
      <w:pPr>
        <w:pStyle w:val="Normaalweb"/>
        <w:divId w:val="609165000"/>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4EA4A532" w14:textId="77777777" w:rsidR="009005B3" w:rsidRDefault="009005B3">
      <w:pPr>
        <w:pStyle w:val="Kop3"/>
        <w:divId w:val="609165000"/>
        <w:rPr>
          <w:rFonts w:eastAsia="Times New Roman"/>
          <w:lang w:val="nl-NL"/>
        </w:rPr>
      </w:pPr>
      <w:bookmarkStart w:id="92" w:name="_Toc242818967"/>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8A687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6245B5" w14:textId="77777777" w:rsidR="009005B3" w:rsidRDefault="009005B3">
            <w:pPr>
              <w:pStyle w:val="Normaalweb"/>
              <w:spacing w:before="120"/>
              <w:jc w:val="center"/>
              <w:rPr>
                <w:sz w:val="21"/>
                <w:szCs w:val="21"/>
              </w:rPr>
            </w:pPr>
            <w:r>
              <w:rPr>
                <w:noProof/>
                <w:sz w:val="21"/>
                <w:szCs w:val="21"/>
              </w:rPr>
              <w:drawing>
                <wp:inline distT="0" distB="0" distL="0" distR="0" wp14:anchorId="5AC52735" wp14:editId="3F611A95">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E1902B9" w14:textId="77777777" w:rsidR="009005B3" w:rsidRDefault="009005B3">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58D6A7B2" w14:textId="77777777" w:rsidR="009005B3" w:rsidRDefault="009005B3">
      <w:pPr>
        <w:pStyle w:val="Kop3"/>
        <w:divId w:val="609165000"/>
        <w:rPr>
          <w:rFonts w:eastAsia="Times New Roman"/>
          <w:lang w:val="nl-NL"/>
        </w:rPr>
      </w:pPr>
      <w:bookmarkStart w:id="93" w:name="_Toc242818968"/>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426B0A25" w14:textId="77777777">
        <w:trPr>
          <w:divId w:val="609165000"/>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EC4B48"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D10D283"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968BEC2"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2ADA915F"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70F60D" w14:textId="77777777" w:rsidR="009005B3" w:rsidRDefault="009005B3">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9C0493" w14:textId="77777777" w:rsidR="009005B3" w:rsidRDefault="009005B3">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68498E" w14:textId="77777777" w:rsidR="009005B3" w:rsidRDefault="009005B3">
            <w:pPr>
              <w:spacing w:before="200" w:after="360"/>
              <w:rPr>
                <w:rFonts w:eastAsia="Times New Roman"/>
                <w:sz w:val="21"/>
                <w:szCs w:val="21"/>
              </w:rPr>
            </w:pPr>
            <w:r>
              <w:rPr>
                <w:rFonts w:eastAsia="Times New Roman"/>
                <w:sz w:val="21"/>
                <w:szCs w:val="21"/>
              </w:rPr>
              <w:t>EUDI Wallet</w:t>
            </w:r>
          </w:p>
        </w:tc>
      </w:tr>
      <w:tr w:rsidR="00000000" w14:paraId="0B5FA200"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07B99D" w14:textId="77777777" w:rsidR="009005B3" w:rsidRDefault="009005B3">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68762E" w14:textId="77777777" w:rsidR="009005B3" w:rsidRDefault="009005B3">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8A9AC1" w14:textId="77777777" w:rsidR="009005B3" w:rsidRDefault="009005B3">
            <w:pPr>
              <w:spacing w:before="200" w:after="360"/>
              <w:rPr>
                <w:rFonts w:eastAsia="Times New Roman"/>
                <w:sz w:val="21"/>
                <w:szCs w:val="21"/>
              </w:rPr>
            </w:pPr>
            <w:r>
              <w:rPr>
                <w:rFonts w:eastAsia="Times New Roman"/>
                <w:sz w:val="21"/>
                <w:szCs w:val="21"/>
              </w:rPr>
              <w:t>Handmatig via wallet</w:t>
            </w:r>
          </w:p>
        </w:tc>
      </w:tr>
      <w:tr w:rsidR="00000000" w14:paraId="2EE629C9"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D6A334" w14:textId="77777777" w:rsidR="009005B3" w:rsidRDefault="009005B3">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3FED7D" w14:textId="77777777" w:rsidR="009005B3" w:rsidRDefault="009005B3">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86A7F5" w14:textId="77777777" w:rsidR="009005B3" w:rsidRDefault="009005B3">
            <w:pPr>
              <w:spacing w:before="200" w:after="360"/>
              <w:rPr>
                <w:rFonts w:eastAsia="Times New Roman"/>
                <w:sz w:val="21"/>
                <w:szCs w:val="21"/>
              </w:rPr>
            </w:pPr>
            <w:r>
              <w:rPr>
                <w:rFonts w:eastAsia="Times New Roman"/>
                <w:sz w:val="21"/>
                <w:szCs w:val="21"/>
              </w:rPr>
              <w:t>Automatisch uit de bron, seconden</w:t>
            </w:r>
          </w:p>
        </w:tc>
      </w:tr>
      <w:tr w:rsidR="00000000" w14:paraId="75F4521C"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DDDE4F" w14:textId="77777777" w:rsidR="009005B3" w:rsidRDefault="009005B3">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651D2" w14:textId="77777777" w:rsidR="009005B3" w:rsidRDefault="009005B3">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9DA5F3" w14:textId="77777777" w:rsidR="009005B3" w:rsidRDefault="009005B3">
            <w:pPr>
              <w:spacing w:before="200" w:after="360"/>
              <w:rPr>
                <w:rFonts w:eastAsia="Times New Roman"/>
                <w:sz w:val="21"/>
                <w:szCs w:val="21"/>
              </w:rPr>
            </w:pPr>
            <w:r>
              <w:rPr>
                <w:rFonts w:eastAsia="Times New Roman"/>
                <w:sz w:val="21"/>
                <w:szCs w:val="21"/>
              </w:rPr>
              <w:t>Handmatig via wallet</w:t>
            </w:r>
          </w:p>
        </w:tc>
      </w:tr>
      <w:tr w:rsidR="00000000" w14:paraId="2AD75C4A"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FEFFAC" w14:textId="77777777" w:rsidR="009005B3" w:rsidRDefault="009005B3">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A33AEF" w14:textId="77777777" w:rsidR="009005B3" w:rsidRDefault="009005B3">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18A74E" w14:textId="77777777" w:rsidR="009005B3" w:rsidRDefault="009005B3">
            <w:pPr>
              <w:spacing w:before="200" w:after="360"/>
              <w:rPr>
                <w:rFonts w:eastAsia="Times New Roman"/>
                <w:sz w:val="21"/>
                <w:szCs w:val="21"/>
              </w:rPr>
            </w:pPr>
            <w:r>
              <w:rPr>
                <w:rFonts w:eastAsia="Times New Roman"/>
                <w:sz w:val="21"/>
                <w:szCs w:val="21"/>
              </w:rPr>
              <w:t>Real-time QR-scan</w:t>
            </w:r>
          </w:p>
        </w:tc>
      </w:tr>
      <w:tr w:rsidR="00000000" w14:paraId="2BCF4A4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FC4D97" w14:textId="77777777" w:rsidR="009005B3" w:rsidRDefault="009005B3">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395101" w14:textId="77777777" w:rsidR="009005B3" w:rsidRDefault="009005B3">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E56136" w14:textId="77777777" w:rsidR="009005B3" w:rsidRDefault="009005B3">
            <w:pPr>
              <w:spacing w:before="200" w:after="360"/>
              <w:rPr>
                <w:rFonts w:eastAsia="Times New Roman"/>
                <w:sz w:val="21"/>
                <w:szCs w:val="21"/>
              </w:rPr>
            </w:pPr>
            <w:r>
              <w:rPr>
                <w:rFonts w:eastAsia="Times New Roman"/>
                <w:sz w:val="21"/>
                <w:szCs w:val="21"/>
              </w:rPr>
              <w:t>Cryptografisch sterk</w:t>
            </w:r>
          </w:p>
        </w:tc>
      </w:tr>
      <w:tr w:rsidR="00000000" w14:paraId="5C626D30"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608032" w14:textId="77777777" w:rsidR="009005B3" w:rsidRDefault="009005B3">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22DD2C" w14:textId="77777777" w:rsidR="009005B3" w:rsidRDefault="009005B3">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8BC71D" w14:textId="77777777" w:rsidR="009005B3" w:rsidRDefault="009005B3">
            <w:pPr>
              <w:spacing w:before="200" w:after="360"/>
              <w:rPr>
                <w:rFonts w:eastAsia="Times New Roman"/>
                <w:sz w:val="21"/>
                <w:szCs w:val="21"/>
              </w:rPr>
            </w:pPr>
            <w:r>
              <w:rPr>
                <w:rFonts w:eastAsia="Times New Roman"/>
                <w:sz w:val="21"/>
                <w:szCs w:val="21"/>
              </w:rPr>
              <w:t>Geen</w:t>
            </w:r>
          </w:p>
        </w:tc>
      </w:tr>
    </w:tbl>
    <w:p w14:paraId="4703B97B" w14:textId="77777777" w:rsidR="009005B3" w:rsidRDefault="009005B3">
      <w:pPr>
        <w:pStyle w:val="Normaalweb"/>
        <w:divId w:val="609165000"/>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74EF84DD" w14:textId="77777777" w:rsidR="009005B3" w:rsidRDefault="009005B3">
      <w:pPr>
        <w:pStyle w:val="Kop3"/>
        <w:divId w:val="609165000"/>
        <w:rPr>
          <w:rFonts w:eastAsia="Times New Roman"/>
          <w:lang w:val="nl-NL"/>
        </w:rPr>
      </w:pPr>
      <w:bookmarkStart w:id="94" w:name="_Toc242818969"/>
      <w:r>
        <w:rPr>
          <w:rFonts w:eastAsia="Times New Roman"/>
          <w:lang w:val="nl-NL"/>
        </w:rPr>
        <w:t>Waarom dit een brug is naar het Nederlandse deel</w:t>
      </w:r>
      <w:bookmarkEnd w:id="94"/>
    </w:p>
    <w:p w14:paraId="23C902AE" w14:textId="77777777" w:rsidR="009005B3" w:rsidRDefault="009005B3">
      <w:pPr>
        <w:pStyle w:val="Normaalweb"/>
        <w:divId w:val="609165000"/>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7178925E" w14:textId="77777777" w:rsidR="009005B3" w:rsidRDefault="009005B3">
      <w:pPr>
        <w:pStyle w:val="Normaalweb"/>
        <w:divId w:val="609165000"/>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9941317" w14:textId="77777777" w:rsidR="009005B3" w:rsidRDefault="009005B3">
      <w:pPr>
        <w:pStyle w:val="Normaalweb"/>
        <w:divId w:val="609165000"/>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D80EEA3"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0AD2569"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264F8D41" w14:textId="77777777" w:rsidR="009005B3" w:rsidRDefault="009005B3">
      <w:pPr>
        <w:pStyle w:val="noot"/>
        <w:spacing w:after="120" w:afterAutospacing="0"/>
        <w:divId w:val="609165000"/>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1666CDD0" w14:textId="77777777" w:rsidR="009005B3" w:rsidRDefault="009005B3">
      <w:pPr>
        <w:pStyle w:val="marker"/>
        <w:ind w:left="800" w:right="800"/>
        <w:divId w:val="609165000"/>
        <w:rPr>
          <w:lang w:val="nl-NL"/>
        </w:rPr>
      </w:pPr>
      <w:r>
        <w:br w:type="page"/>
      </w:r>
    </w:p>
    <w:p w14:paraId="4AB2A8C5" w14:textId="77777777" w:rsidR="009005B3" w:rsidRDefault="009005B3">
      <w:pPr>
        <w:pStyle w:val="Kop2"/>
        <w:divId w:val="609165000"/>
        <w:rPr>
          <w:rFonts w:eastAsia="Times New Roman"/>
          <w:lang w:val="nl-NL"/>
        </w:rPr>
      </w:pPr>
      <w:bookmarkStart w:id="95" w:name="_Toc242818970"/>
      <w:r>
        <w:rPr>
          <w:rFonts w:eastAsia="Times New Roman"/>
          <w:lang w:val="nl-NL"/>
        </w:rPr>
        <w:t>SVB en Parentia — het werkende voorbeeld</w:t>
      </w:r>
      <w:bookmarkEnd w:id="95"/>
    </w:p>
    <w:p w14:paraId="430179C3" w14:textId="77777777" w:rsidR="009005B3" w:rsidRDefault="009005B3">
      <w:pPr>
        <w:pStyle w:val="lead"/>
        <w:divId w:val="609165000"/>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2AA912C5" w14:textId="77777777" w:rsidR="009005B3" w:rsidRDefault="009005B3">
      <w:pPr>
        <w:pStyle w:val="Kop3"/>
        <w:divId w:val="609165000"/>
        <w:rPr>
          <w:rFonts w:eastAsia="Times New Roman"/>
          <w:lang w:val="nl-NL"/>
        </w:rPr>
      </w:pPr>
      <w:bookmarkStart w:id="96" w:name="_Toc242818971"/>
      <w:r>
        <w:rPr>
          <w:rFonts w:eastAsia="Times New Roman"/>
          <w:lang w:val="nl-NL"/>
        </w:rPr>
        <w:t>Deel A — De splitsing</w:t>
      </w:r>
      <w:bookmarkEnd w:id="96"/>
    </w:p>
    <w:p w14:paraId="3341DCBE" w14:textId="77777777" w:rsidR="009005B3" w:rsidRDefault="009005B3">
      <w:pPr>
        <w:pStyle w:val="Normaalweb"/>
        <w:divId w:val="609165000"/>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00BE4250" w14:textId="77777777" w:rsidR="009005B3" w:rsidRDefault="009005B3">
      <w:pPr>
        <w:numPr>
          <w:ilvl w:val="0"/>
          <w:numId w:val="18"/>
        </w:numPr>
        <w:spacing w:before="100" w:beforeAutospacing="1" w:after="100" w:afterAutospacing="1"/>
        <w:divId w:val="609165000"/>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1E02B003" w14:textId="77777777" w:rsidR="009005B3" w:rsidRDefault="009005B3">
      <w:pPr>
        <w:numPr>
          <w:ilvl w:val="0"/>
          <w:numId w:val="18"/>
        </w:numPr>
        <w:spacing w:before="100" w:beforeAutospacing="1" w:after="100" w:afterAutospacing="1"/>
        <w:divId w:val="609165000"/>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B07B3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27185D" w14:textId="77777777" w:rsidR="009005B3" w:rsidRDefault="009005B3">
            <w:pPr>
              <w:pStyle w:val="Normaalweb"/>
              <w:spacing w:before="120"/>
              <w:jc w:val="center"/>
              <w:rPr>
                <w:sz w:val="21"/>
                <w:szCs w:val="21"/>
              </w:rPr>
            </w:pPr>
            <w:r>
              <w:rPr>
                <w:noProof/>
                <w:sz w:val="21"/>
                <w:szCs w:val="21"/>
              </w:rPr>
              <w:drawing>
                <wp:inline distT="0" distB="0" distL="0" distR="0" wp14:anchorId="7500353F" wp14:editId="0B45933C">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EDE92BF" w14:textId="77777777" w:rsidR="009005B3" w:rsidRDefault="009005B3">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3C738795" w14:textId="77777777" w:rsidR="009005B3" w:rsidRDefault="009005B3">
      <w:pPr>
        <w:pStyle w:val="Kop3"/>
        <w:divId w:val="609165000"/>
        <w:rPr>
          <w:rFonts w:eastAsia="Times New Roman"/>
          <w:lang w:val="nl-NL"/>
        </w:rPr>
      </w:pPr>
      <w:bookmarkStart w:id="97" w:name="_Toc242818972"/>
      <w:r>
        <w:rPr>
          <w:rFonts w:eastAsia="Times New Roman"/>
          <w:lang w:val="nl-NL"/>
        </w:rPr>
        <w:t>Deel B — Waarom dit werkt</w:t>
      </w:r>
      <w:bookmarkEnd w:id="97"/>
    </w:p>
    <w:p w14:paraId="37252530" w14:textId="77777777" w:rsidR="009005B3" w:rsidRDefault="009005B3">
      <w:pPr>
        <w:pStyle w:val="Normaalweb"/>
        <w:divId w:val="609165000"/>
        <w:rPr>
          <w:lang w:val="nl-NL"/>
        </w:rPr>
      </w:pPr>
      <w:r>
        <w:rPr>
          <w:lang w:val="nl-NL"/>
        </w:rPr>
        <w:t>Wat hier werkt, is precies wat elders in dit dossier misloopt. Twee nationale instanties, twee verschillende wetgevingen, twee talen, en één kind. Ze weten elkaar te vinden.</w:t>
      </w:r>
    </w:p>
    <w:p w14:paraId="271075E9" w14:textId="77777777" w:rsidR="009005B3" w:rsidRDefault="009005B3">
      <w:pPr>
        <w:pStyle w:val="Normaalweb"/>
        <w:divId w:val="609165000"/>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3D882C75" w14:textId="77777777" w:rsidR="009005B3" w:rsidRDefault="009005B3">
      <w:pPr>
        <w:pStyle w:val="Normaalweb"/>
        <w:divId w:val="609165000"/>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C2D34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1E62EA" w14:textId="77777777" w:rsidR="009005B3" w:rsidRDefault="009005B3">
            <w:pPr>
              <w:pStyle w:val="Normaalweb"/>
              <w:spacing w:before="120"/>
              <w:jc w:val="center"/>
              <w:rPr>
                <w:sz w:val="21"/>
                <w:szCs w:val="21"/>
              </w:rPr>
            </w:pPr>
            <w:r>
              <w:rPr>
                <w:noProof/>
                <w:sz w:val="21"/>
                <w:szCs w:val="21"/>
              </w:rPr>
              <w:drawing>
                <wp:inline distT="0" distB="0" distL="0" distR="0" wp14:anchorId="56CC2827" wp14:editId="072E14C1">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24C57FC1" w14:textId="77777777" w:rsidR="009005B3" w:rsidRDefault="009005B3">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1830EFB1" w14:textId="77777777" w:rsidR="009005B3" w:rsidRDefault="009005B3">
      <w:pPr>
        <w:pStyle w:val="Kop3"/>
        <w:divId w:val="609165000"/>
        <w:rPr>
          <w:rFonts w:eastAsia="Times New Roman"/>
          <w:lang w:val="nl-NL"/>
        </w:rPr>
      </w:pPr>
      <w:bookmarkStart w:id="98" w:name="_Toc242818973"/>
      <w:r>
        <w:rPr>
          <w:rFonts w:eastAsia="Times New Roman"/>
          <w:lang w:val="nl-NL"/>
        </w:rPr>
        <w:t>Deel C — De herberekening die het succes bedreigt</w:t>
      </w:r>
      <w:bookmarkEnd w:id="98"/>
    </w:p>
    <w:p w14:paraId="28680E0D" w14:textId="77777777" w:rsidR="009005B3" w:rsidRDefault="009005B3">
      <w:pPr>
        <w:pStyle w:val="Normaalweb"/>
        <w:divId w:val="609165000"/>
        <w:rPr>
          <w:lang w:val="nl-NL"/>
        </w:rPr>
      </w:pPr>
      <w:r>
        <w:rPr>
          <w:lang w:val="nl-NL"/>
        </w:rPr>
        <w:t>Nu komt het tweede deel van het verhaal. Zodra de retroactieve herclassificatie van de vader naar de status "ten laste invalide" wordt doorgevoerd, verandert de fiscale situatie van het gezin.</w:t>
      </w:r>
    </w:p>
    <w:p w14:paraId="3AEFDDC4" w14:textId="77777777" w:rsidR="009005B3" w:rsidRDefault="009005B3">
      <w:pPr>
        <w:pStyle w:val="Normaalweb"/>
        <w:divId w:val="609165000"/>
        <w:rPr>
          <w:lang w:val="nl-NL"/>
        </w:rPr>
      </w:pPr>
      <w:r>
        <w:rPr>
          <w:lang w:val="nl-NL"/>
        </w:rPr>
        <w:t>Wat er verandert: de moeder zal netto meer overhouden. Niet omdat ze meer bruto verdient, maar omdat het gezin recht krijgt op fiscale voordelen door de erkenning van de handicap van de vader.</w:t>
      </w:r>
    </w:p>
    <w:p w14:paraId="1F1B8843" w14:textId="77777777" w:rsidR="009005B3" w:rsidRDefault="009005B3">
      <w:pPr>
        <w:pStyle w:val="Normaalweb"/>
        <w:divId w:val="609165000"/>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1E5EA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4746EE" w14:textId="77777777" w:rsidR="009005B3" w:rsidRDefault="009005B3">
            <w:pPr>
              <w:pStyle w:val="Normaalweb"/>
              <w:spacing w:before="120"/>
              <w:jc w:val="center"/>
              <w:rPr>
                <w:sz w:val="21"/>
                <w:szCs w:val="21"/>
              </w:rPr>
            </w:pPr>
            <w:r>
              <w:rPr>
                <w:noProof/>
                <w:sz w:val="21"/>
                <w:szCs w:val="21"/>
              </w:rPr>
              <w:drawing>
                <wp:inline distT="0" distB="0" distL="0" distR="0" wp14:anchorId="70678144" wp14:editId="0DDEED2F">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F791B70" w14:textId="77777777" w:rsidR="009005B3" w:rsidRDefault="009005B3">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0C21BA4F" w14:textId="77777777" w:rsidR="009005B3" w:rsidRDefault="009005B3">
      <w:pPr>
        <w:pStyle w:val="Kop3"/>
        <w:divId w:val="609165000"/>
        <w:rPr>
          <w:rFonts w:eastAsia="Times New Roman"/>
          <w:lang w:val="nl-NL"/>
        </w:rPr>
      </w:pPr>
      <w:bookmarkStart w:id="99" w:name="_Toc242818974"/>
      <w:r>
        <w:rPr>
          <w:rFonts w:eastAsia="Times New Roman"/>
          <w:lang w:val="nl-NL"/>
        </w:rPr>
        <w:t>Deel D — Wat dit hoofdstuk toont</w:t>
      </w:r>
      <w:bookmarkEnd w:id="99"/>
    </w:p>
    <w:p w14:paraId="04F51E6D" w14:textId="77777777" w:rsidR="009005B3" w:rsidRDefault="009005B3">
      <w:pPr>
        <w:pStyle w:val="Normaalweb"/>
        <w:divId w:val="609165000"/>
        <w:rPr>
          <w:lang w:val="nl-NL"/>
        </w:rPr>
      </w:pPr>
      <w:r>
        <w:rPr>
          <w:lang w:val="nl-NL"/>
        </w:rPr>
        <w:t>Dit is het enige hoofdstuk in Document C waarin een mechanisme volledig werkt. En dat maakt het juist interessant, om drie redenen:</w:t>
      </w:r>
    </w:p>
    <w:p w14:paraId="4A9CF824" w14:textId="77777777" w:rsidR="009005B3" w:rsidRDefault="009005B3">
      <w:pPr>
        <w:pStyle w:val="Normaalweb"/>
        <w:divId w:val="609165000"/>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02E84DEE" w14:textId="77777777" w:rsidR="009005B3" w:rsidRDefault="009005B3">
      <w:pPr>
        <w:pStyle w:val="Normaalweb"/>
        <w:divId w:val="609165000"/>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25025690" w14:textId="77777777" w:rsidR="009005B3" w:rsidRDefault="009005B3">
      <w:pPr>
        <w:pStyle w:val="Normaalweb"/>
        <w:divId w:val="609165000"/>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65BFA782" w14:textId="77777777" w:rsidR="009005B3" w:rsidRDefault="009005B3">
      <w:pPr>
        <w:pStyle w:val="Normaalweb"/>
        <w:divId w:val="609165000"/>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DE95592"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48A04DD"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3B84A039" w14:textId="77777777" w:rsidR="009005B3" w:rsidRDefault="009005B3">
      <w:pPr>
        <w:pStyle w:val="noot"/>
        <w:spacing w:after="120" w:afterAutospacing="0"/>
        <w:divId w:val="609165000"/>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6AE657C9" w14:textId="77777777" w:rsidR="009005B3" w:rsidRDefault="009005B3">
      <w:pPr>
        <w:pStyle w:val="marker"/>
        <w:ind w:left="800" w:right="800"/>
        <w:divId w:val="609165000"/>
        <w:rPr>
          <w:lang w:val="nl-NL"/>
        </w:rPr>
      </w:pPr>
      <w:r>
        <w:br w:type="page"/>
      </w:r>
    </w:p>
    <w:p w14:paraId="25DB0B32" w14:textId="77777777" w:rsidR="009005B3" w:rsidRDefault="009005B3">
      <w:pPr>
        <w:pStyle w:val="Kop2"/>
        <w:divId w:val="609165000"/>
        <w:rPr>
          <w:rFonts w:eastAsia="Times New Roman"/>
          <w:lang w:val="nl-NL"/>
        </w:rPr>
      </w:pPr>
      <w:bookmarkStart w:id="100" w:name="_Toc242818975"/>
      <w:r>
        <w:rPr>
          <w:rFonts w:eastAsia="Times New Roman"/>
          <w:lang w:val="nl-NL"/>
        </w:rPr>
        <w:t>Het lichaam zonder achterwacht</w:t>
      </w:r>
      <w:bookmarkEnd w:id="100"/>
    </w:p>
    <w:p w14:paraId="5F493AC1" w14:textId="77777777" w:rsidR="009005B3" w:rsidRDefault="009005B3">
      <w:pPr>
        <w:pStyle w:val="lead"/>
        <w:divId w:val="609165000"/>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175FE3CB" w14:textId="77777777" w:rsidR="009005B3" w:rsidRDefault="009005B3">
      <w:pPr>
        <w:pStyle w:val="Kop3"/>
        <w:divId w:val="609165000"/>
        <w:rPr>
          <w:rFonts w:eastAsia="Times New Roman"/>
          <w:lang w:val="nl-NL"/>
        </w:rPr>
      </w:pPr>
      <w:bookmarkStart w:id="101" w:name="_Toc242818976"/>
      <w:r>
        <w:rPr>
          <w:rFonts w:eastAsia="Times New Roman"/>
          <w:lang w:val="nl-NL"/>
        </w:rPr>
        <w:t>Deel A — De wettelijke onmogelijkheid</w:t>
      </w:r>
      <w:bookmarkEnd w:id="101"/>
    </w:p>
    <w:p w14:paraId="54B2A8E1" w14:textId="77777777" w:rsidR="009005B3" w:rsidRDefault="009005B3">
      <w:pPr>
        <w:pStyle w:val="Normaalweb"/>
        <w:divId w:val="609165000"/>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65059A2D" w14:textId="77777777" w:rsidR="009005B3" w:rsidRDefault="009005B3">
      <w:pPr>
        <w:pStyle w:val="Normaalweb"/>
        <w:divId w:val="609165000"/>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A35D1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F89368" w14:textId="77777777" w:rsidR="009005B3" w:rsidRDefault="009005B3">
            <w:pPr>
              <w:pStyle w:val="Normaalweb"/>
              <w:spacing w:before="120"/>
              <w:jc w:val="center"/>
              <w:rPr>
                <w:sz w:val="21"/>
                <w:szCs w:val="21"/>
              </w:rPr>
            </w:pPr>
            <w:r>
              <w:rPr>
                <w:noProof/>
                <w:sz w:val="21"/>
                <w:szCs w:val="21"/>
              </w:rPr>
              <w:drawing>
                <wp:inline distT="0" distB="0" distL="0" distR="0" wp14:anchorId="4AEA754F" wp14:editId="3C3DD8F9">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53BB534" w14:textId="77777777" w:rsidR="009005B3" w:rsidRDefault="009005B3">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6C37F77A" w14:textId="77777777" w:rsidR="009005B3" w:rsidRDefault="009005B3">
      <w:pPr>
        <w:pStyle w:val="Kop3"/>
        <w:divId w:val="609165000"/>
        <w:rPr>
          <w:rFonts w:eastAsia="Times New Roman"/>
          <w:lang w:val="nl-NL"/>
        </w:rPr>
      </w:pPr>
      <w:bookmarkStart w:id="102" w:name="_Toc242818977"/>
      <w:r>
        <w:rPr>
          <w:rFonts w:eastAsia="Times New Roman"/>
          <w:lang w:val="nl-NL"/>
        </w:rPr>
        <w:t>Deel B — De gevolgen in de praktijk</w:t>
      </w:r>
      <w:bookmarkEnd w:id="102"/>
    </w:p>
    <w:p w14:paraId="3A1DEA46" w14:textId="77777777" w:rsidR="009005B3" w:rsidRDefault="009005B3">
      <w:pPr>
        <w:pStyle w:val="Normaalweb"/>
        <w:divId w:val="609165000"/>
        <w:rPr>
          <w:lang w:val="nl-NL"/>
        </w:rPr>
      </w:pPr>
      <w:r>
        <w:rPr>
          <w:lang w:val="nl-NL"/>
        </w:rPr>
        <w:t>Wat gebeurt er als er in het woonland een medisch probleem optreedt?</w:t>
      </w:r>
    </w:p>
    <w:p w14:paraId="28B14916" w14:textId="77777777" w:rsidR="009005B3" w:rsidRDefault="009005B3">
      <w:pPr>
        <w:numPr>
          <w:ilvl w:val="0"/>
          <w:numId w:val="19"/>
        </w:numPr>
        <w:spacing w:before="100" w:beforeAutospacing="1" w:after="100" w:afterAutospacing="1"/>
        <w:divId w:val="609165000"/>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344D99AC" w14:textId="77777777" w:rsidR="009005B3" w:rsidRDefault="009005B3">
      <w:pPr>
        <w:numPr>
          <w:ilvl w:val="0"/>
          <w:numId w:val="19"/>
        </w:numPr>
        <w:spacing w:before="100" w:beforeAutospacing="1" w:after="100" w:afterAutospacing="1"/>
        <w:divId w:val="609165000"/>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200D3CAB" w14:textId="77777777" w:rsidR="009005B3" w:rsidRDefault="009005B3">
      <w:pPr>
        <w:numPr>
          <w:ilvl w:val="0"/>
          <w:numId w:val="19"/>
        </w:numPr>
        <w:spacing w:before="100" w:beforeAutospacing="1" w:after="100" w:afterAutospacing="1"/>
        <w:divId w:val="609165000"/>
        <w:rPr>
          <w:rFonts w:eastAsia="Times New Roman"/>
          <w:lang w:val="nl-NL"/>
        </w:rPr>
      </w:pPr>
      <w:r>
        <w:rPr>
          <w:rFonts w:eastAsia="Times New Roman"/>
          <w:lang w:val="nl-NL"/>
        </w:rPr>
        <w:t>De patiënt moet zelf de context uitleggen — in een noodsituatie, mogelijk niet in staat om dat te doen.</w:t>
      </w:r>
    </w:p>
    <w:p w14:paraId="36DD3627" w14:textId="77777777" w:rsidR="009005B3" w:rsidRDefault="009005B3">
      <w:pPr>
        <w:numPr>
          <w:ilvl w:val="0"/>
          <w:numId w:val="19"/>
        </w:numPr>
        <w:spacing w:before="100" w:beforeAutospacing="1" w:after="100" w:afterAutospacing="1"/>
        <w:divId w:val="609165000"/>
        <w:rPr>
          <w:rFonts w:eastAsia="Times New Roman"/>
          <w:lang w:val="nl-NL"/>
        </w:rPr>
      </w:pPr>
      <w:r>
        <w:rPr>
          <w:rFonts w:eastAsia="Times New Roman"/>
          <w:lang w:val="nl-NL"/>
        </w:rPr>
        <w:t>Bij een spoedopname in een Nederlandse kliniek: geen dossier, geen medicatiehistoriek, geen wondzorgprotocol.</w:t>
      </w:r>
    </w:p>
    <w:p w14:paraId="5F733B53" w14:textId="77777777" w:rsidR="009005B3" w:rsidRDefault="009005B3">
      <w:pPr>
        <w:pStyle w:val="Normaalweb"/>
        <w:divId w:val="609165000"/>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62B7D217" w14:textId="77777777" w:rsidR="009005B3" w:rsidRDefault="009005B3">
      <w:pPr>
        <w:pStyle w:val="Normaalweb"/>
        <w:divId w:val="609165000"/>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813C7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03AE9F" w14:textId="77777777" w:rsidR="009005B3" w:rsidRDefault="009005B3">
            <w:pPr>
              <w:pStyle w:val="Normaalweb"/>
              <w:spacing w:before="120"/>
              <w:jc w:val="center"/>
              <w:rPr>
                <w:sz w:val="21"/>
                <w:szCs w:val="21"/>
              </w:rPr>
            </w:pPr>
            <w:r>
              <w:rPr>
                <w:noProof/>
                <w:sz w:val="21"/>
                <w:szCs w:val="21"/>
              </w:rPr>
              <w:drawing>
                <wp:inline distT="0" distB="0" distL="0" distR="0" wp14:anchorId="527F6F01" wp14:editId="2BB9AB70">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54EE3AD" w14:textId="77777777" w:rsidR="009005B3" w:rsidRDefault="009005B3">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EFA5CAE" w14:textId="77777777" w:rsidR="009005B3" w:rsidRDefault="009005B3">
      <w:pPr>
        <w:pStyle w:val="Kop3"/>
        <w:divId w:val="609165000"/>
        <w:rPr>
          <w:rFonts w:eastAsia="Times New Roman"/>
          <w:lang w:val="nl-NL"/>
        </w:rPr>
      </w:pPr>
      <w:bookmarkStart w:id="103" w:name="_Toc242818978"/>
      <w:r>
        <w:rPr>
          <w:rFonts w:eastAsia="Times New Roman"/>
          <w:lang w:val="nl-NL"/>
        </w:rPr>
        <w:t>Deel C — De wet die het gezin beschermt en verlamt</w:t>
      </w:r>
      <w:bookmarkEnd w:id="103"/>
    </w:p>
    <w:p w14:paraId="25C24DF6" w14:textId="77777777" w:rsidR="009005B3" w:rsidRDefault="009005B3">
      <w:pPr>
        <w:pStyle w:val="Normaalweb"/>
        <w:divId w:val="609165000"/>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2A35AC89" w14:textId="77777777" w:rsidR="009005B3" w:rsidRDefault="009005B3">
      <w:pPr>
        <w:pStyle w:val="Normaalweb"/>
        <w:divId w:val="609165000"/>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6828D943" w14:textId="77777777" w:rsidR="009005B3" w:rsidRDefault="009005B3">
      <w:pPr>
        <w:pStyle w:val="Normaalweb"/>
        <w:divId w:val="609165000"/>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0223C2D9" w14:textId="77777777" w:rsidR="009005B3" w:rsidRDefault="009005B3">
      <w:pPr>
        <w:pStyle w:val="Kop3"/>
        <w:divId w:val="609165000"/>
        <w:rPr>
          <w:rFonts w:eastAsia="Times New Roman"/>
          <w:lang w:val="nl-NL"/>
        </w:rPr>
      </w:pPr>
      <w:bookmarkStart w:id="104" w:name="_Toc242818979"/>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EA4AA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F6BAB3" w14:textId="77777777" w:rsidR="009005B3" w:rsidRDefault="009005B3">
            <w:pPr>
              <w:pStyle w:val="Normaalweb"/>
              <w:spacing w:before="120"/>
              <w:jc w:val="center"/>
              <w:rPr>
                <w:sz w:val="21"/>
                <w:szCs w:val="21"/>
              </w:rPr>
            </w:pPr>
            <w:r>
              <w:rPr>
                <w:noProof/>
                <w:sz w:val="21"/>
                <w:szCs w:val="21"/>
              </w:rPr>
              <w:drawing>
                <wp:inline distT="0" distB="0" distL="0" distR="0" wp14:anchorId="07BDAFDA" wp14:editId="0CF2BF82">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46543E5" w14:textId="77777777" w:rsidR="009005B3" w:rsidRDefault="009005B3">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263EFE27" w14:textId="77777777" w:rsidR="009005B3" w:rsidRDefault="009005B3">
      <w:pPr>
        <w:pStyle w:val="Kop3"/>
        <w:divId w:val="609165000"/>
        <w:rPr>
          <w:rFonts w:eastAsia="Times New Roman"/>
          <w:lang w:val="nl-NL"/>
        </w:rPr>
      </w:pPr>
      <w:bookmarkStart w:id="105" w:name="_Toc242818980"/>
      <w:r>
        <w:rPr>
          <w:rFonts w:eastAsia="Times New Roman"/>
          <w:lang w:val="nl-NL"/>
        </w:rPr>
        <w:t>Wat dit hoofdstuk vaststelt</w:t>
      </w:r>
      <w:bookmarkEnd w:id="105"/>
    </w:p>
    <w:p w14:paraId="59A8DFF4" w14:textId="77777777" w:rsidR="009005B3" w:rsidRDefault="009005B3">
      <w:pPr>
        <w:pStyle w:val="Normaalweb"/>
        <w:divId w:val="609165000"/>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3EA47FEA" w14:textId="77777777" w:rsidR="009005B3" w:rsidRDefault="009005B3">
      <w:pPr>
        <w:pStyle w:val="Normaalweb"/>
        <w:divId w:val="609165000"/>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A3A2308"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7CBF98B"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7731128C" w14:textId="77777777" w:rsidR="009005B3" w:rsidRDefault="009005B3">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30A188E2" w14:textId="77777777" w:rsidR="009005B3" w:rsidRDefault="009005B3">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400D220A" w14:textId="77777777" w:rsidR="009005B3" w:rsidRDefault="009005B3">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52DFAE9A" w14:textId="77777777" w:rsidR="009005B3" w:rsidRDefault="009005B3">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535EE8FC"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468BB8B3" w14:textId="77777777" w:rsidR="009005B3" w:rsidRDefault="009005B3">
      <w:pPr>
        <w:pStyle w:val="marker"/>
        <w:ind w:left="800" w:right="800"/>
        <w:divId w:val="609165000"/>
        <w:rPr>
          <w:lang w:val="nl-NL"/>
        </w:rPr>
      </w:pPr>
      <w:r>
        <w:br w:type="page"/>
      </w:r>
    </w:p>
    <w:p w14:paraId="1EF4D480" w14:textId="77777777" w:rsidR="009005B3" w:rsidRDefault="009005B3">
      <w:pPr>
        <w:pStyle w:val="Kop2"/>
        <w:divId w:val="609165000"/>
        <w:rPr>
          <w:rFonts w:eastAsia="Times New Roman"/>
          <w:lang w:val="nl-NL"/>
        </w:rPr>
      </w:pPr>
      <w:bookmarkStart w:id="106" w:name="_Toc242818981"/>
      <w:r>
        <w:rPr>
          <w:rFonts w:eastAsia="Times New Roman"/>
          <w:lang w:val="nl-NL"/>
        </w:rPr>
        <w:t>De centrale pot</w:t>
      </w:r>
      <w:bookmarkEnd w:id="106"/>
    </w:p>
    <w:p w14:paraId="3188FB42" w14:textId="77777777" w:rsidR="009005B3" w:rsidRDefault="009005B3">
      <w:pPr>
        <w:pStyle w:val="lead"/>
        <w:divId w:val="609165000"/>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6F1BD4C3" w14:textId="77777777" w:rsidR="009005B3" w:rsidRDefault="009005B3">
      <w:pPr>
        <w:pStyle w:val="Kop3"/>
        <w:divId w:val="609165000"/>
        <w:rPr>
          <w:rFonts w:eastAsia="Times New Roman"/>
          <w:lang w:val="nl-NL"/>
        </w:rPr>
      </w:pPr>
      <w:bookmarkStart w:id="107" w:name="_Toc242818982"/>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517277"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BE291D" w14:textId="77777777" w:rsidR="009005B3" w:rsidRDefault="009005B3">
            <w:pPr>
              <w:pStyle w:val="Normaalweb"/>
              <w:spacing w:before="120"/>
              <w:jc w:val="center"/>
              <w:rPr>
                <w:sz w:val="21"/>
                <w:szCs w:val="21"/>
              </w:rPr>
            </w:pPr>
            <w:r>
              <w:rPr>
                <w:noProof/>
                <w:sz w:val="21"/>
                <w:szCs w:val="21"/>
              </w:rPr>
              <w:drawing>
                <wp:inline distT="0" distB="0" distL="0" distR="0" wp14:anchorId="66D69839" wp14:editId="57A98D35">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F3C0325" w14:textId="77777777" w:rsidR="009005B3" w:rsidRDefault="009005B3">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4BA118C5" w14:textId="77777777" w:rsidR="009005B3" w:rsidRDefault="009005B3">
      <w:pPr>
        <w:pStyle w:val="Kop3"/>
        <w:divId w:val="609165000"/>
        <w:rPr>
          <w:rFonts w:eastAsia="Times New Roman"/>
          <w:lang w:val="nl-NL"/>
        </w:rPr>
      </w:pPr>
      <w:bookmarkStart w:id="108" w:name="_Toc242818983"/>
      <w:r>
        <w:rPr>
          <w:rFonts w:eastAsia="Times New Roman"/>
          <w:lang w:val="nl-NL"/>
        </w:rPr>
        <w:t>Deel B — De drie private poorten</w:t>
      </w:r>
      <w:bookmarkEnd w:id="108"/>
    </w:p>
    <w:p w14:paraId="7E4019BA" w14:textId="77777777" w:rsidR="009005B3" w:rsidRDefault="009005B3">
      <w:pPr>
        <w:pStyle w:val="Kop4"/>
        <w:divId w:val="609165000"/>
        <w:rPr>
          <w:rFonts w:eastAsia="Times New Roman"/>
          <w:lang w:val="nl-NL"/>
        </w:rPr>
      </w:pPr>
      <w:r>
        <w:rPr>
          <w:rFonts w:eastAsia="Times New Roman"/>
          <w:lang w:val="nl-NL"/>
        </w:rPr>
        <w:t>ING — de bank als reddingsboei</w:t>
      </w:r>
    </w:p>
    <w:p w14:paraId="7C27DE71" w14:textId="77777777" w:rsidR="009005B3" w:rsidRDefault="009005B3">
      <w:pPr>
        <w:pStyle w:val="Normaalweb"/>
        <w:divId w:val="609165000"/>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208D8838" w14:textId="77777777" w:rsidR="009005B3" w:rsidRDefault="009005B3">
      <w:pPr>
        <w:pStyle w:val="Normaalweb"/>
        <w:divId w:val="609165000"/>
        <w:rPr>
          <w:lang w:val="nl-NL"/>
        </w:rPr>
      </w:pPr>
      <w:r>
        <w:rPr>
          <w:lang w:val="nl-NL"/>
        </w:rPr>
        <w:t>Wat de bank oplegt: roodstand verboden gedurende drie maanden. Geen creditcard gedurende twaalf maanden. Maandelijkse aflossing van € 286,55. Wie zich niet houdt aan de voorwaarden, verliest de regeling.</w:t>
      </w:r>
    </w:p>
    <w:p w14:paraId="70AF86DC" w14:textId="77777777" w:rsidR="009005B3" w:rsidRDefault="009005B3">
      <w:pPr>
        <w:pStyle w:val="Normaalweb"/>
        <w:divId w:val="609165000"/>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18D5A0CF" w14:textId="77777777" w:rsidR="009005B3" w:rsidRDefault="009005B3">
      <w:pPr>
        <w:pStyle w:val="Kop4"/>
        <w:divId w:val="609165000"/>
        <w:rPr>
          <w:rFonts w:eastAsia="Times New Roman"/>
          <w:lang w:val="nl-NL"/>
        </w:rPr>
      </w:pPr>
      <w:r>
        <w:rPr>
          <w:rFonts w:eastAsia="Times New Roman"/>
          <w:lang w:val="nl-NL"/>
        </w:rPr>
        <w:t>Vattenfall — de energieleverancier</w:t>
      </w:r>
    </w:p>
    <w:p w14:paraId="5686D47A" w14:textId="77777777" w:rsidR="009005B3" w:rsidRDefault="009005B3">
      <w:pPr>
        <w:pStyle w:val="Normaalweb"/>
        <w:divId w:val="609165000"/>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0D923DC4" w14:textId="77777777" w:rsidR="009005B3" w:rsidRDefault="009005B3">
      <w:pPr>
        <w:pStyle w:val="Normaalweb"/>
        <w:divId w:val="609165000"/>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3E583BD4" w14:textId="77777777" w:rsidR="009005B3" w:rsidRDefault="009005B3">
      <w:pPr>
        <w:pStyle w:val="Normaalweb"/>
        <w:divId w:val="609165000"/>
        <w:rPr>
          <w:lang w:val="nl-NL"/>
        </w:rPr>
      </w:pPr>
      <w:r>
        <w:rPr>
          <w:lang w:val="nl-NL"/>
        </w:rPr>
        <w:t>Uiteindelijk wordt de openstaande vordering uit handen gegeven aan incassobureau Flanderijn. De totale schuld loopt op tot ruim € 2.300.</w:t>
      </w:r>
    </w:p>
    <w:p w14:paraId="59FC139F" w14:textId="77777777" w:rsidR="009005B3" w:rsidRDefault="009005B3">
      <w:pPr>
        <w:pStyle w:val="Kop4"/>
        <w:divId w:val="609165000"/>
        <w:rPr>
          <w:rFonts w:eastAsia="Times New Roman"/>
          <w:lang w:val="nl-NL"/>
        </w:rPr>
      </w:pPr>
      <w:r>
        <w:rPr>
          <w:rFonts w:eastAsia="Times New Roman"/>
          <w:lang w:val="nl-NL"/>
        </w:rPr>
        <w:t>Stedin — de netbeheerder</w:t>
      </w:r>
    </w:p>
    <w:p w14:paraId="3689B246" w14:textId="77777777" w:rsidR="009005B3" w:rsidRDefault="009005B3">
      <w:pPr>
        <w:pStyle w:val="Normaalweb"/>
        <w:divId w:val="609165000"/>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5B88F667" w14:textId="77777777" w:rsidR="009005B3" w:rsidRDefault="009005B3">
      <w:pPr>
        <w:pStyle w:val="Normaalweb"/>
        <w:divId w:val="609165000"/>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3061B87E" w14:textId="77777777" w:rsidR="009005B3" w:rsidRDefault="009005B3">
      <w:pPr>
        <w:pStyle w:val="Kop3"/>
        <w:divId w:val="609165000"/>
        <w:rPr>
          <w:rFonts w:eastAsia="Times New Roman"/>
          <w:lang w:val="nl-NL"/>
        </w:rPr>
      </w:pPr>
      <w:bookmarkStart w:id="109" w:name="_Toc242818984"/>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B71E86"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EF82E8" w14:textId="77777777" w:rsidR="009005B3" w:rsidRDefault="009005B3">
            <w:pPr>
              <w:pStyle w:val="Normaalweb"/>
              <w:spacing w:before="120"/>
              <w:jc w:val="center"/>
              <w:rPr>
                <w:sz w:val="21"/>
                <w:szCs w:val="21"/>
              </w:rPr>
            </w:pPr>
            <w:r>
              <w:rPr>
                <w:noProof/>
                <w:sz w:val="21"/>
                <w:szCs w:val="21"/>
              </w:rPr>
              <w:drawing>
                <wp:inline distT="0" distB="0" distL="0" distR="0" wp14:anchorId="34DEA83D" wp14:editId="1E9AFFD3">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27DBC8D" w14:textId="77777777" w:rsidR="009005B3" w:rsidRDefault="009005B3">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181AE874" w14:textId="77777777" w:rsidR="009005B3" w:rsidRDefault="009005B3">
      <w:pPr>
        <w:pStyle w:val="Kop3"/>
        <w:divId w:val="609165000"/>
        <w:rPr>
          <w:rFonts w:eastAsia="Times New Roman"/>
          <w:lang w:val="nl-NL"/>
        </w:rPr>
      </w:pPr>
      <w:bookmarkStart w:id="110" w:name="_Toc242818985"/>
      <w:r>
        <w:rPr>
          <w:rFonts w:eastAsia="Times New Roman"/>
          <w:lang w:val="nl-NL"/>
        </w:rPr>
        <w:t>Wat dit hoofdstuk vaststelt</w:t>
      </w:r>
      <w:bookmarkEnd w:id="110"/>
    </w:p>
    <w:p w14:paraId="5B5461A9" w14:textId="77777777" w:rsidR="009005B3" w:rsidRDefault="009005B3">
      <w:pPr>
        <w:pStyle w:val="Normaalweb"/>
        <w:divId w:val="609165000"/>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4F338116" w14:textId="77777777" w:rsidR="009005B3" w:rsidRDefault="009005B3">
      <w:pPr>
        <w:pStyle w:val="Normaalweb"/>
        <w:divId w:val="609165000"/>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05EC0A07" w14:textId="77777777" w:rsidR="009005B3" w:rsidRDefault="009005B3">
      <w:pPr>
        <w:pStyle w:val="Normaalweb"/>
        <w:divId w:val="609165000"/>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88CFC7F"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B496AA3"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5A8CBC9D" w14:textId="77777777" w:rsidR="009005B3" w:rsidRDefault="009005B3">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642CC539" w14:textId="77777777" w:rsidR="009005B3" w:rsidRDefault="009005B3">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24971505" w14:textId="77777777" w:rsidR="009005B3" w:rsidRDefault="009005B3">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530E1737" w14:textId="77777777" w:rsidR="009005B3" w:rsidRDefault="009005B3">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5E9D6DDF" w14:textId="77777777" w:rsidR="009005B3" w:rsidRDefault="009005B3">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33BF70F9"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2F0FA5CC" w14:textId="77777777" w:rsidR="009005B3" w:rsidRDefault="009005B3">
      <w:pPr>
        <w:pStyle w:val="marker"/>
        <w:ind w:left="800" w:right="800"/>
        <w:divId w:val="609165000"/>
        <w:rPr>
          <w:lang w:val="nl-NL"/>
        </w:rPr>
      </w:pPr>
      <w:r>
        <w:br w:type="page"/>
      </w:r>
    </w:p>
    <w:p w14:paraId="75DA03C9" w14:textId="77777777" w:rsidR="009005B3" w:rsidRDefault="009005B3">
      <w:pPr>
        <w:pStyle w:val="Kop1"/>
        <w:divId w:val="609165000"/>
        <w:rPr>
          <w:rFonts w:eastAsia="Times New Roman"/>
          <w:lang w:val="nl-NL"/>
        </w:rPr>
      </w:pPr>
      <w:bookmarkStart w:id="111" w:name="_Toc242818986"/>
      <w:r>
        <w:rPr>
          <w:rFonts w:eastAsia="Times New Roman"/>
          <w:lang w:val="nl-NL"/>
        </w:rPr>
        <w:t>V. Europa</w:t>
      </w:r>
      <w:bookmarkEnd w:id="111"/>
    </w:p>
    <w:p w14:paraId="47D03998" w14:textId="77777777" w:rsidR="009005B3" w:rsidRDefault="009005B3">
      <w:pPr>
        <w:pStyle w:val="Kop2"/>
        <w:divId w:val="609165000"/>
        <w:rPr>
          <w:rFonts w:eastAsia="Times New Roman"/>
          <w:lang w:val="nl-NL"/>
        </w:rPr>
      </w:pPr>
      <w:bookmarkStart w:id="112" w:name="_Toc242818987"/>
      <w:r>
        <w:rPr>
          <w:rFonts w:eastAsia="Times New Roman"/>
          <w:lang w:val="nl-NL"/>
        </w:rPr>
        <w:t>De Europese laag</w:t>
      </w:r>
      <w:bookmarkEnd w:id="112"/>
    </w:p>
    <w:p w14:paraId="1A3E5490" w14:textId="77777777" w:rsidR="009005B3" w:rsidRDefault="009005B3">
      <w:pPr>
        <w:pStyle w:val="lead"/>
        <w:divId w:val="609165000"/>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643ED1B5" w14:textId="77777777" w:rsidR="009005B3" w:rsidRDefault="009005B3">
      <w:pPr>
        <w:pStyle w:val="Kop3"/>
        <w:divId w:val="609165000"/>
        <w:rPr>
          <w:rFonts w:eastAsia="Times New Roman"/>
          <w:lang w:val="nl-NL"/>
        </w:rPr>
      </w:pPr>
      <w:bookmarkStart w:id="113" w:name="_Toc242818988"/>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A7C690"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FFEBD6" w14:textId="77777777" w:rsidR="009005B3" w:rsidRDefault="009005B3">
            <w:pPr>
              <w:pStyle w:val="Normaalweb"/>
              <w:spacing w:before="120"/>
              <w:jc w:val="center"/>
              <w:rPr>
                <w:sz w:val="21"/>
                <w:szCs w:val="21"/>
              </w:rPr>
            </w:pPr>
            <w:r>
              <w:rPr>
                <w:noProof/>
                <w:sz w:val="21"/>
                <w:szCs w:val="21"/>
              </w:rPr>
              <w:drawing>
                <wp:inline distT="0" distB="0" distL="0" distR="0" wp14:anchorId="6F7323E1" wp14:editId="3B5505C3">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6D075DD6" w14:textId="77777777" w:rsidR="009005B3" w:rsidRDefault="009005B3">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15796AD7" w14:textId="77777777" w:rsidR="009005B3" w:rsidRDefault="009005B3">
      <w:pPr>
        <w:pStyle w:val="Kop3"/>
        <w:divId w:val="609165000"/>
        <w:rPr>
          <w:rFonts w:eastAsia="Times New Roman"/>
          <w:lang w:val="nl-NL"/>
        </w:rPr>
      </w:pPr>
      <w:bookmarkStart w:id="114" w:name="_Toc242818989"/>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1CE82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047C7D" w14:textId="77777777" w:rsidR="009005B3" w:rsidRDefault="009005B3">
            <w:pPr>
              <w:pStyle w:val="Normaalweb"/>
              <w:spacing w:before="120"/>
              <w:jc w:val="center"/>
              <w:rPr>
                <w:sz w:val="21"/>
                <w:szCs w:val="21"/>
              </w:rPr>
            </w:pPr>
            <w:r>
              <w:rPr>
                <w:noProof/>
                <w:sz w:val="21"/>
                <w:szCs w:val="21"/>
              </w:rPr>
              <w:drawing>
                <wp:inline distT="0" distB="0" distL="0" distR="0" wp14:anchorId="09F2A0E7" wp14:editId="47CAE7F3">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D28C511" w14:textId="77777777" w:rsidR="009005B3" w:rsidRDefault="009005B3">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5003FFBB" w14:textId="77777777" w:rsidR="009005B3" w:rsidRDefault="009005B3">
      <w:pPr>
        <w:pStyle w:val="Kop3"/>
        <w:divId w:val="609165000"/>
        <w:rPr>
          <w:rFonts w:eastAsia="Times New Roman"/>
          <w:lang w:val="nl-NL"/>
        </w:rPr>
      </w:pPr>
      <w:bookmarkStart w:id="115" w:name="_Toc242818990"/>
      <w:r>
        <w:rPr>
          <w:rFonts w:eastAsia="Times New Roman"/>
          <w:lang w:val="nl-NL"/>
        </w:rPr>
        <w:t>Deel C — De twee openingen</w:t>
      </w:r>
      <w:bookmarkEnd w:id="115"/>
    </w:p>
    <w:p w14:paraId="44768CAA" w14:textId="77777777" w:rsidR="009005B3" w:rsidRDefault="009005B3">
      <w:pPr>
        <w:pStyle w:val="Normaalweb"/>
        <w:divId w:val="609165000"/>
        <w:rPr>
          <w:lang w:val="nl-NL"/>
        </w:rPr>
      </w:pPr>
      <w:r>
        <w:rPr>
          <w:lang w:val="nl-NL"/>
        </w:rPr>
        <w:t>In deze ogenschijnlijk gesloten cirkel zijn in september 2026 twee openingen ontstaan waar niemand op had gerekend.</w:t>
      </w:r>
    </w:p>
    <w:p w14:paraId="12FF2689" w14:textId="77777777" w:rsidR="009005B3" w:rsidRDefault="009005B3">
      <w:pPr>
        <w:pStyle w:val="Kop4"/>
        <w:divId w:val="609165000"/>
        <w:rPr>
          <w:rFonts w:eastAsia="Times New Roman"/>
          <w:lang w:val="nl-NL"/>
        </w:rPr>
      </w:pPr>
      <w:r>
        <w:rPr>
          <w:rFonts w:eastAsia="Times New Roman"/>
          <w:lang w:val="nl-NL"/>
        </w:rPr>
        <w:t>Opening 1 — PETI 1034/2026 open voor medeondertekenaars</w:t>
      </w:r>
    </w:p>
    <w:p w14:paraId="617601E7" w14:textId="77777777" w:rsidR="009005B3" w:rsidRDefault="009005B3">
      <w:pPr>
        <w:pStyle w:val="Normaalweb"/>
        <w:divId w:val="609165000"/>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0733D43C" w14:textId="77777777" w:rsidR="009005B3" w:rsidRDefault="009005B3">
      <w:pPr>
        <w:pStyle w:val="Normaalweb"/>
        <w:divId w:val="609165000"/>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6A61C90D" w14:textId="77777777" w:rsidR="009005B3" w:rsidRDefault="009005B3">
      <w:pPr>
        <w:pStyle w:val="Normaalweb"/>
        <w:divId w:val="609165000"/>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446AEDF6" w14:textId="77777777" w:rsidR="009005B3" w:rsidRDefault="009005B3">
      <w:pPr>
        <w:pStyle w:val="Kop4"/>
        <w:divId w:val="609165000"/>
        <w:rPr>
          <w:rFonts w:eastAsia="Times New Roman"/>
          <w:lang w:val="nl-NL"/>
        </w:rPr>
      </w:pPr>
      <w:r>
        <w:rPr>
          <w:rFonts w:eastAsia="Times New Roman"/>
          <w:lang w:val="nl-NL"/>
        </w:rPr>
        <w:t>Opening 2 — De Commissie onderzoekt al sinds 2022</w:t>
      </w:r>
    </w:p>
    <w:p w14:paraId="5537C1F8" w14:textId="77777777" w:rsidR="009005B3" w:rsidRDefault="009005B3">
      <w:pPr>
        <w:pStyle w:val="Normaalweb"/>
        <w:divId w:val="609165000"/>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57192B7F" w14:textId="77777777" w:rsidR="009005B3" w:rsidRDefault="009005B3">
      <w:pPr>
        <w:pStyle w:val="Normaalweb"/>
        <w:divId w:val="609165000"/>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6AC50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A69042" w14:textId="77777777" w:rsidR="009005B3" w:rsidRDefault="009005B3">
            <w:pPr>
              <w:pStyle w:val="Normaalweb"/>
              <w:spacing w:before="120"/>
              <w:jc w:val="center"/>
              <w:rPr>
                <w:sz w:val="21"/>
                <w:szCs w:val="21"/>
              </w:rPr>
            </w:pPr>
            <w:r>
              <w:rPr>
                <w:noProof/>
                <w:sz w:val="21"/>
                <w:szCs w:val="21"/>
              </w:rPr>
              <w:drawing>
                <wp:inline distT="0" distB="0" distL="0" distR="0" wp14:anchorId="53EBBF17" wp14:editId="4E313483">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FF92E1C" w14:textId="77777777" w:rsidR="009005B3" w:rsidRDefault="009005B3">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7C14B996" w14:textId="77777777" w:rsidR="009005B3" w:rsidRDefault="009005B3">
      <w:pPr>
        <w:pStyle w:val="Kop3"/>
        <w:divId w:val="609165000"/>
        <w:rPr>
          <w:rFonts w:eastAsia="Times New Roman"/>
          <w:lang w:val="nl-NL"/>
        </w:rPr>
      </w:pPr>
      <w:bookmarkStart w:id="116" w:name="_Toc242818991"/>
      <w:r>
        <w:rPr>
          <w:rFonts w:eastAsia="Times New Roman"/>
          <w:lang w:val="nl-NL"/>
        </w:rPr>
        <w:t>Deel D — De inbreukprocedure die niet komt</w:t>
      </w:r>
      <w:bookmarkEnd w:id="116"/>
    </w:p>
    <w:p w14:paraId="4220A3DB" w14:textId="77777777" w:rsidR="009005B3" w:rsidRDefault="009005B3">
      <w:pPr>
        <w:pStyle w:val="Normaalweb"/>
        <w:divId w:val="609165000"/>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793AE5D7" w14:textId="77777777" w:rsidR="009005B3" w:rsidRDefault="009005B3">
      <w:pPr>
        <w:pStyle w:val="Normaalweb"/>
        <w:divId w:val="609165000"/>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63906EC7" w14:textId="77777777" w:rsidR="009005B3" w:rsidRDefault="009005B3">
      <w:pPr>
        <w:pStyle w:val="Normaalweb"/>
        <w:divId w:val="609165000"/>
        <w:rPr>
          <w:lang w:val="nl-NL"/>
        </w:rPr>
      </w:pPr>
      <w:r>
        <w:rPr>
          <w:lang w:val="nl-NL"/>
        </w:rPr>
        <w:t>De redenen waarom dat niet gebeurt, zijn structureel:</w:t>
      </w:r>
    </w:p>
    <w:p w14:paraId="36F6A3EE" w14:textId="77777777" w:rsidR="009005B3" w:rsidRDefault="009005B3">
      <w:pPr>
        <w:numPr>
          <w:ilvl w:val="0"/>
          <w:numId w:val="22"/>
        </w:numPr>
        <w:spacing w:before="100" w:beforeAutospacing="1" w:after="100" w:afterAutospacing="1"/>
        <w:divId w:val="609165000"/>
        <w:rPr>
          <w:rFonts w:eastAsia="Times New Roman"/>
          <w:lang w:val="nl-NL"/>
        </w:rPr>
      </w:pPr>
      <w:r>
        <w:rPr>
          <w:rFonts w:eastAsia="Times New Roman"/>
          <w:lang w:val="nl-NL"/>
        </w:rPr>
        <w:t>De Commissie ontvangt duizenden klachten per jaar. Ze kan niet voor elke klacht een procedure starten.</w:t>
      </w:r>
    </w:p>
    <w:p w14:paraId="2EFBC0EC" w14:textId="77777777" w:rsidR="009005B3" w:rsidRDefault="009005B3">
      <w:pPr>
        <w:numPr>
          <w:ilvl w:val="0"/>
          <w:numId w:val="22"/>
        </w:numPr>
        <w:spacing w:before="100" w:beforeAutospacing="1" w:after="100" w:afterAutospacing="1"/>
        <w:divId w:val="609165000"/>
        <w:rPr>
          <w:rFonts w:eastAsia="Times New Roman"/>
          <w:lang w:val="nl-NL"/>
        </w:rPr>
      </w:pPr>
      <w:r>
        <w:rPr>
          <w:rFonts w:eastAsia="Times New Roman"/>
          <w:lang w:val="nl-NL"/>
        </w:rPr>
        <w:t>De coördinatie van sociale zekerheid is formeel een gedeelde bevoegdheid. Lidstaten hebben een ruime beoordelingsmarge.</w:t>
      </w:r>
    </w:p>
    <w:p w14:paraId="0B24E0F3" w14:textId="77777777" w:rsidR="009005B3" w:rsidRDefault="009005B3">
      <w:pPr>
        <w:numPr>
          <w:ilvl w:val="0"/>
          <w:numId w:val="22"/>
        </w:numPr>
        <w:spacing w:before="100" w:beforeAutospacing="1" w:after="100" w:afterAutospacing="1"/>
        <w:divId w:val="609165000"/>
        <w:rPr>
          <w:rFonts w:eastAsia="Times New Roman"/>
          <w:lang w:val="nl-NL"/>
        </w:rPr>
      </w:pPr>
      <w:r>
        <w:rPr>
          <w:rFonts w:eastAsia="Times New Roman"/>
          <w:lang w:val="nl-NL"/>
        </w:rPr>
        <w:t>Een inbreukprocedure duurt gemiddeld vier tot zes jaar voordat een uitspraak volgt.</w:t>
      </w:r>
    </w:p>
    <w:p w14:paraId="20D67B22" w14:textId="77777777" w:rsidR="009005B3" w:rsidRDefault="009005B3">
      <w:pPr>
        <w:numPr>
          <w:ilvl w:val="0"/>
          <w:numId w:val="22"/>
        </w:numPr>
        <w:spacing w:before="100" w:beforeAutospacing="1" w:after="100" w:afterAutospacing="1"/>
        <w:divId w:val="609165000"/>
        <w:rPr>
          <w:rFonts w:eastAsia="Times New Roman"/>
          <w:lang w:val="nl-NL"/>
        </w:rPr>
      </w:pPr>
      <w:r>
        <w:rPr>
          <w:rFonts w:eastAsia="Times New Roman"/>
          <w:lang w:val="nl-NL"/>
        </w:rPr>
        <w:t>Een uitspraak stelt de schending vast, maar dwingt niet altijd tot een oplossing voor het individuele dossier.</w:t>
      </w:r>
    </w:p>
    <w:p w14:paraId="5F3E8B4F" w14:textId="77777777" w:rsidR="009005B3" w:rsidRDefault="009005B3">
      <w:pPr>
        <w:pStyle w:val="Normaalweb"/>
        <w:divId w:val="609165000"/>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7D734C3B" w14:textId="77777777" w:rsidR="009005B3" w:rsidRDefault="009005B3">
      <w:pPr>
        <w:pStyle w:val="Kop3"/>
        <w:divId w:val="609165000"/>
        <w:rPr>
          <w:rFonts w:eastAsia="Times New Roman"/>
          <w:lang w:val="nl-NL"/>
        </w:rPr>
      </w:pPr>
      <w:bookmarkStart w:id="117" w:name="_Toc242818992"/>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7DD6D3"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408146" w14:textId="77777777" w:rsidR="009005B3" w:rsidRDefault="009005B3">
            <w:pPr>
              <w:pStyle w:val="Normaalweb"/>
              <w:spacing w:before="120"/>
              <w:jc w:val="center"/>
              <w:rPr>
                <w:sz w:val="21"/>
                <w:szCs w:val="21"/>
              </w:rPr>
            </w:pPr>
            <w:r>
              <w:rPr>
                <w:noProof/>
                <w:sz w:val="21"/>
                <w:szCs w:val="21"/>
              </w:rPr>
              <w:drawing>
                <wp:inline distT="0" distB="0" distL="0" distR="0" wp14:anchorId="4F63604E" wp14:editId="50B85A42">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4AC2E6E" w14:textId="77777777" w:rsidR="009005B3" w:rsidRDefault="009005B3">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62A74493" w14:textId="77777777" w:rsidR="009005B3" w:rsidRDefault="009005B3">
      <w:pPr>
        <w:pStyle w:val="Kop3"/>
        <w:divId w:val="609165000"/>
        <w:rPr>
          <w:rFonts w:eastAsia="Times New Roman"/>
          <w:lang w:val="nl-NL"/>
        </w:rPr>
      </w:pPr>
      <w:bookmarkStart w:id="118" w:name="_Toc242818993"/>
      <w:r>
        <w:rPr>
          <w:rFonts w:eastAsia="Times New Roman"/>
          <w:lang w:val="nl-NL"/>
        </w:rPr>
        <w:t>Wat dit hoofdstuk vaststelt</w:t>
      </w:r>
      <w:bookmarkEnd w:id="118"/>
    </w:p>
    <w:p w14:paraId="45FEB922" w14:textId="77777777" w:rsidR="009005B3" w:rsidRDefault="009005B3">
      <w:pPr>
        <w:pStyle w:val="Normaalweb"/>
        <w:divId w:val="609165000"/>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8111F3F" w14:textId="77777777" w:rsidR="009005B3" w:rsidRDefault="009005B3">
      <w:pPr>
        <w:pStyle w:val="Normaalweb"/>
        <w:divId w:val="609165000"/>
        <w:rPr>
          <w:lang w:val="nl-NL"/>
        </w:rPr>
      </w:pPr>
      <w:r>
        <w:rPr>
          <w:lang w:val="nl-NL"/>
        </w:rPr>
        <w:t>Maar de Europese laag heeft nagelaten de architectuur ook af te dwingen. De meeste instanties kunnen alleen kijken, bemiddelen, rapporteren — zonder dwingende macht. En de weg naar de rechter is lang.</w:t>
      </w:r>
    </w:p>
    <w:p w14:paraId="23E8A22F" w14:textId="77777777" w:rsidR="009005B3" w:rsidRDefault="009005B3">
      <w:pPr>
        <w:pStyle w:val="Normaalweb"/>
        <w:divId w:val="609165000"/>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2EA2A6F0" w14:textId="77777777" w:rsidR="009005B3" w:rsidRDefault="009005B3">
      <w:pPr>
        <w:pStyle w:val="Normaalweb"/>
        <w:divId w:val="609165000"/>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19BE536"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0EB1211"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4520D797" w14:textId="77777777" w:rsidR="009005B3" w:rsidRDefault="009005B3">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17FB854A" w14:textId="77777777" w:rsidR="009005B3" w:rsidRDefault="009005B3">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27351BA9" w14:textId="77777777" w:rsidR="009005B3" w:rsidRDefault="009005B3">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3B72E994" w14:textId="77777777" w:rsidR="009005B3" w:rsidRDefault="009005B3">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42779BAC" w14:textId="77777777" w:rsidR="009005B3" w:rsidRDefault="009005B3">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54B50648" w14:textId="77777777" w:rsidR="009005B3" w:rsidRDefault="009005B3">
      <w:pPr>
        <w:pStyle w:val="noot"/>
        <w:spacing w:after="120" w:afterAutospacing="0"/>
        <w:divId w:val="609165000"/>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02861AE8" w14:textId="77777777" w:rsidR="009005B3" w:rsidRDefault="009005B3">
      <w:pPr>
        <w:pStyle w:val="marker"/>
        <w:ind w:left="800" w:right="800"/>
        <w:divId w:val="609165000"/>
        <w:rPr>
          <w:lang w:val="nl-NL"/>
        </w:rPr>
      </w:pPr>
      <w:r>
        <w:br w:type="page"/>
      </w:r>
    </w:p>
    <w:p w14:paraId="195C8051" w14:textId="77777777" w:rsidR="009005B3" w:rsidRDefault="009005B3">
      <w:pPr>
        <w:pStyle w:val="Kop1"/>
        <w:divId w:val="609165000"/>
        <w:rPr>
          <w:rFonts w:eastAsia="Times New Roman"/>
          <w:lang w:val="nl-NL"/>
        </w:rPr>
      </w:pPr>
      <w:bookmarkStart w:id="119" w:name="_Toc242818994"/>
      <w:r>
        <w:rPr>
          <w:rFonts w:eastAsia="Times New Roman"/>
          <w:lang w:val="nl-NL"/>
        </w:rPr>
        <w:t>VI. Wie toekijkt</w:t>
      </w:r>
      <w:bookmarkEnd w:id="119"/>
    </w:p>
    <w:p w14:paraId="0CB34FDD" w14:textId="77777777" w:rsidR="009005B3" w:rsidRDefault="009005B3">
      <w:pPr>
        <w:pStyle w:val="Kop2"/>
        <w:divId w:val="609165000"/>
        <w:rPr>
          <w:rFonts w:eastAsia="Times New Roman"/>
          <w:lang w:val="nl-NL"/>
        </w:rPr>
      </w:pPr>
      <w:bookmarkStart w:id="120" w:name="_Toc242818995"/>
      <w:r>
        <w:rPr>
          <w:rFonts w:eastAsia="Times New Roman"/>
          <w:lang w:val="nl-NL"/>
        </w:rPr>
        <w:t>De controle- en bemiddelingslaag</w:t>
      </w:r>
      <w:bookmarkEnd w:id="120"/>
    </w:p>
    <w:p w14:paraId="560B79BF" w14:textId="77777777" w:rsidR="009005B3" w:rsidRDefault="009005B3">
      <w:pPr>
        <w:pStyle w:val="lead"/>
        <w:divId w:val="609165000"/>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114A7187" w14:textId="77777777" w:rsidR="009005B3" w:rsidRDefault="009005B3">
      <w:pPr>
        <w:pStyle w:val="Kop3"/>
        <w:divId w:val="609165000"/>
        <w:rPr>
          <w:rFonts w:eastAsia="Times New Roman"/>
          <w:lang w:val="nl-NL"/>
        </w:rPr>
      </w:pPr>
      <w:bookmarkStart w:id="121" w:name="_Toc242818996"/>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AA7BBA"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F1F30D" w14:textId="77777777" w:rsidR="009005B3" w:rsidRDefault="009005B3">
            <w:pPr>
              <w:pStyle w:val="Normaalweb"/>
              <w:spacing w:before="120"/>
              <w:jc w:val="center"/>
              <w:rPr>
                <w:sz w:val="21"/>
                <w:szCs w:val="21"/>
              </w:rPr>
            </w:pPr>
            <w:r>
              <w:rPr>
                <w:noProof/>
                <w:sz w:val="21"/>
                <w:szCs w:val="21"/>
              </w:rPr>
              <w:drawing>
                <wp:inline distT="0" distB="0" distL="0" distR="0" wp14:anchorId="6C235DB7" wp14:editId="4B6B798E">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30061D9A" w14:textId="77777777" w:rsidR="009005B3" w:rsidRDefault="009005B3">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28598628" w14:textId="77777777" w:rsidR="009005B3" w:rsidRDefault="009005B3">
      <w:pPr>
        <w:pStyle w:val="Kop3"/>
        <w:divId w:val="609165000"/>
        <w:rPr>
          <w:rFonts w:eastAsia="Times New Roman"/>
          <w:lang w:val="nl-NL"/>
        </w:rPr>
      </w:pPr>
      <w:bookmarkStart w:id="122" w:name="_Toc242818997"/>
      <w:r>
        <w:rPr>
          <w:rFonts w:eastAsia="Times New Roman"/>
          <w:lang w:val="nl-NL"/>
        </w:rPr>
        <w:t>Deel B — Het verschil tussen de twee ombudsmannen</w:t>
      </w:r>
      <w:bookmarkEnd w:id="122"/>
    </w:p>
    <w:p w14:paraId="0D7C827A" w14:textId="77777777" w:rsidR="009005B3" w:rsidRDefault="009005B3">
      <w:pPr>
        <w:pStyle w:val="Normaalweb"/>
        <w:divId w:val="609165000"/>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62C8F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A642E8" w14:textId="77777777" w:rsidR="009005B3" w:rsidRDefault="009005B3">
            <w:pPr>
              <w:pStyle w:val="Normaalweb"/>
              <w:spacing w:before="120"/>
              <w:jc w:val="center"/>
              <w:rPr>
                <w:sz w:val="21"/>
                <w:szCs w:val="21"/>
              </w:rPr>
            </w:pPr>
            <w:r>
              <w:rPr>
                <w:noProof/>
                <w:sz w:val="21"/>
                <w:szCs w:val="21"/>
              </w:rPr>
              <w:drawing>
                <wp:inline distT="0" distB="0" distL="0" distR="0" wp14:anchorId="5A40A676" wp14:editId="752325C8">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161AE27" w14:textId="77777777" w:rsidR="009005B3" w:rsidRDefault="009005B3">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47C55BF0" w14:textId="77777777" w:rsidR="009005B3" w:rsidRDefault="009005B3">
      <w:pPr>
        <w:pStyle w:val="Kop3"/>
        <w:divId w:val="609165000"/>
        <w:rPr>
          <w:rFonts w:eastAsia="Times New Roman"/>
          <w:lang w:val="nl-NL"/>
        </w:rPr>
      </w:pPr>
      <w:bookmarkStart w:id="123" w:name="_Toc242818998"/>
      <w:r>
        <w:rPr>
          <w:rFonts w:eastAsia="Times New Roman"/>
          <w:lang w:val="nl-NL"/>
        </w:rPr>
        <w:t>Deel C — De cirkelverwijzing tussen de twee SOLVIT-centra</w:t>
      </w:r>
      <w:bookmarkEnd w:id="123"/>
    </w:p>
    <w:p w14:paraId="7964F1B5" w14:textId="77777777" w:rsidR="009005B3" w:rsidRDefault="009005B3">
      <w:pPr>
        <w:pStyle w:val="Normaalweb"/>
        <w:divId w:val="609165000"/>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4FC356"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999FB2" w14:textId="77777777" w:rsidR="009005B3" w:rsidRDefault="009005B3">
            <w:pPr>
              <w:pStyle w:val="Normaalweb"/>
              <w:spacing w:before="120"/>
              <w:jc w:val="center"/>
              <w:rPr>
                <w:sz w:val="21"/>
                <w:szCs w:val="21"/>
              </w:rPr>
            </w:pPr>
            <w:r>
              <w:rPr>
                <w:noProof/>
                <w:sz w:val="21"/>
                <w:szCs w:val="21"/>
              </w:rPr>
              <w:drawing>
                <wp:inline distT="0" distB="0" distL="0" distR="0" wp14:anchorId="721B28C1" wp14:editId="606D6AC2">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0903BB8" w14:textId="77777777" w:rsidR="009005B3" w:rsidRDefault="009005B3">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77056446" w14:textId="77777777" w:rsidR="009005B3" w:rsidRDefault="009005B3">
      <w:pPr>
        <w:pStyle w:val="Kop3"/>
        <w:divId w:val="609165000"/>
        <w:rPr>
          <w:rFonts w:eastAsia="Times New Roman"/>
          <w:lang w:val="nl-NL"/>
        </w:rPr>
      </w:pPr>
      <w:bookmarkStart w:id="124" w:name="_Toc242818999"/>
      <w:r>
        <w:rPr>
          <w:rFonts w:eastAsia="Times New Roman"/>
          <w:lang w:val="nl-NL"/>
        </w:rPr>
        <w:t>Deel D — De ELA: de weg die niet opengaat</w:t>
      </w:r>
      <w:bookmarkEnd w:id="124"/>
    </w:p>
    <w:p w14:paraId="24E4CDD0" w14:textId="77777777" w:rsidR="009005B3" w:rsidRDefault="009005B3">
      <w:pPr>
        <w:pStyle w:val="Normaalweb"/>
        <w:divId w:val="609165000"/>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78B86C1E" w14:textId="77777777" w:rsidR="009005B3" w:rsidRDefault="009005B3">
      <w:pPr>
        <w:pStyle w:val="Normaalweb"/>
        <w:divId w:val="609165000"/>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B679E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18A6A5" w14:textId="77777777" w:rsidR="009005B3" w:rsidRDefault="009005B3">
            <w:pPr>
              <w:pStyle w:val="Normaalweb"/>
              <w:spacing w:before="120"/>
              <w:jc w:val="center"/>
              <w:rPr>
                <w:sz w:val="21"/>
                <w:szCs w:val="21"/>
              </w:rPr>
            </w:pPr>
            <w:r>
              <w:rPr>
                <w:noProof/>
                <w:sz w:val="21"/>
                <w:szCs w:val="21"/>
              </w:rPr>
              <w:drawing>
                <wp:inline distT="0" distB="0" distL="0" distR="0" wp14:anchorId="2D7861B6" wp14:editId="60A56D1D">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ABDE994" w14:textId="77777777" w:rsidR="009005B3" w:rsidRDefault="009005B3">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1D6E7F89" w14:textId="77777777" w:rsidR="009005B3" w:rsidRDefault="009005B3">
      <w:pPr>
        <w:pStyle w:val="Kop3"/>
        <w:divId w:val="609165000"/>
        <w:rPr>
          <w:rFonts w:eastAsia="Times New Roman"/>
          <w:lang w:val="nl-NL"/>
        </w:rPr>
      </w:pPr>
      <w:bookmarkStart w:id="125" w:name="_Toc242819000"/>
      <w:r>
        <w:rPr>
          <w:rFonts w:eastAsia="Times New Roman"/>
          <w:lang w:val="nl-NL"/>
        </w:rPr>
        <w:t>Deel E — Het patroon</w:t>
      </w:r>
      <w:bookmarkEnd w:id="125"/>
    </w:p>
    <w:p w14:paraId="331F7998" w14:textId="77777777" w:rsidR="009005B3" w:rsidRDefault="009005B3">
      <w:pPr>
        <w:pStyle w:val="Normaalweb"/>
        <w:divId w:val="609165000"/>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5988995A" w14:textId="77777777" w:rsidR="009005B3" w:rsidRDefault="009005B3">
      <w:pPr>
        <w:pStyle w:val="Normaalweb"/>
        <w:divId w:val="609165000"/>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6870096E" w14:textId="77777777" w:rsidR="009005B3" w:rsidRDefault="009005B3">
      <w:pPr>
        <w:pStyle w:val="Normaalweb"/>
        <w:divId w:val="609165000"/>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2D26A4D8" w14:textId="77777777" w:rsidR="009005B3" w:rsidRDefault="009005B3">
      <w:pPr>
        <w:pStyle w:val="Normaalweb"/>
        <w:divId w:val="609165000"/>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C088339"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E8EAAD1"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023BDE2F" w14:textId="77777777" w:rsidR="009005B3" w:rsidRDefault="009005B3">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4DC764C6" w14:textId="77777777" w:rsidR="009005B3" w:rsidRDefault="009005B3">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7571E682" w14:textId="77777777" w:rsidR="009005B3" w:rsidRDefault="009005B3">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2DA4ED42" w14:textId="77777777" w:rsidR="009005B3" w:rsidRDefault="009005B3">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2B2EC356" w14:textId="77777777" w:rsidR="009005B3" w:rsidRDefault="009005B3">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2D9EF867"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6B5A7475" w14:textId="77777777" w:rsidR="009005B3" w:rsidRDefault="009005B3">
      <w:pPr>
        <w:pStyle w:val="marker"/>
        <w:ind w:left="800" w:right="800"/>
        <w:divId w:val="609165000"/>
        <w:rPr>
          <w:lang w:val="nl-NL"/>
        </w:rPr>
      </w:pPr>
      <w:r>
        <w:br w:type="page"/>
      </w:r>
    </w:p>
    <w:p w14:paraId="59450A63" w14:textId="77777777" w:rsidR="009005B3" w:rsidRDefault="009005B3">
      <w:pPr>
        <w:pStyle w:val="Kop2"/>
        <w:divId w:val="609165000"/>
        <w:rPr>
          <w:rFonts w:eastAsia="Times New Roman"/>
          <w:lang w:val="nl-NL"/>
        </w:rPr>
      </w:pPr>
      <w:bookmarkStart w:id="126" w:name="_Toc242819001"/>
      <w:r>
        <w:rPr>
          <w:rFonts w:eastAsia="Times New Roman"/>
          <w:lang w:val="nl-NL"/>
        </w:rPr>
        <w:t>De rechtbanken</w:t>
      </w:r>
      <w:bookmarkEnd w:id="126"/>
    </w:p>
    <w:p w14:paraId="48AC5CD1" w14:textId="77777777" w:rsidR="009005B3" w:rsidRDefault="009005B3">
      <w:pPr>
        <w:pStyle w:val="lead"/>
        <w:divId w:val="609165000"/>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1771AA80" w14:textId="77777777" w:rsidR="009005B3" w:rsidRDefault="009005B3">
      <w:pPr>
        <w:pStyle w:val="Kop3"/>
        <w:divId w:val="609165000"/>
        <w:rPr>
          <w:rFonts w:eastAsia="Times New Roman"/>
          <w:lang w:val="nl-NL"/>
        </w:rPr>
      </w:pPr>
      <w:bookmarkStart w:id="127" w:name="_Toc242819002"/>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08A533"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A6AB8A" w14:textId="77777777" w:rsidR="009005B3" w:rsidRDefault="009005B3">
            <w:pPr>
              <w:pStyle w:val="Normaalweb"/>
              <w:spacing w:before="120"/>
              <w:jc w:val="center"/>
              <w:rPr>
                <w:sz w:val="21"/>
                <w:szCs w:val="21"/>
              </w:rPr>
            </w:pPr>
            <w:r>
              <w:rPr>
                <w:noProof/>
                <w:sz w:val="21"/>
                <w:szCs w:val="21"/>
              </w:rPr>
              <w:drawing>
                <wp:inline distT="0" distB="0" distL="0" distR="0" wp14:anchorId="5B3E85B0" wp14:editId="4557ED2B">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B0FD26E" w14:textId="77777777" w:rsidR="009005B3" w:rsidRDefault="009005B3">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2BB643D6" w14:textId="77777777" w:rsidR="009005B3" w:rsidRDefault="009005B3">
      <w:pPr>
        <w:pStyle w:val="Kop3"/>
        <w:divId w:val="609165000"/>
        <w:rPr>
          <w:rFonts w:eastAsia="Times New Roman"/>
          <w:lang w:val="nl-NL"/>
        </w:rPr>
      </w:pPr>
      <w:bookmarkStart w:id="128" w:name="_Toc242819003"/>
      <w:r>
        <w:rPr>
          <w:rFonts w:eastAsia="Times New Roman"/>
          <w:lang w:val="nl-NL"/>
        </w:rPr>
        <w:t>Deel B — De pro deo-drempel</w:t>
      </w:r>
      <w:bookmarkEnd w:id="128"/>
    </w:p>
    <w:p w14:paraId="0A5525F6" w14:textId="77777777" w:rsidR="009005B3" w:rsidRDefault="009005B3">
      <w:pPr>
        <w:pStyle w:val="Normaalweb"/>
        <w:divId w:val="609165000"/>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CB432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9E1133" w14:textId="77777777" w:rsidR="009005B3" w:rsidRDefault="009005B3">
            <w:pPr>
              <w:pStyle w:val="Normaalweb"/>
              <w:spacing w:before="120"/>
              <w:jc w:val="center"/>
              <w:rPr>
                <w:sz w:val="21"/>
                <w:szCs w:val="21"/>
              </w:rPr>
            </w:pPr>
            <w:r>
              <w:rPr>
                <w:noProof/>
                <w:sz w:val="21"/>
                <w:szCs w:val="21"/>
              </w:rPr>
              <w:drawing>
                <wp:inline distT="0" distB="0" distL="0" distR="0" wp14:anchorId="56329768" wp14:editId="59325938">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6E06D2A0" w14:textId="77777777" w:rsidR="009005B3" w:rsidRDefault="009005B3">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0EDB1E56" w14:textId="77777777" w:rsidR="009005B3" w:rsidRDefault="009005B3">
      <w:pPr>
        <w:pStyle w:val="Kop3"/>
        <w:divId w:val="609165000"/>
        <w:rPr>
          <w:rFonts w:eastAsia="Times New Roman"/>
          <w:lang w:val="nl-NL"/>
        </w:rPr>
      </w:pPr>
      <w:bookmarkStart w:id="129" w:name="_Toc242819004"/>
      <w:r>
        <w:rPr>
          <w:rFonts w:eastAsia="Times New Roman"/>
          <w:lang w:val="nl-NL"/>
        </w:rPr>
        <w:t>Deel C — De ironie van het peiljaar</w:t>
      </w:r>
      <w:bookmarkEnd w:id="129"/>
    </w:p>
    <w:p w14:paraId="07277873" w14:textId="77777777" w:rsidR="009005B3" w:rsidRDefault="009005B3">
      <w:pPr>
        <w:pStyle w:val="Normaalweb"/>
        <w:divId w:val="609165000"/>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104497E4" w14:textId="77777777" w:rsidR="009005B3" w:rsidRDefault="009005B3">
      <w:pPr>
        <w:pStyle w:val="Normaalweb"/>
        <w:divId w:val="609165000"/>
        <w:rPr>
          <w:lang w:val="nl-NL"/>
        </w:rPr>
      </w:pPr>
      <w:r>
        <w:rPr>
          <w:lang w:val="nl-NL"/>
        </w:rPr>
        <w:t>In het dossier van de gebruiker:</w:t>
      </w:r>
    </w:p>
    <w:p w14:paraId="3283BD93" w14:textId="77777777" w:rsidR="009005B3" w:rsidRDefault="009005B3">
      <w:pPr>
        <w:numPr>
          <w:ilvl w:val="0"/>
          <w:numId w:val="25"/>
        </w:numPr>
        <w:spacing w:before="100" w:beforeAutospacing="1" w:after="100" w:afterAutospacing="1"/>
        <w:divId w:val="609165000"/>
        <w:rPr>
          <w:rFonts w:eastAsia="Times New Roman"/>
          <w:lang w:val="nl-NL"/>
        </w:rPr>
      </w:pPr>
      <w:r>
        <w:rPr>
          <w:rFonts w:eastAsia="Times New Roman"/>
          <w:lang w:val="nl-NL"/>
        </w:rPr>
        <w:t>Twee jaar geleden was het inkomen nog normaal — de vader werkte, de medische crisis was nog niet begonnen.</w:t>
      </w:r>
    </w:p>
    <w:p w14:paraId="030C8FA4" w14:textId="77777777" w:rsidR="009005B3" w:rsidRDefault="009005B3">
      <w:pPr>
        <w:numPr>
          <w:ilvl w:val="0"/>
          <w:numId w:val="25"/>
        </w:numPr>
        <w:spacing w:before="100" w:beforeAutospacing="1" w:after="100" w:afterAutospacing="1"/>
        <w:divId w:val="609165000"/>
        <w:rPr>
          <w:rFonts w:eastAsia="Times New Roman"/>
          <w:lang w:val="nl-NL"/>
        </w:rPr>
      </w:pPr>
      <w:r>
        <w:rPr>
          <w:rFonts w:eastAsia="Times New Roman"/>
          <w:lang w:val="nl-NL"/>
        </w:rPr>
        <w:t>Nu is het werkelijke inkomen nul: de ziekte-uitkering is geblokkeerd, de WIA is geweigerd, de toeslagen staan op nul.</w:t>
      </w:r>
    </w:p>
    <w:p w14:paraId="13EF34E3" w14:textId="77777777" w:rsidR="009005B3" w:rsidRDefault="009005B3">
      <w:pPr>
        <w:numPr>
          <w:ilvl w:val="0"/>
          <w:numId w:val="25"/>
        </w:numPr>
        <w:spacing w:before="100" w:beforeAutospacing="1" w:after="100" w:afterAutospacing="1"/>
        <w:divId w:val="609165000"/>
        <w:rPr>
          <w:rFonts w:eastAsia="Times New Roman"/>
          <w:lang w:val="nl-NL"/>
        </w:rPr>
      </w:pPr>
      <w:r>
        <w:rPr>
          <w:rFonts w:eastAsia="Times New Roman"/>
          <w:lang w:val="nl-NL"/>
        </w:rPr>
        <w:t>De medische kosten hebben het beschikbare inkomen volledig uitgehold.</w:t>
      </w:r>
    </w:p>
    <w:p w14:paraId="5ACCA5AF" w14:textId="77777777" w:rsidR="009005B3" w:rsidRDefault="009005B3">
      <w:pPr>
        <w:numPr>
          <w:ilvl w:val="0"/>
          <w:numId w:val="25"/>
        </w:numPr>
        <w:spacing w:before="100" w:beforeAutospacing="1" w:after="100" w:afterAutospacing="1"/>
        <w:divId w:val="609165000"/>
        <w:rPr>
          <w:rFonts w:eastAsia="Times New Roman"/>
          <w:lang w:val="nl-NL"/>
        </w:rPr>
      </w:pPr>
      <w:r>
        <w:rPr>
          <w:rFonts w:eastAsia="Times New Roman"/>
          <w:lang w:val="nl-NL"/>
        </w:rPr>
        <w:t>Maar het peiljaarinkomen is nog steeds het oude, normale inkomen.</w:t>
      </w:r>
    </w:p>
    <w:p w14:paraId="77FD0469" w14:textId="77777777" w:rsidR="009005B3" w:rsidRDefault="009005B3">
      <w:pPr>
        <w:pStyle w:val="Normaalweb"/>
        <w:divId w:val="609165000"/>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F4E16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9F282E" w14:textId="77777777" w:rsidR="009005B3" w:rsidRDefault="009005B3">
            <w:pPr>
              <w:pStyle w:val="Normaalweb"/>
              <w:spacing w:before="120"/>
              <w:jc w:val="center"/>
              <w:rPr>
                <w:sz w:val="21"/>
                <w:szCs w:val="21"/>
              </w:rPr>
            </w:pPr>
            <w:r>
              <w:rPr>
                <w:noProof/>
                <w:sz w:val="21"/>
                <w:szCs w:val="21"/>
              </w:rPr>
              <w:drawing>
                <wp:inline distT="0" distB="0" distL="0" distR="0" wp14:anchorId="5EF8327B" wp14:editId="7B95A7EF">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34D54640" w14:textId="77777777" w:rsidR="009005B3" w:rsidRDefault="009005B3">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71786304" w14:textId="77777777" w:rsidR="009005B3" w:rsidRDefault="009005B3">
      <w:pPr>
        <w:pStyle w:val="Kop3"/>
        <w:divId w:val="609165000"/>
        <w:rPr>
          <w:rFonts w:eastAsia="Times New Roman"/>
          <w:lang w:val="nl-NL"/>
        </w:rPr>
      </w:pPr>
      <w:bookmarkStart w:id="130" w:name="_Toc242819005"/>
      <w:r>
        <w:rPr>
          <w:rFonts w:eastAsia="Times New Roman"/>
          <w:lang w:val="nl-NL"/>
        </w:rPr>
        <w:t>Deel D — Wat dit betekent</w:t>
      </w:r>
      <w:bookmarkEnd w:id="130"/>
    </w:p>
    <w:p w14:paraId="327B839E" w14:textId="77777777" w:rsidR="009005B3" w:rsidRDefault="009005B3">
      <w:pPr>
        <w:pStyle w:val="Normaalweb"/>
        <w:divId w:val="609165000"/>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47752548" w14:textId="77777777" w:rsidR="009005B3" w:rsidRDefault="009005B3">
      <w:pPr>
        <w:pStyle w:val="Normaalweb"/>
        <w:divId w:val="609165000"/>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74240FAC" w14:textId="77777777" w:rsidR="009005B3" w:rsidRDefault="009005B3">
      <w:pPr>
        <w:pStyle w:val="Normaalweb"/>
        <w:divId w:val="609165000"/>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4C2D18D"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67A357E"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3962EDED" w14:textId="77777777" w:rsidR="009005B3" w:rsidRDefault="009005B3">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234E7E0F" w14:textId="77777777" w:rsidR="009005B3" w:rsidRDefault="009005B3">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1546BA94" w14:textId="77777777" w:rsidR="009005B3" w:rsidRDefault="009005B3">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55706AEC" w14:textId="77777777" w:rsidR="009005B3" w:rsidRDefault="009005B3">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50EDE4B0" w14:textId="77777777" w:rsidR="009005B3" w:rsidRDefault="009005B3">
      <w:pPr>
        <w:pStyle w:val="noot"/>
        <w:spacing w:after="120" w:afterAutospacing="0"/>
        <w:divId w:val="609165000"/>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17A8D514" w14:textId="77777777" w:rsidR="009005B3" w:rsidRDefault="009005B3">
      <w:pPr>
        <w:pStyle w:val="marker"/>
        <w:ind w:left="800" w:right="800"/>
        <w:divId w:val="609165000"/>
        <w:rPr>
          <w:lang w:val="nl-NL"/>
        </w:rPr>
      </w:pPr>
      <w:r>
        <w:br w:type="page"/>
      </w:r>
    </w:p>
    <w:p w14:paraId="1682F45C" w14:textId="77777777" w:rsidR="009005B3" w:rsidRDefault="009005B3">
      <w:pPr>
        <w:pStyle w:val="Kop2"/>
        <w:divId w:val="609165000"/>
        <w:rPr>
          <w:rFonts w:eastAsia="Times New Roman"/>
          <w:lang w:val="nl-NL"/>
        </w:rPr>
      </w:pPr>
      <w:bookmarkStart w:id="131" w:name="_Toc242819006"/>
      <w:r>
        <w:rPr>
          <w:rFonts w:eastAsia="Times New Roman"/>
          <w:lang w:val="nl-NL"/>
        </w:rPr>
        <w:t>De politiek</w:t>
      </w:r>
      <w:bookmarkEnd w:id="131"/>
    </w:p>
    <w:p w14:paraId="38E52ACA" w14:textId="77777777" w:rsidR="009005B3" w:rsidRDefault="009005B3">
      <w:pPr>
        <w:pStyle w:val="lead"/>
        <w:divId w:val="609165000"/>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4AA75828" w14:textId="77777777" w:rsidR="009005B3" w:rsidRDefault="009005B3">
      <w:pPr>
        <w:pStyle w:val="Kop3"/>
        <w:divId w:val="609165000"/>
        <w:rPr>
          <w:rFonts w:eastAsia="Times New Roman"/>
          <w:lang w:val="nl-NL"/>
        </w:rPr>
      </w:pPr>
      <w:bookmarkStart w:id="132" w:name="_Toc242819007"/>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4FC12E"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EDC908" w14:textId="77777777" w:rsidR="009005B3" w:rsidRDefault="009005B3">
            <w:pPr>
              <w:pStyle w:val="Normaalweb"/>
              <w:spacing w:before="120"/>
              <w:jc w:val="center"/>
              <w:rPr>
                <w:sz w:val="21"/>
                <w:szCs w:val="21"/>
              </w:rPr>
            </w:pPr>
            <w:r>
              <w:rPr>
                <w:noProof/>
                <w:sz w:val="21"/>
                <w:szCs w:val="21"/>
              </w:rPr>
              <w:drawing>
                <wp:inline distT="0" distB="0" distL="0" distR="0" wp14:anchorId="3955A98E" wp14:editId="37587FEC">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D45EADC" w14:textId="77777777" w:rsidR="009005B3" w:rsidRDefault="009005B3">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64B2D195" w14:textId="77777777" w:rsidR="009005B3" w:rsidRDefault="009005B3">
      <w:pPr>
        <w:pStyle w:val="Kop3"/>
        <w:divId w:val="609165000"/>
        <w:rPr>
          <w:rFonts w:eastAsia="Times New Roman"/>
          <w:lang w:val="nl-NL"/>
        </w:rPr>
      </w:pPr>
      <w:bookmarkStart w:id="133" w:name="_Toc242819008"/>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C3026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B1F3318" w14:textId="77777777" w:rsidR="009005B3" w:rsidRDefault="009005B3">
            <w:pPr>
              <w:pStyle w:val="Normaalweb"/>
              <w:spacing w:before="120"/>
              <w:jc w:val="center"/>
              <w:rPr>
                <w:sz w:val="21"/>
                <w:szCs w:val="21"/>
              </w:rPr>
            </w:pPr>
            <w:r>
              <w:rPr>
                <w:noProof/>
                <w:sz w:val="21"/>
                <w:szCs w:val="21"/>
              </w:rPr>
              <w:drawing>
                <wp:inline distT="0" distB="0" distL="0" distR="0" wp14:anchorId="5F16E4C9" wp14:editId="59306390">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6F80420" w14:textId="77777777" w:rsidR="009005B3" w:rsidRDefault="009005B3">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4B3F63BC" w14:textId="77777777" w:rsidR="009005B3" w:rsidRDefault="009005B3">
      <w:pPr>
        <w:pStyle w:val="Kop3"/>
        <w:divId w:val="609165000"/>
        <w:rPr>
          <w:rFonts w:eastAsia="Times New Roman"/>
          <w:lang w:val="nl-NL"/>
        </w:rPr>
      </w:pPr>
      <w:bookmarkStart w:id="134" w:name="_Toc242819009"/>
      <w:r>
        <w:rPr>
          <w:rFonts w:eastAsia="Times New Roman"/>
          <w:lang w:val="nl-NL"/>
        </w:rPr>
        <w:t>Deel C — De Belgische parlementaire praktijk</w:t>
      </w:r>
      <w:bookmarkEnd w:id="134"/>
    </w:p>
    <w:p w14:paraId="59E1FFFB" w14:textId="77777777" w:rsidR="009005B3" w:rsidRDefault="009005B3">
      <w:pPr>
        <w:pStyle w:val="Normaalweb"/>
        <w:divId w:val="609165000"/>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4E263479" w14:textId="77777777" w:rsidR="009005B3" w:rsidRDefault="009005B3">
      <w:pPr>
        <w:pStyle w:val="Normaalweb"/>
        <w:divId w:val="609165000"/>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6D054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B7DC33" w14:textId="77777777" w:rsidR="009005B3" w:rsidRDefault="009005B3">
            <w:pPr>
              <w:pStyle w:val="Normaalweb"/>
              <w:spacing w:before="120"/>
              <w:jc w:val="center"/>
              <w:rPr>
                <w:sz w:val="21"/>
                <w:szCs w:val="21"/>
              </w:rPr>
            </w:pPr>
            <w:r>
              <w:rPr>
                <w:noProof/>
                <w:sz w:val="21"/>
                <w:szCs w:val="21"/>
              </w:rPr>
              <w:drawing>
                <wp:inline distT="0" distB="0" distL="0" distR="0" wp14:anchorId="0AF46B67" wp14:editId="30687B8E">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A876CFD" w14:textId="77777777" w:rsidR="009005B3" w:rsidRDefault="009005B3">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3970F0DA" w14:textId="77777777" w:rsidR="009005B3" w:rsidRDefault="009005B3">
      <w:pPr>
        <w:pStyle w:val="Kop3"/>
        <w:divId w:val="609165000"/>
        <w:rPr>
          <w:rFonts w:eastAsia="Times New Roman"/>
          <w:lang w:val="nl-NL"/>
        </w:rPr>
      </w:pPr>
      <w:bookmarkStart w:id="135" w:name="_Toc242819010"/>
      <w:r>
        <w:rPr>
          <w:rFonts w:eastAsia="Times New Roman"/>
          <w:lang w:val="nl-NL"/>
        </w:rPr>
        <w:t>Deel D — De Nederlandse parlementaire praktijk</w:t>
      </w:r>
      <w:bookmarkEnd w:id="135"/>
    </w:p>
    <w:p w14:paraId="3CD4B689" w14:textId="77777777" w:rsidR="009005B3" w:rsidRDefault="009005B3">
      <w:pPr>
        <w:pStyle w:val="Normaalweb"/>
        <w:divId w:val="609165000"/>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476B695B" w14:textId="77777777" w:rsidR="009005B3" w:rsidRDefault="009005B3">
      <w:pPr>
        <w:pStyle w:val="Normaalweb"/>
        <w:divId w:val="609165000"/>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038D6C"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B59BC0" w14:textId="77777777" w:rsidR="009005B3" w:rsidRDefault="009005B3">
            <w:pPr>
              <w:pStyle w:val="Normaalweb"/>
              <w:spacing w:before="120"/>
              <w:jc w:val="center"/>
              <w:rPr>
                <w:sz w:val="21"/>
                <w:szCs w:val="21"/>
              </w:rPr>
            </w:pPr>
            <w:r>
              <w:rPr>
                <w:noProof/>
                <w:sz w:val="21"/>
                <w:szCs w:val="21"/>
              </w:rPr>
              <w:drawing>
                <wp:inline distT="0" distB="0" distL="0" distR="0" wp14:anchorId="01551725" wp14:editId="3358D42C">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82510D6" w14:textId="77777777" w:rsidR="009005B3" w:rsidRDefault="009005B3">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60556477" w14:textId="77777777" w:rsidR="009005B3" w:rsidRDefault="009005B3">
      <w:pPr>
        <w:pStyle w:val="Kop3"/>
        <w:divId w:val="609165000"/>
        <w:rPr>
          <w:rFonts w:eastAsia="Times New Roman"/>
          <w:lang w:val="nl-NL"/>
        </w:rPr>
      </w:pPr>
      <w:bookmarkStart w:id="136" w:name="_Toc242819011"/>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09C70B95" w14:textId="77777777">
        <w:trPr>
          <w:divId w:val="60916500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6FC0937"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DFA509B"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6F32B0B"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67945FA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140AA7" w14:textId="77777777" w:rsidR="009005B3" w:rsidRDefault="009005B3">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E972FE" w14:textId="77777777" w:rsidR="009005B3" w:rsidRDefault="009005B3">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ED81AB" w14:textId="77777777" w:rsidR="009005B3" w:rsidRDefault="009005B3">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4A0DDE5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265E0A" w14:textId="77777777" w:rsidR="009005B3" w:rsidRDefault="009005B3">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F26D57" w14:textId="77777777" w:rsidR="009005B3" w:rsidRDefault="009005B3">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5975EC" w14:textId="77777777" w:rsidR="009005B3" w:rsidRDefault="009005B3">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4E9F75E3"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176FF9" w14:textId="77777777" w:rsidR="009005B3" w:rsidRDefault="009005B3">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2F580E" w14:textId="77777777" w:rsidR="009005B3" w:rsidRDefault="009005B3">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51FE8E" w14:textId="77777777" w:rsidR="009005B3" w:rsidRDefault="009005B3">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4E76F7E7"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7A594F" w14:textId="77777777" w:rsidR="009005B3" w:rsidRDefault="009005B3">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C10F5B" w14:textId="77777777" w:rsidR="009005B3" w:rsidRDefault="009005B3">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76DFDD" w14:textId="77777777" w:rsidR="009005B3" w:rsidRDefault="009005B3">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657D06F4"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1131DC" w14:textId="77777777" w:rsidR="009005B3" w:rsidRDefault="009005B3">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B28FB3" w14:textId="77777777" w:rsidR="009005B3" w:rsidRDefault="009005B3">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3FAA82" w14:textId="77777777" w:rsidR="009005B3" w:rsidRDefault="009005B3">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0880B4A8" w14:textId="77777777" w:rsidR="009005B3" w:rsidRDefault="009005B3">
      <w:pPr>
        <w:pStyle w:val="Kop3"/>
        <w:divId w:val="609165000"/>
        <w:rPr>
          <w:rFonts w:eastAsia="Times New Roman"/>
          <w:lang w:val="nl-NL"/>
        </w:rPr>
      </w:pPr>
      <w:bookmarkStart w:id="137" w:name="_Toc242819012"/>
      <w:r>
        <w:rPr>
          <w:rFonts w:eastAsia="Times New Roman"/>
          <w:lang w:val="nl-NL"/>
        </w:rPr>
        <w:t>Deel F — De kracht van de framing</w:t>
      </w:r>
      <w:bookmarkEnd w:id="137"/>
    </w:p>
    <w:p w14:paraId="4C9F47BA" w14:textId="77777777" w:rsidR="009005B3" w:rsidRDefault="009005B3">
      <w:pPr>
        <w:pStyle w:val="Normaalweb"/>
        <w:divId w:val="609165000"/>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C69AD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8F9B57" w14:textId="77777777" w:rsidR="009005B3" w:rsidRDefault="009005B3">
            <w:pPr>
              <w:pStyle w:val="Normaalweb"/>
              <w:spacing w:before="120"/>
              <w:jc w:val="center"/>
              <w:rPr>
                <w:sz w:val="21"/>
                <w:szCs w:val="21"/>
              </w:rPr>
            </w:pPr>
            <w:r>
              <w:rPr>
                <w:noProof/>
                <w:sz w:val="21"/>
                <w:szCs w:val="21"/>
              </w:rPr>
              <w:drawing>
                <wp:inline distT="0" distB="0" distL="0" distR="0" wp14:anchorId="2EABC894" wp14:editId="71D070CD">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41471A3E" w14:textId="77777777" w:rsidR="009005B3" w:rsidRDefault="009005B3">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612FB7B2" w14:textId="77777777" w:rsidR="009005B3" w:rsidRDefault="009005B3">
      <w:pPr>
        <w:pStyle w:val="Kop3"/>
        <w:divId w:val="609165000"/>
        <w:rPr>
          <w:rFonts w:eastAsia="Times New Roman"/>
          <w:lang w:val="nl-NL"/>
        </w:rPr>
      </w:pPr>
      <w:bookmarkStart w:id="138" w:name="_Toc242819013"/>
      <w:r>
        <w:rPr>
          <w:rFonts w:eastAsia="Times New Roman"/>
          <w:lang w:val="nl-NL"/>
        </w:rPr>
        <w:t>Deel G — Wat dit dossier doet</w:t>
      </w:r>
      <w:bookmarkEnd w:id="138"/>
    </w:p>
    <w:p w14:paraId="7EA71654" w14:textId="77777777" w:rsidR="009005B3" w:rsidRDefault="009005B3">
      <w:pPr>
        <w:pStyle w:val="Normaalweb"/>
        <w:divId w:val="609165000"/>
        <w:rPr>
          <w:lang w:val="nl-NL"/>
        </w:rPr>
      </w:pPr>
      <w:r>
        <w:rPr>
          <w:lang w:val="nl-NL"/>
        </w:rPr>
        <w:t>Dit dossier is geen klacht. Het is een audit. Dat is geen retorische keuze — het is een strategische keuze.</w:t>
      </w:r>
    </w:p>
    <w:p w14:paraId="6B109F95" w14:textId="77777777" w:rsidR="009005B3" w:rsidRDefault="009005B3">
      <w:pPr>
        <w:pStyle w:val="Normaalweb"/>
        <w:divId w:val="609165000"/>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77C6F5C3" w14:textId="77777777" w:rsidR="009005B3" w:rsidRDefault="009005B3">
      <w:pPr>
        <w:pStyle w:val="Normaalweb"/>
        <w:divId w:val="609165000"/>
        <w:rPr>
          <w:lang w:val="nl-NL"/>
        </w:rPr>
      </w:pPr>
      <w:r>
        <w:rPr>
          <w:lang w:val="nl-NL"/>
        </w:rPr>
        <w:t>De documenten in dit dossier zijn daarom opgebouwd als een audit:</w:t>
      </w:r>
    </w:p>
    <w:p w14:paraId="26CF2391" w14:textId="77777777" w:rsidR="009005B3" w:rsidRDefault="009005B3">
      <w:pPr>
        <w:numPr>
          <w:ilvl w:val="0"/>
          <w:numId w:val="27"/>
        </w:numPr>
        <w:spacing w:before="100" w:beforeAutospacing="1" w:after="100" w:afterAutospacing="1"/>
        <w:divId w:val="609165000"/>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7394308A" w14:textId="77777777" w:rsidR="009005B3" w:rsidRDefault="009005B3">
      <w:pPr>
        <w:numPr>
          <w:ilvl w:val="0"/>
          <w:numId w:val="27"/>
        </w:numPr>
        <w:spacing w:before="100" w:beforeAutospacing="1" w:after="100" w:afterAutospacing="1"/>
        <w:divId w:val="609165000"/>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1717072F" w14:textId="77777777" w:rsidR="009005B3" w:rsidRDefault="009005B3">
      <w:pPr>
        <w:numPr>
          <w:ilvl w:val="0"/>
          <w:numId w:val="27"/>
        </w:numPr>
        <w:spacing w:before="100" w:beforeAutospacing="1" w:after="100" w:afterAutospacing="1"/>
        <w:divId w:val="609165000"/>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697B6306" w14:textId="77777777" w:rsidR="009005B3" w:rsidRDefault="009005B3">
      <w:pPr>
        <w:pStyle w:val="Normaalweb"/>
        <w:divId w:val="609165000"/>
        <w:rPr>
          <w:lang w:val="nl-NL"/>
        </w:rPr>
      </w:pPr>
      <w:r>
        <w:rPr>
          <w:lang w:val="nl-NL"/>
        </w:rPr>
        <w:t>Het verschil is niet cosmetisch. Het bepaalt of de politiek het dossier kan wegschuiven — "wij gaan niet over individuele dossiers" — of dat ze zich ertoe moet verhouden.</w:t>
      </w:r>
    </w:p>
    <w:p w14:paraId="3D92CBED"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68558EFA" w14:textId="77777777" w:rsidR="009005B3" w:rsidRDefault="009005B3">
      <w:pPr>
        <w:pStyle w:val="marker"/>
        <w:ind w:left="800" w:right="800"/>
        <w:divId w:val="609165000"/>
        <w:rPr>
          <w:lang w:val="nl-NL"/>
        </w:rPr>
      </w:pPr>
      <w:r>
        <w:br w:type="page"/>
      </w:r>
    </w:p>
    <w:p w14:paraId="539D584B" w14:textId="77777777" w:rsidR="009005B3" w:rsidRDefault="009005B3">
      <w:pPr>
        <w:pStyle w:val="Kop2"/>
        <w:divId w:val="609165000"/>
        <w:rPr>
          <w:rFonts w:eastAsia="Times New Roman"/>
          <w:lang w:val="nl-NL"/>
        </w:rPr>
      </w:pPr>
      <w:bookmarkStart w:id="139" w:name="_Toc242819014"/>
      <w:r>
        <w:rPr>
          <w:rFonts w:eastAsia="Times New Roman"/>
          <w:lang w:val="nl-NL"/>
        </w:rPr>
        <w:t>De adel</w:t>
      </w:r>
      <w:bookmarkEnd w:id="139"/>
    </w:p>
    <w:p w14:paraId="56511F45" w14:textId="77777777" w:rsidR="009005B3" w:rsidRDefault="009005B3">
      <w:pPr>
        <w:pStyle w:val="lead"/>
        <w:divId w:val="609165000"/>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012974BC" w14:textId="77777777" w:rsidR="009005B3" w:rsidRDefault="009005B3">
      <w:pPr>
        <w:pStyle w:val="Kop3"/>
        <w:divId w:val="609165000"/>
        <w:rPr>
          <w:rFonts w:eastAsia="Times New Roman"/>
          <w:lang w:val="nl-NL"/>
        </w:rPr>
      </w:pPr>
      <w:bookmarkStart w:id="140" w:name="_Toc242819015"/>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093CD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6FFB88" w14:textId="77777777" w:rsidR="009005B3" w:rsidRDefault="009005B3">
            <w:pPr>
              <w:pStyle w:val="Normaalweb"/>
              <w:spacing w:before="120"/>
              <w:jc w:val="center"/>
              <w:rPr>
                <w:sz w:val="21"/>
                <w:szCs w:val="21"/>
              </w:rPr>
            </w:pPr>
            <w:r>
              <w:rPr>
                <w:noProof/>
                <w:sz w:val="21"/>
                <w:szCs w:val="21"/>
              </w:rPr>
              <w:drawing>
                <wp:inline distT="0" distB="0" distL="0" distR="0" wp14:anchorId="564DA310" wp14:editId="648459FD">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91162D5" w14:textId="77777777" w:rsidR="009005B3" w:rsidRDefault="009005B3">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3C70C450" w14:textId="77777777" w:rsidR="009005B3" w:rsidRDefault="009005B3">
      <w:pPr>
        <w:pStyle w:val="Kop3"/>
        <w:divId w:val="609165000"/>
        <w:rPr>
          <w:rFonts w:eastAsia="Times New Roman"/>
          <w:lang w:val="nl-NL"/>
        </w:rPr>
      </w:pPr>
      <w:bookmarkStart w:id="141" w:name="_Toc242819016"/>
      <w:r>
        <w:rPr>
          <w:rFonts w:eastAsia="Times New Roman"/>
          <w:lang w:val="nl-NL"/>
        </w:rPr>
        <w:t>Deel B — Het petitierecht</w:t>
      </w:r>
      <w:bookmarkEnd w:id="141"/>
    </w:p>
    <w:p w14:paraId="4D2800F0" w14:textId="77777777" w:rsidR="009005B3" w:rsidRDefault="009005B3">
      <w:pPr>
        <w:pStyle w:val="Normaalweb"/>
        <w:divId w:val="609165000"/>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393F2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B8C2CB" w14:textId="77777777" w:rsidR="009005B3" w:rsidRDefault="009005B3">
            <w:pPr>
              <w:pStyle w:val="Normaalweb"/>
              <w:spacing w:before="120"/>
              <w:jc w:val="center"/>
              <w:rPr>
                <w:sz w:val="21"/>
                <w:szCs w:val="21"/>
              </w:rPr>
            </w:pPr>
            <w:r>
              <w:rPr>
                <w:noProof/>
                <w:sz w:val="21"/>
                <w:szCs w:val="21"/>
              </w:rPr>
              <w:drawing>
                <wp:inline distT="0" distB="0" distL="0" distR="0" wp14:anchorId="6419590E" wp14:editId="447D1FF1">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515A3C9" w14:textId="77777777" w:rsidR="009005B3" w:rsidRDefault="009005B3">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41384236" w14:textId="77777777" w:rsidR="009005B3" w:rsidRDefault="009005B3">
      <w:pPr>
        <w:pStyle w:val="Kop3"/>
        <w:divId w:val="609165000"/>
        <w:rPr>
          <w:rFonts w:eastAsia="Times New Roman"/>
          <w:lang w:val="nl-NL"/>
        </w:rPr>
      </w:pPr>
      <w:bookmarkStart w:id="142" w:name="_Toc242819017"/>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F1849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50EE4E" w14:textId="77777777" w:rsidR="009005B3" w:rsidRDefault="009005B3">
            <w:pPr>
              <w:pStyle w:val="Normaalweb"/>
              <w:spacing w:before="120"/>
              <w:jc w:val="center"/>
              <w:rPr>
                <w:sz w:val="21"/>
                <w:szCs w:val="21"/>
              </w:rPr>
            </w:pPr>
            <w:r>
              <w:rPr>
                <w:noProof/>
                <w:sz w:val="21"/>
                <w:szCs w:val="21"/>
              </w:rPr>
              <w:drawing>
                <wp:inline distT="0" distB="0" distL="0" distR="0" wp14:anchorId="5E905079" wp14:editId="0F3F4303">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9D2F444" w14:textId="77777777" w:rsidR="009005B3" w:rsidRDefault="009005B3">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58782497" w14:textId="77777777" w:rsidR="009005B3" w:rsidRDefault="009005B3">
      <w:pPr>
        <w:pStyle w:val="Kop3"/>
        <w:divId w:val="609165000"/>
        <w:rPr>
          <w:rFonts w:eastAsia="Times New Roman"/>
          <w:lang w:val="nl-NL"/>
        </w:rPr>
      </w:pPr>
      <w:bookmarkStart w:id="143" w:name="_Toc242819018"/>
      <w:r>
        <w:rPr>
          <w:rFonts w:eastAsia="Times New Roman"/>
          <w:lang w:val="nl-NL"/>
        </w:rPr>
        <w:t>Deel D — De paradox van het informele kanaal</w:t>
      </w:r>
      <w:bookmarkEnd w:id="143"/>
    </w:p>
    <w:p w14:paraId="14209464" w14:textId="77777777" w:rsidR="009005B3" w:rsidRDefault="009005B3">
      <w:pPr>
        <w:pStyle w:val="Normaalweb"/>
        <w:divId w:val="609165000"/>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9A8E47D"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E98A82" w14:textId="77777777" w:rsidR="009005B3" w:rsidRDefault="009005B3">
            <w:pPr>
              <w:pStyle w:val="Normaalweb"/>
              <w:spacing w:before="120"/>
              <w:jc w:val="center"/>
              <w:rPr>
                <w:sz w:val="21"/>
                <w:szCs w:val="21"/>
              </w:rPr>
            </w:pPr>
            <w:r>
              <w:rPr>
                <w:noProof/>
                <w:sz w:val="21"/>
                <w:szCs w:val="21"/>
              </w:rPr>
              <w:drawing>
                <wp:inline distT="0" distB="0" distL="0" distR="0" wp14:anchorId="0BA844C8" wp14:editId="08FA7122">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5A737052" w14:textId="77777777" w:rsidR="009005B3" w:rsidRDefault="009005B3">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7F525C0F" w14:textId="77777777" w:rsidR="009005B3" w:rsidRDefault="009005B3">
      <w:pPr>
        <w:pStyle w:val="Kop3"/>
        <w:divId w:val="609165000"/>
        <w:rPr>
          <w:rFonts w:eastAsia="Times New Roman"/>
          <w:lang w:val="nl-NL"/>
        </w:rPr>
      </w:pPr>
      <w:bookmarkStart w:id="144" w:name="_Toc242819019"/>
      <w:r>
        <w:rPr>
          <w:rFonts w:eastAsia="Times New Roman"/>
          <w:lang w:val="nl-NL"/>
        </w:rPr>
        <w:t>Deel E — De praktijk in dit dossier</w:t>
      </w:r>
      <w:bookmarkEnd w:id="144"/>
    </w:p>
    <w:p w14:paraId="15A2A4B0" w14:textId="77777777" w:rsidR="009005B3" w:rsidRDefault="009005B3">
      <w:pPr>
        <w:pStyle w:val="Normaalweb"/>
        <w:divId w:val="609165000"/>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EDBEC9"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94A385" w14:textId="77777777" w:rsidR="009005B3" w:rsidRDefault="009005B3">
            <w:pPr>
              <w:pStyle w:val="Normaalweb"/>
              <w:spacing w:before="120"/>
              <w:jc w:val="center"/>
              <w:rPr>
                <w:sz w:val="21"/>
                <w:szCs w:val="21"/>
              </w:rPr>
            </w:pPr>
            <w:r>
              <w:rPr>
                <w:noProof/>
                <w:sz w:val="21"/>
                <w:szCs w:val="21"/>
              </w:rPr>
              <w:drawing>
                <wp:inline distT="0" distB="0" distL="0" distR="0" wp14:anchorId="6CCD85A0" wp14:editId="0AD2CAD2">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051E5E8" w14:textId="77777777" w:rsidR="009005B3" w:rsidRDefault="009005B3">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4BBD0620" w14:textId="77777777" w:rsidR="009005B3" w:rsidRDefault="009005B3">
      <w:pPr>
        <w:pStyle w:val="Kop3"/>
        <w:divId w:val="609165000"/>
        <w:rPr>
          <w:rFonts w:eastAsia="Times New Roman"/>
          <w:lang w:val="nl-NL"/>
        </w:rPr>
      </w:pPr>
      <w:bookmarkStart w:id="145" w:name="_Toc242819020"/>
      <w:r>
        <w:rPr>
          <w:rFonts w:eastAsia="Times New Roman"/>
          <w:lang w:val="nl-NL"/>
        </w:rPr>
        <w:t>Deel F — Wat dit hoofdstuk vaststelt</w:t>
      </w:r>
      <w:bookmarkEnd w:id="145"/>
    </w:p>
    <w:p w14:paraId="2DA0E30D" w14:textId="77777777" w:rsidR="009005B3" w:rsidRDefault="009005B3">
      <w:pPr>
        <w:pStyle w:val="Normaalweb"/>
        <w:divId w:val="609165000"/>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10333301" w14:textId="77777777" w:rsidR="009005B3" w:rsidRDefault="009005B3">
      <w:pPr>
        <w:pStyle w:val="Normaalweb"/>
        <w:divId w:val="609165000"/>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17387991" w14:textId="77777777" w:rsidR="009005B3" w:rsidRDefault="009005B3">
      <w:pPr>
        <w:pStyle w:val="Normaalweb"/>
        <w:divId w:val="609165000"/>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6C9C7F19"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7F85A291" w14:textId="77777777" w:rsidR="009005B3" w:rsidRDefault="009005B3">
      <w:pPr>
        <w:pStyle w:val="marker"/>
        <w:ind w:left="800" w:right="800"/>
        <w:divId w:val="609165000"/>
        <w:rPr>
          <w:lang w:val="nl-NL"/>
        </w:rPr>
      </w:pPr>
      <w:r>
        <w:br w:type="page"/>
      </w:r>
    </w:p>
    <w:p w14:paraId="7B837AC9" w14:textId="77777777" w:rsidR="009005B3" w:rsidRDefault="009005B3">
      <w:pPr>
        <w:pStyle w:val="Kop2"/>
        <w:divId w:val="609165000"/>
        <w:rPr>
          <w:rFonts w:eastAsia="Times New Roman"/>
          <w:lang w:val="nl-NL"/>
        </w:rPr>
      </w:pPr>
      <w:bookmarkStart w:id="146" w:name="_Toc242819021"/>
      <w:r>
        <w:rPr>
          <w:rFonts w:eastAsia="Times New Roman"/>
          <w:lang w:val="nl-NL"/>
        </w:rPr>
        <w:t>De bondgenoten en de waakhond</w:t>
      </w:r>
      <w:bookmarkEnd w:id="146"/>
    </w:p>
    <w:p w14:paraId="7E0A5EDC" w14:textId="77777777" w:rsidR="009005B3" w:rsidRDefault="009005B3">
      <w:pPr>
        <w:pStyle w:val="lead"/>
        <w:divId w:val="609165000"/>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6EE62936" w14:textId="77777777" w:rsidR="009005B3" w:rsidRDefault="009005B3">
      <w:pPr>
        <w:pStyle w:val="Kop3"/>
        <w:divId w:val="609165000"/>
        <w:rPr>
          <w:rFonts w:eastAsia="Times New Roman"/>
          <w:lang w:val="nl-NL"/>
        </w:rPr>
      </w:pPr>
      <w:bookmarkStart w:id="147" w:name="_Toc242819022"/>
      <w:r>
        <w:rPr>
          <w:rFonts w:eastAsia="Times New Roman"/>
          <w:lang w:val="nl-NL"/>
        </w:rPr>
        <w:t>Deel A — ACV: de vakbond die helpt en stopt</w:t>
      </w:r>
      <w:bookmarkEnd w:id="147"/>
    </w:p>
    <w:p w14:paraId="0EC7F03C" w14:textId="77777777" w:rsidR="009005B3" w:rsidRDefault="009005B3">
      <w:pPr>
        <w:pStyle w:val="Normaalweb"/>
        <w:divId w:val="609165000"/>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2757EBC4" w14:textId="77777777" w:rsidR="009005B3" w:rsidRDefault="009005B3">
      <w:pPr>
        <w:pStyle w:val="Kop4"/>
        <w:divId w:val="609165000"/>
        <w:rPr>
          <w:rFonts w:eastAsia="Times New Roman"/>
          <w:lang w:val="nl-NL"/>
        </w:rPr>
      </w:pPr>
      <w:r>
        <w:rPr>
          <w:rFonts w:eastAsia="Times New Roman"/>
          <w:lang w:val="nl-NL"/>
        </w:rPr>
        <w:t>Wat werkt: de fiscale dienst</w:t>
      </w:r>
    </w:p>
    <w:p w14:paraId="72FC79FE" w14:textId="77777777" w:rsidR="009005B3" w:rsidRDefault="009005B3">
      <w:pPr>
        <w:pStyle w:val="Normaalweb"/>
        <w:divId w:val="609165000"/>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5AE10387" w14:textId="77777777" w:rsidR="009005B3" w:rsidRDefault="009005B3">
      <w:pPr>
        <w:pStyle w:val="Kop4"/>
        <w:divId w:val="609165000"/>
        <w:rPr>
          <w:rFonts w:eastAsia="Times New Roman"/>
          <w:lang w:val="nl-NL"/>
        </w:rPr>
      </w:pPr>
      <w:r>
        <w:rPr>
          <w:rFonts w:eastAsia="Times New Roman"/>
          <w:lang w:val="nl-NL"/>
        </w:rPr>
        <w:t>Wat niet werkt: de juridische bijstand bij de CM</w:t>
      </w:r>
    </w:p>
    <w:p w14:paraId="05512E6F" w14:textId="77777777" w:rsidR="009005B3" w:rsidRDefault="009005B3">
      <w:pPr>
        <w:pStyle w:val="Normaalweb"/>
        <w:divId w:val="609165000"/>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166F0A61" w14:textId="77777777" w:rsidR="009005B3" w:rsidRDefault="009005B3">
      <w:pPr>
        <w:pStyle w:val="Normaalweb"/>
        <w:divId w:val="609165000"/>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DDAAC1"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EDEB9A" w14:textId="77777777" w:rsidR="009005B3" w:rsidRDefault="009005B3">
            <w:pPr>
              <w:pStyle w:val="Normaalweb"/>
              <w:spacing w:before="120"/>
              <w:jc w:val="center"/>
              <w:rPr>
                <w:sz w:val="21"/>
                <w:szCs w:val="21"/>
              </w:rPr>
            </w:pPr>
            <w:r>
              <w:rPr>
                <w:noProof/>
                <w:sz w:val="21"/>
                <w:szCs w:val="21"/>
              </w:rPr>
              <w:drawing>
                <wp:inline distT="0" distB="0" distL="0" distR="0" wp14:anchorId="5461533B" wp14:editId="53BB86DF">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E744DE9" w14:textId="77777777" w:rsidR="009005B3" w:rsidRDefault="009005B3">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38EC700D" w14:textId="77777777" w:rsidR="009005B3" w:rsidRDefault="009005B3">
      <w:pPr>
        <w:pStyle w:val="Kop3"/>
        <w:divId w:val="609165000"/>
        <w:rPr>
          <w:rFonts w:eastAsia="Times New Roman"/>
          <w:lang w:val="nl-NL"/>
        </w:rPr>
      </w:pPr>
      <w:bookmarkStart w:id="148" w:name="_Toc242819023"/>
      <w:r>
        <w:rPr>
          <w:rFonts w:eastAsia="Times New Roman"/>
          <w:lang w:val="nl-NL"/>
        </w:rPr>
        <w:t>Deel B — UNIA: de waakhond die niet mag bijten</w:t>
      </w:r>
      <w:bookmarkEnd w:id="148"/>
    </w:p>
    <w:p w14:paraId="61937691" w14:textId="77777777" w:rsidR="009005B3" w:rsidRDefault="009005B3">
      <w:pPr>
        <w:pStyle w:val="Normaalweb"/>
        <w:divId w:val="609165000"/>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71387C54" w14:textId="77777777" w:rsidR="009005B3" w:rsidRDefault="009005B3">
      <w:pPr>
        <w:pStyle w:val="Normaalweb"/>
        <w:divId w:val="609165000"/>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1F0692B0" w14:textId="77777777" w:rsidR="009005B3" w:rsidRDefault="009005B3">
      <w:pPr>
        <w:pStyle w:val="Normaalweb"/>
        <w:divId w:val="609165000"/>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9187B2"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361A44" w14:textId="77777777" w:rsidR="009005B3" w:rsidRDefault="009005B3">
            <w:pPr>
              <w:pStyle w:val="Normaalweb"/>
              <w:spacing w:before="120"/>
              <w:jc w:val="center"/>
              <w:rPr>
                <w:sz w:val="21"/>
                <w:szCs w:val="21"/>
              </w:rPr>
            </w:pPr>
            <w:r>
              <w:rPr>
                <w:noProof/>
                <w:sz w:val="21"/>
                <w:szCs w:val="21"/>
              </w:rPr>
              <w:drawing>
                <wp:inline distT="0" distB="0" distL="0" distR="0" wp14:anchorId="35EC3931" wp14:editId="5C31F5C6">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689A829C" w14:textId="77777777" w:rsidR="009005B3" w:rsidRDefault="009005B3">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0C0F7628" w14:textId="77777777" w:rsidR="009005B3" w:rsidRDefault="009005B3">
      <w:pPr>
        <w:pStyle w:val="Normaalweb"/>
        <w:divId w:val="609165000"/>
        <w:rPr>
          <w:lang w:val="nl-NL"/>
        </w:rPr>
      </w:pPr>
      <w:r>
        <w:rPr>
          <w:lang w:val="nl-NL"/>
        </w:rPr>
        <w:t>UNIA sluit het dossier. En bevestigt daarmee ongewild dat de uitsluiting van grensarbeiders binnen het huidige systeem volkomen gelegaliseerd is.</w:t>
      </w:r>
    </w:p>
    <w:p w14:paraId="4834A2BD" w14:textId="77777777" w:rsidR="009005B3" w:rsidRDefault="009005B3">
      <w:pPr>
        <w:pStyle w:val="Kop3"/>
        <w:divId w:val="609165000"/>
        <w:rPr>
          <w:rFonts w:eastAsia="Times New Roman"/>
          <w:lang w:val="nl-NL"/>
        </w:rPr>
      </w:pPr>
      <w:bookmarkStart w:id="149" w:name="_Toc242819024"/>
      <w:r>
        <w:rPr>
          <w:rFonts w:eastAsia="Times New Roman"/>
          <w:lang w:val="nl-NL"/>
        </w:rPr>
        <w:t>Deel C — De academische observatielaag</w:t>
      </w:r>
      <w:bookmarkEnd w:id="149"/>
    </w:p>
    <w:p w14:paraId="26540E12" w14:textId="77777777" w:rsidR="009005B3" w:rsidRDefault="009005B3">
      <w:pPr>
        <w:pStyle w:val="Normaalweb"/>
        <w:divId w:val="609165000"/>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01AC811D" w14:textId="77777777" w:rsidR="009005B3" w:rsidRDefault="009005B3">
      <w:pPr>
        <w:pStyle w:val="Kop4"/>
        <w:divId w:val="609165000"/>
        <w:rPr>
          <w:rFonts w:eastAsia="Times New Roman"/>
          <w:lang w:val="nl-NL"/>
        </w:rPr>
      </w:pPr>
      <w:r>
        <w:rPr>
          <w:rFonts w:eastAsia="Times New Roman"/>
          <w:lang w:val="nl-NL"/>
        </w:rPr>
        <w:t>Maanden van stilte</w:t>
      </w:r>
    </w:p>
    <w:p w14:paraId="51E1EE54" w14:textId="77777777" w:rsidR="009005B3" w:rsidRDefault="009005B3">
      <w:pPr>
        <w:pStyle w:val="Normaalweb"/>
        <w:divId w:val="609165000"/>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63810094" w14:textId="77777777" w:rsidR="009005B3" w:rsidRDefault="009005B3">
      <w:pPr>
        <w:pStyle w:val="Kop4"/>
        <w:divId w:val="609165000"/>
        <w:rPr>
          <w:rFonts w:eastAsia="Times New Roman"/>
          <w:lang w:val="nl-NL"/>
        </w:rPr>
      </w:pPr>
      <w:r>
        <w:rPr>
          <w:rFonts w:eastAsia="Times New Roman"/>
          <w:lang w:val="nl-NL"/>
        </w:rPr>
        <w:t>De opening</w:t>
      </w:r>
    </w:p>
    <w:p w14:paraId="67002C78" w14:textId="77777777" w:rsidR="009005B3" w:rsidRDefault="009005B3">
      <w:pPr>
        <w:pStyle w:val="Normaalweb"/>
        <w:divId w:val="609165000"/>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0CB6D75B" w14:textId="77777777" w:rsidR="009005B3" w:rsidRDefault="009005B3">
      <w:pPr>
        <w:pStyle w:val="Kop4"/>
        <w:divId w:val="609165000"/>
        <w:rPr>
          <w:rFonts w:eastAsia="Times New Roman"/>
          <w:lang w:val="nl-NL"/>
        </w:rPr>
      </w:pPr>
      <w:r>
        <w:rPr>
          <w:rFonts w:eastAsia="Times New Roman"/>
          <w:lang w:val="nl-NL"/>
        </w:rPr>
        <w:t>Wat volgt</w:t>
      </w:r>
    </w:p>
    <w:p w14:paraId="5D7076C7" w14:textId="77777777" w:rsidR="009005B3" w:rsidRDefault="009005B3">
      <w:pPr>
        <w:pStyle w:val="Normaalweb"/>
        <w:divId w:val="609165000"/>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3E899D64"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De Wajong-route en de beperkingen onder Bijlage X van Verordening 883/2004 (niet-exporteerbare uitkeringen).</w:t>
      </w:r>
    </w:p>
    <w:p w14:paraId="4067CAC9"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Het Schumacker-arrest (C-279/93) en de 90-procentnorm als grondslag voor fiscale gelijkstelling.</w:t>
      </w:r>
    </w:p>
    <w:p w14:paraId="68DB6978"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Het arrest-Dimitri Hendrix (C-385/17) over behoud van uitkering bij verhuizing.</w:t>
      </w:r>
    </w:p>
    <w:p w14:paraId="446A0260"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De koppeling tussen het Vester-arrest en de systeemtheorie van Frederic Vester.</w:t>
      </w:r>
    </w:p>
    <w:p w14:paraId="31E9F84A"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De centrale rol van de tuchtklacht bij de Orde der Artsen als systeemknoop.</w:t>
      </w:r>
    </w:p>
    <w:p w14:paraId="77E6F96F" w14:textId="77777777" w:rsidR="009005B3" w:rsidRDefault="009005B3">
      <w:pPr>
        <w:numPr>
          <w:ilvl w:val="0"/>
          <w:numId w:val="28"/>
        </w:numPr>
        <w:spacing w:before="100" w:beforeAutospacing="1" w:after="100" w:afterAutospacing="1"/>
        <w:divId w:val="609165000"/>
        <w:rPr>
          <w:rFonts w:eastAsia="Times New Roman"/>
          <w:lang w:val="nl-NL"/>
        </w:rPr>
      </w:pPr>
      <w:r>
        <w:rPr>
          <w:rFonts w:eastAsia="Times New Roman"/>
          <w:lang w:val="nl-NL"/>
        </w:rPr>
        <w:t>De weigering van de Europese parkeerkaart door de gemeente Hulst.</w:t>
      </w:r>
    </w:p>
    <w:p w14:paraId="72FC0D42" w14:textId="77777777" w:rsidR="009005B3" w:rsidRDefault="009005B3">
      <w:pPr>
        <w:pStyle w:val="Normaalweb"/>
        <w:divId w:val="609165000"/>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4A959995" w14:textId="77777777" w:rsidR="009005B3" w:rsidRDefault="009005B3">
      <w:pPr>
        <w:pStyle w:val="Normaalweb"/>
        <w:divId w:val="609165000"/>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C69DA8"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31C5AA" w14:textId="77777777" w:rsidR="009005B3" w:rsidRDefault="009005B3">
            <w:pPr>
              <w:pStyle w:val="Normaalweb"/>
              <w:spacing w:before="120"/>
              <w:jc w:val="center"/>
              <w:rPr>
                <w:sz w:val="21"/>
                <w:szCs w:val="21"/>
              </w:rPr>
            </w:pPr>
            <w:r>
              <w:rPr>
                <w:noProof/>
                <w:sz w:val="21"/>
                <w:szCs w:val="21"/>
              </w:rPr>
              <w:drawing>
                <wp:inline distT="0" distB="0" distL="0" distR="0" wp14:anchorId="33775CF3" wp14:editId="03AE81D4">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5878F11C" w14:textId="77777777" w:rsidR="009005B3" w:rsidRDefault="009005B3">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089B11BF" w14:textId="77777777" w:rsidR="009005B3" w:rsidRDefault="009005B3">
      <w:pPr>
        <w:pStyle w:val="Kop3"/>
        <w:divId w:val="609165000"/>
        <w:rPr>
          <w:rFonts w:eastAsia="Times New Roman"/>
          <w:lang w:val="nl-NL"/>
        </w:rPr>
      </w:pPr>
      <w:bookmarkStart w:id="150" w:name="_Toc242819025"/>
      <w:r>
        <w:rPr>
          <w:rFonts w:eastAsia="Times New Roman"/>
          <w:lang w:val="nl-NL"/>
        </w:rPr>
        <w:t>Deel D — Wat dit hoofdstuk vaststelt</w:t>
      </w:r>
      <w:bookmarkEnd w:id="150"/>
    </w:p>
    <w:p w14:paraId="40048C73" w14:textId="77777777" w:rsidR="009005B3" w:rsidRDefault="009005B3">
      <w:pPr>
        <w:pStyle w:val="Normaalweb"/>
        <w:divId w:val="609165000"/>
        <w:rPr>
          <w:lang w:val="nl-NL"/>
        </w:rPr>
      </w:pPr>
      <w:r>
        <w:rPr>
          <w:lang w:val="nl-NL"/>
        </w:rPr>
        <w:t>De vier bondgenoten die de burger zouden moeten bijstaan, werken alle vier binnen een eigen grens.</w:t>
      </w:r>
    </w:p>
    <w:p w14:paraId="098CFD3C" w14:textId="77777777" w:rsidR="009005B3" w:rsidRDefault="009005B3">
      <w:pPr>
        <w:pStyle w:val="Normaalweb"/>
        <w:divId w:val="609165000"/>
        <w:rPr>
          <w:lang w:val="nl-NL"/>
        </w:rPr>
      </w:pPr>
      <w:r>
        <w:rPr>
          <w:lang w:val="nl-NL"/>
        </w:rPr>
        <w:t>De vakbond werkt voor de leden, maar alleen voor het dossier dat op hun naam staat.</w:t>
      </w:r>
    </w:p>
    <w:p w14:paraId="00DB9807" w14:textId="77777777" w:rsidR="009005B3" w:rsidRDefault="009005B3">
      <w:pPr>
        <w:pStyle w:val="Normaalweb"/>
        <w:divId w:val="609165000"/>
        <w:rPr>
          <w:lang w:val="nl-NL"/>
        </w:rPr>
      </w:pPr>
      <w:r>
        <w:rPr>
          <w:lang w:val="nl-NL"/>
        </w:rPr>
        <w:t>UNIA werkt voor discriminatie, maar alleen voor discriminatie die niet uit de wet zelf voortvloeit.</w:t>
      </w:r>
    </w:p>
    <w:p w14:paraId="036404FC" w14:textId="77777777" w:rsidR="009005B3" w:rsidRDefault="009005B3">
      <w:pPr>
        <w:pStyle w:val="Normaalweb"/>
        <w:divId w:val="609165000"/>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2F1FF31E" w14:textId="77777777" w:rsidR="009005B3" w:rsidRDefault="009005B3">
      <w:pPr>
        <w:pStyle w:val="Normaalweb"/>
        <w:divId w:val="609165000"/>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38B90EE"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7BE9461" w14:textId="77777777" w:rsidR="009005B3" w:rsidRDefault="009005B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654F3CEB" w14:textId="77777777" w:rsidR="009005B3" w:rsidRDefault="009005B3">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2BE0E65A" w14:textId="77777777" w:rsidR="009005B3" w:rsidRDefault="009005B3">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6DF1E282" w14:textId="77777777" w:rsidR="009005B3" w:rsidRDefault="009005B3">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4C43F678"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433C40F0" w14:textId="77777777" w:rsidR="009005B3" w:rsidRDefault="009005B3">
      <w:pPr>
        <w:pStyle w:val="marker"/>
        <w:ind w:left="800" w:right="800"/>
        <w:divId w:val="609165000"/>
        <w:rPr>
          <w:lang w:val="nl-NL"/>
        </w:rPr>
      </w:pPr>
      <w:r>
        <w:br w:type="page"/>
      </w:r>
    </w:p>
    <w:p w14:paraId="1EB59459" w14:textId="77777777" w:rsidR="009005B3" w:rsidRDefault="009005B3">
      <w:pPr>
        <w:pStyle w:val="Kop1"/>
        <w:divId w:val="609165000"/>
        <w:rPr>
          <w:rFonts w:eastAsia="Times New Roman"/>
          <w:lang w:val="nl-NL"/>
        </w:rPr>
      </w:pPr>
      <w:bookmarkStart w:id="151" w:name="_Toc242819026"/>
      <w:r>
        <w:rPr>
          <w:rFonts w:eastAsia="Times New Roman"/>
          <w:lang w:val="nl-NL"/>
        </w:rPr>
        <w:t>VII. Slot</w:t>
      </w:r>
      <w:bookmarkEnd w:id="151"/>
    </w:p>
    <w:p w14:paraId="3708CF75" w14:textId="77777777" w:rsidR="009005B3" w:rsidRDefault="009005B3">
      <w:pPr>
        <w:pStyle w:val="Kop2"/>
        <w:divId w:val="609165000"/>
        <w:rPr>
          <w:rFonts w:eastAsia="Times New Roman"/>
          <w:lang w:val="nl-NL"/>
        </w:rPr>
      </w:pPr>
      <w:bookmarkStart w:id="152" w:name="_Toc242819027"/>
      <w:r>
        <w:rPr>
          <w:rFonts w:eastAsia="Times New Roman"/>
          <w:lang w:val="nl-NL"/>
        </w:rPr>
        <w:t>Slot — de volledige piramide</w:t>
      </w:r>
      <w:bookmarkEnd w:id="152"/>
    </w:p>
    <w:p w14:paraId="680B8D06" w14:textId="77777777" w:rsidR="009005B3" w:rsidRDefault="009005B3">
      <w:pPr>
        <w:pStyle w:val="lead"/>
        <w:divId w:val="609165000"/>
        <w:rPr>
          <w:lang w:val="nl-NL"/>
        </w:rPr>
      </w:pPr>
      <w:r>
        <w:rPr>
          <w:lang w:val="nl-NL"/>
        </w:rPr>
        <w:t>Vijf lagen. Drieëntwintig hoofdstukken. Eén lichaam in het midden. Dit is het volledige speelbord van de Systeem-Audit, in één oogopslag.</w:t>
      </w:r>
    </w:p>
    <w:p w14:paraId="1E2E1100" w14:textId="77777777" w:rsidR="009005B3" w:rsidRDefault="009005B3">
      <w:pPr>
        <w:pStyle w:val="Kop3"/>
        <w:divId w:val="609165000"/>
        <w:rPr>
          <w:rFonts w:eastAsia="Times New Roman"/>
          <w:lang w:val="nl-NL"/>
        </w:rPr>
      </w:pPr>
      <w:bookmarkStart w:id="153" w:name="_Toc242819028"/>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224195"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4EDD1A" w14:textId="77777777" w:rsidR="009005B3" w:rsidRDefault="009005B3">
            <w:pPr>
              <w:pStyle w:val="Normaalweb"/>
              <w:spacing w:before="120"/>
              <w:jc w:val="center"/>
              <w:rPr>
                <w:sz w:val="21"/>
                <w:szCs w:val="21"/>
              </w:rPr>
            </w:pPr>
            <w:r>
              <w:rPr>
                <w:noProof/>
                <w:sz w:val="21"/>
                <w:szCs w:val="21"/>
              </w:rPr>
              <w:drawing>
                <wp:inline distT="0" distB="0" distL="0" distR="0" wp14:anchorId="77F45D98" wp14:editId="58B74DC6">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34851FD0" w14:textId="77777777" w:rsidR="009005B3" w:rsidRDefault="009005B3">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273AD4DC" w14:textId="77777777" w:rsidR="009005B3" w:rsidRDefault="009005B3">
      <w:pPr>
        <w:pStyle w:val="Kop3"/>
        <w:divId w:val="609165000"/>
        <w:rPr>
          <w:rFonts w:eastAsia="Times New Roman"/>
          <w:lang w:val="nl-NL"/>
        </w:rPr>
      </w:pPr>
      <w:bookmarkStart w:id="154" w:name="_Toc242819029"/>
      <w:r>
        <w:rPr>
          <w:rFonts w:eastAsia="Times New Roman"/>
          <w:lang w:val="nl-NL"/>
        </w:rPr>
        <w:t>Wat dit dossier heeft laten zien</w:t>
      </w:r>
      <w:bookmarkEnd w:id="154"/>
    </w:p>
    <w:p w14:paraId="1704CCC6" w14:textId="77777777" w:rsidR="009005B3" w:rsidRDefault="009005B3">
      <w:pPr>
        <w:pStyle w:val="Normaalweb"/>
        <w:divId w:val="609165000"/>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2E307B08"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14ECB71A"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58392813"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23C3539F"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176BB1C3"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198F45C2" w14:textId="77777777" w:rsidR="009005B3" w:rsidRDefault="009005B3">
      <w:pPr>
        <w:numPr>
          <w:ilvl w:val="0"/>
          <w:numId w:val="30"/>
        </w:numPr>
        <w:spacing w:before="100" w:beforeAutospacing="1" w:after="100" w:afterAutospacing="1"/>
        <w:divId w:val="609165000"/>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2873D4A2" w14:textId="77777777" w:rsidR="009005B3" w:rsidRDefault="009005B3">
      <w:pPr>
        <w:pStyle w:val="Normaalweb"/>
        <w:divId w:val="609165000"/>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7EB10451" w14:textId="77777777" w:rsidR="009005B3" w:rsidRDefault="009005B3">
      <w:pPr>
        <w:pStyle w:val="Kop3"/>
        <w:divId w:val="609165000"/>
        <w:rPr>
          <w:rFonts w:eastAsia="Times New Roman"/>
          <w:lang w:val="nl-NL"/>
        </w:rPr>
      </w:pPr>
      <w:bookmarkStart w:id="155" w:name="_Toc242819030"/>
      <w:r>
        <w:rPr>
          <w:rFonts w:eastAsia="Times New Roman"/>
          <w:lang w:val="nl-NL"/>
        </w:rPr>
        <w:t>De brug naar Document D</w:t>
      </w:r>
      <w:bookmarkEnd w:id="155"/>
    </w:p>
    <w:p w14:paraId="67FFA3D7" w14:textId="77777777" w:rsidR="009005B3" w:rsidRDefault="009005B3">
      <w:pPr>
        <w:pStyle w:val="Normaalweb"/>
        <w:divId w:val="609165000"/>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553D583B" w14:textId="77777777" w:rsidR="009005B3" w:rsidRDefault="009005B3">
      <w:pPr>
        <w:pStyle w:val="Normaalweb"/>
        <w:divId w:val="609165000"/>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2D6EA334" w14:textId="77777777" w:rsidR="009005B3" w:rsidRDefault="009005B3">
      <w:pPr>
        <w:pStyle w:val="noot"/>
        <w:spacing w:after="120" w:afterAutospacing="0"/>
        <w:divId w:val="609165000"/>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41919D61" w14:textId="77777777" w:rsidR="009005B3" w:rsidRDefault="009005B3">
      <w:pPr>
        <w:pStyle w:val="marker"/>
        <w:ind w:left="800" w:right="800"/>
        <w:divId w:val="609165000"/>
        <w:rPr>
          <w:lang w:val="nl-NL"/>
        </w:rPr>
      </w:pPr>
      <w:r>
        <w:br w:type="page"/>
      </w:r>
    </w:p>
    <w:p w14:paraId="79A2A1B0" w14:textId="77777777" w:rsidR="009005B3" w:rsidRDefault="009005B3">
      <w:pPr>
        <w:pStyle w:val="Kop2"/>
        <w:divId w:val="609165000"/>
        <w:rPr>
          <w:rFonts w:eastAsia="Times New Roman"/>
          <w:lang w:val="nl-NL"/>
        </w:rPr>
      </w:pPr>
      <w:bookmarkStart w:id="156" w:name="_Toc242819031"/>
      <w:r>
        <w:rPr>
          <w:rFonts w:eastAsia="Times New Roman"/>
          <w:lang w:val="nl-NL"/>
        </w:rPr>
        <w:t>Het volledige netwerk</w:t>
      </w:r>
      <w:bookmarkEnd w:id="156"/>
    </w:p>
    <w:p w14:paraId="6F21D98A" w14:textId="77777777" w:rsidR="009005B3" w:rsidRDefault="009005B3">
      <w:pPr>
        <w:pStyle w:val="lead"/>
        <w:divId w:val="609165000"/>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00A38609" w14:textId="77777777" w:rsidR="009005B3" w:rsidRDefault="009005B3">
      <w:pPr>
        <w:pStyle w:val="Kop3"/>
        <w:divId w:val="609165000"/>
        <w:rPr>
          <w:rFonts w:eastAsia="Times New Roman"/>
          <w:lang w:val="nl-NL"/>
        </w:rPr>
      </w:pPr>
      <w:bookmarkStart w:id="157" w:name="_Toc242819032"/>
      <w:r>
        <w:rPr>
          <w:rFonts w:eastAsia="Times New Roman"/>
          <w:lang w:val="nl-NL"/>
        </w:rPr>
        <w:t>Wat het gezin ziet</w:t>
      </w:r>
      <w:bookmarkEnd w:id="157"/>
    </w:p>
    <w:p w14:paraId="1C59C756" w14:textId="77777777" w:rsidR="009005B3" w:rsidRDefault="009005B3">
      <w:pPr>
        <w:pStyle w:val="Normaalweb"/>
        <w:divId w:val="609165000"/>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3B40ED55" w14:textId="77777777" w:rsidR="009005B3" w:rsidRDefault="009005B3">
      <w:pPr>
        <w:pStyle w:val="Normaalweb"/>
        <w:divId w:val="609165000"/>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DFE1C6"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DDB8F9" w14:textId="77777777" w:rsidR="009005B3" w:rsidRDefault="009005B3">
            <w:pPr>
              <w:pStyle w:val="Normaalweb"/>
              <w:spacing w:before="120"/>
              <w:jc w:val="center"/>
              <w:rPr>
                <w:sz w:val="21"/>
                <w:szCs w:val="21"/>
              </w:rPr>
            </w:pPr>
            <w:r>
              <w:rPr>
                <w:noProof/>
                <w:sz w:val="21"/>
                <w:szCs w:val="21"/>
              </w:rPr>
              <w:drawing>
                <wp:inline distT="0" distB="0" distL="0" distR="0" wp14:anchorId="3E6650DA" wp14:editId="0B2F81C5">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090DF796" w14:textId="77777777" w:rsidR="009005B3" w:rsidRDefault="009005B3">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62E5502E" w14:textId="77777777" w:rsidR="009005B3" w:rsidRDefault="009005B3">
      <w:pPr>
        <w:pStyle w:val="Kop3"/>
        <w:divId w:val="609165000"/>
        <w:rPr>
          <w:rFonts w:eastAsia="Times New Roman"/>
          <w:lang w:val="nl-NL"/>
        </w:rPr>
      </w:pPr>
      <w:bookmarkStart w:id="158" w:name="_Toc242819033"/>
      <w:r>
        <w:rPr>
          <w:rFonts w:eastAsia="Times New Roman"/>
          <w:lang w:val="nl-NL"/>
        </w:rPr>
        <w:t>Wat dit schema doet</w:t>
      </w:r>
      <w:bookmarkEnd w:id="158"/>
    </w:p>
    <w:p w14:paraId="1241DA3E" w14:textId="77777777" w:rsidR="009005B3" w:rsidRDefault="009005B3">
      <w:pPr>
        <w:pStyle w:val="Normaalweb"/>
        <w:divId w:val="609165000"/>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035E34B9" w14:textId="77777777" w:rsidR="009005B3" w:rsidRDefault="009005B3">
      <w:pPr>
        <w:pStyle w:val="Normaalweb"/>
        <w:divId w:val="609165000"/>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50195986" w14:textId="77777777" w:rsidR="009005B3" w:rsidRDefault="009005B3">
      <w:pPr>
        <w:pStyle w:val="Normaalweb"/>
        <w:divId w:val="609165000"/>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778C4BFC" w14:textId="77777777" w:rsidR="009005B3" w:rsidRDefault="009005B3">
      <w:pPr>
        <w:pStyle w:val="Normaalweb"/>
        <w:divId w:val="609165000"/>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5C4BE85F" w14:textId="77777777" w:rsidR="009005B3" w:rsidRDefault="009005B3">
      <w:pPr>
        <w:pStyle w:val="Kop3"/>
        <w:divId w:val="609165000"/>
        <w:rPr>
          <w:rFonts w:eastAsia="Times New Roman"/>
          <w:lang w:val="nl-NL"/>
        </w:rPr>
      </w:pPr>
      <w:bookmarkStart w:id="159" w:name="_Toc242819034"/>
      <w:r>
        <w:rPr>
          <w:rFonts w:eastAsia="Times New Roman"/>
          <w:lang w:val="nl-NL"/>
        </w:rPr>
        <w:t>Wat er niet in staat</w:t>
      </w:r>
      <w:bookmarkEnd w:id="159"/>
    </w:p>
    <w:p w14:paraId="671E7F04" w14:textId="77777777" w:rsidR="009005B3" w:rsidRDefault="009005B3">
      <w:pPr>
        <w:pStyle w:val="Normaalweb"/>
        <w:divId w:val="609165000"/>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17FBBBFC" w14:textId="77777777" w:rsidR="009005B3" w:rsidRDefault="009005B3">
      <w:pPr>
        <w:pStyle w:val="Normaalweb"/>
        <w:divId w:val="609165000"/>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2F676BDE" w14:textId="77777777" w:rsidR="009005B3" w:rsidRDefault="009005B3">
      <w:pPr>
        <w:pStyle w:val="Normaalweb"/>
        <w:divId w:val="609165000"/>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2DA1FBC4" w14:textId="77777777" w:rsidR="009005B3" w:rsidRDefault="009005B3">
      <w:pPr>
        <w:pStyle w:val="noot"/>
        <w:spacing w:after="120" w:afterAutospacing="0"/>
        <w:divId w:val="609165000"/>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210C6E4E" w14:textId="77777777" w:rsidR="009005B3" w:rsidRDefault="009005B3">
      <w:pPr>
        <w:pStyle w:val="marker"/>
        <w:ind w:left="800" w:right="800"/>
        <w:divId w:val="609165000"/>
        <w:rPr>
          <w:lang w:val="nl-NL"/>
        </w:rPr>
      </w:pPr>
      <w:r>
        <w:br w:type="page"/>
      </w:r>
    </w:p>
    <w:p w14:paraId="6B195988" w14:textId="77777777" w:rsidR="009005B3" w:rsidRDefault="009005B3">
      <w:pPr>
        <w:pStyle w:val="Kop3"/>
        <w:divId w:val="609165000"/>
        <w:rPr>
          <w:rFonts w:eastAsia="Times New Roman"/>
          <w:lang w:val="nl-NL"/>
        </w:rPr>
      </w:pPr>
      <w:bookmarkStart w:id="160" w:name="_Toc242819035"/>
      <w:r>
        <w:rPr>
          <w:rFonts w:eastAsia="Times New Roman"/>
          <w:lang w:val="nl-NL"/>
        </w:rPr>
        <w:t>De drie Zündknoten</w:t>
      </w:r>
      <w:bookmarkEnd w:id="160"/>
    </w:p>
    <w:p w14:paraId="468CA261" w14:textId="77777777" w:rsidR="009005B3" w:rsidRDefault="009005B3">
      <w:pPr>
        <w:pStyle w:val="lead"/>
        <w:divId w:val="609165000"/>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1C3E3357" w14:textId="77777777" w:rsidR="009005B3" w:rsidRDefault="009005B3">
      <w:pPr>
        <w:pStyle w:val="Kop4"/>
        <w:divId w:val="609165000"/>
        <w:rPr>
          <w:rFonts w:eastAsia="Times New Roman"/>
          <w:lang w:val="nl-NL"/>
        </w:rPr>
      </w:pPr>
      <w:r>
        <w:rPr>
          <w:rFonts w:eastAsia="Times New Roman"/>
          <w:lang w:val="nl-NL"/>
        </w:rPr>
        <w:t>Deel A — Wat Vester bedoelt</w:t>
      </w:r>
    </w:p>
    <w:p w14:paraId="19444AC1" w14:textId="77777777" w:rsidR="009005B3" w:rsidRDefault="009005B3">
      <w:pPr>
        <w:pStyle w:val="Normaalweb"/>
        <w:divId w:val="609165000"/>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89DA3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F47FCA" w14:textId="77777777" w:rsidR="009005B3" w:rsidRDefault="009005B3">
            <w:pPr>
              <w:pStyle w:val="Normaalweb"/>
              <w:spacing w:before="120"/>
              <w:jc w:val="center"/>
              <w:rPr>
                <w:sz w:val="21"/>
                <w:szCs w:val="21"/>
              </w:rPr>
            </w:pPr>
            <w:r>
              <w:rPr>
                <w:noProof/>
                <w:sz w:val="21"/>
                <w:szCs w:val="21"/>
              </w:rPr>
              <w:drawing>
                <wp:inline distT="0" distB="0" distL="0" distR="0" wp14:anchorId="70FCEB7F" wp14:editId="38921811">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DD752A2" w14:textId="77777777" w:rsidR="009005B3" w:rsidRDefault="009005B3">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0B84F66E" w14:textId="77777777" w:rsidR="009005B3" w:rsidRDefault="009005B3">
      <w:pPr>
        <w:pStyle w:val="Kop4"/>
        <w:divId w:val="609165000"/>
        <w:rPr>
          <w:rFonts w:eastAsia="Times New Roman"/>
          <w:lang w:val="nl-NL"/>
        </w:rPr>
      </w:pPr>
      <w:r>
        <w:rPr>
          <w:rFonts w:eastAsia="Times New Roman"/>
          <w:lang w:val="nl-NL"/>
        </w:rPr>
        <w:t>Deel B — Drie kaartenhuizen, drie Zündknoten</w:t>
      </w:r>
    </w:p>
    <w:p w14:paraId="06EE7EE8" w14:textId="77777777" w:rsidR="009005B3" w:rsidRDefault="009005B3">
      <w:pPr>
        <w:pStyle w:val="Normaalweb"/>
        <w:divId w:val="609165000"/>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D0B774"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872C74" w14:textId="77777777" w:rsidR="009005B3" w:rsidRDefault="009005B3">
            <w:pPr>
              <w:pStyle w:val="Normaalweb"/>
              <w:spacing w:before="120"/>
              <w:jc w:val="center"/>
              <w:rPr>
                <w:sz w:val="21"/>
                <w:szCs w:val="21"/>
              </w:rPr>
            </w:pPr>
            <w:r>
              <w:rPr>
                <w:noProof/>
                <w:sz w:val="21"/>
                <w:szCs w:val="21"/>
              </w:rPr>
              <w:drawing>
                <wp:inline distT="0" distB="0" distL="0" distR="0" wp14:anchorId="776B7B1D" wp14:editId="57B2122D">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0AC10B07" w14:textId="77777777" w:rsidR="009005B3" w:rsidRDefault="009005B3">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241AA18D" w14:textId="77777777" w:rsidR="009005B3" w:rsidRDefault="009005B3">
      <w:pPr>
        <w:pStyle w:val="Kop4"/>
        <w:divId w:val="609165000"/>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1FD2F023" w14:textId="77777777">
        <w:trPr>
          <w:divId w:val="609165000"/>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CB471D8"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1803A38"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F464C83"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6F21315" w14:textId="77777777" w:rsidR="009005B3" w:rsidRDefault="009005B3">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2A7FFCF6"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532A94" w14:textId="77777777" w:rsidR="009005B3" w:rsidRDefault="009005B3">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9574FC" w14:textId="77777777" w:rsidR="009005B3" w:rsidRDefault="009005B3">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B5E63F" w14:textId="77777777" w:rsidR="009005B3" w:rsidRDefault="009005B3">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4F0503" w14:textId="77777777" w:rsidR="009005B3" w:rsidRDefault="009005B3">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21F37382"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183E0A" w14:textId="77777777" w:rsidR="009005B3" w:rsidRDefault="009005B3">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10C2DA" w14:textId="77777777" w:rsidR="009005B3" w:rsidRDefault="009005B3">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0FE807" w14:textId="77777777" w:rsidR="009005B3" w:rsidRDefault="009005B3">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4555A4" w14:textId="77777777" w:rsidR="009005B3" w:rsidRDefault="009005B3">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7BEC0F6F" w14:textId="77777777">
        <w:trPr>
          <w:divId w:val="609165000"/>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A310AE" w14:textId="77777777" w:rsidR="009005B3" w:rsidRDefault="009005B3">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C39D81" w14:textId="77777777" w:rsidR="009005B3" w:rsidRDefault="009005B3">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7E43D6" w14:textId="77777777" w:rsidR="009005B3" w:rsidRDefault="009005B3">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FD7130" w14:textId="77777777" w:rsidR="009005B3" w:rsidRDefault="009005B3">
            <w:pPr>
              <w:spacing w:before="200" w:after="360"/>
              <w:rPr>
                <w:rFonts w:eastAsia="Times New Roman"/>
                <w:sz w:val="21"/>
                <w:szCs w:val="21"/>
              </w:rPr>
            </w:pPr>
            <w:r>
              <w:rPr>
                <w:rFonts w:eastAsia="Times New Roman"/>
                <w:sz w:val="21"/>
                <w:szCs w:val="21"/>
              </w:rPr>
              <w:t>Woonplaatseis is in strijd met Vester-arrest C-134/18</w:t>
            </w:r>
          </w:p>
        </w:tc>
      </w:tr>
    </w:tbl>
    <w:p w14:paraId="2A18FCBA" w14:textId="77777777" w:rsidR="009005B3" w:rsidRDefault="009005B3">
      <w:pPr>
        <w:pStyle w:val="Kop4"/>
        <w:divId w:val="609165000"/>
        <w:rPr>
          <w:rFonts w:eastAsia="Times New Roman"/>
          <w:lang w:val="nl-NL"/>
        </w:rPr>
      </w:pPr>
      <w:r>
        <w:rPr>
          <w:rFonts w:eastAsia="Times New Roman"/>
          <w:lang w:val="nl-NL"/>
        </w:rPr>
        <w:t>Deel D — De Pufferknoten: wat vangt de cascade op</w:t>
      </w:r>
    </w:p>
    <w:p w14:paraId="1BA43886" w14:textId="77777777" w:rsidR="009005B3" w:rsidRDefault="009005B3">
      <w:pPr>
        <w:pStyle w:val="Normaalweb"/>
        <w:divId w:val="609165000"/>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E1BBC7"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193510" w14:textId="77777777" w:rsidR="009005B3" w:rsidRDefault="009005B3">
            <w:pPr>
              <w:pStyle w:val="Normaalweb"/>
              <w:spacing w:before="120"/>
              <w:jc w:val="center"/>
              <w:rPr>
                <w:sz w:val="21"/>
                <w:szCs w:val="21"/>
              </w:rPr>
            </w:pPr>
            <w:r>
              <w:rPr>
                <w:noProof/>
                <w:sz w:val="21"/>
                <w:szCs w:val="21"/>
              </w:rPr>
              <w:drawing>
                <wp:inline distT="0" distB="0" distL="0" distR="0" wp14:anchorId="65B5CF9C" wp14:editId="6570258E">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10156C20" w14:textId="77777777" w:rsidR="009005B3" w:rsidRDefault="009005B3">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0EED84F5" w14:textId="77777777" w:rsidR="009005B3" w:rsidRDefault="009005B3">
      <w:pPr>
        <w:pStyle w:val="Kop4"/>
        <w:divId w:val="609165000"/>
        <w:rPr>
          <w:rFonts w:eastAsia="Times New Roman"/>
          <w:lang w:val="nl-NL"/>
        </w:rPr>
      </w:pPr>
      <w:r>
        <w:rPr>
          <w:rFonts w:eastAsia="Times New Roman"/>
          <w:lang w:val="nl-NL"/>
        </w:rPr>
        <w:t>Deel E — De Schwachstellen en de blinde vlek</w:t>
      </w:r>
    </w:p>
    <w:p w14:paraId="49125F4E" w14:textId="77777777" w:rsidR="009005B3" w:rsidRDefault="009005B3">
      <w:pPr>
        <w:pStyle w:val="Normaalweb"/>
        <w:divId w:val="609165000"/>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019E3B" w14:textId="77777777">
        <w:trPr>
          <w:divId w:val="609165000"/>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DF04EE" w14:textId="77777777" w:rsidR="009005B3" w:rsidRDefault="009005B3">
            <w:pPr>
              <w:pStyle w:val="Normaalweb"/>
              <w:spacing w:before="120"/>
              <w:jc w:val="center"/>
              <w:rPr>
                <w:sz w:val="21"/>
                <w:szCs w:val="21"/>
              </w:rPr>
            </w:pPr>
            <w:r>
              <w:rPr>
                <w:noProof/>
                <w:sz w:val="21"/>
                <w:szCs w:val="21"/>
              </w:rPr>
              <w:drawing>
                <wp:inline distT="0" distB="0" distL="0" distR="0" wp14:anchorId="611E6DBD" wp14:editId="1A5DB74B">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66CD173E" w14:textId="77777777" w:rsidR="009005B3" w:rsidRDefault="009005B3">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0A202F2E" w14:textId="77777777" w:rsidR="009005B3" w:rsidRDefault="009005B3">
      <w:pPr>
        <w:pStyle w:val="Kop4"/>
        <w:divId w:val="609165000"/>
        <w:rPr>
          <w:rFonts w:eastAsia="Times New Roman"/>
          <w:lang w:val="nl-NL"/>
        </w:rPr>
      </w:pPr>
      <w:r>
        <w:rPr>
          <w:rFonts w:eastAsia="Times New Roman"/>
          <w:lang w:val="nl-NL"/>
        </w:rPr>
        <w:t>Wat dit hoofdstuk vaststelt</w:t>
      </w:r>
    </w:p>
    <w:p w14:paraId="0FBEA0DA" w14:textId="77777777" w:rsidR="009005B3" w:rsidRDefault="009005B3">
      <w:pPr>
        <w:pStyle w:val="Normaalweb"/>
        <w:divId w:val="609165000"/>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1F2D73F5" w14:textId="77777777" w:rsidR="009005B3" w:rsidRDefault="009005B3">
      <w:pPr>
        <w:pStyle w:val="Normaalweb"/>
        <w:divId w:val="609165000"/>
        <w:rPr>
          <w:lang w:val="nl-NL"/>
        </w:rPr>
      </w:pPr>
      <w:r>
        <w:rPr>
          <w:lang w:val="nl-NL"/>
        </w:rPr>
        <w:t>In dit netwerk zijn drie Zündknoten te identificeren. Elk is een klein knooppunt met een grote cascade. En — dit is het cruciale punt — geen van de drie is juridisch onmogelijk.</w:t>
      </w:r>
    </w:p>
    <w:p w14:paraId="2DC650A7" w14:textId="77777777" w:rsidR="009005B3" w:rsidRDefault="009005B3">
      <w:pPr>
        <w:pStyle w:val="Normaalweb"/>
        <w:divId w:val="609165000"/>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2C10D78F" w14:textId="77777777" w:rsidR="009005B3" w:rsidRDefault="009005B3">
      <w:pPr>
        <w:pStyle w:val="Normaalweb"/>
        <w:divId w:val="609165000"/>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CB97B45" w14:textId="77777777">
        <w:trPr>
          <w:divId w:val="609165000"/>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1D2A47F7" w14:textId="77777777" w:rsidR="009005B3" w:rsidRDefault="009005B3">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7A179F5A" w14:textId="77777777" w:rsidR="009005B3" w:rsidRDefault="009005B3">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77492A9D" w14:textId="77777777" w:rsidR="009005B3" w:rsidRDefault="009005B3">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4CF4D108" w14:textId="77777777" w:rsidR="009005B3" w:rsidRDefault="009005B3">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6703ED74" w14:textId="77777777" w:rsidR="009005B3" w:rsidRDefault="009005B3">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12BAD0C6" w14:textId="77777777" w:rsidR="009005B3" w:rsidRDefault="009005B3">
      <w:pPr>
        <w:pStyle w:val="noot"/>
        <w:spacing w:after="120" w:afterAutospacing="0"/>
        <w:divId w:val="609165000"/>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9005B3">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9A98A" w14:textId="77777777" w:rsidR="009005B3" w:rsidRDefault="009005B3" w:rsidP="009005B3">
      <w:pPr>
        <w:spacing w:after="0"/>
      </w:pPr>
      <w:r>
        <w:separator/>
      </w:r>
    </w:p>
  </w:endnote>
  <w:endnote w:type="continuationSeparator" w:id="0">
    <w:p w14:paraId="7E4611D8" w14:textId="77777777" w:rsidR="009005B3" w:rsidRDefault="009005B3" w:rsidP="009005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5EA24C" w14:textId="77777777" w:rsidR="009005B3" w:rsidRDefault="009005B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97B20" w14:textId="7D5EF766" w:rsidR="009005B3" w:rsidRPr="009005B3" w:rsidRDefault="009005B3" w:rsidP="009005B3">
    <w:pPr>
      <w:pStyle w:val="Voettekst"/>
      <w:pBdr>
        <w:top w:val="single" w:sz="4" w:space="0" w:color="C0C0C0"/>
      </w:pBdr>
      <w:jc w:val="center"/>
      <w:rPr>
        <w:color w:val="808080"/>
        <w:sz w:val="18"/>
      </w:rPr>
    </w:pPr>
    <w:r w:rsidRPr="009005B3">
      <w:rPr>
        <w:color w:val="808080"/>
        <w:sz w:val="18"/>
      </w:rPr>
      <w:t xml:space="preserve">Pagina </w:t>
    </w:r>
    <w:r w:rsidRPr="009005B3">
      <w:rPr>
        <w:color w:val="808080"/>
        <w:sz w:val="18"/>
      </w:rPr>
      <w:fldChar w:fldCharType="begin"/>
    </w:r>
    <w:r w:rsidRPr="009005B3">
      <w:rPr>
        <w:color w:val="808080"/>
        <w:sz w:val="18"/>
      </w:rPr>
      <w:instrText xml:space="preserve"> PAGE  \* MERGEFORMAT </w:instrText>
    </w:r>
    <w:r w:rsidRPr="009005B3">
      <w:rPr>
        <w:color w:val="808080"/>
        <w:sz w:val="18"/>
      </w:rPr>
      <w:fldChar w:fldCharType="separate"/>
    </w:r>
    <w:r w:rsidRPr="009005B3">
      <w:rPr>
        <w:noProof/>
        <w:color w:val="808080"/>
        <w:sz w:val="18"/>
      </w:rPr>
      <w:t>1</w:t>
    </w:r>
    <w:r w:rsidRPr="009005B3">
      <w:rPr>
        <w:color w:val="808080"/>
        <w:sz w:val="18"/>
      </w:rPr>
      <w:fldChar w:fldCharType="end"/>
    </w:r>
    <w:r w:rsidRPr="009005B3">
      <w:rPr>
        <w:color w:val="808080"/>
        <w:sz w:val="18"/>
      </w:rPr>
      <w:t xml:space="preserve"> van </w:t>
    </w:r>
    <w:r w:rsidRPr="009005B3">
      <w:rPr>
        <w:color w:val="808080"/>
        <w:sz w:val="18"/>
      </w:rPr>
      <w:fldChar w:fldCharType="begin"/>
    </w:r>
    <w:r w:rsidRPr="009005B3">
      <w:rPr>
        <w:color w:val="808080"/>
        <w:sz w:val="18"/>
      </w:rPr>
      <w:instrText xml:space="preserve"> NUMPAGES  \* MERGEFORMAT </w:instrText>
    </w:r>
    <w:r w:rsidRPr="009005B3">
      <w:rPr>
        <w:color w:val="808080"/>
        <w:sz w:val="18"/>
      </w:rPr>
      <w:fldChar w:fldCharType="separate"/>
    </w:r>
    <w:r w:rsidRPr="009005B3">
      <w:rPr>
        <w:noProof/>
        <w:color w:val="808080"/>
        <w:sz w:val="18"/>
      </w:rPr>
      <w:t>3</w:t>
    </w:r>
    <w:r w:rsidRPr="009005B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1A09D6" w14:textId="77777777" w:rsidR="009005B3" w:rsidRDefault="009005B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E589B" w14:textId="77777777" w:rsidR="009005B3" w:rsidRDefault="009005B3" w:rsidP="009005B3">
      <w:pPr>
        <w:spacing w:after="0"/>
      </w:pPr>
      <w:r>
        <w:separator/>
      </w:r>
    </w:p>
  </w:footnote>
  <w:footnote w:type="continuationSeparator" w:id="0">
    <w:p w14:paraId="3731636C" w14:textId="77777777" w:rsidR="009005B3" w:rsidRDefault="009005B3" w:rsidP="009005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A46F4" w14:textId="77777777" w:rsidR="009005B3" w:rsidRDefault="009005B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504135" w14:textId="51F81262" w:rsidR="009005B3" w:rsidRPr="009005B3" w:rsidRDefault="009005B3" w:rsidP="009005B3">
    <w:pPr>
      <w:pStyle w:val="Koptekst"/>
      <w:pBdr>
        <w:bottom w:val="single" w:sz="4" w:space="0" w:color="C0C0C0"/>
      </w:pBdr>
      <w:rPr>
        <w:color w:val="808080"/>
        <w:sz w:val="18"/>
      </w:rPr>
    </w:pPr>
    <w:r w:rsidRPr="009005B3">
      <w:rPr>
        <w:color w:val="808080"/>
        <w:sz w:val="18"/>
      </w:rPr>
      <w:t>Eric Messa - Systeem-Audit</w:t>
    </w:r>
    <w:r w:rsidRPr="009005B3">
      <w:rPr>
        <w:color w:val="808080"/>
        <w:sz w:val="18"/>
      </w:rPr>
      <w:tab/>
      <w:t>Document C — De visuele architectuur</w:t>
    </w:r>
    <w:r w:rsidRPr="009005B3">
      <w:rPr>
        <w:color w:val="808080"/>
        <w:sz w:val="18"/>
      </w:rPr>
      <w:tab/>
      <w:t>Laatst gewijzigd: 13 oktober 2026, 20:41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5CDBB" w14:textId="77777777" w:rsidR="009005B3" w:rsidRDefault="009005B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F6ABF"/>
    <w:multiLevelType w:val="multilevel"/>
    <w:tmpl w:val="C3F0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67FA"/>
    <w:multiLevelType w:val="multilevel"/>
    <w:tmpl w:val="5BD2E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FB1488"/>
    <w:multiLevelType w:val="multilevel"/>
    <w:tmpl w:val="B924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67BED"/>
    <w:multiLevelType w:val="multilevel"/>
    <w:tmpl w:val="0706D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463BC2"/>
    <w:multiLevelType w:val="multilevel"/>
    <w:tmpl w:val="70500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B6326"/>
    <w:multiLevelType w:val="multilevel"/>
    <w:tmpl w:val="F97E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317E9"/>
    <w:multiLevelType w:val="multilevel"/>
    <w:tmpl w:val="0D88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A0855"/>
    <w:multiLevelType w:val="multilevel"/>
    <w:tmpl w:val="CDF0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3599E"/>
    <w:multiLevelType w:val="multilevel"/>
    <w:tmpl w:val="A7282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3E35A1"/>
    <w:multiLevelType w:val="multilevel"/>
    <w:tmpl w:val="4742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F7B03"/>
    <w:multiLevelType w:val="multilevel"/>
    <w:tmpl w:val="D67C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957BF"/>
    <w:multiLevelType w:val="multilevel"/>
    <w:tmpl w:val="25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BC5A22"/>
    <w:multiLevelType w:val="multilevel"/>
    <w:tmpl w:val="45B0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40AEE"/>
    <w:multiLevelType w:val="multilevel"/>
    <w:tmpl w:val="0FB4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B166F"/>
    <w:multiLevelType w:val="multilevel"/>
    <w:tmpl w:val="C2523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6A5E49"/>
    <w:multiLevelType w:val="multilevel"/>
    <w:tmpl w:val="A6A47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2C68E6"/>
    <w:multiLevelType w:val="multilevel"/>
    <w:tmpl w:val="27E8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E7C46"/>
    <w:multiLevelType w:val="multilevel"/>
    <w:tmpl w:val="B8BA4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FC7611"/>
    <w:multiLevelType w:val="multilevel"/>
    <w:tmpl w:val="6D08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305B18"/>
    <w:multiLevelType w:val="multilevel"/>
    <w:tmpl w:val="E732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CB08B7"/>
    <w:multiLevelType w:val="multilevel"/>
    <w:tmpl w:val="ED36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D23A83"/>
    <w:multiLevelType w:val="multilevel"/>
    <w:tmpl w:val="E64C9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BDC4517"/>
    <w:multiLevelType w:val="multilevel"/>
    <w:tmpl w:val="A5E4B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EF4123"/>
    <w:multiLevelType w:val="multilevel"/>
    <w:tmpl w:val="2008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D02210"/>
    <w:multiLevelType w:val="multilevel"/>
    <w:tmpl w:val="CD5CC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4957DE"/>
    <w:multiLevelType w:val="multilevel"/>
    <w:tmpl w:val="336C3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6F419B"/>
    <w:multiLevelType w:val="multilevel"/>
    <w:tmpl w:val="36D6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5F72D2"/>
    <w:multiLevelType w:val="multilevel"/>
    <w:tmpl w:val="74D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0546D"/>
    <w:multiLevelType w:val="multilevel"/>
    <w:tmpl w:val="29BEE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F05453"/>
    <w:multiLevelType w:val="multilevel"/>
    <w:tmpl w:val="5272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267D7"/>
    <w:multiLevelType w:val="multilevel"/>
    <w:tmpl w:val="DBD6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2556868">
    <w:abstractNumId w:val="30"/>
  </w:num>
  <w:num w:numId="2" w16cid:durableId="1220096323">
    <w:abstractNumId w:val="12"/>
  </w:num>
  <w:num w:numId="3" w16cid:durableId="293222483">
    <w:abstractNumId w:val="0"/>
  </w:num>
  <w:num w:numId="4" w16cid:durableId="1762989429">
    <w:abstractNumId w:val="5"/>
  </w:num>
  <w:num w:numId="5" w16cid:durableId="1651977313">
    <w:abstractNumId w:val="22"/>
  </w:num>
  <w:num w:numId="6" w16cid:durableId="1980694582">
    <w:abstractNumId w:val="11"/>
  </w:num>
  <w:num w:numId="7" w16cid:durableId="448359945">
    <w:abstractNumId w:val="10"/>
  </w:num>
  <w:num w:numId="8" w16cid:durableId="1806511249">
    <w:abstractNumId w:val="6"/>
  </w:num>
  <w:num w:numId="9" w16cid:durableId="2004771936">
    <w:abstractNumId w:val="29"/>
  </w:num>
  <w:num w:numId="10" w16cid:durableId="1520778031">
    <w:abstractNumId w:val="16"/>
  </w:num>
  <w:num w:numId="11" w16cid:durableId="1678537320">
    <w:abstractNumId w:val="14"/>
  </w:num>
  <w:num w:numId="12" w16cid:durableId="703293666">
    <w:abstractNumId w:val="3"/>
  </w:num>
  <w:num w:numId="13" w16cid:durableId="473136795">
    <w:abstractNumId w:val="9"/>
  </w:num>
  <w:num w:numId="14" w16cid:durableId="2055615620">
    <w:abstractNumId w:val="13"/>
  </w:num>
  <w:num w:numId="15" w16cid:durableId="193202102">
    <w:abstractNumId w:val="17"/>
  </w:num>
  <w:num w:numId="16" w16cid:durableId="1501506583">
    <w:abstractNumId w:val="19"/>
  </w:num>
  <w:num w:numId="17" w16cid:durableId="498933365">
    <w:abstractNumId w:val="8"/>
  </w:num>
  <w:num w:numId="18" w16cid:durableId="14042922">
    <w:abstractNumId w:val="20"/>
  </w:num>
  <w:num w:numId="19" w16cid:durableId="1415124836">
    <w:abstractNumId w:val="2"/>
  </w:num>
  <w:num w:numId="20" w16cid:durableId="500857020">
    <w:abstractNumId w:val="15"/>
  </w:num>
  <w:num w:numId="21" w16cid:durableId="633174595">
    <w:abstractNumId w:val="21"/>
  </w:num>
  <w:num w:numId="22" w16cid:durableId="1168053999">
    <w:abstractNumId w:val="23"/>
  </w:num>
  <w:num w:numId="23" w16cid:durableId="665978228">
    <w:abstractNumId w:val="25"/>
  </w:num>
  <w:num w:numId="24" w16cid:durableId="1339847523">
    <w:abstractNumId w:val="28"/>
  </w:num>
  <w:num w:numId="25" w16cid:durableId="1716075710">
    <w:abstractNumId w:val="18"/>
  </w:num>
  <w:num w:numId="26" w16cid:durableId="234053742">
    <w:abstractNumId w:val="26"/>
  </w:num>
  <w:num w:numId="27" w16cid:durableId="487207386">
    <w:abstractNumId w:val="27"/>
  </w:num>
  <w:num w:numId="28" w16cid:durableId="1624464016">
    <w:abstractNumId w:val="24"/>
  </w:num>
  <w:num w:numId="29" w16cid:durableId="876893014">
    <w:abstractNumId w:val="4"/>
  </w:num>
  <w:num w:numId="30" w16cid:durableId="767971285">
    <w:abstractNumId w:val="7"/>
  </w:num>
  <w:num w:numId="31" w16cid:durableId="144902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005B3"/>
    <w:rsid w:val="00041D44"/>
    <w:rsid w:val="009005B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11F3935"/>
  <w15:chartTrackingRefBased/>
  <w15:docId w15:val="{BC765665-B78D-409E-AAD6-BCFD4310C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9005B3"/>
    <w:pPr>
      <w:tabs>
        <w:tab w:val="center" w:pos="4536"/>
        <w:tab w:val="right" w:pos="9072"/>
      </w:tabs>
    </w:pPr>
  </w:style>
  <w:style w:type="character" w:customStyle="1" w:styleId="KoptekstChar">
    <w:name w:val="Koptekst Char"/>
    <w:basedOn w:val="Standaardalinea-lettertype"/>
    <w:link w:val="Koptekst"/>
    <w:uiPriority w:val="99"/>
    <w:rsid w:val="009005B3"/>
    <w:rPr>
      <w:rFonts w:eastAsiaTheme="minorEastAsia"/>
      <w:sz w:val="24"/>
      <w:szCs w:val="24"/>
    </w:rPr>
  </w:style>
  <w:style w:type="paragraph" w:styleId="Voettekst">
    <w:name w:val="footer"/>
    <w:basedOn w:val="Standaard"/>
    <w:link w:val="VoettekstChar"/>
    <w:uiPriority w:val="99"/>
    <w:unhideWhenUsed/>
    <w:rsid w:val="009005B3"/>
    <w:pPr>
      <w:tabs>
        <w:tab w:val="center" w:pos="4536"/>
        <w:tab w:val="right" w:pos="9072"/>
      </w:tabs>
    </w:pPr>
  </w:style>
  <w:style w:type="character" w:customStyle="1" w:styleId="VoettekstChar">
    <w:name w:val="Voettekst Char"/>
    <w:basedOn w:val="Standaardalinea-lettertype"/>
    <w:link w:val="Voettekst"/>
    <w:uiPriority w:val="99"/>
    <w:rsid w:val="009005B3"/>
    <w:rPr>
      <w:rFonts w:eastAsiaTheme="minorEastAsia"/>
      <w:sz w:val="24"/>
      <w:szCs w:val="24"/>
    </w:rPr>
  </w:style>
  <w:style w:type="paragraph" w:styleId="Inhopg2">
    <w:name w:val="toc 2"/>
    <w:basedOn w:val="Standaard"/>
    <w:next w:val="Standaard"/>
    <w:autoRedefine/>
    <w:uiPriority w:val="39"/>
    <w:unhideWhenUsed/>
    <w:rsid w:val="009005B3"/>
    <w:pPr>
      <w:spacing w:after="100"/>
      <w:ind w:left="220"/>
    </w:pPr>
  </w:style>
  <w:style w:type="paragraph" w:styleId="Inhopg1">
    <w:name w:val="toc 1"/>
    <w:basedOn w:val="Standaard"/>
    <w:next w:val="Standaard"/>
    <w:autoRedefine/>
    <w:uiPriority w:val="39"/>
    <w:unhideWhenUsed/>
    <w:rsid w:val="009005B3"/>
    <w:pPr>
      <w:spacing w:after="100"/>
    </w:pPr>
  </w:style>
  <w:style w:type="paragraph" w:styleId="Inhopg3">
    <w:name w:val="toc 3"/>
    <w:basedOn w:val="Standaard"/>
    <w:next w:val="Standaard"/>
    <w:autoRedefine/>
    <w:uiPriority w:val="39"/>
    <w:unhideWhenUsed/>
    <w:rsid w:val="009005B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916500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76563968">
          <w:marLeft w:val="0"/>
          <w:marRight w:val="0"/>
          <w:marTop w:val="4000"/>
          <w:marBottom w:val="0"/>
          <w:divBdr>
            <w:top w:val="none" w:sz="0" w:space="0" w:color="auto"/>
            <w:left w:val="none" w:sz="0" w:space="0" w:color="auto"/>
            <w:bottom w:val="none" w:sz="0" w:space="0" w:color="auto"/>
            <w:right w:val="none" w:sz="0" w:space="0" w:color="auto"/>
          </w:divBdr>
        </w:div>
        <w:div w:id="1868788078">
          <w:marLeft w:val="0"/>
          <w:marRight w:val="0"/>
          <w:marTop w:val="0"/>
          <w:marBottom w:val="0"/>
          <w:divBdr>
            <w:top w:val="none" w:sz="0" w:space="0" w:color="auto"/>
            <w:left w:val="none" w:sz="0" w:space="0" w:color="auto"/>
            <w:bottom w:val="none" w:sz="0" w:space="0" w:color="auto"/>
            <w:right w:val="none" w:sz="0" w:space="0" w:color="auto"/>
          </w:divBdr>
        </w:div>
        <w:div w:id="2016614141">
          <w:marLeft w:val="0"/>
          <w:marRight w:val="0"/>
          <w:marTop w:val="0"/>
          <w:marBottom w:val="240"/>
          <w:divBdr>
            <w:top w:val="none" w:sz="0" w:space="0" w:color="auto"/>
            <w:left w:val="none" w:sz="0" w:space="0" w:color="auto"/>
            <w:bottom w:val="single" w:sz="6" w:space="10" w:color="E8E4DC"/>
            <w:right w:val="none" w:sz="0" w:space="0" w:color="auto"/>
          </w:divBdr>
        </w:div>
        <w:div w:id="1780830133">
          <w:marLeft w:val="0"/>
          <w:marRight w:val="0"/>
          <w:marTop w:val="0"/>
          <w:marBottom w:val="240"/>
          <w:divBdr>
            <w:top w:val="none" w:sz="0" w:space="0" w:color="auto"/>
            <w:left w:val="none" w:sz="0" w:space="0" w:color="auto"/>
            <w:bottom w:val="single" w:sz="6" w:space="10" w:color="E8E4DC"/>
            <w:right w:val="none" w:sz="0" w:space="0" w:color="auto"/>
          </w:divBdr>
        </w:div>
        <w:div w:id="78793890">
          <w:marLeft w:val="0"/>
          <w:marRight w:val="0"/>
          <w:marTop w:val="0"/>
          <w:marBottom w:val="240"/>
          <w:divBdr>
            <w:top w:val="none" w:sz="0" w:space="0" w:color="auto"/>
            <w:left w:val="none" w:sz="0" w:space="0" w:color="auto"/>
            <w:bottom w:val="single" w:sz="6" w:space="10" w:color="E8E4DC"/>
            <w:right w:val="none" w:sz="0" w:space="0" w:color="auto"/>
          </w:divBdr>
        </w:div>
        <w:div w:id="1963687794">
          <w:marLeft w:val="0"/>
          <w:marRight w:val="0"/>
          <w:marTop w:val="0"/>
          <w:marBottom w:val="240"/>
          <w:divBdr>
            <w:top w:val="none" w:sz="0" w:space="0" w:color="auto"/>
            <w:left w:val="none" w:sz="0" w:space="0" w:color="auto"/>
            <w:bottom w:val="single" w:sz="6" w:space="10" w:color="E8E4DC"/>
            <w:right w:val="none" w:sz="0" w:space="0" w:color="auto"/>
          </w:divBdr>
        </w:div>
        <w:div w:id="1662734662">
          <w:marLeft w:val="0"/>
          <w:marRight w:val="0"/>
          <w:marTop w:val="0"/>
          <w:marBottom w:val="240"/>
          <w:divBdr>
            <w:top w:val="none" w:sz="0" w:space="0" w:color="auto"/>
            <w:left w:val="none" w:sz="0" w:space="0" w:color="auto"/>
            <w:bottom w:val="single" w:sz="6" w:space="10" w:color="E8E4DC"/>
            <w:right w:val="none" w:sz="0" w:space="0" w:color="auto"/>
          </w:divBdr>
        </w:div>
        <w:div w:id="37123253">
          <w:marLeft w:val="0"/>
          <w:marRight w:val="0"/>
          <w:marTop w:val="0"/>
          <w:marBottom w:val="240"/>
          <w:divBdr>
            <w:top w:val="none" w:sz="0" w:space="0" w:color="auto"/>
            <w:left w:val="none" w:sz="0" w:space="0" w:color="auto"/>
            <w:bottom w:val="single" w:sz="6" w:space="10" w:color="E8E4DC"/>
            <w:right w:val="none" w:sz="0" w:space="0" w:color="auto"/>
          </w:divBdr>
        </w:div>
        <w:div w:id="1934316237">
          <w:marLeft w:val="0"/>
          <w:marRight w:val="0"/>
          <w:marTop w:val="0"/>
          <w:marBottom w:val="240"/>
          <w:divBdr>
            <w:top w:val="none" w:sz="0" w:space="0" w:color="auto"/>
            <w:left w:val="none" w:sz="0" w:space="0" w:color="auto"/>
            <w:bottom w:val="single" w:sz="6" w:space="10" w:color="E8E4DC"/>
            <w:right w:val="none" w:sz="0" w:space="0" w:color="auto"/>
          </w:divBdr>
        </w:div>
        <w:div w:id="440878193">
          <w:marLeft w:val="0"/>
          <w:marRight w:val="0"/>
          <w:marTop w:val="0"/>
          <w:marBottom w:val="240"/>
          <w:divBdr>
            <w:top w:val="none" w:sz="0" w:space="0" w:color="auto"/>
            <w:left w:val="none" w:sz="0" w:space="0" w:color="auto"/>
            <w:bottom w:val="single" w:sz="6" w:space="10" w:color="E8E4DC"/>
            <w:right w:val="none" w:sz="0" w:space="0" w:color="auto"/>
          </w:divBdr>
        </w:div>
        <w:div w:id="1384988617">
          <w:marLeft w:val="0"/>
          <w:marRight w:val="0"/>
          <w:marTop w:val="0"/>
          <w:marBottom w:val="240"/>
          <w:divBdr>
            <w:top w:val="none" w:sz="0" w:space="0" w:color="auto"/>
            <w:left w:val="none" w:sz="0" w:space="0" w:color="auto"/>
            <w:bottom w:val="single" w:sz="6" w:space="10" w:color="E8E4DC"/>
            <w:right w:val="none" w:sz="0" w:space="0" w:color="auto"/>
          </w:divBdr>
        </w:div>
        <w:div w:id="288165335">
          <w:marLeft w:val="0"/>
          <w:marRight w:val="0"/>
          <w:marTop w:val="0"/>
          <w:marBottom w:val="240"/>
          <w:divBdr>
            <w:top w:val="none" w:sz="0" w:space="0" w:color="auto"/>
            <w:left w:val="none" w:sz="0" w:space="0" w:color="auto"/>
            <w:bottom w:val="single" w:sz="6" w:space="10" w:color="E8E4DC"/>
            <w:right w:val="none" w:sz="0" w:space="0" w:color="auto"/>
          </w:divBdr>
        </w:div>
        <w:div w:id="161356326">
          <w:marLeft w:val="0"/>
          <w:marRight w:val="0"/>
          <w:marTop w:val="0"/>
          <w:marBottom w:val="240"/>
          <w:divBdr>
            <w:top w:val="none" w:sz="0" w:space="0" w:color="auto"/>
            <w:left w:val="none" w:sz="0" w:space="0" w:color="auto"/>
            <w:bottom w:val="single" w:sz="6" w:space="10" w:color="E8E4DC"/>
            <w:right w:val="none" w:sz="0" w:space="0" w:color="auto"/>
          </w:divBdr>
        </w:div>
        <w:div w:id="854005096">
          <w:marLeft w:val="0"/>
          <w:marRight w:val="0"/>
          <w:marTop w:val="0"/>
          <w:marBottom w:val="240"/>
          <w:divBdr>
            <w:top w:val="none" w:sz="0" w:space="0" w:color="auto"/>
            <w:left w:val="none" w:sz="0" w:space="0" w:color="auto"/>
            <w:bottom w:val="single" w:sz="6" w:space="10" w:color="E8E4DC"/>
            <w:right w:val="none" w:sz="0" w:space="0" w:color="auto"/>
          </w:divBdr>
        </w:div>
        <w:div w:id="979918650">
          <w:marLeft w:val="0"/>
          <w:marRight w:val="0"/>
          <w:marTop w:val="0"/>
          <w:marBottom w:val="240"/>
          <w:divBdr>
            <w:top w:val="none" w:sz="0" w:space="0" w:color="auto"/>
            <w:left w:val="none" w:sz="0" w:space="0" w:color="auto"/>
            <w:bottom w:val="single" w:sz="6" w:space="10" w:color="E8E4DC"/>
            <w:right w:val="none" w:sz="0" w:space="0" w:color="auto"/>
          </w:divBdr>
        </w:div>
        <w:div w:id="1571428907">
          <w:marLeft w:val="0"/>
          <w:marRight w:val="0"/>
          <w:marTop w:val="0"/>
          <w:marBottom w:val="240"/>
          <w:divBdr>
            <w:top w:val="none" w:sz="0" w:space="0" w:color="auto"/>
            <w:left w:val="none" w:sz="0" w:space="0" w:color="auto"/>
            <w:bottom w:val="single" w:sz="6" w:space="10" w:color="E8E4DC"/>
            <w:right w:val="none" w:sz="0" w:space="0" w:color="auto"/>
          </w:divBdr>
        </w:div>
        <w:div w:id="2135900180">
          <w:marLeft w:val="0"/>
          <w:marRight w:val="0"/>
          <w:marTop w:val="0"/>
          <w:marBottom w:val="240"/>
          <w:divBdr>
            <w:top w:val="none" w:sz="0" w:space="0" w:color="auto"/>
            <w:left w:val="none" w:sz="0" w:space="0" w:color="auto"/>
            <w:bottom w:val="single" w:sz="6" w:space="10" w:color="E8E4DC"/>
            <w:right w:val="none" w:sz="0" w:space="0" w:color="auto"/>
          </w:divBdr>
        </w:div>
        <w:div w:id="1564291848">
          <w:marLeft w:val="0"/>
          <w:marRight w:val="0"/>
          <w:marTop w:val="0"/>
          <w:marBottom w:val="240"/>
          <w:divBdr>
            <w:top w:val="none" w:sz="0" w:space="0" w:color="auto"/>
            <w:left w:val="none" w:sz="0" w:space="0" w:color="auto"/>
            <w:bottom w:val="single" w:sz="6" w:space="10" w:color="E8E4DC"/>
            <w:right w:val="none" w:sz="0" w:space="0" w:color="auto"/>
          </w:divBdr>
        </w:div>
        <w:div w:id="1516575536">
          <w:marLeft w:val="0"/>
          <w:marRight w:val="0"/>
          <w:marTop w:val="0"/>
          <w:marBottom w:val="240"/>
          <w:divBdr>
            <w:top w:val="none" w:sz="0" w:space="0" w:color="auto"/>
            <w:left w:val="none" w:sz="0" w:space="0" w:color="auto"/>
            <w:bottom w:val="single" w:sz="6" w:space="10" w:color="E8E4DC"/>
            <w:right w:val="none" w:sz="0" w:space="0" w:color="auto"/>
          </w:divBdr>
        </w:div>
        <w:div w:id="25370339">
          <w:marLeft w:val="0"/>
          <w:marRight w:val="0"/>
          <w:marTop w:val="0"/>
          <w:marBottom w:val="240"/>
          <w:divBdr>
            <w:top w:val="none" w:sz="0" w:space="0" w:color="auto"/>
            <w:left w:val="none" w:sz="0" w:space="0" w:color="auto"/>
            <w:bottom w:val="single" w:sz="6" w:space="10" w:color="E8E4DC"/>
            <w:right w:val="none" w:sz="0" w:space="0" w:color="auto"/>
          </w:divBdr>
        </w:div>
        <w:div w:id="1754549102">
          <w:marLeft w:val="0"/>
          <w:marRight w:val="0"/>
          <w:marTop w:val="0"/>
          <w:marBottom w:val="240"/>
          <w:divBdr>
            <w:top w:val="none" w:sz="0" w:space="0" w:color="auto"/>
            <w:left w:val="none" w:sz="0" w:space="0" w:color="auto"/>
            <w:bottom w:val="single" w:sz="6" w:space="10" w:color="E8E4DC"/>
            <w:right w:val="none" w:sz="0" w:space="0" w:color="auto"/>
          </w:divBdr>
        </w:div>
        <w:div w:id="1406992499">
          <w:marLeft w:val="0"/>
          <w:marRight w:val="0"/>
          <w:marTop w:val="0"/>
          <w:marBottom w:val="240"/>
          <w:divBdr>
            <w:top w:val="none" w:sz="0" w:space="0" w:color="auto"/>
            <w:left w:val="none" w:sz="0" w:space="0" w:color="auto"/>
            <w:bottom w:val="single" w:sz="6" w:space="10" w:color="E8E4DC"/>
            <w:right w:val="none" w:sz="0" w:space="0" w:color="auto"/>
          </w:divBdr>
        </w:div>
        <w:div w:id="1193152904">
          <w:marLeft w:val="0"/>
          <w:marRight w:val="0"/>
          <w:marTop w:val="0"/>
          <w:marBottom w:val="240"/>
          <w:divBdr>
            <w:top w:val="none" w:sz="0" w:space="0" w:color="auto"/>
            <w:left w:val="none" w:sz="0" w:space="0" w:color="auto"/>
            <w:bottom w:val="single" w:sz="6" w:space="10" w:color="E8E4DC"/>
            <w:right w:val="none" w:sz="0" w:space="0" w:color="auto"/>
          </w:divBdr>
        </w:div>
        <w:div w:id="332074577">
          <w:marLeft w:val="0"/>
          <w:marRight w:val="0"/>
          <w:marTop w:val="0"/>
          <w:marBottom w:val="240"/>
          <w:divBdr>
            <w:top w:val="none" w:sz="0" w:space="0" w:color="auto"/>
            <w:left w:val="none" w:sz="0" w:space="0" w:color="auto"/>
            <w:bottom w:val="single" w:sz="6" w:space="10" w:color="E8E4DC"/>
            <w:right w:val="none" w:sz="0" w:space="0" w:color="auto"/>
          </w:divBdr>
        </w:div>
        <w:div w:id="1430001730">
          <w:marLeft w:val="0"/>
          <w:marRight w:val="0"/>
          <w:marTop w:val="0"/>
          <w:marBottom w:val="240"/>
          <w:divBdr>
            <w:top w:val="none" w:sz="0" w:space="0" w:color="auto"/>
            <w:left w:val="none" w:sz="0" w:space="0" w:color="auto"/>
            <w:bottom w:val="single" w:sz="6" w:space="10" w:color="E8E4DC"/>
            <w:right w:val="none" w:sz="0" w:space="0" w:color="auto"/>
          </w:divBdr>
        </w:div>
        <w:div w:id="34819932">
          <w:marLeft w:val="0"/>
          <w:marRight w:val="0"/>
          <w:marTop w:val="0"/>
          <w:marBottom w:val="240"/>
          <w:divBdr>
            <w:top w:val="none" w:sz="0" w:space="0" w:color="auto"/>
            <w:left w:val="none" w:sz="0" w:space="0" w:color="auto"/>
            <w:bottom w:val="single" w:sz="6" w:space="10" w:color="E8E4DC"/>
            <w:right w:val="none" w:sz="0" w:space="0" w:color="auto"/>
          </w:divBdr>
        </w:div>
        <w:div w:id="734085757">
          <w:marLeft w:val="0"/>
          <w:marRight w:val="0"/>
          <w:marTop w:val="0"/>
          <w:marBottom w:val="240"/>
          <w:divBdr>
            <w:top w:val="none" w:sz="0" w:space="0" w:color="auto"/>
            <w:left w:val="none" w:sz="0" w:space="0" w:color="auto"/>
            <w:bottom w:val="single" w:sz="6" w:space="10" w:color="E8E4DC"/>
            <w:right w:val="none" w:sz="0" w:space="0" w:color="auto"/>
          </w:divBdr>
        </w:div>
        <w:div w:id="1630277246">
          <w:marLeft w:val="0"/>
          <w:marRight w:val="0"/>
          <w:marTop w:val="0"/>
          <w:marBottom w:val="240"/>
          <w:divBdr>
            <w:top w:val="none" w:sz="0" w:space="0" w:color="auto"/>
            <w:left w:val="none" w:sz="0" w:space="0" w:color="auto"/>
            <w:bottom w:val="single" w:sz="6" w:space="10" w:color="E8E4DC"/>
            <w:right w:val="none" w:sz="0" w:space="0" w:color="auto"/>
          </w:divBdr>
        </w:div>
        <w:div w:id="112867777">
          <w:marLeft w:val="0"/>
          <w:marRight w:val="0"/>
          <w:marTop w:val="0"/>
          <w:marBottom w:val="240"/>
          <w:divBdr>
            <w:top w:val="none" w:sz="0" w:space="0" w:color="auto"/>
            <w:left w:val="none" w:sz="0" w:space="0" w:color="auto"/>
            <w:bottom w:val="single" w:sz="6" w:space="10" w:color="E8E4DC"/>
            <w:right w:val="none" w:sz="0" w:space="0" w:color="auto"/>
          </w:divBdr>
        </w:div>
        <w:div w:id="1169977100">
          <w:marLeft w:val="0"/>
          <w:marRight w:val="0"/>
          <w:marTop w:val="0"/>
          <w:marBottom w:val="240"/>
          <w:divBdr>
            <w:top w:val="none" w:sz="0" w:space="0" w:color="auto"/>
            <w:left w:val="none" w:sz="0" w:space="0" w:color="auto"/>
            <w:bottom w:val="single" w:sz="6" w:space="10" w:color="E8E4DC"/>
            <w:right w:val="none" w:sz="0" w:space="0" w:color="auto"/>
          </w:divBdr>
        </w:div>
        <w:div w:id="1400206549">
          <w:marLeft w:val="0"/>
          <w:marRight w:val="0"/>
          <w:marTop w:val="0"/>
          <w:marBottom w:val="240"/>
          <w:divBdr>
            <w:top w:val="none" w:sz="0" w:space="0" w:color="auto"/>
            <w:left w:val="none" w:sz="0" w:space="0" w:color="auto"/>
            <w:bottom w:val="single" w:sz="6" w:space="10" w:color="E8E4DC"/>
            <w:right w:val="none" w:sz="0" w:space="0" w:color="auto"/>
          </w:divBdr>
        </w:div>
        <w:div w:id="794909557">
          <w:marLeft w:val="0"/>
          <w:marRight w:val="0"/>
          <w:marTop w:val="0"/>
          <w:marBottom w:val="240"/>
          <w:divBdr>
            <w:top w:val="none" w:sz="0" w:space="0" w:color="auto"/>
            <w:left w:val="none" w:sz="0" w:space="0" w:color="auto"/>
            <w:bottom w:val="single" w:sz="6" w:space="10" w:color="E8E4DC"/>
            <w:right w:val="none" w:sz="0" w:space="0" w:color="auto"/>
          </w:divBdr>
        </w:div>
        <w:div w:id="703479318">
          <w:marLeft w:val="0"/>
          <w:marRight w:val="0"/>
          <w:marTop w:val="0"/>
          <w:marBottom w:val="240"/>
          <w:divBdr>
            <w:top w:val="none" w:sz="0" w:space="0" w:color="auto"/>
            <w:left w:val="none" w:sz="0" w:space="0" w:color="auto"/>
            <w:bottom w:val="single" w:sz="6" w:space="10" w:color="E8E4DC"/>
            <w:right w:val="none" w:sz="0" w:space="0" w:color="auto"/>
          </w:divBdr>
        </w:div>
        <w:div w:id="1736004648">
          <w:marLeft w:val="0"/>
          <w:marRight w:val="0"/>
          <w:marTop w:val="0"/>
          <w:marBottom w:val="240"/>
          <w:divBdr>
            <w:top w:val="none" w:sz="0" w:space="0" w:color="auto"/>
            <w:left w:val="none" w:sz="0" w:space="0" w:color="auto"/>
            <w:bottom w:val="single" w:sz="6" w:space="10" w:color="E8E4DC"/>
            <w:right w:val="none" w:sz="0" w:space="0" w:color="auto"/>
          </w:divBdr>
        </w:div>
        <w:div w:id="348875222">
          <w:marLeft w:val="0"/>
          <w:marRight w:val="0"/>
          <w:marTop w:val="0"/>
          <w:marBottom w:val="240"/>
          <w:divBdr>
            <w:top w:val="none" w:sz="0" w:space="0" w:color="auto"/>
            <w:left w:val="none" w:sz="0" w:space="0" w:color="auto"/>
            <w:bottom w:val="single" w:sz="6" w:space="10" w:color="E8E4DC"/>
            <w:right w:val="none" w:sz="0" w:space="0" w:color="auto"/>
          </w:divBdr>
        </w:div>
        <w:div w:id="1585141598">
          <w:marLeft w:val="0"/>
          <w:marRight w:val="0"/>
          <w:marTop w:val="0"/>
          <w:marBottom w:val="240"/>
          <w:divBdr>
            <w:top w:val="none" w:sz="0" w:space="0" w:color="auto"/>
            <w:left w:val="none" w:sz="0" w:space="0" w:color="auto"/>
            <w:bottom w:val="single" w:sz="6" w:space="10" w:color="E8E4DC"/>
            <w:right w:val="none" w:sz="0" w:space="0" w:color="auto"/>
          </w:divBdr>
        </w:div>
        <w:div w:id="1389064724">
          <w:marLeft w:val="0"/>
          <w:marRight w:val="0"/>
          <w:marTop w:val="0"/>
          <w:marBottom w:val="240"/>
          <w:divBdr>
            <w:top w:val="none" w:sz="0" w:space="0" w:color="auto"/>
            <w:left w:val="none" w:sz="0" w:space="0" w:color="auto"/>
            <w:bottom w:val="single" w:sz="6" w:space="10" w:color="E8E4DC"/>
            <w:right w:val="none" w:sz="0" w:space="0" w:color="auto"/>
          </w:divBdr>
        </w:div>
        <w:div w:id="561721293">
          <w:marLeft w:val="0"/>
          <w:marRight w:val="0"/>
          <w:marTop w:val="0"/>
          <w:marBottom w:val="240"/>
          <w:divBdr>
            <w:top w:val="none" w:sz="0" w:space="0" w:color="auto"/>
            <w:left w:val="none" w:sz="0" w:space="0" w:color="auto"/>
            <w:bottom w:val="single" w:sz="6" w:space="10" w:color="E8E4DC"/>
            <w:right w:val="none" w:sz="0" w:space="0" w:color="auto"/>
          </w:divBdr>
        </w:div>
        <w:div w:id="1951162419">
          <w:marLeft w:val="0"/>
          <w:marRight w:val="0"/>
          <w:marTop w:val="0"/>
          <w:marBottom w:val="240"/>
          <w:divBdr>
            <w:top w:val="none" w:sz="0" w:space="0" w:color="auto"/>
            <w:left w:val="none" w:sz="0" w:space="0" w:color="auto"/>
            <w:bottom w:val="single" w:sz="6" w:space="10" w:color="E8E4DC"/>
            <w:right w:val="none" w:sz="0" w:space="0" w:color="auto"/>
          </w:divBdr>
        </w:div>
        <w:div w:id="922106891">
          <w:marLeft w:val="0"/>
          <w:marRight w:val="0"/>
          <w:marTop w:val="0"/>
          <w:marBottom w:val="240"/>
          <w:divBdr>
            <w:top w:val="none" w:sz="0" w:space="0" w:color="auto"/>
            <w:left w:val="none" w:sz="0" w:space="0" w:color="auto"/>
            <w:bottom w:val="single" w:sz="6" w:space="10" w:color="E8E4DC"/>
            <w:right w:val="none" w:sz="0" w:space="0" w:color="auto"/>
          </w:divBdr>
        </w:div>
        <w:div w:id="451872552">
          <w:marLeft w:val="0"/>
          <w:marRight w:val="0"/>
          <w:marTop w:val="0"/>
          <w:marBottom w:val="240"/>
          <w:divBdr>
            <w:top w:val="none" w:sz="0" w:space="0" w:color="auto"/>
            <w:left w:val="none" w:sz="0" w:space="0" w:color="auto"/>
            <w:bottom w:val="single" w:sz="6" w:space="10" w:color="E8E4DC"/>
            <w:right w:val="none" w:sz="0" w:space="0" w:color="auto"/>
          </w:divBdr>
        </w:div>
        <w:div w:id="512190926">
          <w:marLeft w:val="0"/>
          <w:marRight w:val="0"/>
          <w:marTop w:val="0"/>
          <w:marBottom w:val="240"/>
          <w:divBdr>
            <w:top w:val="none" w:sz="0" w:space="0" w:color="auto"/>
            <w:left w:val="none" w:sz="0" w:space="0" w:color="auto"/>
            <w:bottom w:val="single" w:sz="6" w:space="10" w:color="E8E4DC"/>
            <w:right w:val="none" w:sz="0" w:space="0" w:color="auto"/>
          </w:divBdr>
        </w:div>
        <w:div w:id="903612424">
          <w:marLeft w:val="0"/>
          <w:marRight w:val="0"/>
          <w:marTop w:val="0"/>
          <w:marBottom w:val="240"/>
          <w:divBdr>
            <w:top w:val="none" w:sz="0" w:space="0" w:color="auto"/>
            <w:left w:val="none" w:sz="0" w:space="0" w:color="auto"/>
            <w:bottom w:val="single" w:sz="6" w:space="10" w:color="E8E4DC"/>
            <w:right w:val="none" w:sz="0" w:space="0" w:color="auto"/>
          </w:divBdr>
        </w:div>
        <w:div w:id="385419239">
          <w:marLeft w:val="0"/>
          <w:marRight w:val="0"/>
          <w:marTop w:val="0"/>
          <w:marBottom w:val="240"/>
          <w:divBdr>
            <w:top w:val="none" w:sz="0" w:space="0" w:color="auto"/>
            <w:left w:val="none" w:sz="0" w:space="0" w:color="auto"/>
            <w:bottom w:val="single" w:sz="6" w:space="10" w:color="E8E4DC"/>
            <w:right w:val="none" w:sz="0" w:space="0" w:color="auto"/>
          </w:divBdr>
        </w:div>
        <w:div w:id="1951744023">
          <w:marLeft w:val="0"/>
          <w:marRight w:val="0"/>
          <w:marTop w:val="0"/>
          <w:marBottom w:val="240"/>
          <w:divBdr>
            <w:top w:val="none" w:sz="0" w:space="0" w:color="auto"/>
            <w:left w:val="none" w:sz="0" w:space="0" w:color="auto"/>
            <w:bottom w:val="single" w:sz="6" w:space="10" w:color="E8E4DC"/>
            <w:right w:val="none" w:sz="0" w:space="0" w:color="auto"/>
          </w:divBdr>
        </w:div>
        <w:div w:id="1417899212">
          <w:marLeft w:val="0"/>
          <w:marRight w:val="0"/>
          <w:marTop w:val="0"/>
          <w:marBottom w:val="240"/>
          <w:divBdr>
            <w:top w:val="none" w:sz="0" w:space="0" w:color="auto"/>
            <w:left w:val="none" w:sz="0" w:space="0" w:color="auto"/>
            <w:bottom w:val="single" w:sz="6" w:space="10" w:color="E8E4DC"/>
            <w:right w:val="none" w:sz="0" w:space="0" w:color="auto"/>
          </w:divBdr>
        </w:div>
        <w:div w:id="1951353079">
          <w:marLeft w:val="0"/>
          <w:marRight w:val="0"/>
          <w:marTop w:val="0"/>
          <w:marBottom w:val="240"/>
          <w:divBdr>
            <w:top w:val="none" w:sz="0" w:space="0" w:color="auto"/>
            <w:left w:val="none" w:sz="0" w:space="0" w:color="auto"/>
            <w:bottom w:val="single" w:sz="6" w:space="10" w:color="E8E4DC"/>
            <w:right w:val="none" w:sz="0" w:space="0" w:color="auto"/>
          </w:divBdr>
        </w:div>
        <w:div w:id="1392342740">
          <w:marLeft w:val="0"/>
          <w:marRight w:val="0"/>
          <w:marTop w:val="0"/>
          <w:marBottom w:val="240"/>
          <w:divBdr>
            <w:top w:val="none" w:sz="0" w:space="0" w:color="auto"/>
            <w:left w:val="none" w:sz="0" w:space="0" w:color="auto"/>
            <w:bottom w:val="single" w:sz="6" w:space="10" w:color="E8E4DC"/>
            <w:right w:val="none" w:sz="0" w:space="0" w:color="auto"/>
          </w:divBdr>
        </w:div>
        <w:div w:id="1095243942">
          <w:marLeft w:val="0"/>
          <w:marRight w:val="0"/>
          <w:marTop w:val="0"/>
          <w:marBottom w:val="240"/>
          <w:divBdr>
            <w:top w:val="none" w:sz="0" w:space="0" w:color="auto"/>
            <w:left w:val="none" w:sz="0" w:space="0" w:color="auto"/>
            <w:bottom w:val="single" w:sz="6" w:space="10" w:color="E8E4DC"/>
            <w:right w:val="none" w:sz="0" w:space="0" w:color="auto"/>
          </w:divBdr>
        </w:div>
        <w:div w:id="771054460">
          <w:marLeft w:val="0"/>
          <w:marRight w:val="0"/>
          <w:marTop w:val="0"/>
          <w:marBottom w:val="240"/>
          <w:divBdr>
            <w:top w:val="none" w:sz="0" w:space="0" w:color="auto"/>
            <w:left w:val="none" w:sz="0" w:space="0" w:color="auto"/>
            <w:bottom w:val="single" w:sz="6" w:space="10" w:color="E8E4DC"/>
            <w:right w:val="none" w:sz="0" w:space="0" w:color="auto"/>
          </w:divBdr>
        </w:div>
        <w:div w:id="1466855543">
          <w:marLeft w:val="0"/>
          <w:marRight w:val="0"/>
          <w:marTop w:val="0"/>
          <w:marBottom w:val="240"/>
          <w:divBdr>
            <w:top w:val="none" w:sz="0" w:space="0" w:color="auto"/>
            <w:left w:val="none" w:sz="0" w:space="0" w:color="auto"/>
            <w:bottom w:val="single" w:sz="6" w:space="10" w:color="E8E4DC"/>
            <w:right w:val="none" w:sz="0" w:space="0" w:color="auto"/>
          </w:divBdr>
        </w:div>
        <w:div w:id="672340636">
          <w:marLeft w:val="0"/>
          <w:marRight w:val="0"/>
          <w:marTop w:val="0"/>
          <w:marBottom w:val="240"/>
          <w:divBdr>
            <w:top w:val="none" w:sz="0" w:space="0" w:color="auto"/>
            <w:left w:val="none" w:sz="0" w:space="0" w:color="auto"/>
            <w:bottom w:val="single" w:sz="6" w:space="10" w:color="E8E4DC"/>
            <w:right w:val="none" w:sz="0" w:space="0" w:color="auto"/>
          </w:divBdr>
        </w:div>
        <w:div w:id="1356880664">
          <w:marLeft w:val="0"/>
          <w:marRight w:val="0"/>
          <w:marTop w:val="0"/>
          <w:marBottom w:val="240"/>
          <w:divBdr>
            <w:top w:val="none" w:sz="0" w:space="0" w:color="auto"/>
            <w:left w:val="none" w:sz="0" w:space="0" w:color="auto"/>
            <w:bottom w:val="single" w:sz="6" w:space="10" w:color="E8E4DC"/>
            <w:right w:val="none" w:sz="0" w:space="0" w:color="auto"/>
          </w:divBdr>
        </w:div>
        <w:div w:id="1012999296">
          <w:marLeft w:val="0"/>
          <w:marRight w:val="0"/>
          <w:marTop w:val="0"/>
          <w:marBottom w:val="240"/>
          <w:divBdr>
            <w:top w:val="none" w:sz="0" w:space="0" w:color="auto"/>
            <w:left w:val="none" w:sz="0" w:space="0" w:color="auto"/>
            <w:bottom w:val="single" w:sz="6" w:space="10" w:color="E8E4DC"/>
            <w:right w:val="none" w:sz="0" w:space="0" w:color="auto"/>
          </w:divBdr>
        </w:div>
        <w:div w:id="1484006091">
          <w:marLeft w:val="0"/>
          <w:marRight w:val="0"/>
          <w:marTop w:val="0"/>
          <w:marBottom w:val="240"/>
          <w:divBdr>
            <w:top w:val="none" w:sz="0" w:space="0" w:color="auto"/>
            <w:left w:val="none" w:sz="0" w:space="0" w:color="auto"/>
            <w:bottom w:val="single" w:sz="6" w:space="10" w:color="E8E4DC"/>
            <w:right w:val="none" w:sz="0" w:space="0" w:color="auto"/>
          </w:divBdr>
        </w:div>
        <w:div w:id="1373068686">
          <w:marLeft w:val="0"/>
          <w:marRight w:val="0"/>
          <w:marTop w:val="0"/>
          <w:marBottom w:val="240"/>
          <w:divBdr>
            <w:top w:val="none" w:sz="0" w:space="0" w:color="auto"/>
            <w:left w:val="none" w:sz="0" w:space="0" w:color="auto"/>
            <w:bottom w:val="single" w:sz="6" w:space="10" w:color="E8E4DC"/>
            <w:right w:val="none" w:sz="0" w:space="0" w:color="auto"/>
          </w:divBdr>
        </w:div>
        <w:div w:id="1054625524">
          <w:marLeft w:val="0"/>
          <w:marRight w:val="0"/>
          <w:marTop w:val="0"/>
          <w:marBottom w:val="240"/>
          <w:divBdr>
            <w:top w:val="none" w:sz="0" w:space="0" w:color="auto"/>
            <w:left w:val="none" w:sz="0" w:space="0" w:color="auto"/>
            <w:bottom w:val="single" w:sz="6" w:space="10" w:color="E8E4DC"/>
            <w:right w:val="none" w:sz="0" w:space="0" w:color="auto"/>
          </w:divBdr>
        </w:div>
        <w:div w:id="1973906085">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2026-10-13T18:44:00Z</dcterms:created>
  <dcterms:modified xsi:type="dcterms:W3CDTF">2026-10-13T18:44:00Z</dcterms:modified>
</cp:coreProperties>
</file>