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8D198" w14:textId="77777777" w:rsidR="00E11130" w:rsidRDefault="00E11130">
      <w:pPr>
        <w:spacing w:after="480"/>
        <w:jc w:val="center"/>
        <w:outlineLvl w:val="1"/>
        <w:divId w:val="1583491435"/>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294D5FFB" w14:textId="77777777" w:rsidR="00E11130" w:rsidRDefault="00E11130">
      <w:pPr>
        <w:pStyle w:val="ondertitel2"/>
        <w:divId w:val="1583491435"/>
        <w:rPr>
          <w:lang w:val="nl-NL"/>
        </w:rPr>
      </w:pPr>
      <w:r>
        <w:rPr>
          <w:lang w:val="nl-NL"/>
        </w:rPr>
        <w:t>Grensoverschrijdend bevoegdheidsvacuüm in de sociale zekerheid</w:t>
      </w:r>
    </w:p>
    <w:p w14:paraId="1867D6A9" w14:textId="77777777" w:rsidR="00E11130" w:rsidRDefault="00E11130">
      <w:pPr>
        <w:pStyle w:val="documentaanduiding2"/>
        <w:divId w:val="1583491435"/>
        <w:rPr>
          <w:lang w:val="nl-NL"/>
        </w:rPr>
      </w:pPr>
      <w:r>
        <w:rPr>
          <w:lang w:val="nl-NL"/>
        </w:rPr>
        <w:t>Document C — De visuele architectuur</w:t>
      </w:r>
    </w:p>
    <w:p w14:paraId="62A2C6E4" w14:textId="77777777" w:rsidR="00E11130" w:rsidRDefault="00E11130">
      <w:pPr>
        <w:pStyle w:val="auteur2"/>
        <w:divId w:val="1583491435"/>
        <w:rPr>
          <w:lang w:val="nl-NL"/>
        </w:rPr>
      </w:pPr>
      <w:r>
        <w:rPr>
          <w:lang w:val="nl-NL"/>
        </w:rPr>
        <w:t>Auteur: Eric Messa</w:t>
      </w:r>
    </w:p>
    <w:p w14:paraId="19B50D32" w14:textId="77777777" w:rsidR="00E11130" w:rsidRDefault="00E11130">
      <w:pPr>
        <w:pStyle w:val="meta-lijn2"/>
        <w:divId w:val="1583491435"/>
        <w:rPr>
          <w:lang w:val="nl-NL"/>
        </w:rPr>
      </w:pPr>
      <w:r>
        <w:rPr>
          <w:lang w:val="nl-NL"/>
        </w:rPr>
        <w:t>Versie bijgewerkt: 14 oktober 2026, 08:14</w:t>
      </w:r>
    </w:p>
    <w:p w14:paraId="13654682" w14:textId="77777777" w:rsidR="00E11130" w:rsidRDefault="00E11130">
      <w:pPr>
        <w:pStyle w:val="marker"/>
        <w:ind w:left="800" w:right="800"/>
        <w:divId w:val="1015956871"/>
        <w:rPr>
          <w:lang w:val="nl-NL"/>
        </w:rPr>
      </w:pPr>
      <w:r>
        <w:br w:type="page"/>
      </w:r>
    </w:p>
    <w:p w14:paraId="7E02C16D" w14:textId="77777777" w:rsidR="00E11130" w:rsidRDefault="00E11130" w:rsidP="00E11130">
      <w:pPr>
        <w:pStyle w:val="Kop2"/>
        <w:pageBreakBefore/>
        <w:divId w:val="2057000468"/>
        <w:rPr>
          <w:rFonts w:eastAsia="Times New Roman"/>
          <w:lang w:val="nl-NL"/>
        </w:rPr>
      </w:pPr>
      <w:bookmarkStart w:id="0" w:name="_Toc242860474"/>
      <w:r>
        <w:rPr>
          <w:rFonts w:eastAsia="Times New Roman"/>
          <w:lang w:val="nl-NL"/>
        </w:rPr>
        <w:lastRenderedPageBreak/>
        <w:t>Inhoudsopgave</w:t>
      </w:r>
      <w:bookmarkEnd w:id="0"/>
    </w:p>
    <w:p w14:paraId="35172DC1" w14:textId="7C283B49"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925D20">
        <w:rPr>
          <w:rFonts w:eastAsia="Times New Roman"/>
          <w:noProof/>
          <w:lang w:val="nl-NL"/>
        </w:rPr>
        <w:t>Inhoudsopgave</w:t>
      </w:r>
      <w:r>
        <w:rPr>
          <w:noProof/>
        </w:rPr>
        <w:tab/>
      </w:r>
      <w:r>
        <w:rPr>
          <w:noProof/>
        </w:rPr>
        <w:fldChar w:fldCharType="begin"/>
      </w:r>
      <w:r>
        <w:rPr>
          <w:noProof/>
        </w:rPr>
        <w:instrText xml:space="preserve"> PAGEREF _Toc242860474 \h </w:instrText>
      </w:r>
      <w:r>
        <w:rPr>
          <w:noProof/>
        </w:rPr>
      </w:r>
      <w:r>
        <w:rPr>
          <w:noProof/>
        </w:rPr>
        <w:fldChar w:fldCharType="separate"/>
      </w:r>
      <w:r>
        <w:rPr>
          <w:noProof/>
        </w:rPr>
        <w:t>3</w:t>
      </w:r>
      <w:r>
        <w:rPr>
          <w:noProof/>
        </w:rPr>
        <w:fldChar w:fldCharType="end"/>
      </w:r>
    </w:p>
    <w:p w14:paraId="554325EB" w14:textId="5B8288AB" w:rsidR="00E11130" w:rsidRDefault="00E11130" w:rsidP="00E11130">
      <w:pPr>
        <w:pStyle w:val="Inhopg1"/>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Inleiding en leeswijzer</w:t>
      </w:r>
      <w:r>
        <w:rPr>
          <w:noProof/>
        </w:rPr>
        <w:tab/>
      </w:r>
      <w:r>
        <w:rPr>
          <w:noProof/>
        </w:rPr>
        <w:fldChar w:fldCharType="begin"/>
      </w:r>
      <w:r>
        <w:rPr>
          <w:noProof/>
        </w:rPr>
        <w:instrText xml:space="preserve"> PAGEREF _Toc242860475 \h </w:instrText>
      </w:r>
      <w:r>
        <w:rPr>
          <w:noProof/>
        </w:rPr>
      </w:r>
      <w:r>
        <w:rPr>
          <w:noProof/>
        </w:rPr>
        <w:fldChar w:fldCharType="separate"/>
      </w:r>
      <w:r>
        <w:rPr>
          <w:noProof/>
        </w:rPr>
        <w:t>8</w:t>
      </w:r>
      <w:r>
        <w:rPr>
          <w:noProof/>
        </w:rPr>
        <w:fldChar w:fldCharType="end"/>
      </w:r>
    </w:p>
    <w:p w14:paraId="0C129C4A" w14:textId="71B17201"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dit document is</w:t>
      </w:r>
      <w:r>
        <w:rPr>
          <w:noProof/>
        </w:rPr>
        <w:tab/>
      </w:r>
      <w:r>
        <w:rPr>
          <w:noProof/>
        </w:rPr>
        <w:fldChar w:fldCharType="begin"/>
      </w:r>
      <w:r>
        <w:rPr>
          <w:noProof/>
        </w:rPr>
        <w:instrText xml:space="preserve"> PAGEREF _Toc242860476 \h </w:instrText>
      </w:r>
      <w:r>
        <w:rPr>
          <w:noProof/>
        </w:rPr>
      </w:r>
      <w:r>
        <w:rPr>
          <w:noProof/>
        </w:rPr>
        <w:fldChar w:fldCharType="separate"/>
      </w:r>
      <w:r>
        <w:rPr>
          <w:noProof/>
        </w:rPr>
        <w:t>8</w:t>
      </w:r>
      <w:r>
        <w:rPr>
          <w:noProof/>
        </w:rPr>
        <w:fldChar w:fldCharType="end"/>
      </w:r>
    </w:p>
    <w:p w14:paraId="41027649" w14:textId="5EC8EF42"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Het verschil met de andere documenten</w:t>
      </w:r>
      <w:r>
        <w:rPr>
          <w:noProof/>
        </w:rPr>
        <w:tab/>
      </w:r>
      <w:r>
        <w:rPr>
          <w:noProof/>
        </w:rPr>
        <w:fldChar w:fldCharType="begin"/>
      </w:r>
      <w:r>
        <w:rPr>
          <w:noProof/>
        </w:rPr>
        <w:instrText xml:space="preserve"> PAGEREF _Toc242860477 \h </w:instrText>
      </w:r>
      <w:r>
        <w:rPr>
          <w:noProof/>
        </w:rPr>
      </w:r>
      <w:r>
        <w:rPr>
          <w:noProof/>
        </w:rPr>
        <w:fldChar w:fldCharType="separate"/>
      </w:r>
      <w:r>
        <w:rPr>
          <w:noProof/>
        </w:rPr>
        <w:t>8</w:t>
      </w:r>
      <w:r>
        <w:rPr>
          <w:noProof/>
        </w:rPr>
        <w:fldChar w:fldCharType="end"/>
      </w:r>
    </w:p>
    <w:p w14:paraId="1680993A" w14:textId="29731BF1"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vaste grammatica</w:t>
      </w:r>
      <w:r>
        <w:rPr>
          <w:noProof/>
        </w:rPr>
        <w:tab/>
      </w:r>
      <w:r>
        <w:rPr>
          <w:noProof/>
        </w:rPr>
        <w:fldChar w:fldCharType="begin"/>
      </w:r>
      <w:r>
        <w:rPr>
          <w:noProof/>
        </w:rPr>
        <w:instrText xml:space="preserve"> PAGEREF _Toc242860478 \h </w:instrText>
      </w:r>
      <w:r>
        <w:rPr>
          <w:noProof/>
        </w:rPr>
      </w:r>
      <w:r>
        <w:rPr>
          <w:noProof/>
        </w:rPr>
        <w:fldChar w:fldCharType="separate"/>
      </w:r>
      <w:r>
        <w:rPr>
          <w:noProof/>
        </w:rPr>
        <w:t>8</w:t>
      </w:r>
      <w:r>
        <w:rPr>
          <w:noProof/>
        </w:rPr>
        <w:fldChar w:fldCharType="end"/>
      </w:r>
    </w:p>
    <w:p w14:paraId="5E82FD37" w14:textId="517BCE2D"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twee werelden</w:t>
      </w:r>
      <w:r>
        <w:rPr>
          <w:noProof/>
        </w:rPr>
        <w:tab/>
      </w:r>
      <w:r>
        <w:rPr>
          <w:noProof/>
        </w:rPr>
        <w:fldChar w:fldCharType="begin"/>
      </w:r>
      <w:r>
        <w:rPr>
          <w:noProof/>
        </w:rPr>
        <w:instrText xml:space="preserve"> PAGEREF _Toc242860479 \h </w:instrText>
      </w:r>
      <w:r>
        <w:rPr>
          <w:noProof/>
        </w:rPr>
      </w:r>
      <w:r>
        <w:rPr>
          <w:noProof/>
        </w:rPr>
        <w:fldChar w:fldCharType="separate"/>
      </w:r>
      <w:r>
        <w:rPr>
          <w:noProof/>
        </w:rPr>
        <w:t>8</w:t>
      </w:r>
      <w:r>
        <w:rPr>
          <w:noProof/>
        </w:rPr>
        <w:fldChar w:fldCharType="end"/>
      </w:r>
    </w:p>
    <w:p w14:paraId="62391B31" w14:textId="58A60781"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Het membraan</w:t>
      </w:r>
      <w:r>
        <w:rPr>
          <w:noProof/>
        </w:rPr>
        <w:tab/>
      </w:r>
      <w:r>
        <w:rPr>
          <w:noProof/>
        </w:rPr>
        <w:fldChar w:fldCharType="begin"/>
      </w:r>
      <w:r>
        <w:rPr>
          <w:noProof/>
        </w:rPr>
        <w:instrText xml:space="preserve"> PAGEREF _Toc242860480 \h </w:instrText>
      </w:r>
      <w:r>
        <w:rPr>
          <w:noProof/>
        </w:rPr>
      </w:r>
      <w:r>
        <w:rPr>
          <w:noProof/>
        </w:rPr>
        <w:fldChar w:fldCharType="separate"/>
      </w:r>
      <w:r>
        <w:rPr>
          <w:noProof/>
        </w:rPr>
        <w:t>9</w:t>
      </w:r>
      <w:r>
        <w:rPr>
          <w:noProof/>
        </w:rPr>
        <w:fldChar w:fldCharType="end"/>
      </w:r>
    </w:p>
    <w:p w14:paraId="43D51C70" w14:textId="11F166BE"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drie kanalen</w:t>
      </w:r>
      <w:r>
        <w:rPr>
          <w:noProof/>
        </w:rPr>
        <w:tab/>
      </w:r>
      <w:r>
        <w:rPr>
          <w:noProof/>
        </w:rPr>
        <w:fldChar w:fldCharType="begin"/>
      </w:r>
      <w:r>
        <w:rPr>
          <w:noProof/>
        </w:rPr>
        <w:instrText xml:space="preserve"> PAGEREF _Toc242860481 \h </w:instrText>
      </w:r>
      <w:r>
        <w:rPr>
          <w:noProof/>
        </w:rPr>
      </w:r>
      <w:r>
        <w:rPr>
          <w:noProof/>
        </w:rPr>
        <w:fldChar w:fldCharType="separate"/>
      </w:r>
      <w:r>
        <w:rPr>
          <w:noProof/>
        </w:rPr>
        <w:t>9</w:t>
      </w:r>
      <w:r>
        <w:rPr>
          <w:noProof/>
        </w:rPr>
        <w:fldChar w:fldCharType="end"/>
      </w:r>
    </w:p>
    <w:p w14:paraId="61B0D545" w14:textId="7D3BDC0D"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kleuren</w:t>
      </w:r>
      <w:r>
        <w:rPr>
          <w:noProof/>
        </w:rPr>
        <w:tab/>
      </w:r>
      <w:r>
        <w:rPr>
          <w:noProof/>
        </w:rPr>
        <w:fldChar w:fldCharType="begin"/>
      </w:r>
      <w:r>
        <w:rPr>
          <w:noProof/>
        </w:rPr>
        <w:instrText xml:space="preserve"> PAGEREF _Toc242860482 \h </w:instrText>
      </w:r>
      <w:r>
        <w:rPr>
          <w:noProof/>
        </w:rPr>
      </w:r>
      <w:r>
        <w:rPr>
          <w:noProof/>
        </w:rPr>
        <w:fldChar w:fldCharType="separate"/>
      </w:r>
      <w:r>
        <w:rPr>
          <w:noProof/>
        </w:rPr>
        <w:t>9</w:t>
      </w:r>
      <w:r>
        <w:rPr>
          <w:noProof/>
        </w:rPr>
        <w:fldChar w:fldCharType="end"/>
      </w:r>
    </w:p>
    <w:p w14:paraId="57F29713" w14:textId="62715D9E"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volgorde van dit document</w:t>
      </w:r>
      <w:r>
        <w:rPr>
          <w:noProof/>
        </w:rPr>
        <w:tab/>
      </w:r>
      <w:r>
        <w:rPr>
          <w:noProof/>
        </w:rPr>
        <w:fldChar w:fldCharType="begin"/>
      </w:r>
      <w:r>
        <w:rPr>
          <w:noProof/>
        </w:rPr>
        <w:instrText xml:space="preserve"> PAGEREF _Toc242860483 \h </w:instrText>
      </w:r>
      <w:r>
        <w:rPr>
          <w:noProof/>
        </w:rPr>
      </w:r>
      <w:r>
        <w:rPr>
          <w:noProof/>
        </w:rPr>
        <w:fldChar w:fldCharType="separate"/>
      </w:r>
      <w:r>
        <w:rPr>
          <w:noProof/>
        </w:rPr>
        <w:t>9</w:t>
      </w:r>
      <w:r>
        <w:rPr>
          <w:noProof/>
        </w:rPr>
        <w:fldChar w:fldCharType="end"/>
      </w:r>
    </w:p>
    <w:p w14:paraId="109A9A08" w14:textId="449FA72B"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Hoe je het leest</w:t>
      </w:r>
      <w:r>
        <w:rPr>
          <w:noProof/>
        </w:rPr>
        <w:tab/>
      </w:r>
      <w:r>
        <w:rPr>
          <w:noProof/>
        </w:rPr>
        <w:fldChar w:fldCharType="begin"/>
      </w:r>
      <w:r>
        <w:rPr>
          <w:noProof/>
        </w:rPr>
        <w:instrText xml:space="preserve"> PAGEREF _Toc242860484 \h </w:instrText>
      </w:r>
      <w:r>
        <w:rPr>
          <w:noProof/>
        </w:rPr>
      </w:r>
      <w:r>
        <w:rPr>
          <w:noProof/>
        </w:rPr>
        <w:fldChar w:fldCharType="separate"/>
      </w:r>
      <w:r>
        <w:rPr>
          <w:noProof/>
        </w:rPr>
        <w:t>10</w:t>
      </w:r>
      <w:r>
        <w:rPr>
          <w:noProof/>
        </w:rPr>
        <w:fldChar w:fldCharType="end"/>
      </w:r>
    </w:p>
    <w:p w14:paraId="1613EE7D" w14:textId="6576D76D"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de lezer kan verwachten</w:t>
      </w:r>
      <w:r>
        <w:rPr>
          <w:noProof/>
        </w:rPr>
        <w:tab/>
      </w:r>
      <w:r>
        <w:rPr>
          <w:noProof/>
        </w:rPr>
        <w:fldChar w:fldCharType="begin"/>
      </w:r>
      <w:r>
        <w:rPr>
          <w:noProof/>
        </w:rPr>
        <w:instrText xml:space="preserve"> PAGEREF _Toc242860485 \h </w:instrText>
      </w:r>
      <w:r>
        <w:rPr>
          <w:noProof/>
        </w:rPr>
      </w:r>
      <w:r>
        <w:rPr>
          <w:noProof/>
        </w:rPr>
        <w:fldChar w:fldCharType="separate"/>
      </w:r>
      <w:r>
        <w:rPr>
          <w:noProof/>
        </w:rPr>
        <w:t>10</w:t>
      </w:r>
      <w:r>
        <w:rPr>
          <w:noProof/>
        </w:rPr>
        <w:fldChar w:fldCharType="end"/>
      </w:r>
    </w:p>
    <w:p w14:paraId="15B0F320" w14:textId="428CAB4D"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positie van Document C in het geheel</w:t>
      </w:r>
      <w:r>
        <w:rPr>
          <w:noProof/>
        </w:rPr>
        <w:tab/>
      </w:r>
      <w:r>
        <w:rPr>
          <w:noProof/>
        </w:rPr>
        <w:fldChar w:fldCharType="begin"/>
      </w:r>
      <w:r>
        <w:rPr>
          <w:noProof/>
        </w:rPr>
        <w:instrText xml:space="preserve"> PAGEREF _Toc242860486 \h </w:instrText>
      </w:r>
      <w:r>
        <w:rPr>
          <w:noProof/>
        </w:rPr>
      </w:r>
      <w:r>
        <w:rPr>
          <w:noProof/>
        </w:rPr>
        <w:fldChar w:fldCharType="separate"/>
      </w:r>
      <w:r>
        <w:rPr>
          <w:noProof/>
        </w:rPr>
        <w:t>10</w:t>
      </w:r>
      <w:r>
        <w:rPr>
          <w:noProof/>
        </w:rPr>
        <w:fldChar w:fldCharType="end"/>
      </w:r>
    </w:p>
    <w:p w14:paraId="406BD191" w14:textId="5962DB8D" w:rsidR="00E11130" w:rsidRDefault="00E11130" w:rsidP="00E11130">
      <w:pPr>
        <w:pStyle w:val="Inhopg1"/>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I. De mens</w:t>
      </w:r>
      <w:r>
        <w:rPr>
          <w:noProof/>
        </w:rPr>
        <w:tab/>
      </w:r>
      <w:r>
        <w:rPr>
          <w:noProof/>
        </w:rPr>
        <w:fldChar w:fldCharType="begin"/>
      </w:r>
      <w:r>
        <w:rPr>
          <w:noProof/>
        </w:rPr>
        <w:instrText xml:space="preserve"> PAGEREF _Toc242860487 \h </w:instrText>
      </w:r>
      <w:r>
        <w:rPr>
          <w:noProof/>
        </w:rPr>
      </w:r>
      <w:r>
        <w:rPr>
          <w:noProof/>
        </w:rPr>
        <w:fldChar w:fldCharType="separate"/>
      </w:r>
      <w:r>
        <w:rPr>
          <w:noProof/>
        </w:rPr>
        <w:t>12</w:t>
      </w:r>
      <w:r>
        <w:rPr>
          <w:noProof/>
        </w:rPr>
        <w:fldChar w:fldCharType="end"/>
      </w:r>
    </w:p>
    <w:p w14:paraId="03537156" w14:textId="089D2D47"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presentatie</w:t>
      </w:r>
      <w:r>
        <w:rPr>
          <w:noProof/>
        </w:rPr>
        <w:tab/>
      </w:r>
      <w:r>
        <w:rPr>
          <w:noProof/>
        </w:rPr>
        <w:fldChar w:fldCharType="begin"/>
      </w:r>
      <w:r>
        <w:rPr>
          <w:noProof/>
        </w:rPr>
        <w:instrText xml:space="preserve"> PAGEREF _Toc242860488 \h </w:instrText>
      </w:r>
      <w:r>
        <w:rPr>
          <w:noProof/>
        </w:rPr>
      </w:r>
      <w:r>
        <w:rPr>
          <w:noProof/>
        </w:rPr>
        <w:fldChar w:fldCharType="separate"/>
      </w:r>
      <w:r>
        <w:rPr>
          <w:noProof/>
        </w:rPr>
        <w:t>12</w:t>
      </w:r>
      <w:r>
        <w:rPr>
          <w:noProof/>
        </w:rPr>
        <w:fldChar w:fldCharType="end"/>
      </w:r>
    </w:p>
    <w:p w14:paraId="332F928F" w14:textId="78F04823"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I-A — De structuur</w:t>
      </w:r>
      <w:r>
        <w:rPr>
          <w:noProof/>
        </w:rPr>
        <w:tab/>
      </w:r>
      <w:r>
        <w:rPr>
          <w:noProof/>
        </w:rPr>
        <w:fldChar w:fldCharType="begin"/>
      </w:r>
      <w:r>
        <w:rPr>
          <w:noProof/>
        </w:rPr>
        <w:instrText xml:space="preserve"> PAGEREF _Toc242860489 \h </w:instrText>
      </w:r>
      <w:r>
        <w:rPr>
          <w:noProof/>
        </w:rPr>
      </w:r>
      <w:r>
        <w:rPr>
          <w:noProof/>
        </w:rPr>
        <w:fldChar w:fldCharType="separate"/>
      </w:r>
      <w:r>
        <w:rPr>
          <w:noProof/>
        </w:rPr>
        <w:t>12</w:t>
      </w:r>
      <w:r>
        <w:rPr>
          <w:noProof/>
        </w:rPr>
        <w:fldChar w:fldCharType="end"/>
      </w:r>
    </w:p>
    <w:p w14:paraId="43165922" w14:textId="6B54398C"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I-B — De actoren</w:t>
      </w:r>
      <w:r>
        <w:rPr>
          <w:noProof/>
        </w:rPr>
        <w:tab/>
      </w:r>
      <w:r>
        <w:rPr>
          <w:noProof/>
        </w:rPr>
        <w:fldChar w:fldCharType="begin"/>
      </w:r>
      <w:r>
        <w:rPr>
          <w:noProof/>
        </w:rPr>
        <w:instrText xml:space="preserve"> PAGEREF _Toc242860490 \h </w:instrText>
      </w:r>
      <w:r>
        <w:rPr>
          <w:noProof/>
        </w:rPr>
      </w:r>
      <w:r>
        <w:rPr>
          <w:noProof/>
        </w:rPr>
        <w:fldChar w:fldCharType="separate"/>
      </w:r>
      <w:r>
        <w:rPr>
          <w:noProof/>
        </w:rPr>
        <w:t>15</w:t>
      </w:r>
      <w:r>
        <w:rPr>
          <w:noProof/>
        </w:rPr>
        <w:fldChar w:fldCharType="end"/>
      </w:r>
    </w:p>
    <w:p w14:paraId="4B664E62" w14:textId="1438F964"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I-C — De verhoudingen</w:t>
      </w:r>
      <w:r>
        <w:rPr>
          <w:noProof/>
        </w:rPr>
        <w:tab/>
      </w:r>
      <w:r>
        <w:rPr>
          <w:noProof/>
        </w:rPr>
        <w:fldChar w:fldCharType="begin"/>
      </w:r>
      <w:r>
        <w:rPr>
          <w:noProof/>
        </w:rPr>
        <w:instrText xml:space="preserve"> PAGEREF _Toc242860491 \h </w:instrText>
      </w:r>
      <w:r>
        <w:rPr>
          <w:noProof/>
        </w:rPr>
      </w:r>
      <w:r>
        <w:rPr>
          <w:noProof/>
        </w:rPr>
        <w:fldChar w:fldCharType="separate"/>
      </w:r>
      <w:r>
        <w:rPr>
          <w:noProof/>
        </w:rPr>
        <w:t>24</w:t>
      </w:r>
      <w:r>
        <w:rPr>
          <w:noProof/>
        </w:rPr>
        <w:fldChar w:fldCharType="end"/>
      </w:r>
    </w:p>
    <w:p w14:paraId="2ED9E80F" w14:textId="5E694C0F"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cascade</w:t>
      </w:r>
      <w:r>
        <w:rPr>
          <w:noProof/>
        </w:rPr>
        <w:tab/>
      </w:r>
      <w:r>
        <w:rPr>
          <w:noProof/>
        </w:rPr>
        <w:fldChar w:fldCharType="begin"/>
      </w:r>
      <w:r>
        <w:rPr>
          <w:noProof/>
        </w:rPr>
        <w:instrText xml:space="preserve"> PAGEREF _Toc242860492 \h </w:instrText>
      </w:r>
      <w:r>
        <w:rPr>
          <w:noProof/>
        </w:rPr>
      </w:r>
      <w:r>
        <w:rPr>
          <w:noProof/>
        </w:rPr>
        <w:fldChar w:fldCharType="separate"/>
      </w:r>
      <w:r>
        <w:rPr>
          <w:noProof/>
        </w:rPr>
        <w:t>27</w:t>
      </w:r>
      <w:r>
        <w:rPr>
          <w:noProof/>
        </w:rPr>
        <w:fldChar w:fldCharType="end"/>
      </w:r>
    </w:p>
    <w:p w14:paraId="78A854D9" w14:textId="63167220"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Frame 1 — De trigger</w:t>
      </w:r>
      <w:r>
        <w:rPr>
          <w:noProof/>
        </w:rPr>
        <w:tab/>
      </w:r>
      <w:r>
        <w:rPr>
          <w:noProof/>
        </w:rPr>
        <w:fldChar w:fldCharType="begin"/>
      </w:r>
      <w:r>
        <w:rPr>
          <w:noProof/>
        </w:rPr>
        <w:instrText xml:space="preserve"> PAGEREF _Toc242860493 \h </w:instrText>
      </w:r>
      <w:r>
        <w:rPr>
          <w:noProof/>
        </w:rPr>
      </w:r>
      <w:r>
        <w:rPr>
          <w:noProof/>
        </w:rPr>
        <w:fldChar w:fldCharType="separate"/>
      </w:r>
      <w:r>
        <w:rPr>
          <w:noProof/>
        </w:rPr>
        <w:t>27</w:t>
      </w:r>
      <w:r>
        <w:rPr>
          <w:noProof/>
        </w:rPr>
        <w:fldChar w:fldCharType="end"/>
      </w:r>
    </w:p>
    <w:p w14:paraId="6CCBFB05" w14:textId="724A7BF8"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Frame 2 — Wat blijft stromen</w:t>
      </w:r>
      <w:r>
        <w:rPr>
          <w:noProof/>
        </w:rPr>
        <w:tab/>
      </w:r>
      <w:r>
        <w:rPr>
          <w:noProof/>
        </w:rPr>
        <w:fldChar w:fldCharType="begin"/>
      </w:r>
      <w:r>
        <w:rPr>
          <w:noProof/>
        </w:rPr>
        <w:instrText xml:space="preserve"> PAGEREF _Toc242860494 \h </w:instrText>
      </w:r>
      <w:r>
        <w:rPr>
          <w:noProof/>
        </w:rPr>
      </w:r>
      <w:r>
        <w:rPr>
          <w:noProof/>
        </w:rPr>
        <w:fldChar w:fldCharType="separate"/>
      </w:r>
      <w:r>
        <w:rPr>
          <w:noProof/>
        </w:rPr>
        <w:t>27</w:t>
      </w:r>
      <w:r>
        <w:rPr>
          <w:noProof/>
        </w:rPr>
        <w:fldChar w:fldCharType="end"/>
      </w:r>
    </w:p>
    <w:p w14:paraId="6869E820" w14:textId="3C7E9088"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Frame 3 — Wat weglekt</w:t>
      </w:r>
      <w:r>
        <w:rPr>
          <w:noProof/>
        </w:rPr>
        <w:tab/>
      </w:r>
      <w:r>
        <w:rPr>
          <w:noProof/>
        </w:rPr>
        <w:fldChar w:fldCharType="begin"/>
      </w:r>
      <w:r>
        <w:rPr>
          <w:noProof/>
        </w:rPr>
        <w:instrText xml:space="preserve"> PAGEREF _Toc242860495 \h </w:instrText>
      </w:r>
      <w:r>
        <w:rPr>
          <w:noProof/>
        </w:rPr>
      </w:r>
      <w:r>
        <w:rPr>
          <w:noProof/>
        </w:rPr>
        <w:fldChar w:fldCharType="separate"/>
      </w:r>
      <w:r>
        <w:rPr>
          <w:noProof/>
        </w:rPr>
        <w:t>27</w:t>
      </w:r>
      <w:r>
        <w:rPr>
          <w:noProof/>
        </w:rPr>
        <w:fldChar w:fldCharType="end"/>
      </w:r>
    </w:p>
    <w:p w14:paraId="41FAF076" w14:textId="654AF6EF"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Frame 4 — Wat niet binnenkomt</w:t>
      </w:r>
      <w:r>
        <w:rPr>
          <w:noProof/>
        </w:rPr>
        <w:tab/>
      </w:r>
      <w:r>
        <w:rPr>
          <w:noProof/>
        </w:rPr>
        <w:fldChar w:fldCharType="begin"/>
      </w:r>
      <w:r>
        <w:rPr>
          <w:noProof/>
        </w:rPr>
        <w:instrText xml:space="preserve"> PAGEREF _Toc242860496 \h </w:instrText>
      </w:r>
      <w:r>
        <w:rPr>
          <w:noProof/>
        </w:rPr>
      </w:r>
      <w:r>
        <w:rPr>
          <w:noProof/>
        </w:rPr>
        <w:fldChar w:fldCharType="separate"/>
      </w:r>
      <w:r>
        <w:rPr>
          <w:noProof/>
        </w:rPr>
        <w:t>28</w:t>
      </w:r>
      <w:r>
        <w:rPr>
          <w:noProof/>
        </w:rPr>
        <w:fldChar w:fldCharType="end"/>
      </w:r>
    </w:p>
    <w:p w14:paraId="52E7BABA" w14:textId="062A9C49"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Frame 5 — Het resultaat</w:t>
      </w:r>
      <w:r>
        <w:rPr>
          <w:noProof/>
        </w:rPr>
        <w:tab/>
      </w:r>
      <w:r>
        <w:rPr>
          <w:noProof/>
        </w:rPr>
        <w:fldChar w:fldCharType="begin"/>
      </w:r>
      <w:r>
        <w:rPr>
          <w:noProof/>
        </w:rPr>
        <w:instrText xml:space="preserve"> PAGEREF _Toc242860497 \h </w:instrText>
      </w:r>
      <w:r>
        <w:rPr>
          <w:noProof/>
        </w:rPr>
      </w:r>
      <w:r>
        <w:rPr>
          <w:noProof/>
        </w:rPr>
        <w:fldChar w:fldCharType="separate"/>
      </w:r>
      <w:r>
        <w:rPr>
          <w:noProof/>
        </w:rPr>
        <w:t>28</w:t>
      </w:r>
      <w:r>
        <w:rPr>
          <w:noProof/>
        </w:rPr>
        <w:fldChar w:fldCharType="end"/>
      </w:r>
    </w:p>
    <w:p w14:paraId="1EF365F0" w14:textId="5056B1A8" w:rsidR="00E11130" w:rsidRDefault="00E11130" w:rsidP="00E11130">
      <w:pPr>
        <w:pStyle w:val="Inhopg1"/>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II. België</w:t>
      </w:r>
      <w:r>
        <w:rPr>
          <w:noProof/>
        </w:rPr>
        <w:tab/>
      </w:r>
      <w:r>
        <w:rPr>
          <w:noProof/>
        </w:rPr>
        <w:fldChar w:fldCharType="begin"/>
      </w:r>
      <w:r>
        <w:rPr>
          <w:noProof/>
        </w:rPr>
        <w:instrText xml:space="preserve"> PAGEREF _Toc242860498 \h </w:instrText>
      </w:r>
      <w:r>
        <w:rPr>
          <w:noProof/>
        </w:rPr>
      </w:r>
      <w:r>
        <w:rPr>
          <w:noProof/>
        </w:rPr>
        <w:fldChar w:fldCharType="separate"/>
      </w:r>
      <w:r>
        <w:rPr>
          <w:noProof/>
        </w:rPr>
        <w:t>30</w:t>
      </w:r>
      <w:r>
        <w:rPr>
          <w:noProof/>
        </w:rPr>
        <w:fldChar w:fldCharType="end"/>
      </w:r>
    </w:p>
    <w:p w14:paraId="7A9A5F08" w14:textId="383481BE"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potjes en de koppelverkoop</w:t>
      </w:r>
      <w:r>
        <w:rPr>
          <w:noProof/>
        </w:rPr>
        <w:tab/>
      </w:r>
      <w:r>
        <w:rPr>
          <w:noProof/>
        </w:rPr>
        <w:fldChar w:fldCharType="begin"/>
      </w:r>
      <w:r>
        <w:rPr>
          <w:noProof/>
        </w:rPr>
        <w:instrText xml:space="preserve"> PAGEREF _Toc242860499 \h </w:instrText>
      </w:r>
      <w:r>
        <w:rPr>
          <w:noProof/>
        </w:rPr>
      </w:r>
      <w:r>
        <w:rPr>
          <w:noProof/>
        </w:rPr>
        <w:fldChar w:fldCharType="separate"/>
      </w:r>
      <w:r>
        <w:rPr>
          <w:noProof/>
        </w:rPr>
        <w:t>30</w:t>
      </w:r>
      <w:r>
        <w:rPr>
          <w:noProof/>
        </w:rPr>
        <w:fldChar w:fldCharType="end"/>
      </w:r>
    </w:p>
    <w:p w14:paraId="0F3CB49D" w14:textId="797D2C2B"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II-A — De potjes</w:t>
      </w:r>
      <w:r>
        <w:rPr>
          <w:noProof/>
        </w:rPr>
        <w:tab/>
      </w:r>
      <w:r>
        <w:rPr>
          <w:noProof/>
        </w:rPr>
        <w:fldChar w:fldCharType="begin"/>
      </w:r>
      <w:r>
        <w:rPr>
          <w:noProof/>
        </w:rPr>
        <w:instrText xml:space="preserve"> PAGEREF _Toc242860500 \h </w:instrText>
      </w:r>
      <w:r>
        <w:rPr>
          <w:noProof/>
        </w:rPr>
      </w:r>
      <w:r>
        <w:rPr>
          <w:noProof/>
        </w:rPr>
        <w:fldChar w:fldCharType="separate"/>
      </w:r>
      <w:r>
        <w:rPr>
          <w:noProof/>
        </w:rPr>
        <w:t>30</w:t>
      </w:r>
      <w:r>
        <w:rPr>
          <w:noProof/>
        </w:rPr>
        <w:fldChar w:fldCharType="end"/>
      </w:r>
    </w:p>
    <w:p w14:paraId="26E9A482" w14:textId="534F6222"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II-B — De koppelverkoop</w:t>
      </w:r>
      <w:r>
        <w:rPr>
          <w:noProof/>
        </w:rPr>
        <w:tab/>
      </w:r>
      <w:r>
        <w:rPr>
          <w:noProof/>
        </w:rPr>
        <w:fldChar w:fldCharType="begin"/>
      </w:r>
      <w:r>
        <w:rPr>
          <w:noProof/>
        </w:rPr>
        <w:instrText xml:space="preserve"> PAGEREF _Toc242860501 \h </w:instrText>
      </w:r>
      <w:r>
        <w:rPr>
          <w:noProof/>
        </w:rPr>
      </w:r>
      <w:r>
        <w:rPr>
          <w:noProof/>
        </w:rPr>
        <w:fldChar w:fldCharType="separate"/>
      </w:r>
      <w:r>
        <w:rPr>
          <w:noProof/>
        </w:rPr>
        <w:t>34</w:t>
      </w:r>
      <w:r>
        <w:rPr>
          <w:noProof/>
        </w:rPr>
        <w:fldChar w:fldCharType="end"/>
      </w:r>
    </w:p>
    <w:p w14:paraId="6C58CEEA" w14:textId="4817BE68"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II-C — De vier catch-22's</w:t>
      </w:r>
      <w:r>
        <w:rPr>
          <w:noProof/>
        </w:rPr>
        <w:tab/>
      </w:r>
      <w:r>
        <w:rPr>
          <w:noProof/>
        </w:rPr>
        <w:fldChar w:fldCharType="begin"/>
      </w:r>
      <w:r>
        <w:rPr>
          <w:noProof/>
        </w:rPr>
        <w:instrText xml:space="preserve"> PAGEREF _Toc242860502 \h </w:instrText>
      </w:r>
      <w:r>
        <w:rPr>
          <w:noProof/>
        </w:rPr>
      </w:r>
      <w:r>
        <w:rPr>
          <w:noProof/>
        </w:rPr>
        <w:fldChar w:fldCharType="separate"/>
      </w:r>
      <w:r>
        <w:rPr>
          <w:noProof/>
        </w:rPr>
        <w:t>35</w:t>
      </w:r>
      <w:r>
        <w:rPr>
          <w:noProof/>
        </w:rPr>
        <w:fldChar w:fldCharType="end"/>
      </w:r>
    </w:p>
    <w:p w14:paraId="2606CFFC" w14:textId="30C3AEFA"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dit hoofdstuk vaststelt</w:t>
      </w:r>
      <w:r>
        <w:rPr>
          <w:noProof/>
        </w:rPr>
        <w:tab/>
      </w:r>
      <w:r>
        <w:rPr>
          <w:noProof/>
        </w:rPr>
        <w:fldChar w:fldCharType="begin"/>
      </w:r>
      <w:r>
        <w:rPr>
          <w:noProof/>
        </w:rPr>
        <w:instrText xml:space="preserve"> PAGEREF _Toc242860503 \h </w:instrText>
      </w:r>
      <w:r>
        <w:rPr>
          <w:noProof/>
        </w:rPr>
      </w:r>
      <w:r>
        <w:rPr>
          <w:noProof/>
        </w:rPr>
        <w:fldChar w:fldCharType="separate"/>
      </w:r>
      <w:r>
        <w:rPr>
          <w:noProof/>
        </w:rPr>
        <w:t>37</w:t>
      </w:r>
      <w:r>
        <w:rPr>
          <w:noProof/>
        </w:rPr>
        <w:fldChar w:fldCharType="end"/>
      </w:r>
    </w:p>
    <w:p w14:paraId="6E65BC74" w14:textId="7F46B1D6"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Vaststelling en beslissing</w:t>
      </w:r>
      <w:r>
        <w:rPr>
          <w:noProof/>
        </w:rPr>
        <w:tab/>
      </w:r>
      <w:r>
        <w:rPr>
          <w:noProof/>
        </w:rPr>
        <w:fldChar w:fldCharType="begin"/>
      </w:r>
      <w:r>
        <w:rPr>
          <w:noProof/>
        </w:rPr>
        <w:instrText xml:space="preserve"> PAGEREF _Toc242860504 \h </w:instrText>
      </w:r>
      <w:r>
        <w:rPr>
          <w:noProof/>
        </w:rPr>
      </w:r>
      <w:r>
        <w:rPr>
          <w:noProof/>
        </w:rPr>
        <w:fldChar w:fldCharType="separate"/>
      </w:r>
      <w:r>
        <w:rPr>
          <w:noProof/>
        </w:rPr>
        <w:t>39</w:t>
      </w:r>
      <w:r>
        <w:rPr>
          <w:noProof/>
        </w:rPr>
        <w:fldChar w:fldCharType="end"/>
      </w:r>
    </w:p>
    <w:p w14:paraId="4FFB9A09" w14:textId="316F2FFD"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vijf stemmen</w:t>
      </w:r>
      <w:r>
        <w:rPr>
          <w:noProof/>
        </w:rPr>
        <w:tab/>
      </w:r>
      <w:r>
        <w:rPr>
          <w:noProof/>
        </w:rPr>
        <w:fldChar w:fldCharType="begin"/>
      </w:r>
      <w:r>
        <w:rPr>
          <w:noProof/>
        </w:rPr>
        <w:instrText xml:space="preserve"> PAGEREF _Toc242860505 \h </w:instrText>
      </w:r>
      <w:r>
        <w:rPr>
          <w:noProof/>
        </w:rPr>
      </w:r>
      <w:r>
        <w:rPr>
          <w:noProof/>
        </w:rPr>
        <w:fldChar w:fldCharType="separate"/>
      </w:r>
      <w:r>
        <w:rPr>
          <w:noProof/>
        </w:rPr>
        <w:t>39</w:t>
      </w:r>
      <w:r>
        <w:rPr>
          <w:noProof/>
        </w:rPr>
        <w:fldChar w:fldCharType="end"/>
      </w:r>
    </w:p>
    <w:p w14:paraId="02513AB1" w14:textId="7B46E763"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Twee beslissers, één mechanisme</w:t>
      </w:r>
      <w:r>
        <w:rPr>
          <w:noProof/>
        </w:rPr>
        <w:tab/>
      </w:r>
      <w:r>
        <w:rPr>
          <w:noProof/>
        </w:rPr>
        <w:fldChar w:fldCharType="begin"/>
      </w:r>
      <w:r>
        <w:rPr>
          <w:noProof/>
        </w:rPr>
        <w:instrText xml:space="preserve"> PAGEREF _Toc242860506 \h </w:instrText>
      </w:r>
      <w:r>
        <w:rPr>
          <w:noProof/>
        </w:rPr>
      </w:r>
      <w:r>
        <w:rPr>
          <w:noProof/>
        </w:rPr>
        <w:fldChar w:fldCharType="separate"/>
      </w:r>
      <w:r>
        <w:rPr>
          <w:noProof/>
        </w:rPr>
        <w:t>39</w:t>
      </w:r>
      <w:r>
        <w:rPr>
          <w:noProof/>
        </w:rPr>
        <w:fldChar w:fldCharType="end"/>
      </w:r>
    </w:p>
    <w:p w14:paraId="01454F9A" w14:textId="1A593842"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Het gemeenschappelijke patroon</w:t>
      </w:r>
      <w:r>
        <w:rPr>
          <w:noProof/>
        </w:rPr>
        <w:tab/>
      </w:r>
      <w:r>
        <w:rPr>
          <w:noProof/>
        </w:rPr>
        <w:fldChar w:fldCharType="begin"/>
      </w:r>
      <w:r>
        <w:rPr>
          <w:noProof/>
        </w:rPr>
        <w:instrText xml:space="preserve"> PAGEREF _Toc242860507 \h </w:instrText>
      </w:r>
      <w:r>
        <w:rPr>
          <w:noProof/>
        </w:rPr>
      </w:r>
      <w:r>
        <w:rPr>
          <w:noProof/>
        </w:rPr>
        <w:fldChar w:fldCharType="separate"/>
      </w:r>
      <w:r>
        <w:rPr>
          <w:noProof/>
        </w:rPr>
        <w:t>40</w:t>
      </w:r>
      <w:r>
        <w:rPr>
          <w:noProof/>
        </w:rPr>
        <w:fldChar w:fldCharType="end"/>
      </w:r>
    </w:p>
    <w:p w14:paraId="5B0B7C5F" w14:textId="0C7C06AF"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Parentia-trap</w:t>
      </w:r>
      <w:r>
        <w:rPr>
          <w:noProof/>
        </w:rPr>
        <w:tab/>
      </w:r>
      <w:r>
        <w:rPr>
          <w:noProof/>
        </w:rPr>
        <w:fldChar w:fldCharType="begin"/>
      </w:r>
      <w:r>
        <w:rPr>
          <w:noProof/>
        </w:rPr>
        <w:instrText xml:space="preserve"> PAGEREF _Toc242860508 \h </w:instrText>
      </w:r>
      <w:r>
        <w:rPr>
          <w:noProof/>
        </w:rPr>
      </w:r>
      <w:r>
        <w:rPr>
          <w:noProof/>
        </w:rPr>
        <w:fldChar w:fldCharType="separate"/>
      </w:r>
      <w:r>
        <w:rPr>
          <w:noProof/>
        </w:rPr>
        <w:t>41</w:t>
      </w:r>
      <w:r>
        <w:rPr>
          <w:noProof/>
        </w:rPr>
        <w:fldChar w:fldCharType="end"/>
      </w:r>
    </w:p>
    <w:p w14:paraId="62AF268A" w14:textId="5E3BD8A0"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Niveau 1 — De KSZ-blokkade</w:t>
      </w:r>
      <w:r>
        <w:rPr>
          <w:noProof/>
        </w:rPr>
        <w:tab/>
      </w:r>
      <w:r>
        <w:rPr>
          <w:noProof/>
        </w:rPr>
        <w:fldChar w:fldCharType="begin"/>
      </w:r>
      <w:r>
        <w:rPr>
          <w:noProof/>
        </w:rPr>
        <w:instrText xml:space="preserve"> PAGEREF _Toc242860509 \h </w:instrText>
      </w:r>
      <w:r>
        <w:rPr>
          <w:noProof/>
        </w:rPr>
      </w:r>
      <w:r>
        <w:rPr>
          <w:noProof/>
        </w:rPr>
        <w:fldChar w:fldCharType="separate"/>
      </w:r>
      <w:r>
        <w:rPr>
          <w:noProof/>
        </w:rPr>
        <w:t>41</w:t>
      </w:r>
      <w:r>
        <w:rPr>
          <w:noProof/>
        </w:rPr>
        <w:fldChar w:fldCharType="end"/>
      </w:r>
    </w:p>
    <w:p w14:paraId="746667A7" w14:textId="19BD837F"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Niveau 2 — De bypass wordt aanvaard</w:t>
      </w:r>
      <w:r>
        <w:rPr>
          <w:noProof/>
        </w:rPr>
        <w:tab/>
      </w:r>
      <w:r>
        <w:rPr>
          <w:noProof/>
        </w:rPr>
        <w:fldChar w:fldCharType="begin"/>
      </w:r>
      <w:r>
        <w:rPr>
          <w:noProof/>
        </w:rPr>
        <w:instrText xml:space="preserve"> PAGEREF _Toc242860510 \h </w:instrText>
      </w:r>
      <w:r>
        <w:rPr>
          <w:noProof/>
        </w:rPr>
      </w:r>
      <w:r>
        <w:rPr>
          <w:noProof/>
        </w:rPr>
        <w:fldChar w:fldCharType="separate"/>
      </w:r>
      <w:r>
        <w:rPr>
          <w:noProof/>
        </w:rPr>
        <w:t>41</w:t>
      </w:r>
      <w:r>
        <w:rPr>
          <w:noProof/>
        </w:rPr>
        <w:fldChar w:fldCharType="end"/>
      </w:r>
    </w:p>
    <w:p w14:paraId="17A3649C" w14:textId="4322CF8D"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Niveau 3 — De inkomensweigering</w:t>
      </w:r>
      <w:r>
        <w:rPr>
          <w:noProof/>
        </w:rPr>
        <w:tab/>
      </w:r>
      <w:r>
        <w:rPr>
          <w:noProof/>
        </w:rPr>
        <w:fldChar w:fldCharType="begin"/>
      </w:r>
      <w:r>
        <w:rPr>
          <w:noProof/>
        </w:rPr>
        <w:instrText xml:space="preserve"> PAGEREF _Toc242860511 \h </w:instrText>
      </w:r>
      <w:r>
        <w:rPr>
          <w:noProof/>
        </w:rPr>
      </w:r>
      <w:r>
        <w:rPr>
          <w:noProof/>
        </w:rPr>
        <w:fldChar w:fldCharType="separate"/>
      </w:r>
      <w:r>
        <w:rPr>
          <w:noProof/>
        </w:rPr>
        <w:t>41</w:t>
      </w:r>
      <w:r>
        <w:rPr>
          <w:noProof/>
        </w:rPr>
        <w:fldChar w:fldCharType="end"/>
      </w:r>
    </w:p>
    <w:p w14:paraId="725780B9" w14:textId="24BEB857"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Het patroon keert terug</w:t>
      </w:r>
      <w:r>
        <w:rPr>
          <w:noProof/>
        </w:rPr>
        <w:tab/>
      </w:r>
      <w:r>
        <w:rPr>
          <w:noProof/>
        </w:rPr>
        <w:fldChar w:fldCharType="begin"/>
      </w:r>
      <w:r>
        <w:rPr>
          <w:noProof/>
        </w:rPr>
        <w:instrText xml:space="preserve"> PAGEREF _Toc242860512 \h </w:instrText>
      </w:r>
      <w:r>
        <w:rPr>
          <w:noProof/>
        </w:rPr>
      </w:r>
      <w:r>
        <w:rPr>
          <w:noProof/>
        </w:rPr>
        <w:fldChar w:fldCharType="separate"/>
      </w:r>
      <w:r>
        <w:rPr>
          <w:noProof/>
        </w:rPr>
        <w:t>42</w:t>
      </w:r>
      <w:r>
        <w:rPr>
          <w:noProof/>
        </w:rPr>
        <w:fldChar w:fldCharType="end"/>
      </w:r>
    </w:p>
    <w:p w14:paraId="21F2210F" w14:textId="278482DC"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Belgische fiscale route</w:t>
      </w:r>
      <w:r>
        <w:rPr>
          <w:noProof/>
        </w:rPr>
        <w:tab/>
      </w:r>
      <w:r>
        <w:rPr>
          <w:noProof/>
        </w:rPr>
        <w:fldChar w:fldCharType="begin"/>
      </w:r>
      <w:r>
        <w:rPr>
          <w:noProof/>
        </w:rPr>
        <w:instrText xml:space="preserve"> PAGEREF _Toc242860513 \h </w:instrText>
      </w:r>
      <w:r>
        <w:rPr>
          <w:noProof/>
        </w:rPr>
      </w:r>
      <w:r>
        <w:rPr>
          <w:noProof/>
        </w:rPr>
        <w:fldChar w:fldCharType="separate"/>
      </w:r>
      <w:r>
        <w:rPr>
          <w:noProof/>
        </w:rPr>
        <w:t>43</w:t>
      </w:r>
      <w:r>
        <w:rPr>
          <w:noProof/>
        </w:rPr>
        <w:fldChar w:fldCharType="end"/>
      </w:r>
    </w:p>
    <w:p w14:paraId="60EB0CFF" w14:textId="3FE45058"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Wat er werkt</w:t>
      </w:r>
      <w:r>
        <w:rPr>
          <w:noProof/>
        </w:rPr>
        <w:tab/>
      </w:r>
      <w:r>
        <w:rPr>
          <w:noProof/>
        </w:rPr>
        <w:fldChar w:fldCharType="begin"/>
      </w:r>
      <w:r>
        <w:rPr>
          <w:noProof/>
        </w:rPr>
        <w:instrText xml:space="preserve"> PAGEREF _Toc242860514 \h </w:instrText>
      </w:r>
      <w:r>
        <w:rPr>
          <w:noProof/>
        </w:rPr>
      </w:r>
      <w:r>
        <w:rPr>
          <w:noProof/>
        </w:rPr>
        <w:fldChar w:fldCharType="separate"/>
      </w:r>
      <w:r>
        <w:rPr>
          <w:noProof/>
        </w:rPr>
        <w:t>43</w:t>
      </w:r>
      <w:r>
        <w:rPr>
          <w:noProof/>
        </w:rPr>
        <w:fldChar w:fldCharType="end"/>
      </w:r>
    </w:p>
    <w:p w14:paraId="345E7698" w14:textId="1BAFB03A"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De bypass voor de verhoogde belastingvrije som</w:t>
      </w:r>
      <w:r>
        <w:rPr>
          <w:noProof/>
        </w:rPr>
        <w:tab/>
      </w:r>
      <w:r>
        <w:rPr>
          <w:noProof/>
        </w:rPr>
        <w:fldChar w:fldCharType="begin"/>
      </w:r>
      <w:r>
        <w:rPr>
          <w:noProof/>
        </w:rPr>
        <w:instrText xml:space="preserve"> PAGEREF _Toc242860515 \h </w:instrText>
      </w:r>
      <w:r>
        <w:rPr>
          <w:noProof/>
        </w:rPr>
      </w:r>
      <w:r>
        <w:rPr>
          <w:noProof/>
        </w:rPr>
        <w:fldChar w:fldCharType="separate"/>
      </w:r>
      <w:r>
        <w:rPr>
          <w:noProof/>
        </w:rPr>
        <w:t>44</w:t>
      </w:r>
      <w:r>
        <w:rPr>
          <w:noProof/>
        </w:rPr>
        <w:fldChar w:fldCharType="end"/>
      </w:r>
    </w:p>
    <w:p w14:paraId="26F86489" w14:textId="1C1CFDE8"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dubbele bevestiging</w:t>
      </w:r>
      <w:r>
        <w:rPr>
          <w:noProof/>
        </w:rPr>
        <w:tab/>
      </w:r>
      <w:r>
        <w:rPr>
          <w:noProof/>
        </w:rPr>
        <w:fldChar w:fldCharType="begin"/>
      </w:r>
      <w:r>
        <w:rPr>
          <w:noProof/>
        </w:rPr>
        <w:instrText xml:space="preserve"> PAGEREF _Toc242860516 \h </w:instrText>
      </w:r>
      <w:r>
        <w:rPr>
          <w:noProof/>
        </w:rPr>
      </w:r>
      <w:r>
        <w:rPr>
          <w:noProof/>
        </w:rPr>
        <w:fldChar w:fldCharType="separate"/>
      </w:r>
      <w:r>
        <w:rPr>
          <w:noProof/>
        </w:rPr>
        <w:t>45</w:t>
      </w:r>
      <w:r>
        <w:rPr>
          <w:noProof/>
        </w:rPr>
        <w:fldChar w:fldCharType="end"/>
      </w:r>
    </w:p>
    <w:p w14:paraId="2235A1E8" w14:textId="31B6C9A0"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_Toc242860517 \h </w:instrText>
      </w:r>
      <w:r>
        <w:rPr>
          <w:noProof/>
        </w:rPr>
      </w:r>
      <w:r>
        <w:rPr>
          <w:noProof/>
        </w:rPr>
        <w:fldChar w:fldCharType="separate"/>
      </w:r>
      <w:r>
        <w:rPr>
          <w:noProof/>
        </w:rPr>
        <w:t>46</w:t>
      </w:r>
      <w:r>
        <w:rPr>
          <w:noProof/>
        </w:rPr>
        <w:fldChar w:fldCharType="end"/>
      </w:r>
    </w:p>
    <w:p w14:paraId="7E90F55A" w14:textId="6901C8DB"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E — Wat dit hoofdstuk vaststelt</w:t>
      </w:r>
      <w:r>
        <w:rPr>
          <w:noProof/>
        </w:rPr>
        <w:tab/>
      </w:r>
      <w:r>
        <w:rPr>
          <w:noProof/>
        </w:rPr>
        <w:fldChar w:fldCharType="begin"/>
      </w:r>
      <w:r>
        <w:rPr>
          <w:noProof/>
        </w:rPr>
        <w:instrText xml:space="preserve"> PAGEREF _Toc242860518 \h </w:instrText>
      </w:r>
      <w:r>
        <w:rPr>
          <w:noProof/>
        </w:rPr>
      </w:r>
      <w:r>
        <w:rPr>
          <w:noProof/>
        </w:rPr>
        <w:fldChar w:fldCharType="separate"/>
      </w:r>
      <w:r>
        <w:rPr>
          <w:noProof/>
        </w:rPr>
        <w:t>47</w:t>
      </w:r>
      <w:r>
        <w:rPr>
          <w:noProof/>
        </w:rPr>
        <w:fldChar w:fldCharType="end"/>
      </w:r>
    </w:p>
    <w:p w14:paraId="1A21871E" w14:textId="4CB6FC3E"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heropening</w:t>
      </w:r>
      <w:r>
        <w:rPr>
          <w:noProof/>
        </w:rPr>
        <w:tab/>
      </w:r>
      <w:r>
        <w:rPr>
          <w:noProof/>
        </w:rPr>
        <w:fldChar w:fldCharType="begin"/>
      </w:r>
      <w:r>
        <w:rPr>
          <w:noProof/>
        </w:rPr>
        <w:instrText xml:space="preserve"> PAGEREF _Toc242860519 \h </w:instrText>
      </w:r>
      <w:r>
        <w:rPr>
          <w:noProof/>
        </w:rPr>
      </w:r>
      <w:r>
        <w:rPr>
          <w:noProof/>
        </w:rPr>
        <w:fldChar w:fldCharType="separate"/>
      </w:r>
      <w:r>
        <w:rPr>
          <w:noProof/>
        </w:rPr>
        <w:t>49</w:t>
      </w:r>
      <w:r>
        <w:rPr>
          <w:noProof/>
        </w:rPr>
        <w:fldChar w:fldCharType="end"/>
      </w:r>
    </w:p>
    <w:p w14:paraId="13494279" w14:textId="5674B12E"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de brief zegt</w:t>
      </w:r>
      <w:r>
        <w:rPr>
          <w:noProof/>
        </w:rPr>
        <w:tab/>
      </w:r>
      <w:r>
        <w:rPr>
          <w:noProof/>
        </w:rPr>
        <w:fldChar w:fldCharType="begin"/>
      </w:r>
      <w:r>
        <w:rPr>
          <w:noProof/>
        </w:rPr>
        <w:instrText xml:space="preserve"> PAGEREF _Toc242860520 \h </w:instrText>
      </w:r>
      <w:r>
        <w:rPr>
          <w:noProof/>
        </w:rPr>
      </w:r>
      <w:r>
        <w:rPr>
          <w:noProof/>
        </w:rPr>
        <w:fldChar w:fldCharType="separate"/>
      </w:r>
      <w:r>
        <w:rPr>
          <w:noProof/>
        </w:rPr>
        <w:t>49</w:t>
      </w:r>
      <w:r>
        <w:rPr>
          <w:noProof/>
        </w:rPr>
        <w:fldChar w:fldCharType="end"/>
      </w:r>
    </w:p>
    <w:p w14:paraId="7C87D4C0" w14:textId="6F1ADDF1"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de website zegt</w:t>
      </w:r>
      <w:r>
        <w:rPr>
          <w:noProof/>
        </w:rPr>
        <w:tab/>
      </w:r>
      <w:r>
        <w:rPr>
          <w:noProof/>
        </w:rPr>
        <w:fldChar w:fldCharType="begin"/>
      </w:r>
      <w:r>
        <w:rPr>
          <w:noProof/>
        </w:rPr>
        <w:instrText xml:space="preserve"> PAGEREF _Toc242860521 \h </w:instrText>
      </w:r>
      <w:r>
        <w:rPr>
          <w:noProof/>
        </w:rPr>
      </w:r>
      <w:r>
        <w:rPr>
          <w:noProof/>
        </w:rPr>
        <w:fldChar w:fldCharType="separate"/>
      </w:r>
      <w:r>
        <w:rPr>
          <w:noProof/>
        </w:rPr>
        <w:t>49</w:t>
      </w:r>
      <w:r>
        <w:rPr>
          <w:noProof/>
        </w:rPr>
        <w:fldChar w:fldCharType="end"/>
      </w:r>
    </w:p>
    <w:p w14:paraId="01F9BDD1" w14:textId="66C0721B"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dit oplevert</w:t>
      </w:r>
      <w:r>
        <w:rPr>
          <w:noProof/>
        </w:rPr>
        <w:tab/>
      </w:r>
      <w:r>
        <w:rPr>
          <w:noProof/>
        </w:rPr>
        <w:fldChar w:fldCharType="begin"/>
      </w:r>
      <w:r>
        <w:rPr>
          <w:noProof/>
        </w:rPr>
        <w:instrText xml:space="preserve"> PAGEREF _Toc242860522 \h </w:instrText>
      </w:r>
      <w:r>
        <w:rPr>
          <w:noProof/>
        </w:rPr>
      </w:r>
      <w:r>
        <w:rPr>
          <w:noProof/>
        </w:rPr>
        <w:fldChar w:fldCharType="separate"/>
      </w:r>
      <w:r>
        <w:rPr>
          <w:noProof/>
        </w:rPr>
        <w:t>50</w:t>
      </w:r>
      <w:r>
        <w:rPr>
          <w:noProof/>
        </w:rPr>
        <w:fldChar w:fldCharType="end"/>
      </w:r>
    </w:p>
    <w:p w14:paraId="64F3BC56" w14:textId="712584D5"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CM en de geldstromen</w:t>
      </w:r>
      <w:r>
        <w:rPr>
          <w:noProof/>
        </w:rPr>
        <w:tab/>
      </w:r>
      <w:r>
        <w:rPr>
          <w:noProof/>
        </w:rPr>
        <w:fldChar w:fldCharType="begin"/>
      </w:r>
      <w:r>
        <w:rPr>
          <w:noProof/>
        </w:rPr>
        <w:instrText xml:space="preserve"> PAGEREF _Toc242860523 \h </w:instrText>
      </w:r>
      <w:r>
        <w:rPr>
          <w:noProof/>
        </w:rPr>
      </w:r>
      <w:r>
        <w:rPr>
          <w:noProof/>
        </w:rPr>
        <w:fldChar w:fldCharType="separate"/>
      </w:r>
      <w:r>
        <w:rPr>
          <w:noProof/>
        </w:rPr>
        <w:t>51</w:t>
      </w:r>
      <w:r>
        <w:rPr>
          <w:noProof/>
        </w:rPr>
        <w:fldChar w:fldCharType="end"/>
      </w:r>
    </w:p>
    <w:p w14:paraId="758D1F09" w14:textId="7D540F60"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De drie geldstromen</w:t>
      </w:r>
      <w:r>
        <w:rPr>
          <w:noProof/>
        </w:rPr>
        <w:tab/>
      </w:r>
      <w:r>
        <w:rPr>
          <w:noProof/>
        </w:rPr>
        <w:fldChar w:fldCharType="begin"/>
      </w:r>
      <w:r>
        <w:rPr>
          <w:noProof/>
        </w:rPr>
        <w:instrText xml:space="preserve"> PAGEREF _Toc242860524 \h </w:instrText>
      </w:r>
      <w:r>
        <w:rPr>
          <w:noProof/>
        </w:rPr>
      </w:r>
      <w:r>
        <w:rPr>
          <w:noProof/>
        </w:rPr>
        <w:fldChar w:fldCharType="separate"/>
      </w:r>
      <w:r>
        <w:rPr>
          <w:noProof/>
        </w:rPr>
        <w:t>51</w:t>
      </w:r>
      <w:r>
        <w:rPr>
          <w:noProof/>
        </w:rPr>
        <w:fldChar w:fldCharType="end"/>
      </w:r>
    </w:p>
    <w:p w14:paraId="41EC8D69" w14:textId="2B86F4FB"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De RSZ-bijdrage en de bestemming</w:t>
      </w:r>
      <w:r>
        <w:rPr>
          <w:noProof/>
        </w:rPr>
        <w:tab/>
      </w:r>
      <w:r>
        <w:rPr>
          <w:noProof/>
        </w:rPr>
        <w:fldChar w:fldCharType="begin"/>
      </w:r>
      <w:r>
        <w:rPr>
          <w:noProof/>
        </w:rPr>
        <w:instrText xml:space="preserve"> PAGEREF _Toc242860525 \h </w:instrText>
      </w:r>
      <w:r>
        <w:rPr>
          <w:noProof/>
        </w:rPr>
      </w:r>
      <w:r>
        <w:rPr>
          <w:noProof/>
        </w:rPr>
        <w:fldChar w:fldCharType="separate"/>
      </w:r>
      <w:r>
        <w:rPr>
          <w:noProof/>
        </w:rPr>
        <w:t>51</w:t>
      </w:r>
      <w:r>
        <w:rPr>
          <w:noProof/>
        </w:rPr>
        <w:fldChar w:fldCharType="end"/>
      </w:r>
    </w:p>
    <w:p w14:paraId="2AF9D9C6" w14:textId="7D10BE5C"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Waarom hulpmiddelen wel en uitkeringen niet</w:t>
      </w:r>
      <w:r>
        <w:rPr>
          <w:noProof/>
        </w:rPr>
        <w:tab/>
      </w:r>
      <w:r>
        <w:rPr>
          <w:noProof/>
        </w:rPr>
        <w:fldChar w:fldCharType="begin"/>
      </w:r>
      <w:r>
        <w:rPr>
          <w:noProof/>
        </w:rPr>
        <w:instrText xml:space="preserve"> PAGEREF _Toc242860526 \h </w:instrText>
      </w:r>
      <w:r>
        <w:rPr>
          <w:noProof/>
        </w:rPr>
      </w:r>
      <w:r>
        <w:rPr>
          <w:noProof/>
        </w:rPr>
        <w:fldChar w:fldCharType="separate"/>
      </w:r>
      <w:r>
        <w:rPr>
          <w:noProof/>
        </w:rPr>
        <w:t>52</w:t>
      </w:r>
      <w:r>
        <w:rPr>
          <w:noProof/>
        </w:rPr>
        <w:fldChar w:fldCharType="end"/>
      </w:r>
    </w:p>
    <w:p w14:paraId="4E245898" w14:textId="079735F8"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De CDZ als toezichthouder</w:t>
      </w:r>
      <w:r>
        <w:rPr>
          <w:noProof/>
        </w:rPr>
        <w:tab/>
      </w:r>
      <w:r>
        <w:rPr>
          <w:noProof/>
        </w:rPr>
        <w:fldChar w:fldCharType="begin"/>
      </w:r>
      <w:r>
        <w:rPr>
          <w:noProof/>
        </w:rPr>
        <w:instrText xml:space="preserve"> PAGEREF _Toc242860527 \h </w:instrText>
      </w:r>
      <w:r>
        <w:rPr>
          <w:noProof/>
        </w:rPr>
      </w:r>
      <w:r>
        <w:rPr>
          <w:noProof/>
        </w:rPr>
        <w:fldChar w:fldCharType="separate"/>
      </w:r>
      <w:r>
        <w:rPr>
          <w:noProof/>
        </w:rPr>
        <w:t>53</w:t>
      </w:r>
      <w:r>
        <w:rPr>
          <w:noProof/>
        </w:rPr>
        <w:fldChar w:fldCharType="end"/>
      </w:r>
    </w:p>
    <w:p w14:paraId="6367ACFD" w14:textId="67FEEA28"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_Toc242860528 \h </w:instrText>
      </w:r>
      <w:r>
        <w:rPr>
          <w:noProof/>
        </w:rPr>
      </w:r>
      <w:r>
        <w:rPr>
          <w:noProof/>
        </w:rPr>
        <w:fldChar w:fldCharType="separate"/>
      </w:r>
      <w:r>
        <w:rPr>
          <w:noProof/>
        </w:rPr>
        <w:t>53</w:t>
      </w:r>
      <w:r>
        <w:rPr>
          <w:noProof/>
        </w:rPr>
        <w:fldChar w:fldCharType="end"/>
      </w:r>
    </w:p>
    <w:p w14:paraId="1B6443B9" w14:textId="10C674B5"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_Toc242860529 \h </w:instrText>
      </w:r>
      <w:r>
        <w:rPr>
          <w:noProof/>
        </w:rPr>
      </w:r>
      <w:r>
        <w:rPr>
          <w:noProof/>
        </w:rPr>
        <w:fldChar w:fldCharType="separate"/>
      </w:r>
      <w:r>
        <w:rPr>
          <w:noProof/>
        </w:rPr>
        <w:t>54</w:t>
      </w:r>
      <w:r>
        <w:rPr>
          <w:noProof/>
        </w:rPr>
        <w:fldChar w:fldCharType="end"/>
      </w:r>
    </w:p>
    <w:p w14:paraId="7086D391" w14:textId="13C8E557"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G — Wat dit hoofdstuk vaststelt</w:t>
      </w:r>
      <w:r>
        <w:rPr>
          <w:noProof/>
        </w:rPr>
        <w:tab/>
      </w:r>
      <w:r>
        <w:rPr>
          <w:noProof/>
        </w:rPr>
        <w:fldChar w:fldCharType="begin"/>
      </w:r>
      <w:r>
        <w:rPr>
          <w:noProof/>
        </w:rPr>
        <w:instrText xml:space="preserve"> PAGEREF _Toc242860530 \h </w:instrText>
      </w:r>
      <w:r>
        <w:rPr>
          <w:noProof/>
        </w:rPr>
      </w:r>
      <w:r>
        <w:rPr>
          <w:noProof/>
        </w:rPr>
        <w:fldChar w:fldCharType="separate"/>
      </w:r>
      <w:r>
        <w:rPr>
          <w:noProof/>
        </w:rPr>
        <w:t>55</w:t>
      </w:r>
      <w:r>
        <w:rPr>
          <w:noProof/>
        </w:rPr>
        <w:fldChar w:fldCharType="end"/>
      </w:r>
    </w:p>
    <w:p w14:paraId="7F6F46D3" w14:textId="361AE3F0" w:rsidR="00E11130" w:rsidRDefault="00E11130" w:rsidP="00E11130">
      <w:pPr>
        <w:pStyle w:val="Inhopg1"/>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III. Nederland</w:t>
      </w:r>
      <w:r>
        <w:rPr>
          <w:noProof/>
        </w:rPr>
        <w:tab/>
      </w:r>
      <w:r>
        <w:rPr>
          <w:noProof/>
        </w:rPr>
        <w:fldChar w:fldCharType="begin"/>
      </w:r>
      <w:r>
        <w:rPr>
          <w:noProof/>
        </w:rPr>
        <w:instrText xml:space="preserve"> PAGEREF _Toc242860531 \h </w:instrText>
      </w:r>
      <w:r>
        <w:rPr>
          <w:noProof/>
        </w:rPr>
      </w:r>
      <w:r>
        <w:rPr>
          <w:noProof/>
        </w:rPr>
        <w:fldChar w:fldCharType="separate"/>
      </w:r>
      <w:r>
        <w:rPr>
          <w:noProof/>
        </w:rPr>
        <w:t>56</w:t>
      </w:r>
      <w:r>
        <w:rPr>
          <w:noProof/>
        </w:rPr>
        <w:fldChar w:fldCharType="end"/>
      </w:r>
    </w:p>
    <w:p w14:paraId="6AFD153F" w14:textId="462D4A00"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Het UWV en de bezwaarmolen</w:t>
      </w:r>
      <w:r>
        <w:rPr>
          <w:noProof/>
        </w:rPr>
        <w:tab/>
      </w:r>
      <w:r>
        <w:rPr>
          <w:noProof/>
        </w:rPr>
        <w:fldChar w:fldCharType="begin"/>
      </w:r>
      <w:r>
        <w:rPr>
          <w:noProof/>
        </w:rPr>
        <w:instrText xml:space="preserve"> PAGEREF _Toc242860532 \h </w:instrText>
      </w:r>
      <w:r>
        <w:rPr>
          <w:noProof/>
        </w:rPr>
      </w:r>
      <w:r>
        <w:rPr>
          <w:noProof/>
        </w:rPr>
        <w:fldChar w:fldCharType="separate"/>
      </w:r>
      <w:r>
        <w:rPr>
          <w:noProof/>
        </w:rPr>
        <w:t>56</w:t>
      </w:r>
      <w:r>
        <w:rPr>
          <w:noProof/>
        </w:rPr>
        <w:fldChar w:fldCharType="end"/>
      </w:r>
    </w:p>
    <w:p w14:paraId="0A24F0D3" w14:textId="24B25FA6"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Zes rondes bij het UWV</w:t>
      </w:r>
      <w:r>
        <w:rPr>
          <w:noProof/>
        </w:rPr>
        <w:tab/>
      </w:r>
      <w:r>
        <w:rPr>
          <w:noProof/>
        </w:rPr>
        <w:fldChar w:fldCharType="begin"/>
      </w:r>
      <w:r>
        <w:rPr>
          <w:noProof/>
        </w:rPr>
        <w:instrText xml:space="preserve"> PAGEREF _Toc242860533 \h </w:instrText>
      </w:r>
      <w:r>
        <w:rPr>
          <w:noProof/>
        </w:rPr>
      </w:r>
      <w:r>
        <w:rPr>
          <w:noProof/>
        </w:rPr>
        <w:fldChar w:fldCharType="separate"/>
      </w:r>
      <w:r>
        <w:rPr>
          <w:noProof/>
        </w:rPr>
        <w:t>56</w:t>
      </w:r>
      <w:r>
        <w:rPr>
          <w:noProof/>
        </w:rPr>
        <w:fldChar w:fldCharType="end"/>
      </w:r>
    </w:p>
    <w:p w14:paraId="46378786" w14:textId="4D9796B5"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De RVA en het C4-formulier</w:t>
      </w:r>
      <w:r>
        <w:rPr>
          <w:noProof/>
        </w:rPr>
        <w:tab/>
      </w:r>
      <w:r>
        <w:rPr>
          <w:noProof/>
        </w:rPr>
        <w:fldChar w:fldCharType="begin"/>
      </w:r>
      <w:r>
        <w:rPr>
          <w:noProof/>
        </w:rPr>
        <w:instrText xml:space="preserve"> PAGEREF _Toc242860534 \h </w:instrText>
      </w:r>
      <w:r>
        <w:rPr>
          <w:noProof/>
        </w:rPr>
      </w:r>
      <w:r>
        <w:rPr>
          <w:noProof/>
        </w:rPr>
        <w:fldChar w:fldCharType="separate"/>
      </w:r>
      <w:r>
        <w:rPr>
          <w:noProof/>
        </w:rPr>
        <w:t>56</w:t>
      </w:r>
      <w:r>
        <w:rPr>
          <w:noProof/>
        </w:rPr>
        <w:fldChar w:fldCharType="end"/>
      </w:r>
    </w:p>
    <w:p w14:paraId="5B56F459" w14:textId="7EBE4027"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_Toc242860535 \h </w:instrText>
      </w:r>
      <w:r>
        <w:rPr>
          <w:noProof/>
        </w:rPr>
      </w:r>
      <w:r>
        <w:rPr>
          <w:noProof/>
        </w:rPr>
        <w:fldChar w:fldCharType="separate"/>
      </w:r>
      <w:r>
        <w:rPr>
          <w:noProof/>
        </w:rPr>
        <w:t>57</w:t>
      </w:r>
      <w:r>
        <w:rPr>
          <w:noProof/>
        </w:rPr>
        <w:fldChar w:fldCharType="end"/>
      </w:r>
    </w:p>
    <w:p w14:paraId="31E8DDEA" w14:textId="30D69E1B"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Het patroon: procedureel afwijzen</w:t>
      </w:r>
      <w:r>
        <w:rPr>
          <w:noProof/>
        </w:rPr>
        <w:tab/>
      </w:r>
      <w:r>
        <w:rPr>
          <w:noProof/>
        </w:rPr>
        <w:fldChar w:fldCharType="begin"/>
      </w:r>
      <w:r>
        <w:rPr>
          <w:noProof/>
        </w:rPr>
        <w:instrText xml:space="preserve"> PAGEREF _Toc242860536 \h </w:instrText>
      </w:r>
      <w:r>
        <w:rPr>
          <w:noProof/>
        </w:rPr>
      </w:r>
      <w:r>
        <w:rPr>
          <w:noProof/>
        </w:rPr>
        <w:fldChar w:fldCharType="separate"/>
      </w:r>
      <w:r>
        <w:rPr>
          <w:noProof/>
        </w:rPr>
        <w:t>58</w:t>
      </w:r>
      <w:r>
        <w:rPr>
          <w:noProof/>
        </w:rPr>
        <w:fldChar w:fldCharType="end"/>
      </w:r>
    </w:p>
    <w:p w14:paraId="4D961CD8" w14:textId="47693123"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E — De afwijzingsredenen op een rij</w:t>
      </w:r>
      <w:r>
        <w:rPr>
          <w:noProof/>
        </w:rPr>
        <w:tab/>
      </w:r>
      <w:r>
        <w:rPr>
          <w:noProof/>
        </w:rPr>
        <w:fldChar w:fldCharType="begin"/>
      </w:r>
      <w:r>
        <w:rPr>
          <w:noProof/>
        </w:rPr>
        <w:instrText xml:space="preserve"> PAGEREF _Toc242860537 \h </w:instrText>
      </w:r>
      <w:r>
        <w:rPr>
          <w:noProof/>
        </w:rPr>
      </w:r>
      <w:r>
        <w:rPr>
          <w:noProof/>
        </w:rPr>
        <w:fldChar w:fldCharType="separate"/>
      </w:r>
      <w:r>
        <w:rPr>
          <w:noProof/>
        </w:rPr>
        <w:t>58</w:t>
      </w:r>
      <w:r>
        <w:rPr>
          <w:noProof/>
        </w:rPr>
        <w:fldChar w:fldCharType="end"/>
      </w:r>
    </w:p>
    <w:p w14:paraId="12DD6536" w14:textId="51BC4F04"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F — De twee bezwaren in detail</w:t>
      </w:r>
      <w:r>
        <w:rPr>
          <w:noProof/>
        </w:rPr>
        <w:tab/>
      </w:r>
      <w:r>
        <w:rPr>
          <w:noProof/>
        </w:rPr>
        <w:fldChar w:fldCharType="begin"/>
      </w:r>
      <w:r>
        <w:rPr>
          <w:noProof/>
        </w:rPr>
        <w:instrText xml:space="preserve"> PAGEREF _Toc242860538 \h </w:instrText>
      </w:r>
      <w:r>
        <w:rPr>
          <w:noProof/>
        </w:rPr>
      </w:r>
      <w:r>
        <w:rPr>
          <w:noProof/>
        </w:rPr>
        <w:fldChar w:fldCharType="separate"/>
      </w:r>
      <w:r>
        <w:rPr>
          <w:noProof/>
        </w:rPr>
        <w:t>59</w:t>
      </w:r>
      <w:r>
        <w:rPr>
          <w:noProof/>
        </w:rPr>
        <w:fldChar w:fldCharType="end"/>
      </w:r>
    </w:p>
    <w:p w14:paraId="52807AD1" w14:textId="609091B3"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G — Wat dit hoofdstuk vaststelt</w:t>
      </w:r>
      <w:r>
        <w:rPr>
          <w:noProof/>
        </w:rPr>
        <w:tab/>
      </w:r>
      <w:r>
        <w:rPr>
          <w:noProof/>
        </w:rPr>
        <w:fldChar w:fldCharType="begin"/>
      </w:r>
      <w:r>
        <w:rPr>
          <w:noProof/>
        </w:rPr>
        <w:instrText xml:space="preserve"> PAGEREF _Toc242860539 \h </w:instrText>
      </w:r>
      <w:r>
        <w:rPr>
          <w:noProof/>
        </w:rPr>
      </w:r>
      <w:r>
        <w:rPr>
          <w:noProof/>
        </w:rPr>
        <w:fldChar w:fldCharType="separate"/>
      </w:r>
      <w:r>
        <w:rPr>
          <w:noProof/>
        </w:rPr>
        <w:t>59</w:t>
      </w:r>
      <w:r>
        <w:rPr>
          <w:noProof/>
        </w:rPr>
        <w:fldChar w:fldCharType="end"/>
      </w:r>
    </w:p>
    <w:p w14:paraId="25F49897" w14:textId="2337CDD2"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CZ — de twee gezichten van de poortwachter</w:t>
      </w:r>
      <w:r>
        <w:rPr>
          <w:noProof/>
        </w:rPr>
        <w:tab/>
      </w:r>
      <w:r>
        <w:rPr>
          <w:noProof/>
        </w:rPr>
        <w:fldChar w:fldCharType="begin"/>
      </w:r>
      <w:r>
        <w:rPr>
          <w:noProof/>
        </w:rPr>
        <w:instrText xml:space="preserve"> PAGEREF _Toc242860540 \h </w:instrText>
      </w:r>
      <w:r>
        <w:rPr>
          <w:noProof/>
        </w:rPr>
      </w:r>
      <w:r>
        <w:rPr>
          <w:noProof/>
        </w:rPr>
        <w:fldChar w:fldCharType="separate"/>
      </w:r>
      <w:r>
        <w:rPr>
          <w:noProof/>
        </w:rPr>
        <w:t>61</w:t>
      </w:r>
      <w:r>
        <w:rPr>
          <w:noProof/>
        </w:rPr>
        <w:fldChar w:fldCharType="end"/>
      </w:r>
    </w:p>
    <w:p w14:paraId="338EAB94" w14:textId="7BDE43EE"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Verhaal 1 — De verdragspolis en de zorgtoeslag</w:t>
      </w:r>
      <w:r>
        <w:rPr>
          <w:noProof/>
        </w:rPr>
        <w:tab/>
      </w:r>
      <w:r>
        <w:rPr>
          <w:noProof/>
        </w:rPr>
        <w:fldChar w:fldCharType="begin"/>
      </w:r>
      <w:r>
        <w:rPr>
          <w:noProof/>
        </w:rPr>
        <w:instrText xml:space="preserve"> PAGEREF _Toc242860541 \h </w:instrText>
      </w:r>
      <w:r>
        <w:rPr>
          <w:noProof/>
        </w:rPr>
      </w:r>
      <w:r>
        <w:rPr>
          <w:noProof/>
        </w:rPr>
        <w:fldChar w:fldCharType="separate"/>
      </w:r>
      <w:r>
        <w:rPr>
          <w:noProof/>
        </w:rPr>
        <w:t>61</w:t>
      </w:r>
      <w:r>
        <w:rPr>
          <w:noProof/>
        </w:rPr>
        <w:fldChar w:fldCharType="end"/>
      </w:r>
    </w:p>
    <w:p w14:paraId="035914A0" w14:textId="014AE1D2"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Verhaal 1bis — De keten van de blokkade: CZ, CAK, ZIN</w:t>
      </w:r>
      <w:r>
        <w:rPr>
          <w:noProof/>
        </w:rPr>
        <w:tab/>
      </w:r>
      <w:r>
        <w:rPr>
          <w:noProof/>
        </w:rPr>
        <w:fldChar w:fldCharType="begin"/>
      </w:r>
      <w:r>
        <w:rPr>
          <w:noProof/>
        </w:rPr>
        <w:instrText xml:space="preserve"> PAGEREF _Toc242860542 \h </w:instrText>
      </w:r>
      <w:r>
        <w:rPr>
          <w:noProof/>
        </w:rPr>
      </w:r>
      <w:r>
        <w:rPr>
          <w:noProof/>
        </w:rPr>
        <w:fldChar w:fldCharType="separate"/>
      </w:r>
      <w:r>
        <w:rPr>
          <w:noProof/>
        </w:rPr>
        <w:t>62</w:t>
      </w:r>
      <w:r>
        <w:rPr>
          <w:noProof/>
        </w:rPr>
        <w:fldChar w:fldCharType="end"/>
      </w:r>
    </w:p>
    <w:p w14:paraId="0B78F906" w14:textId="0371A0EC"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Verhaal 2 — Het ziekenvervoer</w:t>
      </w:r>
      <w:r>
        <w:rPr>
          <w:noProof/>
        </w:rPr>
        <w:tab/>
      </w:r>
      <w:r>
        <w:rPr>
          <w:noProof/>
        </w:rPr>
        <w:fldChar w:fldCharType="begin"/>
      </w:r>
      <w:r>
        <w:rPr>
          <w:noProof/>
        </w:rPr>
        <w:instrText xml:space="preserve"> PAGEREF _Toc242860543 \h </w:instrText>
      </w:r>
      <w:r>
        <w:rPr>
          <w:noProof/>
        </w:rPr>
      </w:r>
      <w:r>
        <w:rPr>
          <w:noProof/>
        </w:rPr>
        <w:fldChar w:fldCharType="separate"/>
      </w:r>
      <w:r>
        <w:rPr>
          <w:noProof/>
        </w:rPr>
        <w:t>63</w:t>
      </w:r>
      <w:r>
        <w:rPr>
          <w:noProof/>
        </w:rPr>
        <w:fldChar w:fldCharType="end"/>
      </w:r>
    </w:p>
    <w:p w14:paraId="3AF605D1" w14:textId="29777429"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parallel: CZ en CM</w:t>
      </w:r>
      <w:r>
        <w:rPr>
          <w:noProof/>
        </w:rPr>
        <w:tab/>
      </w:r>
      <w:r>
        <w:rPr>
          <w:noProof/>
        </w:rPr>
        <w:fldChar w:fldCharType="begin"/>
      </w:r>
      <w:r>
        <w:rPr>
          <w:noProof/>
        </w:rPr>
        <w:instrText xml:space="preserve"> PAGEREF _Toc242860544 \h </w:instrText>
      </w:r>
      <w:r>
        <w:rPr>
          <w:noProof/>
        </w:rPr>
      </w:r>
      <w:r>
        <w:rPr>
          <w:noProof/>
        </w:rPr>
        <w:fldChar w:fldCharType="separate"/>
      </w:r>
      <w:r>
        <w:rPr>
          <w:noProof/>
        </w:rPr>
        <w:t>64</w:t>
      </w:r>
      <w:r>
        <w:rPr>
          <w:noProof/>
        </w:rPr>
        <w:fldChar w:fldCharType="end"/>
      </w:r>
    </w:p>
    <w:p w14:paraId="0B49E3F8" w14:textId="0D029E98"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Wat dit oplevert</w:t>
      </w:r>
      <w:r>
        <w:rPr>
          <w:noProof/>
        </w:rPr>
        <w:tab/>
      </w:r>
      <w:r>
        <w:rPr>
          <w:noProof/>
        </w:rPr>
        <w:fldChar w:fldCharType="begin"/>
      </w:r>
      <w:r>
        <w:rPr>
          <w:noProof/>
        </w:rPr>
        <w:instrText xml:space="preserve"> PAGEREF _Toc242860545 \h </w:instrText>
      </w:r>
      <w:r>
        <w:rPr>
          <w:noProof/>
        </w:rPr>
      </w:r>
      <w:r>
        <w:rPr>
          <w:noProof/>
        </w:rPr>
        <w:fldChar w:fldCharType="separate"/>
      </w:r>
      <w:r>
        <w:rPr>
          <w:noProof/>
        </w:rPr>
        <w:t>65</w:t>
      </w:r>
      <w:r>
        <w:rPr>
          <w:noProof/>
        </w:rPr>
        <w:fldChar w:fldCharType="end"/>
      </w:r>
    </w:p>
    <w:p w14:paraId="2CBB47AF" w14:textId="2FF32E38"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gemeente Hulst-trap</w:t>
      </w:r>
      <w:r>
        <w:rPr>
          <w:noProof/>
        </w:rPr>
        <w:tab/>
      </w:r>
      <w:r>
        <w:rPr>
          <w:noProof/>
        </w:rPr>
        <w:fldChar w:fldCharType="begin"/>
      </w:r>
      <w:r>
        <w:rPr>
          <w:noProof/>
        </w:rPr>
        <w:instrText xml:space="preserve"> PAGEREF _Toc242860546 \h </w:instrText>
      </w:r>
      <w:r>
        <w:rPr>
          <w:noProof/>
        </w:rPr>
      </w:r>
      <w:r>
        <w:rPr>
          <w:noProof/>
        </w:rPr>
        <w:fldChar w:fldCharType="separate"/>
      </w:r>
      <w:r>
        <w:rPr>
          <w:noProof/>
        </w:rPr>
        <w:t>67</w:t>
      </w:r>
      <w:r>
        <w:rPr>
          <w:noProof/>
        </w:rPr>
        <w:fldChar w:fldCharType="end"/>
      </w:r>
    </w:p>
    <w:p w14:paraId="27B9CCF5" w14:textId="17D0459E"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De gemeente als eerste hulplijn die niet helpt</w:t>
      </w:r>
      <w:r>
        <w:rPr>
          <w:noProof/>
        </w:rPr>
        <w:tab/>
      </w:r>
      <w:r>
        <w:rPr>
          <w:noProof/>
        </w:rPr>
        <w:fldChar w:fldCharType="begin"/>
      </w:r>
      <w:r>
        <w:rPr>
          <w:noProof/>
        </w:rPr>
        <w:instrText xml:space="preserve"> PAGEREF _Toc242860547 \h </w:instrText>
      </w:r>
      <w:r>
        <w:rPr>
          <w:noProof/>
        </w:rPr>
      </w:r>
      <w:r>
        <w:rPr>
          <w:noProof/>
        </w:rPr>
        <w:fldChar w:fldCharType="separate"/>
      </w:r>
      <w:r>
        <w:rPr>
          <w:noProof/>
        </w:rPr>
        <w:t>67</w:t>
      </w:r>
      <w:r>
        <w:rPr>
          <w:noProof/>
        </w:rPr>
        <w:fldChar w:fldCharType="end"/>
      </w:r>
    </w:p>
    <w:p w14:paraId="1DF89851" w14:textId="593E48EC"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Het lopende bezwaarschrift</w:t>
      </w:r>
      <w:r>
        <w:rPr>
          <w:noProof/>
        </w:rPr>
        <w:tab/>
      </w:r>
      <w:r>
        <w:rPr>
          <w:noProof/>
        </w:rPr>
        <w:fldChar w:fldCharType="begin"/>
      </w:r>
      <w:r>
        <w:rPr>
          <w:noProof/>
        </w:rPr>
        <w:instrText xml:space="preserve"> PAGEREF _Toc242860548 \h </w:instrText>
      </w:r>
      <w:r>
        <w:rPr>
          <w:noProof/>
        </w:rPr>
      </w:r>
      <w:r>
        <w:rPr>
          <w:noProof/>
        </w:rPr>
        <w:fldChar w:fldCharType="separate"/>
      </w:r>
      <w:r>
        <w:rPr>
          <w:noProof/>
        </w:rPr>
        <w:t>68</w:t>
      </w:r>
      <w:r>
        <w:rPr>
          <w:noProof/>
        </w:rPr>
        <w:fldChar w:fldCharType="end"/>
      </w:r>
    </w:p>
    <w:p w14:paraId="64F80F93" w14:textId="5160C11E"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rekenmodellen die de werkelijkheid niet lezen</w:t>
      </w:r>
      <w:r>
        <w:rPr>
          <w:noProof/>
        </w:rPr>
        <w:tab/>
      </w:r>
      <w:r>
        <w:rPr>
          <w:noProof/>
        </w:rPr>
        <w:fldChar w:fldCharType="begin"/>
      </w:r>
      <w:r>
        <w:rPr>
          <w:noProof/>
        </w:rPr>
        <w:instrText xml:space="preserve"> PAGEREF _Toc242860549 \h </w:instrText>
      </w:r>
      <w:r>
        <w:rPr>
          <w:noProof/>
        </w:rPr>
      </w:r>
      <w:r>
        <w:rPr>
          <w:noProof/>
        </w:rPr>
        <w:fldChar w:fldCharType="separate"/>
      </w:r>
      <w:r>
        <w:rPr>
          <w:noProof/>
        </w:rPr>
        <w:t>69</w:t>
      </w:r>
      <w:r>
        <w:rPr>
          <w:noProof/>
        </w:rPr>
        <w:fldChar w:fldCharType="end"/>
      </w:r>
    </w:p>
    <w:p w14:paraId="1B7A646E" w14:textId="5A65AA2C"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De mobiliteitsfratsen</w:t>
      </w:r>
      <w:r>
        <w:rPr>
          <w:noProof/>
        </w:rPr>
        <w:tab/>
      </w:r>
      <w:r>
        <w:rPr>
          <w:noProof/>
        </w:rPr>
        <w:fldChar w:fldCharType="begin"/>
      </w:r>
      <w:r>
        <w:rPr>
          <w:noProof/>
        </w:rPr>
        <w:instrText xml:space="preserve"> PAGEREF _Toc242860550 \h </w:instrText>
      </w:r>
      <w:r>
        <w:rPr>
          <w:noProof/>
        </w:rPr>
      </w:r>
      <w:r>
        <w:rPr>
          <w:noProof/>
        </w:rPr>
        <w:fldChar w:fldCharType="separate"/>
      </w:r>
      <w:r>
        <w:rPr>
          <w:noProof/>
        </w:rPr>
        <w:t>69</w:t>
      </w:r>
      <w:r>
        <w:rPr>
          <w:noProof/>
        </w:rPr>
        <w:fldChar w:fldCharType="end"/>
      </w:r>
    </w:p>
    <w:p w14:paraId="416B8443" w14:textId="1F4D5E0B"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E — De grenslimieten van het Wmo-vervoer</w:t>
      </w:r>
      <w:r>
        <w:rPr>
          <w:noProof/>
        </w:rPr>
        <w:tab/>
      </w:r>
      <w:r>
        <w:rPr>
          <w:noProof/>
        </w:rPr>
        <w:fldChar w:fldCharType="begin"/>
      </w:r>
      <w:r>
        <w:rPr>
          <w:noProof/>
        </w:rPr>
        <w:instrText xml:space="preserve"> PAGEREF _Toc242860551 \h </w:instrText>
      </w:r>
      <w:r>
        <w:rPr>
          <w:noProof/>
        </w:rPr>
      </w:r>
      <w:r>
        <w:rPr>
          <w:noProof/>
        </w:rPr>
        <w:fldChar w:fldCharType="separate"/>
      </w:r>
      <w:r>
        <w:rPr>
          <w:noProof/>
        </w:rPr>
        <w:t>70</w:t>
      </w:r>
      <w:r>
        <w:rPr>
          <w:noProof/>
        </w:rPr>
        <w:fldChar w:fldCharType="end"/>
      </w:r>
    </w:p>
    <w:p w14:paraId="54BDCFF0" w14:textId="00FF426B"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F — Het patroon herhaalt zich</w:t>
      </w:r>
      <w:r>
        <w:rPr>
          <w:noProof/>
        </w:rPr>
        <w:tab/>
      </w:r>
      <w:r>
        <w:rPr>
          <w:noProof/>
        </w:rPr>
        <w:fldChar w:fldCharType="begin"/>
      </w:r>
      <w:r>
        <w:rPr>
          <w:noProof/>
        </w:rPr>
        <w:instrText xml:space="preserve"> PAGEREF _Toc242860552 \h </w:instrText>
      </w:r>
      <w:r>
        <w:rPr>
          <w:noProof/>
        </w:rPr>
      </w:r>
      <w:r>
        <w:rPr>
          <w:noProof/>
        </w:rPr>
        <w:fldChar w:fldCharType="separate"/>
      </w:r>
      <w:r>
        <w:rPr>
          <w:noProof/>
        </w:rPr>
        <w:t>71</w:t>
      </w:r>
      <w:r>
        <w:rPr>
          <w:noProof/>
        </w:rPr>
        <w:fldChar w:fldCharType="end"/>
      </w:r>
    </w:p>
    <w:p w14:paraId="10DEFC9D" w14:textId="0D8867B6"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de gemeente had moeten zijn</w:t>
      </w:r>
      <w:r>
        <w:rPr>
          <w:noProof/>
        </w:rPr>
        <w:tab/>
      </w:r>
      <w:r>
        <w:rPr>
          <w:noProof/>
        </w:rPr>
        <w:fldChar w:fldCharType="begin"/>
      </w:r>
      <w:r>
        <w:rPr>
          <w:noProof/>
        </w:rPr>
        <w:instrText xml:space="preserve"> PAGEREF _Toc242860553 \h </w:instrText>
      </w:r>
      <w:r>
        <w:rPr>
          <w:noProof/>
        </w:rPr>
      </w:r>
      <w:r>
        <w:rPr>
          <w:noProof/>
        </w:rPr>
        <w:fldChar w:fldCharType="separate"/>
      </w:r>
      <w:r>
        <w:rPr>
          <w:noProof/>
        </w:rPr>
        <w:t>71</w:t>
      </w:r>
      <w:r>
        <w:rPr>
          <w:noProof/>
        </w:rPr>
        <w:fldChar w:fldCharType="end"/>
      </w:r>
    </w:p>
    <w:p w14:paraId="558DBF04" w14:textId="3DD1414F"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Belastingdienst en toeslagen</w:t>
      </w:r>
      <w:r>
        <w:rPr>
          <w:noProof/>
        </w:rPr>
        <w:tab/>
      </w:r>
      <w:r>
        <w:rPr>
          <w:noProof/>
        </w:rPr>
        <w:fldChar w:fldCharType="begin"/>
      </w:r>
      <w:r>
        <w:rPr>
          <w:noProof/>
        </w:rPr>
        <w:instrText xml:space="preserve"> PAGEREF _Toc242860554 \h </w:instrText>
      </w:r>
      <w:r>
        <w:rPr>
          <w:noProof/>
        </w:rPr>
      </w:r>
      <w:r>
        <w:rPr>
          <w:noProof/>
        </w:rPr>
        <w:fldChar w:fldCharType="separate"/>
      </w:r>
      <w:r>
        <w:rPr>
          <w:noProof/>
        </w:rPr>
        <w:t>73</w:t>
      </w:r>
      <w:r>
        <w:rPr>
          <w:noProof/>
        </w:rPr>
        <w:fldChar w:fldCharType="end"/>
      </w:r>
    </w:p>
    <w:p w14:paraId="39E5EE32" w14:textId="6338608F"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De drie toeslagen</w:t>
      </w:r>
      <w:r>
        <w:rPr>
          <w:noProof/>
        </w:rPr>
        <w:tab/>
      </w:r>
      <w:r>
        <w:rPr>
          <w:noProof/>
        </w:rPr>
        <w:fldChar w:fldCharType="begin"/>
      </w:r>
      <w:r>
        <w:rPr>
          <w:noProof/>
        </w:rPr>
        <w:instrText xml:space="preserve"> PAGEREF _Toc242860555 \h </w:instrText>
      </w:r>
      <w:r>
        <w:rPr>
          <w:noProof/>
        </w:rPr>
      </w:r>
      <w:r>
        <w:rPr>
          <w:noProof/>
        </w:rPr>
        <w:fldChar w:fldCharType="separate"/>
      </w:r>
      <w:r>
        <w:rPr>
          <w:noProof/>
        </w:rPr>
        <w:t>73</w:t>
      </w:r>
      <w:r>
        <w:rPr>
          <w:noProof/>
        </w:rPr>
        <w:fldChar w:fldCharType="end"/>
      </w:r>
    </w:p>
    <w:p w14:paraId="44EFC3AA" w14:textId="559B792A"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De mechaniek die erachter zit</w:t>
      </w:r>
      <w:r>
        <w:rPr>
          <w:noProof/>
        </w:rPr>
        <w:tab/>
      </w:r>
      <w:r>
        <w:rPr>
          <w:noProof/>
        </w:rPr>
        <w:fldChar w:fldCharType="begin"/>
      </w:r>
      <w:r>
        <w:rPr>
          <w:noProof/>
        </w:rPr>
        <w:instrText xml:space="preserve"> PAGEREF _Toc242860556 \h </w:instrText>
      </w:r>
      <w:r>
        <w:rPr>
          <w:noProof/>
        </w:rPr>
      </w:r>
      <w:r>
        <w:rPr>
          <w:noProof/>
        </w:rPr>
        <w:fldChar w:fldCharType="separate"/>
      </w:r>
      <w:r>
        <w:rPr>
          <w:noProof/>
        </w:rPr>
        <w:t>73</w:t>
      </w:r>
      <w:r>
        <w:rPr>
          <w:noProof/>
        </w:rPr>
        <w:fldChar w:fldCharType="end"/>
      </w:r>
    </w:p>
    <w:p w14:paraId="3D321FE2" w14:textId="28C601D2"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medische kosten die nul werden</w:t>
      </w:r>
      <w:r>
        <w:rPr>
          <w:noProof/>
        </w:rPr>
        <w:tab/>
      </w:r>
      <w:r>
        <w:rPr>
          <w:noProof/>
        </w:rPr>
        <w:fldChar w:fldCharType="begin"/>
      </w:r>
      <w:r>
        <w:rPr>
          <w:noProof/>
        </w:rPr>
        <w:instrText xml:space="preserve"> PAGEREF _Toc242860557 \h </w:instrText>
      </w:r>
      <w:r>
        <w:rPr>
          <w:noProof/>
        </w:rPr>
      </w:r>
      <w:r>
        <w:rPr>
          <w:noProof/>
        </w:rPr>
        <w:fldChar w:fldCharType="separate"/>
      </w:r>
      <w:r>
        <w:rPr>
          <w:noProof/>
        </w:rPr>
        <w:t>74</w:t>
      </w:r>
      <w:r>
        <w:rPr>
          <w:noProof/>
        </w:rPr>
        <w:fldChar w:fldCharType="end"/>
      </w:r>
    </w:p>
    <w:p w14:paraId="46FDF3BF" w14:textId="4D961149"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De verantwoordelijkheid bij de burger</w:t>
      </w:r>
      <w:r>
        <w:rPr>
          <w:noProof/>
        </w:rPr>
        <w:tab/>
      </w:r>
      <w:r>
        <w:rPr>
          <w:noProof/>
        </w:rPr>
        <w:fldChar w:fldCharType="begin"/>
      </w:r>
      <w:r>
        <w:rPr>
          <w:noProof/>
        </w:rPr>
        <w:instrText xml:space="preserve"> PAGEREF _Toc242860558 \h </w:instrText>
      </w:r>
      <w:r>
        <w:rPr>
          <w:noProof/>
        </w:rPr>
      </w:r>
      <w:r>
        <w:rPr>
          <w:noProof/>
        </w:rPr>
        <w:fldChar w:fldCharType="separate"/>
      </w:r>
      <w:r>
        <w:rPr>
          <w:noProof/>
        </w:rPr>
        <w:t>75</w:t>
      </w:r>
      <w:r>
        <w:rPr>
          <w:noProof/>
        </w:rPr>
        <w:fldChar w:fldCharType="end"/>
      </w:r>
    </w:p>
    <w:p w14:paraId="177CCDA4" w14:textId="6840C76A"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E — Wat dit oplevert</w:t>
      </w:r>
      <w:r>
        <w:rPr>
          <w:noProof/>
        </w:rPr>
        <w:tab/>
      </w:r>
      <w:r>
        <w:rPr>
          <w:noProof/>
        </w:rPr>
        <w:fldChar w:fldCharType="begin"/>
      </w:r>
      <w:r>
        <w:rPr>
          <w:noProof/>
        </w:rPr>
        <w:instrText xml:space="preserve"> PAGEREF _Toc242860559 \h </w:instrText>
      </w:r>
      <w:r>
        <w:rPr>
          <w:noProof/>
        </w:rPr>
      </w:r>
      <w:r>
        <w:rPr>
          <w:noProof/>
        </w:rPr>
        <w:fldChar w:fldCharType="separate"/>
      </w:r>
      <w:r>
        <w:rPr>
          <w:noProof/>
        </w:rPr>
        <w:t>76</w:t>
      </w:r>
      <w:r>
        <w:rPr>
          <w:noProof/>
        </w:rPr>
        <w:fldChar w:fldCharType="end"/>
      </w:r>
    </w:p>
    <w:p w14:paraId="29E9CB98" w14:textId="1010EE47" w:rsidR="00E11130" w:rsidRDefault="00E11130" w:rsidP="00E11130">
      <w:pPr>
        <w:pStyle w:val="Inhopg1"/>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IV. Heen en weer</w:t>
      </w:r>
      <w:r>
        <w:rPr>
          <w:noProof/>
        </w:rPr>
        <w:tab/>
      </w:r>
      <w:r>
        <w:rPr>
          <w:noProof/>
        </w:rPr>
        <w:fldChar w:fldCharType="begin"/>
      </w:r>
      <w:r>
        <w:rPr>
          <w:noProof/>
        </w:rPr>
        <w:instrText xml:space="preserve"> PAGEREF _Toc242860560 \h </w:instrText>
      </w:r>
      <w:r>
        <w:rPr>
          <w:noProof/>
        </w:rPr>
      </w:r>
      <w:r>
        <w:rPr>
          <w:noProof/>
        </w:rPr>
        <w:fldChar w:fldCharType="separate"/>
      </w:r>
      <w:r>
        <w:rPr>
          <w:noProof/>
        </w:rPr>
        <w:t>77</w:t>
      </w:r>
      <w:r>
        <w:rPr>
          <w:noProof/>
        </w:rPr>
        <w:fldChar w:fldCharType="end"/>
      </w:r>
    </w:p>
    <w:p w14:paraId="093456D8" w14:textId="2D4B4997"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Het manuele U1-probleem</w:t>
      </w:r>
      <w:r>
        <w:rPr>
          <w:noProof/>
        </w:rPr>
        <w:tab/>
      </w:r>
      <w:r>
        <w:rPr>
          <w:noProof/>
        </w:rPr>
        <w:fldChar w:fldCharType="begin"/>
      </w:r>
      <w:r>
        <w:rPr>
          <w:noProof/>
        </w:rPr>
        <w:instrText xml:space="preserve"> PAGEREF _Toc242860561 \h </w:instrText>
      </w:r>
      <w:r>
        <w:rPr>
          <w:noProof/>
        </w:rPr>
      </w:r>
      <w:r>
        <w:rPr>
          <w:noProof/>
        </w:rPr>
        <w:fldChar w:fldCharType="separate"/>
      </w:r>
      <w:r>
        <w:rPr>
          <w:noProof/>
        </w:rPr>
        <w:t>77</w:t>
      </w:r>
      <w:r>
        <w:rPr>
          <w:noProof/>
        </w:rPr>
        <w:fldChar w:fldCharType="end"/>
      </w:r>
    </w:p>
    <w:p w14:paraId="37F46107" w14:textId="3C162F3B"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twee richtingen</w:t>
      </w:r>
      <w:r>
        <w:rPr>
          <w:noProof/>
        </w:rPr>
        <w:tab/>
      </w:r>
      <w:r>
        <w:rPr>
          <w:noProof/>
        </w:rPr>
        <w:fldChar w:fldCharType="begin"/>
      </w:r>
      <w:r>
        <w:rPr>
          <w:noProof/>
        </w:rPr>
        <w:instrText xml:space="preserve"> PAGEREF _Toc242860562 \h </w:instrText>
      </w:r>
      <w:r>
        <w:rPr>
          <w:noProof/>
        </w:rPr>
      </w:r>
      <w:r>
        <w:rPr>
          <w:noProof/>
        </w:rPr>
        <w:fldChar w:fldCharType="separate"/>
      </w:r>
      <w:r>
        <w:rPr>
          <w:noProof/>
        </w:rPr>
        <w:t>77</w:t>
      </w:r>
      <w:r>
        <w:rPr>
          <w:noProof/>
        </w:rPr>
        <w:fldChar w:fldCharType="end"/>
      </w:r>
    </w:p>
    <w:p w14:paraId="353B2B1A" w14:textId="6B83DCD4"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Richting 1 — België naar Nederland</w:t>
      </w:r>
      <w:r>
        <w:rPr>
          <w:noProof/>
        </w:rPr>
        <w:tab/>
      </w:r>
      <w:r>
        <w:rPr>
          <w:noProof/>
        </w:rPr>
        <w:fldChar w:fldCharType="begin"/>
      </w:r>
      <w:r>
        <w:rPr>
          <w:noProof/>
        </w:rPr>
        <w:instrText xml:space="preserve"> PAGEREF _Toc242860563 \h </w:instrText>
      </w:r>
      <w:r>
        <w:rPr>
          <w:noProof/>
        </w:rPr>
      </w:r>
      <w:r>
        <w:rPr>
          <w:noProof/>
        </w:rPr>
        <w:fldChar w:fldCharType="separate"/>
      </w:r>
      <w:r>
        <w:rPr>
          <w:noProof/>
        </w:rPr>
        <w:t>77</w:t>
      </w:r>
      <w:r>
        <w:rPr>
          <w:noProof/>
        </w:rPr>
        <w:fldChar w:fldCharType="end"/>
      </w:r>
    </w:p>
    <w:p w14:paraId="39F14AF4" w14:textId="57FE57CC"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Richting 2 — Nederland naar België</w:t>
      </w:r>
      <w:r>
        <w:rPr>
          <w:noProof/>
        </w:rPr>
        <w:tab/>
      </w:r>
      <w:r>
        <w:rPr>
          <w:noProof/>
        </w:rPr>
        <w:fldChar w:fldCharType="begin"/>
      </w:r>
      <w:r>
        <w:rPr>
          <w:noProof/>
        </w:rPr>
        <w:instrText xml:space="preserve"> PAGEREF _Toc242860564 \h </w:instrText>
      </w:r>
      <w:r>
        <w:rPr>
          <w:noProof/>
        </w:rPr>
      </w:r>
      <w:r>
        <w:rPr>
          <w:noProof/>
        </w:rPr>
        <w:fldChar w:fldCharType="separate"/>
      </w:r>
      <w:r>
        <w:rPr>
          <w:noProof/>
        </w:rPr>
        <w:t>78</w:t>
      </w:r>
      <w:r>
        <w:rPr>
          <w:noProof/>
        </w:rPr>
        <w:fldChar w:fldCharType="end"/>
      </w:r>
    </w:p>
    <w:p w14:paraId="78D5498E" w14:textId="101BD164"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Het patroon</w:t>
      </w:r>
      <w:r>
        <w:rPr>
          <w:noProof/>
        </w:rPr>
        <w:tab/>
      </w:r>
      <w:r>
        <w:rPr>
          <w:noProof/>
        </w:rPr>
        <w:fldChar w:fldCharType="begin"/>
      </w:r>
      <w:r>
        <w:rPr>
          <w:noProof/>
        </w:rPr>
        <w:instrText xml:space="preserve"> PAGEREF _Toc242860565 \h </w:instrText>
      </w:r>
      <w:r>
        <w:rPr>
          <w:noProof/>
        </w:rPr>
      </w:r>
      <w:r>
        <w:rPr>
          <w:noProof/>
        </w:rPr>
        <w:fldChar w:fldCharType="separate"/>
      </w:r>
      <w:r>
        <w:rPr>
          <w:noProof/>
        </w:rPr>
        <w:t>78</w:t>
      </w:r>
      <w:r>
        <w:rPr>
          <w:noProof/>
        </w:rPr>
        <w:fldChar w:fldCharType="end"/>
      </w:r>
    </w:p>
    <w:p w14:paraId="2973C167" w14:textId="6781AF29"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ESSPASS in 2030 — wat verandert er niet</w:t>
      </w:r>
      <w:r>
        <w:rPr>
          <w:noProof/>
        </w:rPr>
        <w:tab/>
      </w:r>
      <w:r>
        <w:rPr>
          <w:noProof/>
        </w:rPr>
        <w:fldChar w:fldCharType="begin"/>
      </w:r>
      <w:r>
        <w:rPr>
          <w:noProof/>
        </w:rPr>
        <w:instrText xml:space="preserve"> PAGEREF _Toc242860566 \h </w:instrText>
      </w:r>
      <w:r>
        <w:rPr>
          <w:noProof/>
        </w:rPr>
      </w:r>
      <w:r>
        <w:rPr>
          <w:noProof/>
        </w:rPr>
        <w:fldChar w:fldCharType="separate"/>
      </w:r>
      <w:r>
        <w:rPr>
          <w:noProof/>
        </w:rPr>
        <w:t>79</w:t>
      </w:r>
      <w:r>
        <w:rPr>
          <w:noProof/>
        </w:rPr>
        <w:fldChar w:fldCharType="end"/>
      </w:r>
    </w:p>
    <w:p w14:paraId="58CF46C9" w14:textId="6EA51955"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de ESSPASS wel en niet oplost</w:t>
      </w:r>
      <w:r>
        <w:rPr>
          <w:noProof/>
        </w:rPr>
        <w:tab/>
      </w:r>
      <w:r>
        <w:rPr>
          <w:noProof/>
        </w:rPr>
        <w:fldChar w:fldCharType="begin"/>
      </w:r>
      <w:r>
        <w:rPr>
          <w:noProof/>
        </w:rPr>
        <w:instrText xml:space="preserve"> PAGEREF _Toc242860567 \h </w:instrText>
      </w:r>
      <w:r>
        <w:rPr>
          <w:noProof/>
        </w:rPr>
      </w:r>
      <w:r>
        <w:rPr>
          <w:noProof/>
        </w:rPr>
        <w:fldChar w:fldCharType="separate"/>
      </w:r>
      <w:r>
        <w:rPr>
          <w:noProof/>
        </w:rPr>
        <w:t>80</w:t>
      </w:r>
      <w:r>
        <w:rPr>
          <w:noProof/>
        </w:rPr>
        <w:fldChar w:fldCharType="end"/>
      </w:r>
    </w:p>
    <w:p w14:paraId="22DB79F8" w14:textId="10E31524"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Waarom dit een brug is naar het Nederlandse deel</w:t>
      </w:r>
      <w:r>
        <w:rPr>
          <w:noProof/>
        </w:rPr>
        <w:tab/>
      </w:r>
      <w:r>
        <w:rPr>
          <w:noProof/>
        </w:rPr>
        <w:fldChar w:fldCharType="begin"/>
      </w:r>
      <w:r>
        <w:rPr>
          <w:noProof/>
        </w:rPr>
        <w:instrText xml:space="preserve"> PAGEREF _Toc242860568 \h </w:instrText>
      </w:r>
      <w:r>
        <w:rPr>
          <w:noProof/>
        </w:rPr>
      </w:r>
      <w:r>
        <w:rPr>
          <w:noProof/>
        </w:rPr>
        <w:fldChar w:fldCharType="separate"/>
      </w:r>
      <w:r>
        <w:rPr>
          <w:noProof/>
        </w:rPr>
        <w:t>81</w:t>
      </w:r>
      <w:r>
        <w:rPr>
          <w:noProof/>
        </w:rPr>
        <w:fldChar w:fldCharType="end"/>
      </w:r>
    </w:p>
    <w:p w14:paraId="58E2D69D" w14:textId="3A673F96"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SVB en Parentia — het werkende voorbeeld</w:t>
      </w:r>
      <w:r>
        <w:rPr>
          <w:noProof/>
        </w:rPr>
        <w:tab/>
      </w:r>
      <w:r>
        <w:rPr>
          <w:noProof/>
        </w:rPr>
        <w:fldChar w:fldCharType="begin"/>
      </w:r>
      <w:r>
        <w:rPr>
          <w:noProof/>
        </w:rPr>
        <w:instrText xml:space="preserve"> PAGEREF _Toc242860569 \h </w:instrText>
      </w:r>
      <w:r>
        <w:rPr>
          <w:noProof/>
        </w:rPr>
      </w:r>
      <w:r>
        <w:rPr>
          <w:noProof/>
        </w:rPr>
        <w:fldChar w:fldCharType="separate"/>
      </w:r>
      <w:r>
        <w:rPr>
          <w:noProof/>
        </w:rPr>
        <w:t>83</w:t>
      </w:r>
      <w:r>
        <w:rPr>
          <w:noProof/>
        </w:rPr>
        <w:fldChar w:fldCharType="end"/>
      </w:r>
    </w:p>
    <w:p w14:paraId="115035BB" w14:textId="75197FA6"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De splitsing</w:t>
      </w:r>
      <w:r>
        <w:rPr>
          <w:noProof/>
        </w:rPr>
        <w:tab/>
      </w:r>
      <w:r>
        <w:rPr>
          <w:noProof/>
        </w:rPr>
        <w:fldChar w:fldCharType="begin"/>
      </w:r>
      <w:r>
        <w:rPr>
          <w:noProof/>
        </w:rPr>
        <w:instrText xml:space="preserve"> PAGEREF _Toc242860570 \h </w:instrText>
      </w:r>
      <w:r>
        <w:rPr>
          <w:noProof/>
        </w:rPr>
      </w:r>
      <w:r>
        <w:rPr>
          <w:noProof/>
        </w:rPr>
        <w:fldChar w:fldCharType="separate"/>
      </w:r>
      <w:r>
        <w:rPr>
          <w:noProof/>
        </w:rPr>
        <w:t>83</w:t>
      </w:r>
      <w:r>
        <w:rPr>
          <w:noProof/>
        </w:rPr>
        <w:fldChar w:fldCharType="end"/>
      </w:r>
    </w:p>
    <w:p w14:paraId="4D2A019A" w14:textId="7E245B13"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Waarom dit werkt</w:t>
      </w:r>
      <w:r>
        <w:rPr>
          <w:noProof/>
        </w:rPr>
        <w:tab/>
      </w:r>
      <w:r>
        <w:rPr>
          <w:noProof/>
        </w:rPr>
        <w:fldChar w:fldCharType="begin"/>
      </w:r>
      <w:r>
        <w:rPr>
          <w:noProof/>
        </w:rPr>
        <w:instrText xml:space="preserve"> PAGEREF _Toc242860571 \h </w:instrText>
      </w:r>
      <w:r>
        <w:rPr>
          <w:noProof/>
        </w:rPr>
      </w:r>
      <w:r>
        <w:rPr>
          <w:noProof/>
        </w:rPr>
        <w:fldChar w:fldCharType="separate"/>
      </w:r>
      <w:r>
        <w:rPr>
          <w:noProof/>
        </w:rPr>
        <w:t>83</w:t>
      </w:r>
      <w:r>
        <w:rPr>
          <w:noProof/>
        </w:rPr>
        <w:fldChar w:fldCharType="end"/>
      </w:r>
    </w:p>
    <w:p w14:paraId="5F8C5366" w14:textId="07DC138E"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herberekening die het succes bedreigt</w:t>
      </w:r>
      <w:r>
        <w:rPr>
          <w:noProof/>
        </w:rPr>
        <w:tab/>
      </w:r>
      <w:r>
        <w:rPr>
          <w:noProof/>
        </w:rPr>
        <w:fldChar w:fldCharType="begin"/>
      </w:r>
      <w:r>
        <w:rPr>
          <w:noProof/>
        </w:rPr>
        <w:instrText xml:space="preserve"> PAGEREF _Toc242860572 \h </w:instrText>
      </w:r>
      <w:r>
        <w:rPr>
          <w:noProof/>
        </w:rPr>
      </w:r>
      <w:r>
        <w:rPr>
          <w:noProof/>
        </w:rPr>
        <w:fldChar w:fldCharType="separate"/>
      </w:r>
      <w:r>
        <w:rPr>
          <w:noProof/>
        </w:rPr>
        <w:t>84</w:t>
      </w:r>
      <w:r>
        <w:rPr>
          <w:noProof/>
        </w:rPr>
        <w:fldChar w:fldCharType="end"/>
      </w:r>
    </w:p>
    <w:p w14:paraId="256863D2" w14:textId="4AB5441A"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Wat dit hoofdstuk toont</w:t>
      </w:r>
      <w:r>
        <w:rPr>
          <w:noProof/>
        </w:rPr>
        <w:tab/>
      </w:r>
      <w:r>
        <w:rPr>
          <w:noProof/>
        </w:rPr>
        <w:fldChar w:fldCharType="begin"/>
      </w:r>
      <w:r>
        <w:rPr>
          <w:noProof/>
        </w:rPr>
        <w:instrText xml:space="preserve"> PAGEREF _Toc242860573 \h </w:instrText>
      </w:r>
      <w:r>
        <w:rPr>
          <w:noProof/>
        </w:rPr>
      </w:r>
      <w:r>
        <w:rPr>
          <w:noProof/>
        </w:rPr>
        <w:fldChar w:fldCharType="separate"/>
      </w:r>
      <w:r>
        <w:rPr>
          <w:noProof/>
        </w:rPr>
        <w:t>85</w:t>
      </w:r>
      <w:r>
        <w:rPr>
          <w:noProof/>
        </w:rPr>
        <w:fldChar w:fldCharType="end"/>
      </w:r>
    </w:p>
    <w:p w14:paraId="30CA3B1E" w14:textId="4BDC546D"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Het lichaam zonder achterwacht</w:t>
      </w:r>
      <w:r>
        <w:rPr>
          <w:noProof/>
        </w:rPr>
        <w:tab/>
      </w:r>
      <w:r>
        <w:rPr>
          <w:noProof/>
        </w:rPr>
        <w:fldChar w:fldCharType="begin"/>
      </w:r>
      <w:r>
        <w:rPr>
          <w:noProof/>
        </w:rPr>
        <w:instrText xml:space="preserve"> PAGEREF _Toc242860574 \h </w:instrText>
      </w:r>
      <w:r>
        <w:rPr>
          <w:noProof/>
        </w:rPr>
      </w:r>
      <w:r>
        <w:rPr>
          <w:noProof/>
        </w:rPr>
        <w:fldChar w:fldCharType="separate"/>
      </w:r>
      <w:r>
        <w:rPr>
          <w:noProof/>
        </w:rPr>
        <w:t>87</w:t>
      </w:r>
      <w:r>
        <w:rPr>
          <w:noProof/>
        </w:rPr>
        <w:fldChar w:fldCharType="end"/>
      </w:r>
    </w:p>
    <w:p w14:paraId="594AC0D8" w14:textId="4044D9F2"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De wettelijke onmogelijkheid</w:t>
      </w:r>
      <w:r>
        <w:rPr>
          <w:noProof/>
        </w:rPr>
        <w:tab/>
      </w:r>
      <w:r>
        <w:rPr>
          <w:noProof/>
        </w:rPr>
        <w:fldChar w:fldCharType="begin"/>
      </w:r>
      <w:r>
        <w:rPr>
          <w:noProof/>
        </w:rPr>
        <w:instrText xml:space="preserve"> PAGEREF _Toc242860575 \h </w:instrText>
      </w:r>
      <w:r>
        <w:rPr>
          <w:noProof/>
        </w:rPr>
      </w:r>
      <w:r>
        <w:rPr>
          <w:noProof/>
        </w:rPr>
        <w:fldChar w:fldCharType="separate"/>
      </w:r>
      <w:r>
        <w:rPr>
          <w:noProof/>
        </w:rPr>
        <w:t>87</w:t>
      </w:r>
      <w:r>
        <w:rPr>
          <w:noProof/>
        </w:rPr>
        <w:fldChar w:fldCharType="end"/>
      </w:r>
    </w:p>
    <w:p w14:paraId="23D4FB3B" w14:textId="34FF98FB"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De gevolgen in de praktijk</w:t>
      </w:r>
      <w:r>
        <w:rPr>
          <w:noProof/>
        </w:rPr>
        <w:tab/>
      </w:r>
      <w:r>
        <w:rPr>
          <w:noProof/>
        </w:rPr>
        <w:fldChar w:fldCharType="begin"/>
      </w:r>
      <w:r>
        <w:rPr>
          <w:noProof/>
        </w:rPr>
        <w:instrText xml:space="preserve"> PAGEREF _Toc242860576 \h </w:instrText>
      </w:r>
      <w:r>
        <w:rPr>
          <w:noProof/>
        </w:rPr>
      </w:r>
      <w:r>
        <w:rPr>
          <w:noProof/>
        </w:rPr>
        <w:fldChar w:fldCharType="separate"/>
      </w:r>
      <w:r>
        <w:rPr>
          <w:noProof/>
        </w:rPr>
        <w:t>87</w:t>
      </w:r>
      <w:r>
        <w:rPr>
          <w:noProof/>
        </w:rPr>
        <w:fldChar w:fldCharType="end"/>
      </w:r>
    </w:p>
    <w:p w14:paraId="3CB6DB54" w14:textId="06F17936"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wet die het gezin beschermt en verlamt</w:t>
      </w:r>
      <w:r>
        <w:rPr>
          <w:noProof/>
        </w:rPr>
        <w:tab/>
      </w:r>
      <w:r>
        <w:rPr>
          <w:noProof/>
        </w:rPr>
        <w:fldChar w:fldCharType="begin"/>
      </w:r>
      <w:r>
        <w:rPr>
          <w:noProof/>
        </w:rPr>
        <w:instrText xml:space="preserve"> PAGEREF _Toc242860577 \h </w:instrText>
      </w:r>
      <w:r>
        <w:rPr>
          <w:noProof/>
        </w:rPr>
      </w:r>
      <w:r>
        <w:rPr>
          <w:noProof/>
        </w:rPr>
        <w:fldChar w:fldCharType="separate"/>
      </w:r>
      <w:r>
        <w:rPr>
          <w:noProof/>
        </w:rPr>
        <w:t>88</w:t>
      </w:r>
      <w:r>
        <w:rPr>
          <w:noProof/>
        </w:rPr>
        <w:fldChar w:fldCharType="end"/>
      </w:r>
    </w:p>
    <w:p w14:paraId="4E08F7A3" w14:textId="0D701FE2"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De paradox</w:t>
      </w:r>
      <w:r>
        <w:rPr>
          <w:noProof/>
        </w:rPr>
        <w:tab/>
      </w:r>
      <w:r>
        <w:rPr>
          <w:noProof/>
        </w:rPr>
        <w:fldChar w:fldCharType="begin"/>
      </w:r>
      <w:r>
        <w:rPr>
          <w:noProof/>
        </w:rPr>
        <w:instrText xml:space="preserve"> PAGEREF _Toc242860578 \h </w:instrText>
      </w:r>
      <w:r>
        <w:rPr>
          <w:noProof/>
        </w:rPr>
      </w:r>
      <w:r>
        <w:rPr>
          <w:noProof/>
        </w:rPr>
        <w:fldChar w:fldCharType="separate"/>
      </w:r>
      <w:r>
        <w:rPr>
          <w:noProof/>
        </w:rPr>
        <w:t>89</w:t>
      </w:r>
      <w:r>
        <w:rPr>
          <w:noProof/>
        </w:rPr>
        <w:fldChar w:fldCharType="end"/>
      </w:r>
    </w:p>
    <w:p w14:paraId="4911050D" w14:textId="1DEEAC41"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dit hoofdstuk vaststelt</w:t>
      </w:r>
      <w:r>
        <w:rPr>
          <w:noProof/>
        </w:rPr>
        <w:tab/>
      </w:r>
      <w:r>
        <w:rPr>
          <w:noProof/>
        </w:rPr>
        <w:fldChar w:fldCharType="begin"/>
      </w:r>
      <w:r>
        <w:rPr>
          <w:noProof/>
        </w:rPr>
        <w:instrText xml:space="preserve"> PAGEREF _Toc242860579 \h </w:instrText>
      </w:r>
      <w:r>
        <w:rPr>
          <w:noProof/>
        </w:rPr>
      </w:r>
      <w:r>
        <w:rPr>
          <w:noProof/>
        </w:rPr>
        <w:fldChar w:fldCharType="separate"/>
      </w:r>
      <w:r>
        <w:rPr>
          <w:noProof/>
        </w:rPr>
        <w:t>89</w:t>
      </w:r>
      <w:r>
        <w:rPr>
          <w:noProof/>
        </w:rPr>
        <w:fldChar w:fldCharType="end"/>
      </w:r>
    </w:p>
    <w:p w14:paraId="2CFB9F96" w14:textId="44A851C2"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centrale pot</w:t>
      </w:r>
      <w:r>
        <w:rPr>
          <w:noProof/>
        </w:rPr>
        <w:tab/>
      </w:r>
      <w:r>
        <w:rPr>
          <w:noProof/>
        </w:rPr>
        <w:fldChar w:fldCharType="begin"/>
      </w:r>
      <w:r>
        <w:rPr>
          <w:noProof/>
        </w:rPr>
        <w:instrText xml:space="preserve"> PAGEREF _Toc242860580 \h </w:instrText>
      </w:r>
      <w:r>
        <w:rPr>
          <w:noProof/>
        </w:rPr>
      </w:r>
      <w:r>
        <w:rPr>
          <w:noProof/>
        </w:rPr>
        <w:fldChar w:fldCharType="separate"/>
      </w:r>
      <w:r>
        <w:rPr>
          <w:noProof/>
        </w:rPr>
        <w:t>91</w:t>
      </w:r>
      <w:r>
        <w:rPr>
          <w:noProof/>
        </w:rPr>
        <w:fldChar w:fldCharType="end"/>
      </w:r>
    </w:p>
    <w:p w14:paraId="4C260B7E" w14:textId="7CB1337C"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De rekening als reservoir</w:t>
      </w:r>
      <w:r>
        <w:rPr>
          <w:noProof/>
        </w:rPr>
        <w:tab/>
      </w:r>
      <w:r>
        <w:rPr>
          <w:noProof/>
        </w:rPr>
        <w:fldChar w:fldCharType="begin"/>
      </w:r>
      <w:r>
        <w:rPr>
          <w:noProof/>
        </w:rPr>
        <w:instrText xml:space="preserve"> PAGEREF _Toc242860581 \h </w:instrText>
      </w:r>
      <w:r>
        <w:rPr>
          <w:noProof/>
        </w:rPr>
      </w:r>
      <w:r>
        <w:rPr>
          <w:noProof/>
        </w:rPr>
        <w:fldChar w:fldCharType="separate"/>
      </w:r>
      <w:r>
        <w:rPr>
          <w:noProof/>
        </w:rPr>
        <w:t>91</w:t>
      </w:r>
      <w:r>
        <w:rPr>
          <w:noProof/>
        </w:rPr>
        <w:fldChar w:fldCharType="end"/>
      </w:r>
    </w:p>
    <w:p w14:paraId="6A93BDFB" w14:textId="13A05B06"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De drie private poorten</w:t>
      </w:r>
      <w:r>
        <w:rPr>
          <w:noProof/>
        </w:rPr>
        <w:tab/>
      </w:r>
      <w:r>
        <w:rPr>
          <w:noProof/>
        </w:rPr>
        <w:fldChar w:fldCharType="begin"/>
      </w:r>
      <w:r>
        <w:rPr>
          <w:noProof/>
        </w:rPr>
        <w:instrText xml:space="preserve"> PAGEREF _Toc242860582 \h </w:instrText>
      </w:r>
      <w:r>
        <w:rPr>
          <w:noProof/>
        </w:rPr>
      </w:r>
      <w:r>
        <w:rPr>
          <w:noProof/>
        </w:rPr>
        <w:fldChar w:fldCharType="separate"/>
      </w:r>
      <w:r>
        <w:rPr>
          <w:noProof/>
        </w:rPr>
        <w:t>91</w:t>
      </w:r>
      <w:r>
        <w:rPr>
          <w:noProof/>
        </w:rPr>
        <w:fldChar w:fldCharType="end"/>
      </w:r>
    </w:p>
    <w:p w14:paraId="40EC44E3" w14:textId="6D2233EA"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_Toc242860583 \h </w:instrText>
      </w:r>
      <w:r>
        <w:rPr>
          <w:noProof/>
        </w:rPr>
      </w:r>
      <w:r>
        <w:rPr>
          <w:noProof/>
        </w:rPr>
        <w:fldChar w:fldCharType="separate"/>
      </w:r>
      <w:r>
        <w:rPr>
          <w:noProof/>
        </w:rPr>
        <w:t>92</w:t>
      </w:r>
      <w:r>
        <w:rPr>
          <w:noProof/>
        </w:rPr>
        <w:fldChar w:fldCharType="end"/>
      </w:r>
    </w:p>
    <w:p w14:paraId="431B9839" w14:textId="230877D7"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dit hoofdstuk vaststelt</w:t>
      </w:r>
      <w:r>
        <w:rPr>
          <w:noProof/>
        </w:rPr>
        <w:tab/>
      </w:r>
      <w:r>
        <w:rPr>
          <w:noProof/>
        </w:rPr>
        <w:fldChar w:fldCharType="begin"/>
      </w:r>
      <w:r>
        <w:rPr>
          <w:noProof/>
        </w:rPr>
        <w:instrText xml:space="preserve"> PAGEREF _Toc242860584 \h </w:instrText>
      </w:r>
      <w:r>
        <w:rPr>
          <w:noProof/>
        </w:rPr>
      </w:r>
      <w:r>
        <w:rPr>
          <w:noProof/>
        </w:rPr>
        <w:fldChar w:fldCharType="separate"/>
      </w:r>
      <w:r>
        <w:rPr>
          <w:noProof/>
        </w:rPr>
        <w:t>93</w:t>
      </w:r>
      <w:r>
        <w:rPr>
          <w:noProof/>
        </w:rPr>
        <w:fldChar w:fldCharType="end"/>
      </w:r>
    </w:p>
    <w:p w14:paraId="14ABA1CB" w14:textId="42C790B5" w:rsidR="00E11130" w:rsidRDefault="00E11130" w:rsidP="00E11130">
      <w:pPr>
        <w:pStyle w:val="Inhopg1"/>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V. Europa</w:t>
      </w:r>
      <w:r>
        <w:rPr>
          <w:noProof/>
        </w:rPr>
        <w:tab/>
      </w:r>
      <w:r>
        <w:rPr>
          <w:noProof/>
        </w:rPr>
        <w:fldChar w:fldCharType="begin"/>
      </w:r>
      <w:r>
        <w:rPr>
          <w:noProof/>
        </w:rPr>
        <w:instrText xml:space="preserve"> PAGEREF _Toc242860585 \h </w:instrText>
      </w:r>
      <w:r>
        <w:rPr>
          <w:noProof/>
        </w:rPr>
      </w:r>
      <w:r>
        <w:rPr>
          <w:noProof/>
        </w:rPr>
        <w:fldChar w:fldCharType="separate"/>
      </w:r>
      <w:r>
        <w:rPr>
          <w:noProof/>
        </w:rPr>
        <w:t>94</w:t>
      </w:r>
      <w:r>
        <w:rPr>
          <w:noProof/>
        </w:rPr>
        <w:fldChar w:fldCharType="end"/>
      </w:r>
    </w:p>
    <w:p w14:paraId="176AAF7B" w14:textId="55EB0777"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Europese laag</w:t>
      </w:r>
      <w:r>
        <w:rPr>
          <w:noProof/>
        </w:rPr>
        <w:tab/>
      </w:r>
      <w:r>
        <w:rPr>
          <w:noProof/>
        </w:rPr>
        <w:fldChar w:fldCharType="begin"/>
      </w:r>
      <w:r>
        <w:rPr>
          <w:noProof/>
        </w:rPr>
        <w:instrText xml:space="preserve"> PAGEREF _Toc242860586 \h </w:instrText>
      </w:r>
      <w:r>
        <w:rPr>
          <w:noProof/>
        </w:rPr>
      </w:r>
      <w:r>
        <w:rPr>
          <w:noProof/>
        </w:rPr>
        <w:fldChar w:fldCharType="separate"/>
      </w:r>
      <w:r>
        <w:rPr>
          <w:noProof/>
        </w:rPr>
        <w:t>94</w:t>
      </w:r>
      <w:r>
        <w:rPr>
          <w:noProof/>
        </w:rPr>
        <w:fldChar w:fldCharType="end"/>
      </w:r>
    </w:p>
    <w:p w14:paraId="72DAC724" w14:textId="7DBE2CA6"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De Europese en internationale laag</w:t>
      </w:r>
      <w:r>
        <w:rPr>
          <w:noProof/>
        </w:rPr>
        <w:tab/>
      </w:r>
      <w:r>
        <w:rPr>
          <w:noProof/>
        </w:rPr>
        <w:fldChar w:fldCharType="begin"/>
      </w:r>
      <w:r>
        <w:rPr>
          <w:noProof/>
        </w:rPr>
        <w:instrText xml:space="preserve"> PAGEREF _Toc242860587 \h </w:instrText>
      </w:r>
      <w:r>
        <w:rPr>
          <w:noProof/>
        </w:rPr>
      </w:r>
      <w:r>
        <w:rPr>
          <w:noProof/>
        </w:rPr>
        <w:fldChar w:fldCharType="separate"/>
      </w:r>
      <w:r>
        <w:rPr>
          <w:noProof/>
        </w:rPr>
        <w:t>94</w:t>
      </w:r>
      <w:r>
        <w:rPr>
          <w:noProof/>
        </w:rPr>
        <w:fldChar w:fldCharType="end"/>
      </w:r>
    </w:p>
    <w:p w14:paraId="4E169887" w14:textId="035B57F9"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De cirkelverwijzing</w:t>
      </w:r>
      <w:r>
        <w:rPr>
          <w:noProof/>
        </w:rPr>
        <w:tab/>
      </w:r>
      <w:r>
        <w:rPr>
          <w:noProof/>
        </w:rPr>
        <w:fldChar w:fldCharType="begin"/>
      </w:r>
      <w:r>
        <w:rPr>
          <w:noProof/>
        </w:rPr>
        <w:instrText xml:space="preserve"> PAGEREF _Toc242860588 \h </w:instrText>
      </w:r>
      <w:r>
        <w:rPr>
          <w:noProof/>
        </w:rPr>
      </w:r>
      <w:r>
        <w:rPr>
          <w:noProof/>
        </w:rPr>
        <w:fldChar w:fldCharType="separate"/>
      </w:r>
      <w:r>
        <w:rPr>
          <w:noProof/>
        </w:rPr>
        <w:t>94</w:t>
      </w:r>
      <w:r>
        <w:rPr>
          <w:noProof/>
        </w:rPr>
        <w:fldChar w:fldCharType="end"/>
      </w:r>
    </w:p>
    <w:p w14:paraId="53E654F9" w14:textId="3FDCC045"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twee openingen</w:t>
      </w:r>
      <w:r>
        <w:rPr>
          <w:noProof/>
        </w:rPr>
        <w:tab/>
      </w:r>
      <w:r>
        <w:rPr>
          <w:noProof/>
        </w:rPr>
        <w:fldChar w:fldCharType="begin"/>
      </w:r>
      <w:r>
        <w:rPr>
          <w:noProof/>
        </w:rPr>
        <w:instrText xml:space="preserve"> PAGEREF _Toc242860589 \h </w:instrText>
      </w:r>
      <w:r>
        <w:rPr>
          <w:noProof/>
        </w:rPr>
      </w:r>
      <w:r>
        <w:rPr>
          <w:noProof/>
        </w:rPr>
        <w:fldChar w:fldCharType="separate"/>
      </w:r>
      <w:r>
        <w:rPr>
          <w:noProof/>
        </w:rPr>
        <w:t>95</w:t>
      </w:r>
      <w:r>
        <w:rPr>
          <w:noProof/>
        </w:rPr>
        <w:fldChar w:fldCharType="end"/>
      </w:r>
    </w:p>
    <w:p w14:paraId="4656BDCE" w14:textId="0B843FBB"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De inbreukprocedure die niet komt</w:t>
      </w:r>
      <w:r>
        <w:rPr>
          <w:noProof/>
        </w:rPr>
        <w:tab/>
      </w:r>
      <w:r>
        <w:rPr>
          <w:noProof/>
        </w:rPr>
        <w:fldChar w:fldCharType="begin"/>
      </w:r>
      <w:r>
        <w:rPr>
          <w:noProof/>
        </w:rPr>
        <w:instrText xml:space="preserve"> PAGEREF _Toc242860590 \h </w:instrText>
      </w:r>
      <w:r>
        <w:rPr>
          <w:noProof/>
        </w:rPr>
      </w:r>
      <w:r>
        <w:rPr>
          <w:noProof/>
        </w:rPr>
        <w:fldChar w:fldCharType="separate"/>
      </w:r>
      <w:r>
        <w:rPr>
          <w:noProof/>
        </w:rPr>
        <w:t>96</w:t>
      </w:r>
      <w:r>
        <w:rPr>
          <w:noProof/>
        </w:rPr>
        <w:fldChar w:fldCharType="end"/>
      </w:r>
    </w:p>
    <w:p w14:paraId="08BC7084" w14:textId="1BAEAAC9"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E — De Europese tegenstrijdigheid</w:t>
      </w:r>
      <w:r>
        <w:rPr>
          <w:noProof/>
        </w:rPr>
        <w:tab/>
      </w:r>
      <w:r>
        <w:rPr>
          <w:noProof/>
        </w:rPr>
        <w:fldChar w:fldCharType="begin"/>
      </w:r>
      <w:r>
        <w:rPr>
          <w:noProof/>
        </w:rPr>
        <w:instrText xml:space="preserve"> PAGEREF _Toc242860591 \h </w:instrText>
      </w:r>
      <w:r>
        <w:rPr>
          <w:noProof/>
        </w:rPr>
      </w:r>
      <w:r>
        <w:rPr>
          <w:noProof/>
        </w:rPr>
        <w:fldChar w:fldCharType="separate"/>
      </w:r>
      <w:r>
        <w:rPr>
          <w:noProof/>
        </w:rPr>
        <w:t>97</w:t>
      </w:r>
      <w:r>
        <w:rPr>
          <w:noProof/>
        </w:rPr>
        <w:fldChar w:fldCharType="end"/>
      </w:r>
    </w:p>
    <w:p w14:paraId="403521EA" w14:textId="5C4886E7"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dit hoofdstuk vaststelt</w:t>
      </w:r>
      <w:r>
        <w:rPr>
          <w:noProof/>
        </w:rPr>
        <w:tab/>
      </w:r>
      <w:r>
        <w:rPr>
          <w:noProof/>
        </w:rPr>
        <w:fldChar w:fldCharType="begin"/>
      </w:r>
      <w:r>
        <w:rPr>
          <w:noProof/>
        </w:rPr>
        <w:instrText xml:space="preserve"> PAGEREF _Toc242860592 \h </w:instrText>
      </w:r>
      <w:r>
        <w:rPr>
          <w:noProof/>
        </w:rPr>
      </w:r>
      <w:r>
        <w:rPr>
          <w:noProof/>
        </w:rPr>
        <w:fldChar w:fldCharType="separate"/>
      </w:r>
      <w:r>
        <w:rPr>
          <w:noProof/>
        </w:rPr>
        <w:t>97</w:t>
      </w:r>
      <w:r>
        <w:rPr>
          <w:noProof/>
        </w:rPr>
        <w:fldChar w:fldCharType="end"/>
      </w:r>
    </w:p>
    <w:p w14:paraId="5162DD0E" w14:textId="7AA84BA0" w:rsidR="00E11130" w:rsidRDefault="00E11130" w:rsidP="00E11130">
      <w:pPr>
        <w:pStyle w:val="Inhopg1"/>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VI. Wie toekijkt</w:t>
      </w:r>
      <w:r>
        <w:rPr>
          <w:noProof/>
        </w:rPr>
        <w:tab/>
      </w:r>
      <w:r>
        <w:rPr>
          <w:noProof/>
        </w:rPr>
        <w:fldChar w:fldCharType="begin"/>
      </w:r>
      <w:r>
        <w:rPr>
          <w:noProof/>
        </w:rPr>
        <w:instrText xml:space="preserve"> PAGEREF _Toc242860593 \h </w:instrText>
      </w:r>
      <w:r>
        <w:rPr>
          <w:noProof/>
        </w:rPr>
      </w:r>
      <w:r>
        <w:rPr>
          <w:noProof/>
        </w:rPr>
        <w:fldChar w:fldCharType="separate"/>
      </w:r>
      <w:r>
        <w:rPr>
          <w:noProof/>
        </w:rPr>
        <w:t>99</w:t>
      </w:r>
      <w:r>
        <w:rPr>
          <w:noProof/>
        </w:rPr>
        <w:fldChar w:fldCharType="end"/>
      </w:r>
    </w:p>
    <w:p w14:paraId="58C75420" w14:textId="610F8323"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controle- en bemiddelingslaag</w:t>
      </w:r>
      <w:r>
        <w:rPr>
          <w:noProof/>
        </w:rPr>
        <w:tab/>
      </w:r>
      <w:r>
        <w:rPr>
          <w:noProof/>
        </w:rPr>
        <w:fldChar w:fldCharType="begin"/>
      </w:r>
      <w:r>
        <w:rPr>
          <w:noProof/>
        </w:rPr>
        <w:instrText xml:space="preserve"> PAGEREF _Toc242860594 \h </w:instrText>
      </w:r>
      <w:r>
        <w:rPr>
          <w:noProof/>
        </w:rPr>
      </w:r>
      <w:r>
        <w:rPr>
          <w:noProof/>
        </w:rPr>
        <w:fldChar w:fldCharType="separate"/>
      </w:r>
      <w:r>
        <w:rPr>
          <w:noProof/>
        </w:rPr>
        <w:t>99</w:t>
      </w:r>
      <w:r>
        <w:rPr>
          <w:noProof/>
        </w:rPr>
        <w:fldChar w:fldCharType="end"/>
      </w:r>
    </w:p>
    <w:p w14:paraId="71F33AFF" w14:textId="71DD83CE"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De vier bemiddelaars</w:t>
      </w:r>
      <w:r>
        <w:rPr>
          <w:noProof/>
        </w:rPr>
        <w:tab/>
      </w:r>
      <w:r>
        <w:rPr>
          <w:noProof/>
        </w:rPr>
        <w:fldChar w:fldCharType="begin"/>
      </w:r>
      <w:r>
        <w:rPr>
          <w:noProof/>
        </w:rPr>
        <w:instrText xml:space="preserve"> PAGEREF _Toc242860595 \h </w:instrText>
      </w:r>
      <w:r>
        <w:rPr>
          <w:noProof/>
        </w:rPr>
      </w:r>
      <w:r>
        <w:rPr>
          <w:noProof/>
        </w:rPr>
        <w:fldChar w:fldCharType="separate"/>
      </w:r>
      <w:r>
        <w:rPr>
          <w:noProof/>
        </w:rPr>
        <w:t>99</w:t>
      </w:r>
      <w:r>
        <w:rPr>
          <w:noProof/>
        </w:rPr>
        <w:fldChar w:fldCharType="end"/>
      </w:r>
    </w:p>
    <w:p w14:paraId="1B2B2DA5" w14:textId="2B252BDE"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Het verschil tussen de twee ombudsmannen</w:t>
      </w:r>
      <w:r>
        <w:rPr>
          <w:noProof/>
        </w:rPr>
        <w:tab/>
      </w:r>
      <w:r>
        <w:rPr>
          <w:noProof/>
        </w:rPr>
        <w:fldChar w:fldCharType="begin"/>
      </w:r>
      <w:r>
        <w:rPr>
          <w:noProof/>
        </w:rPr>
        <w:instrText xml:space="preserve"> PAGEREF _Toc242860596 \h </w:instrText>
      </w:r>
      <w:r>
        <w:rPr>
          <w:noProof/>
        </w:rPr>
      </w:r>
      <w:r>
        <w:rPr>
          <w:noProof/>
        </w:rPr>
        <w:fldChar w:fldCharType="separate"/>
      </w:r>
      <w:r>
        <w:rPr>
          <w:noProof/>
        </w:rPr>
        <w:t>99</w:t>
      </w:r>
      <w:r>
        <w:rPr>
          <w:noProof/>
        </w:rPr>
        <w:fldChar w:fldCharType="end"/>
      </w:r>
    </w:p>
    <w:p w14:paraId="6282C0B9" w14:textId="3CDC4BA9"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cirkelverwijzing tussen de twee SOLVIT-centra</w:t>
      </w:r>
      <w:r>
        <w:rPr>
          <w:noProof/>
        </w:rPr>
        <w:tab/>
      </w:r>
      <w:r>
        <w:rPr>
          <w:noProof/>
        </w:rPr>
        <w:fldChar w:fldCharType="begin"/>
      </w:r>
      <w:r>
        <w:rPr>
          <w:noProof/>
        </w:rPr>
        <w:instrText xml:space="preserve"> PAGEREF _Toc242860597 \h </w:instrText>
      </w:r>
      <w:r>
        <w:rPr>
          <w:noProof/>
        </w:rPr>
      </w:r>
      <w:r>
        <w:rPr>
          <w:noProof/>
        </w:rPr>
        <w:fldChar w:fldCharType="separate"/>
      </w:r>
      <w:r>
        <w:rPr>
          <w:noProof/>
        </w:rPr>
        <w:t>100</w:t>
      </w:r>
      <w:r>
        <w:rPr>
          <w:noProof/>
        </w:rPr>
        <w:fldChar w:fldCharType="end"/>
      </w:r>
    </w:p>
    <w:p w14:paraId="4D28525F" w14:textId="502F4037"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De ELA: de weg die niet opengaat</w:t>
      </w:r>
      <w:r>
        <w:rPr>
          <w:noProof/>
        </w:rPr>
        <w:tab/>
      </w:r>
      <w:r>
        <w:rPr>
          <w:noProof/>
        </w:rPr>
        <w:fldChar w:fldCharType="begin"/>
      </w:r>
      <w:r>
        <w:rPr>
          <w:noProof/>
        </w:rPr>
        <w:instrText xml:space="preserve"> PAGEREF _Toc242860598 \h </w:instrText>
      </w:r>
      <w:r>
        <w:rPr>
          <w:noProof/>
        </w:rPr>
      </w:r>
      <w:r>
        <w:rPr>
          <w:noProof/>
        </w:rPr>
        <w:fldChar w:fldCharType="separate"/>
      </w:r>
      <w:r>
        <w:rPr>
          <w:noProof/>
        </w:rPr>
        <w:t>100</w:t>
      </w:r>
      <w:r>
        <w:rPr>
          <w:noProof/>
        </w:rPr>
        <w:fldChar w:fldCharType="end"/>
      </w:r>
    </w:p>
    <w:p w14:paraId="1EECE633" w14:textId="4DD4CB2E"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E — Het patroon</w:t>
      </w:r>
      <w:r>
        <w:rPr>
          <w:noProof/>
        </w:rPr>
        <w:tab/>
      </w:r>
      <w:r>
        <w:rPr>
          <w:noProof/>
        </w:rPr>
        <w:fldChar w:fldCharType="begin"/>
      </w:r>
      <w:r>
        <w:rPr>
          <w:noProof/>
        </w:rPr>
        <w:instrText xml:space="preserve"> PAGEREF _Toc242860599 \h </w:instrText>
      </w:r>
      <w:r>
        <w:rPr>
          <w:noProof/>
        </w:rPr>
      </w:r>
      <w:r>
        <w:rPr>
          <w:noProof/>
        </w:rPr>
        <w:fldChar w:fldCharType="separate"/>
      </w:r>
      <w:r>
        <w:rPr>
          <w:noProof/>
        </w:rPr>
        <w:t>101</w:t>
      </w:r>
      <w:r>
        <w:rPr>
          <w:noProof/>
        </w:rPr>
        <w:fldChar w:fldCharType="end"/>
      </w:r>
    </w:p>
    <w:p w14:paraId="0147E449" w14:textId="385F921D"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rechtbanken</w:t>
      </w:r>
      <w:r>
        <w:rPr>
          <w:noProof/>
        </w:rPr>
        <w:tab/>
      </w:r>
      <w:r>
        <w:rPr>
          <w:noProof/>
        </w:rPr>
        <w:fldChar w:fldCharType="begin"/>
      </w:r>
      <w:r>
        <w:rPr>
          <w:noProof/>
        </w:rPr>
        <w:instrText xml:space="preserve"> PAGEREF _Toc242860600 \h </w:instrText>
      </w:r>
      <w:r>
        <w:rPr>
          <w:noProof/>
        </w:rPr>
      </w:r>
      <w:r>
        <w:rPr>
          <w:noProof/>
        </w:rPr>
        <w:fldChar w:fldCharType="separate"/>
      </w:r>
      <w:r>
        <w:rPr>
          <w:noProof/>
        </w:rPr>
        <w:t>103</w:t>
      </w:r>
      <w:r>
        <w:rPr>
          <w:noProof/>
        </w:rPr>
        <w:fldChar w:fldCharType="end"/>
      </w:r>
    </w:p>
    <w:p w14:paraId="3E0D6903" w14:textId="5201D0BC"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De twee rechtswegen</w:t>
      </w:r>
      <w:r>
        <w:rPr>
          <w:noProof/>
        </w:rPr>
        <w:tab/>
      </w:r>
      <w:r>
        <w:rPr>
          <w:noProof/>
        </w:rPr>
        <w:fldChar w:fldCharType="begin"/>
      </w:r>
      <w:r>
        <w:rPr>
          <w:noProof/>
        </w:rPr>
        <w:instrText xml:space="preserve"> PAGEREF _Toc242860601 \h </w:instrText>
      </w:r>
      <w:r>
        <w:rPr>
          <w:noProof/>
        </w:rPr>
      </w:r>
      <w:r>
        <w:rPr>
          <w:noProof/>
        </w:rPr>
        <w:fldChar w:fldCharType="separate"/>
      </w:r>
      <w:r>
        <w:rPr>
          <w:noProof/>
        </w:rPr>
        <w:t>103</w:t>
      </w:r>
      <w:r>
        <w:rPr>
          <w:noProof/>
        </w:rPr>
        <w:fldChar w:fldCharType="end"/>
      </w:r>
    </w:p>
    <w:p w14:paraId="23825D2D" w14:textId="473C16BD"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De pro deo-drempel</w:t>
      </w:r>
      <w:r>
        <w:rPr>
          <w:noProof/>
        </w:rPr>
        <w:tab/>
      </w:r>
      <w:r>
        <w:rPr>
          <w:noProof/>
        </w:rPr>
        <w:fldChar w:fldCharType="begin"/>
      </w:r>
      <w:r>
        <w:rPr>
          <w:noProof/>
        </w:rPr>
        <w:instrText xml:space="preserve"> PAGEREF _Toc242860602 \h </w:instrText>
      </w:r>
      <w:r>
        <w:rPr>
          <w:noProof/>
        </w:rPr>
      </w:r>
      <w:r>
        <w:rPr>
          <w:noProof/>
        </w:rPr>
        <w:fldChar w:fldCharType="separate"/>
      </w:r>
      <w:r>
        <w:rPr>
          <w:noProof/>
        </w:rPr>
        <w:t>103</w:t>
      </w:r>
      <w:r>
        <w:rPr>
          <w:noProof/>
        </w:rPr>
        <w:fldChar w:fldCharType="end"/>
      </w:r>
    </w:p>
    <w:p w14:paraId="5B3D586B" w14:textId="5AEF3F1A"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ironie van het peiljaar</w:t>
      </w:r>
      <w:r>
        <w:rPr>
          <w:noProof/>
        </w:rPr>
        <w:tab/>
      </w:r>
      <w:r>
        <w:rPr>
          <w:noProof/>
        </w:rPr>
        <w:fldChar w:fldCharType="begin"/>
      </w:r>
      <w:r>
        <w:rPr>
          <w:noProof/>
        </w:rPr>
        <w:instrText xml:space="preserve"> PAGEREF _Toc242860603 \h </w:instrText>
      </w:r>
      <w:r>
        <w:rPr>
          <w:noProof/>
        </w:rPr>
      </w:r>
      <w:r>
        <w:rPr>
          <w:noProof/>
        </w:rPr>
        <w:fldChar w:fldCharType="separate"/>
      </w:r>
      <w:r>
        <w:rPr>
          <w:noProof/>
        </w:rPr>
        <w:t>104</w:t>
      </w:r>
      <w:r>
        <w:rPr>
          <w:noProof/>
        </w:rPr>
        <w:fldChar w:fldCharType="end"/>
      </w:r>
    </w:p>
    <w:p w14:paraId="5B75EF3D" w14:textId="7B9452BB"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Wat dit betekent</w:t>
      </w:r>
      <w:r>
        <w:rPr>
          <w:noProof/>
        </w:rPr>
        <w:tab/>
      </w:r>
      <w:r>
        <w:rPr>
          <w:noProof/>
        </w:rPr>
        <w:fldChar w:fldCharType="begin"/>
      </w:r>
      <w:r>
        <w:rPr>
          <w:noProof/>
        </w:rPr>
        <w:instrText xml:space="preserve"> PAGEREF _Toc242860604 \h </w:instrText>
      </w:r>
      <w:r>
        <w:rPr>
          <w:noProof/>
        </w:rPr>
      </w:r>
      <w:r>
        <w:rPr>
          <w:noProof/>
        </w:rPr>
        <w:fldChar w:fldCharType="separate"/>
      </w:r>
      <w:r>
        <w:rPr>
          <w:noProof/>
        </w:rPr>
        <w:t>105</w:t>
      </w:r>
      <w:r>
        <w:rPr>
          <w:noProof/>
        </w:rPr>
        <w:fldChar w:fldCharType="end"/>
      </w:r>
    </w:p>
    <w:p w14:paraId="5667E65A" w14:textId="40F4A5EA"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politiek</w:t>
      </w:r>
      <w:r>
        <w:rPr>
          <w:noProof/>
        </w:rPr>
        <w:tab/>
      </w:r>
      <w:r>
        <w:rPr>
          <w:noProof/>
        </w:rPr>
        <w:fldChar w:fldCharType="begin"/>
      </w:r>
      <w:r>
        <w:rPr>
          <w:noProof/>
        </w:rPr>
        <w:instrText xml:space="preserve"> PAGEREF _Toc242860605 \h </w:instrText>
      </w:r>
      <w:r>
        <w:rPr>
          <w:noProof/>
        </w:rPr>
      </w:r>
      <w:r>
        <w:rPr>
          <w:noProof/>
        </w:rPr>
        <w:fldChar w:fldCharType="separate"/>
      </w:r>
      <w:r>
        <w:rPr>
          <w:noProof/>
        </w:rPr>
        <w:t>107</w:t>
      </w:r>
      <w:r>
        <w:rPr>
          <w:noProof/>
        </w:rPr>
        <w:fldChar w:fldCharType="end"/>
      </w:r>
    </w:p>
    <w:p w14:paraId="6AFCF9D0" w14:textId="4B2A53A7"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De scheiding der machten</w:t>
      </w:r>
      <w:r>
        <w:rPr>
          <w:noProof/>
        </w:rPr>
        <w:tab/>
      </w:r>
      <w:r>
        <w:rPr>
          <w:noProof/>
        </w:rPr>
        <w:fldChar w:fldCharType="begin"/>
      </w:r>
      <w:r>
        <w:rPr>
          <w:noProof/>
        </w:rPr>
        <w:instrText xml:space="preserve"> PAGEREF _Toc242860606 \h </w:instrText>
      </w:r>
      <w:r>
        <w:rPr>
          <w:noProof/>
        </w:rPr>
      </w:r>
      <w:r>
        <w:rPr>
          <w:noProof/>
        </w:rPr>
        <w:fldChar w:fldCharType="separate"/>
      </w:r>
      <w:r>
        <w:rPr>
          <w:noProof/>
        </w:rPr>
        <w:t>107</w:t>
      </w:r>
      <w:r>
        <w:rPr>
          <w:noProof/>
        </w:rPr>
        <w:fldChar w:fldCharType="end"/>
      </w:r>
    </w:p>
    <w:p w14:paraId="060888B7" w14:textId="5CB6A4EE"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Wat de politiek wel en niet kan</w:t>
      </w:r>
      <w:r>
        <w:rPr>
          <w:noProof/>
        </w:rPr>
        <w:tab/>
      </w:r>
      <w:r>
        <w:rPr>
          <w:noProof/>
        </w:rPr>
        <w:fldChar w:fldCharType="begin"/>
      </w:r>
      <w:r>
        <w:rPr>
          <w:noProof/>
        </w:rPr>
        <w:instrText xml:space="preserve"> PAGEREF _Toc242860607 \h </w:instrText>
      </w:r>
      <w:r>
        <w:rPr>
          <w:noProof/>
        </w:rPr>
      </w:r>
      <w:r>
        <w:rPr>
          <w:noProof/>
        </w:rPr>
        <w:fldChar w:fldCharType="separate"/>
      </w:r>
      <w:r>
        <w:rPr>
          <w:noProof/>
        </w:rPr>
        <w:t>107</w:t>
      </w:r>
      <w:r>
        <w:rPr>
          <w:noProof/>
        </w:rPr>
        <w:fldChar w:fldCharType="end"/>
      </w:r>
    </w:p>
    <w:p w14:paraId="10719A8B" w14:textId="6BC37A38"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Belgische parlementaire praktijk</w:t>
      </w:r>
      <w:r>
        <w:rPr>
          <w:noProof/>
        </w:rPr>
        <w:tab/>
      </w:r>
      <w:r>
        <w:rPr>
          <w:noProof/>
        </w:rPr>
        <w:fldChar w:fldCharType="begin"/>
      </w:r>
      <w:r>
        <w:rPr>
          <w:noProof/>
        </w:rPr>
        <w:instrText xml:space="preserve"> PAGEREF _Toc242860608 \h </w:instrText>
      </w:r>
      <w:r>
        <w:rPr>
          <w:noProof/>
        </w:rPr>
      </w:r>
      <w:r>
        <w:rPr>
          <w:noProof/>
        </w:rPr>
        <w:fldChar w:fldCharType="separate"/>
      </w:r>
      <w:r>
        <w:rPr>
          <w:noProof/>
        </w:rPr>
        <w:t>108</w:t>
      </w:r>
      <w:r>
        <w:rPr>
          <w:noProof/>
        </w:rPr>
        <w:fldChar w:fldCharType="end"/>
      </w:r>
    </w:p>
    <w:p w14:paraId="7142739A" w14:textId="3A9DFF20"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De Nederlandse parlementaire praktijk</w:t>
      </w:r>
      <w:r>
        <w:rPr>
          <w:noProof/>
        </w:rPr>
        <w:tab/>
      </w:r>
      <w:r>
        <w:rPr>
          <w:noProof/>
        </w:rPr>
        <w:fldChar w:fldCharType="begin"/>
      </w:r>
      <w:r>
        <w:rPr>
          <w:noProof/>
        </w:rPr>
        <w:instrText xml:space="preserve"> PAGEREF _Toc242860609 \h </w:instrText>
      </w:r>
      <w:r>
        <w:rPr>
          <w:noProof/>
        </w:rPr>
      </w:r>
      <w:r>
        <w:rPr>
          <w:noProof/>
        </w:rPr>
        <w:fldChar w:fldCharType="separate"/>
      </w:r>
      <w:r>
        <w:rPr>
          <w:noProof/>
        </w:rPr>
        <w:t>109</w:t>
      </w:r>
      <w:r>
        <w:rPr>
          <w:noProof/>
        </w:rPr>
        <w:fldChar w:fldCharType="end"/>
      </w:r>
    </w:p>
    <w:p w14:paraId="1D59C220" w14:textId="6B2CFBE4"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E — De verschillen op een rij</w:t>
      </w:r>
      <w:r>
        <w:rPr>
          <w:noProof/>
        </w:rPr>
        <w:tab/>
      </w:r>
      <w:r>
        <w:rPr>
          <w:noProof/>
        </w:rPr>
        <w:fldChar w:fldCharType="begin"/>
      </w:r>
      <w:r>
        <w:rPr>
          <w:noProof/>
        </w:rPr>
        <w:instrText xml:space="preserve"> PAGEREF _Toc242860610 \h </w:instrText>
      </w:r>
      <w:r>
        <w:rPr>
          <w:noProof/>
        </w:rPr>
      </w:r>
      <w:r>
        <w:rPr>
          <w:noProof/>
        </w:rPr>
        <w:fldChar w:fldCharType="separate"/>
      </w:r>
      <w:r>
        <w:rPr>
          <w:noProof/>
        </w:rPr>
        <w:t>110</w:t>
      </w:r>
      <w:r>
        <w:rPr>
          <w:noProof/>
        </w:rPr>
        <w:fldChar w:fldCharType="end"/>
      </w:r>
    </w:p>
    <w:p w14:paraId="1778FDC0" w14:textId="7E164AD6"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F — De kracht van de framing</w:t>
      </w:r>
      <w:r>
        <w:rPr>
          <w:noProof/>
        </w:rPr>
        <w:tab/>
      </w:r>
      <w:r>
        <w:rPr>
          <w:noProof/>
        </w:rPr>
        <w:fldChar w:fldCharType="begin"/>
      </w:r>
      <w:r>
        <w:rPr>
          <w:noProof/>
        </w:rPr>
        <w:instrText xml:space="preserve"> PAGEREF _Toc242860611 \h </w:instrText>
      </w:r>
      <w:r>
        <w:rPr>
          <w:noProof/>
        </w:rPr>
      </w:r>
      <w:r>
        <w:rPr>
          <w:noProof/>
        </w:rPr>
        <w:fldChar w:fldCharType="separate"/>
      </w:r>
      <w:r>
        <w:rPr>
          <w:noProof/>
        </w:rPr>
        <w:t>111</w:t>
      </w:r>
      <w:r>
        <w:rPr>
          <w:noProof/>
        </w:rPr>
        <w:fldChar w:fldCharType="end"/>
      </w:r>
    </w:p>
    <w:p w14:paraId="17AB641A" w14:textId="0C061FC8"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G — Wat dit dossier doet</w:t>
      </w:r>
      <w:r>
        <w:rPr>
          <w:noProof/>
        </w:rPr>
        <w:tab/>
      </w:r>
      <w:r>
        <w:rPr>
          <w:noProof/>
        </w:rPr>
        <w:fldChar w:fldCharType="begin"/>
      </w:r>
      <w:r>
        <w:rPr>
          <w:noProof/>
        </w:rPr>
        <w:instrText xml:space="preserve"> PAGEREF _Toc242860612 \h </w:instrText>
      </w:r>
      <w:r>
        <w:rPr>
          <w:noProof/>
        </w:rPr>
      </w:r>
      <w:r>
        <w:rPr>
          <w:noProof/>
        </w:rPr>
        <w:fldChar w:fldCharType="separate"/>
      </w:r>
      <w:r>
        <w:rPr>
          <w:noProof/>
        </w:rPr>
        <w:t>112</w:t>
      </w:r>
      <w:r>
        <w:rPr>
          <w:noProof/>
        </w:rPr>
        <w:fldChar w:fldCharType="end"/>
      </w:r>
    </w:p>
    <w:p w14:paraId="252BF983" w14:textId="0CBC9BB5"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adel</w:t>
      </w:r>
      <w:r>
        <w:rPr>
          <w:noProof/>
        </w:rPr>
        <w:tab/>
      </w:r>
      <w:r>
        <w:rPr>
          <w:noProof/>
        </w:rPr>
        <w:fldChar w:fldCharType="begin"/>
      </w:r>
      <w:r>
        <w:rPr>
          <w:noProof/>
        </w:rPr>
        <w:instrText xml:space="preserve"> PAGEREF _Toc242860613 \h </w:instrText>
      </w:r>
      <w:r>
        <w:rPr>
          <w:noProof/>
        </w:rPr>
      </w:r>
      <w:r>
        <w:rPr>
          <w:noProof/>
        </w:rPr>
        <w:fldChar w:fldCharType="separate"/>
      </w:r>
      <w:r>
        <w:rPr>
          <w:noProof/>
        </w:rPr>
        <w:t>113</w:t>
      </w:r>
      <w:r>
        <w:rPr>
          <w:noProof/>
        </w:rPr>
        <w:fldChar w:fldCharType="end"/>
      </w:r>
    </w:p>
    <w:p w14:paraId="230FD5AE" w14:textId="65A04EC8"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De formele macht: wat de koning wel en niet kan</w:t>
      </w:r>
      <w:r>
        <w:rPr>
          <w:noProof/>
        </w:rPr>
        <w:tab/>
      </w:r>
      <w:r>
        <w:rPr>
          <w:noProof/>
        </w:rPr>
        <w:fldChar w:fldCharType="begin"/>
      </w:r>
      <w:r>
        <w:rPr>
          <w:noProof/>
        </w:rPr>
        <w:instrText xml:space="preserve"> PAGEREF _Toc242860614 \h </w:instrText>
      </w:r>
      <w:r>
        <w:rPr>
          <w:noProof/>
        </w:rPr>
      </w:r>
      <w:r>
        <w:rPr>
          <w:noProof/>
        </w:rPr>
        <w:fldChar w:fldCharType="separate"/>
      </w:r>
      <w:r>
        <w:rPr>
          <w:noProof/>
        </w:rPr>
        <w:t>113</w:t>
      </w:r>
      <w:r>
        <w:rPr>
          <w:noProof/>
        </w:rPr>
        <w:fldChar w:fldCharType="end"/>
      </w:r>
    </w:p>
    <w:p w14:paraId="31854BCE" w14:textId="3121D36F"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Het petitierecht</w:t>
      </w:r>
      <w:r>
        <w:rPr>
          <w:noProof/>
        </w:rPr>
        <w:tab/>
      </w:r>
      <w:r>
        <w:rPr>
          <w:noProof/>
        </w:rPr>
        <w:fldChar w:fldCharType="begin"/>
      </w:r>
      <w:r>
        <w:rPr>
          <w:noProof/>
        </w:rPr>
        <w:instrText xml:space="preserve"> PAGEREF _Toc242860615 \h </w:instrText>
      </w:r>
      <w:r>
        <w:rPr>
          <w:noProof/>
        </w:rPr>
      </w:r>
      <w:r>
        <w:rPr>
          <w:noProof/>
        </w:rPr>
        <w:fldChar w:fldCharType="separate"/>
      </w:r>
      <w:r>
        <w:rPr>
          <w:noProof/>
        </w:rPr>
        <w:t>113</w:t>
      </w:r>
      <w:r>
        <w:rPr>
          <w:noProof/>
        </w:rPr>
        <w:fldChar w:fldCharType="end"/>
      </w:r>
    </w:p>
    <w:p w14:paraId="61B9DE46" w14:textId="391DA519"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praktijk: hoe petities worden behandeld</w:t>
      </w:r>
      <w:r>
        <w:rPr>
          <w:noProof/>
        </w:rPr>
        <w:tab/>
      </w:r>
      <w:r>
        <w:rPr>
          <w:noProof/>
        </w:rPr>
        <w:fldChar w:fldCharType="begin"/>
      </w:r>
      <w:r>
        <w:rPr>
          <w:noProof/>
        </w:rPr>
        <w:instrText xml:space="preserve"> PAGEREF _Toc242860616 \h </w:instrText>
      </w:r>
      <w:r>
        <w:rPr>
          <w:noProof/>
        </w:rPr>
      </w:r>
      <w:r>
        <w:rPr>
          <w:noProof/>
        </w:rPr>
        <w:fldChar w:fldCharType="separate"/>
      </w:r>
      <w:r>
        <w:rPr>
          <w:noProof/>
        </w:rPr>
        <w:t>114</w:t>
      </w:r>
      <w:r>
        <w:rPr>
          <w:noProof/>
        </w:rPr>
        <w:fldChar w:fldCharType="end"/>
      </w:r>
    </w:p>
    <w:p w14:paraId="3291055D" w14:textId="7D67D0D0"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De paradox van het informele kanaal</w:t>
      </w:r>
      <w:r>
        <w:rPr>
          <w:noProof/>
        </w:rPr>
        <w:tab/>
      </w:r>
      <w:r>
        <w:rPr>
          <w:noProof/>
        </w:rPr>
        <w:fldChar w:fldCharType="begin"/>
      </w:r>
      <w:r>
        <w:rPr>
          <w:noProof/>
        </w:rPr>
        <w:instrText xml:space="preserve"> PAGEREF _Toc242860617 \h </w:instrText>
      </w:r>
      <w:r>
        <w:rPr>
          <w:noProof/>
        </w:rPr>
      </w:r>
      <w:r>
        <w:rPr>
          <w:noProof/>
        </w:rPr>
        <w:fldChar w:fldCharType="separate"/>
      </w:r>
      <w:r>
        <w:rPr>
          <w:noProof/>
        </w:rPr>
        <w:t>114</w:t>
      </w:r>
      <w:r>
        <w:rPr>
          <w:noProof/>
        </w:rPr>
        <w:fldChar w:fldCharType="end"/>
      </w:r>
    </w:p>
    <w:p w14:paraId="008783C6" w14:textId="508A5CC9"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E — De praktijk in dit dossier</w:t>
      </w:r>
      <w:r>
        <w:rPr>
          <w:noProof/>
        </w:rPr>
        <w:tab/>
      </w:r>
      <w:r>
        <w:rPr>
          <w:noProof/>
        </w:rPr>
        <w:fldChar w:fldCharType="begin"/>
      </w:r>
      <w:r>
        <w:rPr>
          <w:noProof/>
        </w:rPr>
        <w:instrText xml:space="preserve"> PAGEREF _Toc242860618 \h </w:instrText>
      </w:r>
      <w:r>
        <w:rPr>
          <w:noProof/>
        </w:rPr>
      </w:r>
      <w:r>
        <w:rPr>
          <w:noProof/>
        </w:rPr>
        <w:fldChar w:fldCharType="separate"/>
      </w:r>
      <w:r>
        <w:rPr>
          <w:noProof/>
        </w:rPr>
        <w:t>115</w:t>
      </w:r>
      <w:r>
        <w:rPr>
          <w:noProof/>
        </w:rPr>
        <w:fldChar w:fldCharType="end"/>
      </w:r>
    </w:p>
    <w:p w14:paraId="69D7053D" w14:textId="4EA1E85F"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F — Wat dit hoofdstuk vaststelt</w:t>
      </w:r>
      <w:r>
        <w:rPr>
          <w:noProof/>
        </w:rPr>
        <w:tab/>
      </w:r>
      <w:r>
        <w:rPr>
          <w:noProof/>
        </w:rPr>
        <w:fldChar w:fldCharType="begin"/>
      </w:r>
      <w:r>
        <w:rPr>
          <w:noProof/>
        </w:rPr>
        <w:instrText xml:space="preserve"> PAGEREF _Toc242860619 \h </w:instrText>
      </w:r>
      <w:r>
        <w:rPr>
          <w:noProof/>
        </w:rPr>
      </w:r>
      <w:r>
        <w:rPr>
          <w:noProof/>
        </w:rPr>
        <w:fldChar w:fldCharType="separate"/>
      </w:r>
      <w:r>
        <w:rPr>
          <w:noProof/>
        </w:rPr>
        <w:t>115</w:t>
      </w:r>
      <w:r>
        <w:rPr>
          <w:noProof/>
        </w:rPr>
        <w:fldChar w:fldCharType="end"/>
      </w:r>
    </w:p>
    <w:p w14:paraId="78F0EBD8" w14:textId="2220583D"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bondgenoten en de waakhond</w:t>
      </w:r>
      <w:r>
        <w:rPr>
          <w:noProof/>
        </w:rPr>
        <w:tab/>
      </w:r>
      <w:r>
        <w:rPr>
          <w:noProof/>
        </w:rPr>
        <w:fldChar w:fldCharType="begin"/>
      </w:r>
      <w:r>
        <w:rPr>
          <w:noProof/>
        </w:rPr>
        <w:instrText xml:space="preserve"> PAGEREF _Toc242860620 \h </w:instrText>
      </w:r>
      <w:r>
        <w:rPr>
          <w:noProof/>
        </w:rPr>
      </w:r>
      <w:r>
        <w:rPr>
          <w:noProof/>
        </w:rPr>
        <w:fldChar w:fldCharType="separate"/>
      </w:r>
      <w:r>
        <w:rPr>
          <w:noProof/>
        </w:rPr>
        <w:t>117</w:t>
      </w:r>
      <w:r>
        <w:rPr>
          <w:noProof/>
        </w:rPr>
        <w:fldChar w:fldCharType="end"/>
      </w:r>
    </w:p>
    <w:p w14:paraId="4D94BE58" w14:textId="4B06B553"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A — ACV: de vakbond die helpt en stopt</w:t>
      </w:r>
      <w:r>
        <w:rPr>
          <w:noProof/>
        </w:rPr>
        <w:tab/>
      </w:r>
      <w:r>
        <w:rPr>
          <w:noProof/>
        </w:rPr>
        <w:fldChar w:fldCharType="begin"/>
      </w:r>
      <w:r>
        <w:rPr>
          <w:noProof/>
        </w:rPr>
        <w:instrText xml:space="preserve"> PAGEREF _Toc242860621 \h </w:instrText>
      </w:r>
      <w:r>
        <w:rPr>
          <w:noProof/>
        </w:rPr>
      </w:r>
      <w:r>
        <w:rPr>
          <w:noProof/>
        </w:rPr>
        <w:fldChar w:fldCharType="separate"/>
      </w:r>
      <w:r>
        <w:rPr>
          <w:noProof/>
        </w:rPr>
        <w:t>117</w:t>
      </w:r>
      <w:r>
        <w:rPr>
          <w:noProof/>
        </w:rPr>
        <w:fldChar w:fldCharType="end"/>
      </w:r>
    </w:p>
    <w:p w14:paraId="5E571FFE" w14:textId="38FA8B99"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B — UNIA: de waakhond die niet mag bijten</w:t>
      </w:r>
      <w:r>
        <w:rPr>
          <w:noProof/>
        </w:rPr>
        <w:tab/>
      </w:r>
      <w:r>
        <w:rPr>
          <w:noProof/>
        </w:rPr>
        <w:fldChar w:fldCharType="begin"/>
      </w:r>
      <w:r>
        <w:rPr>
          <w:noProof/>
        </w:rPr>
        <w:instrText xml:space="preserve"> PAGEREF _Toc242860622 \h </w:instrText>
      </w:r>
      <w:r>
        <w:rPr>
          <w:noProof/>
        </w:rPr>
      </w:r>
      <w:r>
        <w:rPr>
          <w:noProof/>
        </w:rPr>
        <w:fldChar w:fldCharType="separate"/>
      </w:r>
      <w:r>
        <w:rPr>
          <w:noProof/>
        </w:rPr>
        <w:t>118</w:t>
      </w:r>
      <w:r>
        <w:rPr>
          <w:noProof/>
        </w:rPr>
        <w:fldChar w:fldCharType="end"/>
      </w:r>
    </w:p>
    <w:p w14:paraId="4F732DF0" w14:textId="14837342"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C — De academische observatielaag</w:t>
      </w:r>
      <w:r>
        <w:rPr>
          <w:noProof/>
        </w:rPr>
        <w:tab/>
      </w:r>
      <w:r>
        <w:rPr>
          <w:noProof/>
        </w:rPr>
        <w:fldChar w:fldCharType="begin"/>
      </w:r>
      <w:r>
        <w:rPr>
          <w:noProof/>
        </w:rPr>
        <w:instrText xml:space="preserve"> PAGEREF _Toc242860623 \h </w:instrText>
      </w:r>
      <w:r>
        <w:rPr>
          <w:noProof/>
        </w:rPr>
      </w:r>
      <w:r>
        <w:rPr>
          <w:noProof/>
        </w:rPr>
        <w:fldChar w:fldCharType="separate"/>
      </w:r>
      <w:r>
        <w:rPr>
          <w:noProof/>
        </w:rPr>
        <w:t>119</w:t>
      </w:r>
      <w:r>
        <w:rPr>
          <w:noProof/>
        </w:rPr>
        <w:fldChar w:fldCharType="end"/>
      </w:r>
    </w:p>
    <w:p w14:paraId="10B621CA" w14:textId="5F2D51C1"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Deel D — Wat dit hoofdstuk vaststelt</w:t>
      </w:r>
      <w:r>
        <w:rPr>
          <w:noProof/>
        </w:rPr>
        <w:tab/>
      </w:r>
      <w:r>
        <w:rPr>
          <w:noProof/>
        </w:rPr>
        <w:fldChar w:fldCharType="begin"/>
      </w:r>
      <w:r>
        <w:rPr>
          <w:noProof/>
        </w:rPr>
        <w:instrText xml:space="preserve"> PAGEREF _Toc242860624 \h </w:instrText>
      </w:r>
      <w:r>
        <w:rPr>
          <w:noProof/>
        </w:rPr>
      </w:r>
      <w:r>
        <w:rPr>
          <w:noProof/>
        </w:rPr>
        <w:fldChar w:fldCharType="separate"/>
      </w:r>
      <w:r>
        <w:rPr>
          <w:noProof/>
        </w:rPr>
        <w:t>120</w:t>
      </w:r>
      <w:r>
        <w:rPr>
          <w:noProof/>
        </w:rPr>
        <w:fldChar w:fldCharType="end"/>
      </w:r>
    </w:p>
    <w:p w14:paraId="363AEE71" w14:textId="63B4A467" w:rsidR="00E11130" w:rsidRDefault="00E11130" w:rsidP="00E11130">
      <w:pPr>
        <w:pStyle w:val="Inhopg1"/>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VII. Slot</w:t>
      </w:r>
      <w:r>
        <w:rPr>
          <w:noProof/>
        </w:rPr>
        <w:tab/>
      </w:r>
      <w:r>
        <w:rPr>
          <w:noProof/>
        </w:rPr>
        <w:fldChar w:fldCharType="begin"/>
      </w:r>
      <w:r>
        <w:rPr>
          <w:noProof/>
        </w:rPr>
        <w:instrText xml:space="preserve"> PAGEREF _Toc242860625 \h </w:instrText>
      </w:r>
      <w:r>
        <w:rPr>
          <w:noProof/>
        </w:rPr>
      </w:r>
      <w:r>
        <w:rPr>
          <w:noProof/>
        </w:rPr>
        <w:fldChar w:fldCharType="separate"/>
      </w:r>
      <w:r>
        <w:rPr>
          <w:noProof/>
        </w:rPr>
        <w:t>122</w:t>
      </w:r>
      <w:r>
        <w:rPr>
          <w:noProof/>
        </w:rPr>
        <w:fldChar w:fldCharType="end"/>
      </w:r>
    </w:p>
    <w:p w14:paraId="0DDA3766" w14:textId="4D7F4456"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Slot — de volledige piramide</w:t>
      </w:r>
      <w:r>
        <w:rPr>
          <w:noProof/>
        </w:rPr>
        <w:tab/>
      </w:r>
      <w:r>
        <w:rPr>
          <w:noProof/>
        </w:rPr>
        <w:fldChar w:fldCharType="begin"/>
      </w:r>
      <w:r>
        <w:rPr>
          <w:noProof/>
        </w:rPr>
        <w:instrText xml:space="preserve"> PAGEREF _Toc242860626 \h </w:instrText>
      </w:r>
      <w:r>
        <w:rPr>
          <w:noProof/>
        </w:rPr>
      </w:r>
      <w:r>
        <w:rPr>
          <w:noProof/>
        </w:rPr>
        <w:fldChar w:fldCharType="separate"/>
      </w:r>
      <w:r>
        <w:rPr>
          <w:noProof/>
        </w:rPr>
        <w:t>122</w:t>
      </w:r>
      <w:r>
        <w:rPr>
          <w:noProof/>
        </w:rPr>
        <w:fldChar w:fldCharType="end"/>
      </w:r>
    </w:p>
    <w:p w14:paraId="078C0F70" w14:textId="5AAB1185"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piramide</w:t>
      </w:r>
      <w:r>
        <w:rPr>
          <w:noProof/>
        </w:rPr>
        <w:tab/>
      </w:r>
      <w:r>
        <w:rPr>
          <w:noProof/>
        </w:rPr>
        <w:fldChar w:fldCharType="begin"/>
      </w:r>
      <w:r>
        <w:rPr>
          <w:noProof/>
        </w:rPr>
        <w:instrText xml:space="preserve"> PAGEREF _Toc242860627 \h </w:instrText>
      </w:r>
      <w:r>
        <w:rPr>
          <w:noProof/>
        </w:rPr>
      </w:r>
      <w:r>
        <w:rPr>
          <w:noProof/>
        </w:rPr>
        <w:fldChar w:fldCharType="separate"/>
      </w:r>
      <w:r>
        <w:rPr>
          <w:noProof/>
        </w:rPr>
        <w:t>122</w:t>
      </w:r>
      <w:r>
        <w:rPr>
          <w:noProof/>
        </w:rPr>
        <w:fldChar w:fldCharType="end"/>
      </w:r>
    </w:p>
    <w:p w14:paraId="2338E4D3" w14:textId="74F29719"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dit dossier heeft laten zien</w:t>
      </w:r>
      <w:r>
        <w:rPr>
          <w:noProof/>
        </w:rPr>
        <w:tab/>
      </w:r>
      <w:r>
        <w:rPr>
          <w:noProof/>
        </w:rPr>
        <w:fldChar w:fldCharType="begin"/>
      </w:r>
      <w:r>
        <w:rPr>
          <w:noProof/>
        </w:rPr>
        <w:instrText xml:space="preserve"> PAGEREF _Toc242860628 \h </w:instrText>
      </w:r>
      <w:r>
        <w:rPr>
          <w:noProof/>
        </w:rPr>
      </w:r>
      <w:r>
        <w:rPr>
          <w:noProof/>
        </w:rPr>
        <w:fldChar w:fldCharType="separate"/>
      </w:r>
      <w:r>
        <w:rPr>
          <w:noProof/>
        </w:rPr>
        <w:t>122</w:t>
      </w:r>
      <w:r>
        <w:rPr>
          <w:noProof/>
        </w:rPr>
        <w:fldChar w:fldCharType="end"/>
      </w:r>
    </w:p>
    <w:p w14:paraId="58AF41C7" w14:textId="63000CCE"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brug naar Document D</w:t>
      </w:r>
      <w:r>
        <w:rPr>
          <w:noProof/>
        </w:rPr>
        <w:tab/>
      </w:r>
      <w:r>
        <w:rPr>
          <w:noProof/>
        </w:rPr>
        <w:fldChar w:fldCharType="begin"/>
      </w:r>
      <w:r>
        <w:rPr>
          <w:noProof/>
        </w:rPr>
        <w:instrText xml:space="preserve"> PAGEREF _Toc242860629 \h </w:instrText>
      </w:r>
      <w:r>
        <w:rPr>
          <w:noProof/>
        </w:rPr>
      </w:r>
      <w:r>
        <w:rPr>
          <w:noProof/>
        </w:rPr>
        <w:fldChar w:fldCharType="separate"/>
      </w:r>
      <w:r>
        <w:rPr>
          <w:noProof/>
        </w:rPr>
        <w:t>123</w:t>
      </w:r>
      <w:r>
        <w:rPr>
          <w:noProof/>
        </w:rPr>
        <w:fldChar w:fldCharType="end"/>
      </w:r>
    </w:p>
    <w:p w14:paraId="567B41F0" w14:textId="70C18735" w:rsidR="00E11130" w:rsidRDefault="00E11130" w:rsidP="00E11130">
      <w:pPr>
        <w:pStyle w:val="Inhopg2"/>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Het volledige netwerk</w:t>
      </w:r>
      <w:r>
        <w:rPr>
          <w:noProof/>
        </w:rPr>
        <w:tab/>
      </w:r>
      <w:r>
        <w:rPr>
          <w:noProof/>
        </w:rPr>
        <w:fldChar w:fldCharType="begin"/>
      </w:r>
      <w:r>
        <w:rPr>
          <w:noProof/>
        </w:rPr>
        <w:instrText xml:space="preserve"> PAGEREF _Toc242860630 \h </w:instrText>
      </w:r>
      <w:r>
        <w:rPr>
          <w:noProof/>
        </w:rPr>
      </w:r>
      <w:r>
        <w:rPr>
          <w:noProof/>
        </w:rPr>
        <w:fldChar w:fldCharType="separate"/>
      </w:r>
      <w:r>
        <w:rPr>
          <w:noProof/>
        </w:rPr>
        <w:t>124</w:t>
      </w:r>
      <w:r>
        <w:rPr>
          <w:noProof/>
        </w:rPr>
        <w:fldChar w:fldCharType="end"/>
      </w:r>
    </w:p>
    <w:p w14:paraId="519D7B70" w14:textId="1E0824AD"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het gezin ziet</w:t>
      </w:r>
      <w:r>
        <w:rPr>
          <w:noProof/>
        </w:rPr>
        <w:tab/>
      </w:r>
      <w:r>
        <w:rPr>
          <w:noProof/>
        </w:rPr>
        <w:fldChar w:fldCharType="begin"/>
      </w:r>
      <w:r>
        <w:rPr>
          <w:noProof/>
        </w:rPr>
        <w:instrText xml:space="preserve"> PAGEREF _Toc242860631 \h </w:instrText>
      </w:r>
      <w:r>
        <w:rPr>
          <w:noProof/>
        </w:rPr>
      </w:r>
      <w:r>
        <w:rPr>
          <w:noProof/>
        </w:rPr>
        <w:fldChar w:fldCharType="separate"/>
      </w:r>
      <w:r>
        <w:rPr>
          <w:noProof/>
        </w:rPr>
        <w:t>124</w:t>
      </w:r>
      <w:r>
        <w:rPr>
          <w:noProof/>
        </w:rPr>
        <w:fldChar w:fldCharType="end"/>
      </w:r>
    </w:p>
    <w:p w14:paraId="21955D11" w14:textId="4B002EC6"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dit schema doet</w:t>
      </w:r>
      <w:r>
        <w:rPr>
          <w:noProof/>
        </w:rPr>
        <w:tab/>
      </w:r>
      <w:r>
        <w:rPr>
          <w:noProof/>
        </w:rPr>
        <w:fldChar w:fldCharType="begin"/>
      </w:r>
      <w:r>
        <w:rPr>
          <w:noProof/>
        </w:rPr>
        <w:instrText xml:space="preserve"> PAGEREF _Toc242860632 \h </w:instrText>
      </w:r>
      <w:r>
        <w:rPr>
          <w:noProof/>
        </w:rPr>
      </w:r>
      <w:r>
        <w:rPr>
          <w:noProof/>
        </w:rPr>
        <w:fldChar w:fldCharType="separate"/>
      </w:r>
      <w:r>
        <w:rPr>
          <w:noProof/>
        </w:rPr>
        <w:t>125</w:t>
      </w:r>
      <w:r>
        <w:rPr>
          <w:noProof/>
        </w:rPr>
        <w:fldChar w:fldCharType="end"/>
      </w:r>
    </w:p>
    <w:p w14:paraId="7A2025CC" w14:textId="2520531A"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Wat er niet in staat</w:t>
      </w:r>
      <w:r>
        <w:rPr>
          <w:noProof/>
        </w:rPr>
        <w:tab/>
      </w:r>
      <w:r>
        <w:rPr>
          <w:noProof/>
        </w:rPr>
        <w:fldChar w:fldCharType="begin"/>
      </w:r>
      <w:r>
        <w:rPr>
          <w:noProof/>
        </w:rPr>
        <w:instrText xml:space="preserve"> PAGEREF _Toc242860633 \h </w:instrText>
      </w:r>
      <w:r>
        <w:rPr>
          <w:noProof/>
        </w:rPr>
      </w:r>
      <w:r>
        <w:rPr>
          <w:noProof/>
        </w:rPr>
        <w:fldChar w:fldCharType="separate"/>
      </w:r>
      <w:r>
        <w:rPr>
          <w:noProof/>
        </w:rPr>
        <w:t>125</w:t>
      </w:r>
      <w:r>
        <w:rPr>
          <w:noProof/>
        </w:rPr>
        <w:fldChar w:fldCharType="end"/>
      </w:r>
    </w:p>
    <w:p w14:paraId="3E56EE08" w14:textId="3CD261DD" w:rsidR="00E11130" w:rsidRDefault="00E11130" w:rsidP="00E11130">
      <w:pPr>
        <w:pStyle w:val="Inhopg3"/>
        <w:tabs>
          <w:tab w:val="right" w:leader="dot" w:pos="9062"/>
        </w:tabs>
        <w:divId w:val="2057000468"/>
        <w:rPr>
          <w:rFonts w:asciiTheme="minorHAnsi" w:hAnsiTheme="minorHAnsi" w:cstheme="minorBidi"/>
          <w:noProof/>
          <w:kern w:val="2"/>
          <w:sz w:val="24"/>
          <w14:ligatures w14:val="standardContextual"/>
        </w:rPr>
      </w:pPr>
      <w:r w:rsidRPr="00925D20">
        <w:rPr>
          <w:rFonts w:eastAsia="Times New Roman"/>
          <w:noProof/>
          <w:lang w:val="nl-NL"/>
        </w:rPr>
        <w:t>De drie Zündknoten</w:t>
      </w:r>
      <w:r>
        <w:rPr>
          <w:noProof/>
        </w:rPr>
        <w:tab/>
      </w:r>
      <w:r>
        <w:rPr>
          <w:noProof/>
        </w:rPr>
        <w:fldChar w:fldCharType="begin"/>
      </w:r>
      <w:r>
        <w:rPr>
          <w:noProof/>
        </w:rPr>
        <w:instrText xml:space="preserve"> PAGEREF _Toc242860634 \h </w:instrText>
      </w:r>
      <w:r>
        <w:rPr>
          <w:noProof/>
        </w:rPr>
      </w:r>
      <w:r>
        <w:rPr>
          <w:noProof/>
        </w:rPr>
        <w:fldChar w:fldCharType="separate"/>
      </w:r>
      <w:r>
        <w:rPr>
          <w:noProof/>
        </w:rPr>
        <w:t>126</w:t>
      </w:r>
      <w:r>
        <w:rPr>
          <w:noProof/>
        </w:rPr>
        <w:fldChar w:fldCharType="end"/>
      </w:r>
    </w:p>
    <w:p w14:paraId="4AC378B8" w14:textId="27F68A8A" w:rsidR="00E11130" w:rsidRDefault="00E11130" w:rsidP="00E11130">
      <w:pPr>
        <w:pStyle w:val="marker"/>
        <w:divId w:val="2057000468"/>
        <w:rPr>
          <w:lang w:val="nl-NL"/>
        </w:rPr>
      </w:pPr>
      <w:r>
        <w:rPr>
          <w:lang w:val="nl-NL"/>
        </w:rPr>
        <w:fldChar w:fldCharType="end"/>
      </w:r>
    </w:p>
    <w:p w14:paraId="7600F582" w14:textId="77777777" w:rsidR="00E11130" w:rsidRDefault="00E11130">
      <w:pPr>
        <w:pStyle w:val="marker"/>
        <w:ind w:left="800" w:right="800"/>
        <w:divId w:val="1015956871"/>
        <w:rPr>
          <w:lang w:val="nl-NL"/>
        </w:rPr>
      </w:pPr>
      <w:r>
        <w:br w:type="page"/>
      </w:r>
    </w:p>
    <w:p w14:paraId="04BE75F0" w14:textId="77777777" w:rsidR="00E11130" w:rsidRDefault="00E11130">
      <w:pPr>
        <w:pStyle w:val="Kop1"/>
        <w:divId w:val="1015956871"/>
        <w:rPr>
          <w:rFonts w:eastAsia="Times New Roman"/>
          <w:lang w:val="nl-NL"/>
        </w:rPr>
      </w:pPr>
      <w:bookmarkStart w:id="1" w:name="_Toc242860475"/>
      <w:r>
        <w:rPr>
          <w:rFonts w:eastAsia="Times New Roman"/>
          <w:lang w:val="nl-NL"/>
        </w:rPr>
        <w:t>Inleiding en leeswijzer</w:t>
      </w:r>
      <w:bookmarkEnd w:id="1"/>
    </w:p>
    <w:p w14:paraId="19BF3568" w14:textId="77777777" w:rsidR="00E11130" w:rsidRDefault="00E11130">
      <w:pPr>
        <w:pStyle w:val="lead"/>
        <w:divId w:val="1015956871"/>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5770999E" w14:textId="77777777" w:rsidR="00E11130" w:rsidRDefault="00E11130">
      <w:pPr>
        <w:pStyle w:val="Kop2"/>
        <w:divId w:val="1015956871"/>
        <w:rPr>
          <w:rFonts w:eastAsia="Times New Roman"/>
          <w:lang w:val="nl-NL"/>
        </w:rPr>
      </w:pPr>
      <w:bookmarkStart w:id="2" w:name="_Toc242860476"/>
      <w:r>
        <w:rPr>
          <w:rFonts w:eastAsia="Times New Roman"/>
          <w:lang w:val="nl-NL"/>
        </w:rPr>
        <w:t>Wat dit document is</w:t>
      </w:r>
      <w:bookmarkEnd w:id="2"/>
    </w:p>
    <w:p w14:paraId="15C21D24" w14:textId="77777777" w:rsidR="00E11130" w:rsidRDefault="00E11130">
      <w:pPr>
        <w:pStyle w:val="Normaalweb"/>
        <w:divId w:val="1015956871"/>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52E4A047" w14:textId="77777777" w:rsidR="00E11130" w:rsidRDefault="00E11130">
      <w:pPr>
        <w:pStyle w:val="Normaalweb"/>
        <w:divId w:val="1015956871"/>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27E5B875" w14:textId="77777777" w:rsidR="00E11130" w:rsidRDefault="00E11130">
      <w:pPr>
        <w:pStyle w:val="Kop2"/>
        <w:divId w:val="1015956871"/>
        <w:rPr>
          <w:rFonts w:eastAsia="Times New Roman"/>
          <w:lang w:val="nl-NL"/>
        </w:rPr>
      </w:pPr>
      <w:bookmarkStart w:id="3" w:name="_Toc242860477"/>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0E085B"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E2333A" w14:textId="77777777" w:rsidR="00E11130" w:rsidRDefault="00E11130">
            <w:pPr>
              <w:pStyle w:val="Normaalweb"/>
              <w:spacing w:before="120"/>
              <w:jc w:val="center"/>
              <w:rPr>
                <w:sz w:val="21"/>
                <w:szCs w:val="21"/>
              </w:rPr>
            </w:pPr>
            <w:r>
              <w:rPr>
                <w:noProof/>
                <w:sz w:val="21"/>
                <w:szCs w:val="21"/>
              </w:rPr>
              <w:drawing>
                <wp:inline distT="0" distB="0" distL="0" distR="0" wp14:anchorId="72456860" wp14:editId="6D3F62DD">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2AD3FFEE" w14:textId="77777777" w:rsidR="00E11130" w:rsidRDefault="00E11130">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0F635C0F" w14:textId="77777777" w:rsidR="00E11130" w:rsidRDefault="00E11130">
      <w:pPr>
        <w:pStyle w:val="Kop2"/>
        <w:divId w:val="1015956871"/>
        <w:rPr>
          <w:rFonts w:eastAsia="Times New Roman"/>
          <w:lang w:val="nl-NL"/>
        </w:rPr>
      </w:pPr>
      <w:bookmarkStart w:id="4" w:name="_Toc242860478"/>
      <w:r>
        <w:rPr>
          <w:rFonts w:eastAsia="Times New Roman"/>
          <w:lang w:val="nl-NL"/>
        </w:rPr>
        <w:t>De vaste grammatica</w:t>
      </w:r>
      <w:bookmarkEnd w:id="4"/>
    </w:p>
    <w:p w14:paraId="71CF6C7C" w14:textId="77777777" w:rsidR="00E11130" w:rsidRDefault="00E11130">
      <w:pPr>
        <w:pStyle w:val="Normaalweb"/>
        <w:divId w:val="1015956871"/>
        <w:rPr>
          <w:lang w:val="nl-NL"/>
        </w:rPr>
      </w:pPr>
      <w:r>
        <w:rPr>
          <w:lang w:val="nl-NL"/>
        </w:rPr>
        <w:t>Elk hoofdstuk van Document C gebruikt dezelfde visuele taal. Wie die taal eenmaal kent, kan elk schema lezen. Hier volgt het vocabulaire.</w:t>
      </w:r>
    </w:p>
    <w:p w14:paraId="3D81C45D" w14:textId="77777777" w:rsidR="00E11130" w:rsidRDefault="00E11130">
      <w:pPr>
        <w:pStyle w:val="Kop3"/>
        <w:divId w:val="1015956871"/>
        <w:rPr>
          <w:rFonts w:eastAsia="Times New Roman"/>
          <w:lang w:val="nl-NL"/>
        </w:rPr>
      </w:pPr>
      <w:bookmarkStart w:id="5" w:name="_Toc242860479"/>
      <w:r>
        <w:rPr>
          <w:rFonts w:eastAsia="Times New Roman"/>
          <w:lang w:val="nl-NL"/>
        </w:rPr>
        <w:t>De twee werelden</w:t>
      </w:r>
      <w:bookmarkEnd w:id="5"/>
    </w:p>
    <w:p w14:paraId="3656EC3E" w14:textId="77777777" w:rsidR="00E11130" w:rsidRDefault="00E11130">
      <w:pPr>
        <w:pStyle w:val="Normaalweb"/>
        <w:divId w:val="1015956871"/>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3FB1D2CD" w14:textId="77777777" w:rsidR="00E11130" w:rsidRDefault="00E11130">
      <w:pPr>
        <w:pStyle w:val="Kop3"/>
        <w:divId w:val="1015956871"/>
        <w:rPr>
          <w:rFonts w:eastAsia="Times New Roman"/>
          <w:lang w:val="nl-NL"/>
        </w:rPr>
      </w:pPr>
      <w:bookmarkStart w:id="6" w:name="_Toc242860480"/>
      <w:r>
        <w:rPr>
          <w:rFonts w:eastAsia="Times New Roman"/>
          <w:lang w:val="nl-NL"/>
        </w:rPr>
        <w:t>Het membraan</w:t>
      </w:r>
      <w:bookmarkEnd w:id="6"/>
    </w:p>
    <w:p w14:paraId="23F0D8DE" w14:textId="77777777" w:rsidR="00E11130" w:rsidRDefault="00E11130">
      <w:pPr>
        <w:pStyle w:val="Normaalweb"/>
        <w:divId w:val="1015956871"/>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69BC80AE" w14:textId="77777777" w:rsidR="00E11130" w:rsidRDefault="00E11130">
      <w:pPr>
        <w:pStyle w:val="Kop3"/>
        <w:divId w:val="1015956871"/>
        <w:rPr>
          <w:rFonts w:eastAsia="Times New Roman"/>
          <w:lang w:val="nl-NL"/>
        </w:rPr>
      </w:pPr>
      <w:bookmarkStart w:id="7" w:name="_Toc242860481"/>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1B5A92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A190B6" w14:textId="77777777" w:rsidR="00E11130" w:rsidRDefault="00E11130">
            <w:pPr>
              <w:pStyle w:val="Normaalweb"/>
              <w:spacing w:before="120"/>
              <w:jc w:val="center"/>
              <w:rPr>
                <w:sz w:val="21"/>
                <w:szCs w:val="21"/>
              </w:rPr>
            </w:pPr>
            <w:r>
              <w:rPr>
                <w:noProof/>
                <w:sz w:val="21"/>
                <w:szCs w:val="21"/>
              </w:rPr>
              <w:drawing>
                <wp:inline distT="0" distB="0" distL="0" distR="0" wp14:anchorId="0F43FABF" wp14:editId="33C09D24">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74399FD5" w14:textId="77777777" w:rsidR="00E11130" w:rsidRDefault="00E11130">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11286531" w14:textId="77777777" w:rsidR="00E11130" w:rsidRDefault="00E11130">
      <w:pPr>
        <w:pStyle w:val="Kop3"/>
        <w:divId w:val="1015956871"/>
        <w:rPr>
          <w:rFonts w:eastAsia="Times New Roman"/>
          <w:lang w:val="nl-NL"/>
        </w:rPr>
      </w:pPr>
      <w:bookmarkStart w:id="8" w:name="_Toc242860482"/>
      <w:r>
        <w:rPr>
          <w:rFonts w:eastAsia="Times New Roman"/>
          <w:lang w:val="nl-NL"/>
        </w:rPr>
        <w:t>De kleuren</w:t>
      </w:r>
      <w:bookmarkEnd w:id="8"/>
    </w:p>
    <w:p w14:paraId="55BEB89B" w14:textId="77777777" w:rsidR="00E11130" w:rsidRDefault="00E11130">
      <w:pPr>
        <w:pStyle w:val="Normaalweb"/>
        <w:divId w:val="1015956871"/>
        <w:rPr>
          <w:lang w:val="nl-NL"/>
        </w:rPr>
      </w:pPr>
      <w:r>
        <w:rPr>
          <w:lang w:val="nl-NL"/>
        </w:rPr>
        <w:t>In de schema's worden verbindingen gekleurd op basis van wat er gebeurt:</w:t>
      </w:r>
    </w:p>
    <w:p w14:paraId="10BCE7CE" w14:textId="77777777" w:rsidR="00E11130" w:rsidRDefault="00E11130">
      <w:pPr>
        <w:numPr>
          <w:ilvl w:val="0"/>
          <w:numId w:val="1"/>
        </w:numPr>
        <w:spacing w:before="100" w:beforeAutospacing="1" w:after="100" w:afterAutospacing="1"/>
        <w:divId w:val="1015956871"/>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3A1586FA" w14:textId="77777777" w:rsidR="00E11130" w:rsidRDefault="00E11130">
      <w:pPr>
        <w:numPr>
          <w:ilvl w:val="0"/>
          <w:numId w:val="1"/>
        </w:numPr>
        <w:spacing w:before="100" w:beforeAutospacing="1" w:after="100" w:afterAutospacing="1"/>
        <w:divId w:val="1015956871"/>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66E8070D" w14:textId="77777777" w:rsidR="00E11130" w:rsidRDefault="00E11130">
      <w:pPr>
        <w:numPr>
          <w:ilvl w:val="0"/>
          <w:numId w:val="1"/>
        </w:numPr>
        <w:spacing w:before="100" w:beforeAutospacing="1" w:after="100" w:afterAutospacing="1"/>
        <w:divId w:val="1015956871"/>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6E635C94" w14:textId="77777777" w:rsidR="00E11130" w:rsidRDefault="00E11130">
      <w:pPr>
        <w:pStyle w:val="Kop2"/>
        <w:divId w:val="1015956871"/>
        <w:rPr>
          <w:rFonts w:eastAsia="Times New Roman"/>
          <w:lang w:val="nl-NL"/>
        </w:rPr>
      </w:pPr>
      <w:bookmarkStart w:id="9" w:name="_Toc242860483"/>
      <w:r>
        <w:rPr>
          <w:rFonts w:eastAsia="Times New Roman"/>
          <w:lang w:val="nl-NL"/>
        </w:rPr>
        <w:t>De volgorde van dit document</w:t>
      </w:r>
      <w:bookmarkEnd w:id="9"/>
    </w:p>
    <w:p w14:paraId="74E39851" w14:textId="77777777" w:rsidR="00E11130" w:rsidRDefault="00E11130">
      <w:pPr>
        <w:pStyle w:val="Normaalweb"/>
        <w:divId w:val="1015956871"/>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0B62B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A5753AF" w14:textId="77777777" w:rsidR="00E11130" w:rsidRDefault="00E11130">
            <w:pPr>
              <w:pStyle w:val="Normaalweb"/>
              <w:spacing w:before="120"/>
              <w:jc w:val="center"/>
              <w:rPr>
                <w:sz w:val="21"/>
                <w:szCs w:val="21"/>
              </w:rPr>
            </w:pPr>
            <w:r>
              <w:rPr>
                <w:noProof/>
                <w:sz w:val="21"/>
                <w:szCs w:val="21"/>
              </w:rPr>
              <w:drawing>
                <wp:inline distT="0" distB="0" distL="0" distR="0" wp14:anchorId="5072DFBF" wp14:editId="7F59346F">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63324EF1" w14:textId="77777777" w:rsidR="00E11130" w:rsidRDefault="00E11130">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7BD80224" w14:textId="77777777" w:rsidR="00E11130" w:rsidRDefault="00E11130">
      <w:pPr>
        <w:pStyle w:val="Kop2"/>
        <w:divId w:val="1015956871"/>
        <w:rPr>
          <w:rFonts w:eastAsia="Times New Roman"/>
          <w:lang w:val="nl-NL"/>
        </w:rPr>
      </w:pPr>
      <w:bookmarkStart w:id="10" w:name="_Toc242860484"/>
      <w:r>
        <w:rPr>
          <w:rFonts w:eastAsia="Times New Roman"/>
          <w:lang w:val="nl-NL"/>
        </w:rPr>
        <w:t>Hoe je het leest</w:t>
      </w:r>
      <w:bookmarkEnd w:id="10"/>
    </w:p>
    <w:p w14:paraId="28D7073B" w14:textId="77777777" w:rsidR="00E11130" w:rsidRDefault="00E11130">
      <w:pPr>
        <w:pStyle w:val="Normaalweb"/>
        <w:divId w:val="1015956871"/>
        <w:rPr>
          <w:lang w:val="nl-NL"/>
        </w:rPr>
      </w:pPr>
      <w:r>
        <w:rPr>
          <w:lang w:val="nl-NL"/>
        </w:rPr>
        <w:t>Document C is niet bedoeld om in één keer van voor naar achter te worden gelezen. Elk hoofdstuk staat op zichzelf. De lezer kan zelf zijn weg kiezen.</w:t>
      </w:r>
    </w:p>
    <w:p w14:paraId="5C3D287D" w14:textId="77777777" w:rsidR="00E11130" w:rsidRDefault="00E11130">
      <w:pPr>
        <w:pStyle w:val="Normaalweb"/>
        <w:divId w:val="1015956871"/>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31473D3F" w14:textId="77777777" w:rsidR="00E11130" w:rsidRDefault="00E11130">
      <w:pPr>
        <w:pStyle w:val="Normaalweb"/>
        <w:divId w:val="1015956871"/>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15055AB4" w14:textId="77777777" w:rsidR="00E11130" w:rsidRDefault="00E11130">
      <w:pPr>
        <w:pStyle w:val="Normaalweb"/>
        <w:divId w:val="1015956871"/>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09756371" w14:textId="77777777" w:rsidR="00E11130" w:rsidRDefault="00E11130">
      <w:pPr>
        <w:pStyle w:val="Kop2"/>
        <w:divId w:val="1015956871"/>
        <w:rPr>
          <w:rFonts w:eastAsia="Times New Roman"/>
          <w:lang w:val="nl-NL"/>
        </w:rPr>
      </w:pPr>
      <w:bookmarkStart w:id="11" w:name="_Toc242860485"/>
      <w:r>
        <w:rPr>
          <w:rFonts w:eastAsia="Times New Roman"/>
          <w:lang w:val="nl-NL"/>
        </w:rPr>
        <w:t>Wat de lezer kan verwachten</w:t>
      </w:r>
      <w:bookmarkEnd w:id="11"/>
    </w:p>
    <w:p w14:paraId="7774946E" w14:textId="77777777" w:rsidR="00E11130" w:rsidRDefault="00E11130">
      <w:pPr>
        <w:numPr>
          <w:ilvl w:val="0"/>
          <w:numId w:val="2"/>
        </w:numPr>
        <w:spacing w:before="100" w:beforeAutospacing="1" w:after="100" w:afterAutospacing="1"/>
        <w:divId w:val="1015956871"/>
        <w:rPr>
          <w:rFonts w:eastAsia="Times New Roman"/>
          <w:lang w:val="nl-NL"/>
        </w:rPr>
      </w:pPr>
      <w:r>
        <w:rPr>
          <w:rFonts w:eastAsia="Times New Roman"/>
          <w:lang w:val="nl-NL"/>
        </w:rPr>
        <w:t>Elk schema heeft een eigen titel en een korte toelichting onder het figuur.</w:t>
      </w:r>
    </w:p>
    <w:p w14:paraId="4E6F2A82" w14:textId="77777777" w:rsidR="00E11130" w:rsidRDefault="00E11130">
      <w:pPr>
        <w:numPr>
          <w:ilvl w:val="0"/>
          <w:numId w:val="2"/>
        </w:numPr>
        <w:spacing w:before="100" w:beforeAutospacing="1" w:after="100" w:afterAutospacing="1"/>
        <w:divId w:val="1015956871"/>
        <w:rPr>
          <w:rFonts w:eastAsia="Times New Roman"/>
          <w:lang w:val="nl-NL"/>
        </w:rPr>
      </w:pPr>
      <w:r>
        <w:rPr>
          <w:rFonts w:eastAsia="Times New Roman"/>
          <w:lang w:val="nl-NL"/>
        </w:rPr>
        <w:t>Organisaties worden getoond als blokken of als genummerde dots op een ring. Namen zijn publiek en worden vermeld.</w:t>
      </w:r>
    </w:p>
    <w:p w14:paraId="19BEA275" w14:textId="77777777" w:rsidR="00E11130" w:rsidRDefault="00E11130">
      <w:pPr>
        <w:numPr>
          <w:ilvl w:val="0"/>
          <w:numId w:val="2"/>
        </w:numPr>
        <w:spacing w:before="100" w:beforeAutospacing="1" w:after="100" w:afterAutospacing="1"/>
        <w:divId w:val="1015956871"/>
        <w:rPr>
          <w:rFonts w:eastAsia="Times New Roman"/>
          <w:lang w:val="nl-NL"/>
        </w:rPr>
      </w:pPr>
      <w:r>
        <w:rPr>
          <w:rFonts w:eastAsia="Times New Roman"/>
          <w:lang w:val="nl-NL"/>
        </w:rPr>
        <w:t>Natuurlijke personen worden aangeduid met hun functie of hun symbool. Nooit met hun naam.</w:t>
      </w:r>
    </w:p>
    <w:p w14:paraId="416B2531" w14:textId="77777777" w:rsidR="00E11130" w:rsidRDefault="00E11130">
      <w:pPr>
        <w:numPr>
          <w:ilvl w:val="0"/>
          <w:numId w:val="2"/>
        </w:numPr>
        <w:spacing w:before="100" w:beforeAutospacing="1" w:after="100" w:afterAutospacing="1"/>
        <w:divId w:val="1015956871"/>
        <w:rPr>
          <w:rFonts w:eastAsia="Times New Roman"/>
          <w:lang w:val="nl-NL"/>
        </w:rPr>
      </w:pPr>
      <w:r>
        <w:rPr>
          <w:rFonts w:eastAsia="Times New Roman"/>
          <w:lang w:val="nl-NL"/>
        </w:rPr>
        <w:t>Bedragen, datums en referentienummers komen uit Document B. Waar een bedrag of datum onzeker is, wordt dat expliciet vermeld.</w:t>
      </w:r>
    </w:p>
    <w:p w14:paraId="467E959A" w14:textId="77777777" w:rsidR="00E11130" w:rsidRDefault="00E11130">
      <w:pPr>
        <w:numPr>
          <w:ilvl w:val="0"/>
          <w:numId w:val="2"/>
        </w:numPr>
        <w:spacing w:before="100" w:beforeAutospacing="1" w:after="100" w:afterAutospacing="1"/>
        <w:divId w:val="1015956871"/>
        <w:rPr>
          <w:rFonts w:eastAsia="Times New Roman"/>
          <w:lang w:val="nl-NL"/>
        </w:rPr>
      </w:pPr>
      <w:r>
        <w:rPr>
          <w:rFonts w:eastAsia="Times New Roman"/>
          <w:lang w:val="nl-NL"/>
        </w:rPr>
        <w:t>Waar het schema een patroon toont dat in Document D nader wordt uitgewerkt, staat een verwijzing naar het betreffende hoofdstuk in D.</w:t>
      </w:r>
    </w:p>
    <w:p w14:paraId="013E15C2" w14:textId="77777777" w:rsidR="00E11130" w:rsidRDefault="00E11130">
      <w:pPr>
        <w:pStyle w:val="Kop2"/>
        <w:divId w:val="1015956871"/>
        <w:rPr>
          <w:rFonts w:eastAsia="Times New Roman"/>
          <w:lang w:val="nl-NL"/>
        </w:rPr>
      </w:pPr>
      <w:bookmarkStart w:id="12" w:name="_Toc242860486"/>
      <w:r>
        <w:rPr>
          <w:rFonts w:eastAsia="Times New Roman"/>
          <w:lang w:val="nl-NL"/>
        </w:rPr>
        <w:t>De positie van Document C in het geheel</w:t>
      </w:r>
      <w:bookmarkEnd w:id="12"/>
    </w:p>
    <w:p w14:paraId="45D55AAA" w14:textId="77777777" w:rsidR="00E11130" w:rsidRDefault="00E11130">
      <w:pPr>
        <w:pStyle w:val="Normaalweb"/>
        <w:divId w:val="1015956871"/>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25040586" w14:textId="77777777" w:rsidR="00E11130" w:rsidRDefault="00E11130">
      <w:pPr>
        <w:pStyle w:val="Normaalweb"/>
        <w:divId w:val="1015956871"/>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2654BBD9" w14:textId="77777777" w:rsidR="00E11130" w:rsidRDefault="00E11130">
      <w:pPr>
        <w:pStyle w:val="noot"/>
        <w:spacing w:after="120" w:afterAutospacing="0"/>
        <w:divId w:val="1015956871"/>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6D12AD9F" w14:textId="77777777" w:rsidR="00E11130" w:rsidRDefault="00E11130">
      <w:pPr>
        <w:pStyle w:val="marker"/>
        <w:ind w:left="800" w:right="800"/>
        <w:divId w:val="1015956871"/>
        <w:rPr>
          <w:lang w:val="nl-NL"/>
        </w:rPr>
      </w:pPr>
      <w:r>
        <w:br w:type="page"/>
      </w:r>
    </w:p>
    <w:p w14:paraId="6184D8A8" w14:textId="77777777" w:rsidR="00E11130" w:rsidRDefault="00E11130">
      <w:pPr>
        <w:pStyle w:val="Kop1"/>
        <w:divId w:val="1015956871"/>
        <w:rPr>
          <w:rFonts w:eastAsia="Times New Roman"/>
          <w:lang w:val="nl-NL"/>
        </w:rPr>
      </w:pPr>
      <w:bookmarkStart w:id="13" w:name="_Toc242860487"/>
      <w:r>
        <w:rPr>
          <w:rFonts w:eastAsia="Times New Roman"/>
          <w:lang w:val="nl-NL"/>
        </w:rPr>
        <w:t>I. De mens</w:t>
      </w:r>
      <w:bookmarkEnd w:id="13"/>
    </w:p>
    <w:p w14:paraId="40788743" w14:textId="77777777" w:rsidR="00E11130" w:rsidRDefault="00E11130">
      <w:pPr>
        <w:pStyle w:val="Kop2"/>
        <w:divId w:val="1015956871"/>
        <w:rPr>
          <w:rFonts w:eastAsia="Times New Roman"/>
          <w:lang w:val="nl-NL"/>
        </w:rPr>
      </w:pPr>
      <w:bookmarkStart w:id="14" w:name="_Toc242860488"/>
      <w:r>
        <w:rPr>
          <w:rFonts w:eastAsia="Times New Roman"/>
          <w:lang w:val="nl-NL"/>
        </w:rPr>
        <w:t>De presentatie</w:t>
      </w:r>
      <w:bookmarkEnd w:id="14"/>
    </w:p>
    <w:p w14:paraId="6AE9F432" w14:textId="77777777" w:rsidR="00E11130" w:rsidRDefault="00E11130">
      <w:pPr>
        <w:pStyle w:val="lead"/>
        <w:divId w:val="1015956871"/>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2C4A20B8" w14:textId="77777777" w:rsidR="00E11130" w:rsidRDefault="00E11130">
      <w:pPr>
        <w:pStyle w:val="Kop3"/>
        <w:divId w:val="1015956871"/>
        <w:rPr>
          <w:rFonts w:eastAsia="Times New Roman"/>
          <w:lang w:val="nl-NL"/>
        </w:rPr>
      </w:pPr>
      <w:bookmarkStart w:id="15" w:name="_Toc242860489"/>
      <w:r>
        <w:rPr>
          <w:rFonts w:eastAsia="Times New Roman"/>
          <w:lang w:val="nl-NL"/>
        </w:rPr>
        <w:t>Deel I-A — De structuur</w:t>
      </w:r>
      <w:bookmarkEnd w:id="15"/>
    </w:p>
    <w:p w14:paraId="32D604BE" w14:textId="77777777" w:rsidR="00E11130" w:rsidRDefault="00E11130">
      <w:pPr>
        <w:pStyle w:val="Kop4"/>
        <w:divId w:val="1015956871"/>
        <w:rPr>
          <w:rFonts w:eastAsia="Times New Roman"/>
          <w:lang w:val="nl-NL"/>
        </w:rPr>
      </w:pPr>
      <w:r>
        <w:rPr>
          <w:rFonts w:eastAsia="Times New Roman"/>
          <w:lang w:val="nl-NL"/>
        </w:rPr>
        <w:t>De twee werelden</w:t>
      </w:r>
    </w:p>
    <w:p w14:paraId="5780B4F4" w14:textId="77777777" w:rsidR="00E11130" w:rsidRDefault="00E11130">
      <w:pPr>
        <w:pStyle w:val="Normaalweb"/>
        <w:divId w:val="1015956871"/>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7FAADCDD" w14:textId="77777777" w:rsidR="00E11130" w:rsidRDefault="00E11130">
      <w:pPr>
        <w:pStyle w:val="Normaalweb"/>
        <w:divId w:val="1015956871"/>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58E7FD86" w14:textId="77777777" w:rsidR="00E11130" w:rsidRDefault="00E11130">
      <w:pPr>
        <w:pStyle w:val="Kop4"/>
        <w:divId w:val="1015956871"/>
        <w:rPr>
          <w:rFonts w:eastAsia="Times New Roman"/>
          <w:lang w:val="nl-NL"/>
        </w:rPr>
      </w:pPr>
      <w:r>
        <w:rPr>
          <w:rFonts w:eastAsia="Times New Roman"/>
          <w:lang w:val="nl-NL"/>
        </w:rPr>
        <w:t>Het membraan</w:t>
      </w:r>
    </w:p>
    <w:p w14:paraId="56F5E59B" w14:textId="77777777" w:rsidR="00E11130" w:rsidRDefault="00E11130">
      <w:pPr>
        <w:pStyle w:val="Normaalweb"/>
        <w:divId w:val="1015956871"/>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327642AD" w14:textId="77777777" w:rsidR="00E11130" w:rsidRDefault="00E11130">
      <w:pPr>
        <w:pStyle w:val="Normaalweb"/>
        <w:divId w:val="1015956871"/>
        <w:rPr>
          <w:lang w:val="nl-NL"/>
        </w:rPr>
      </w:pPr>
      <w:r>
        <w:rPr>
          <w:lang w:val="nl-NL"/>
        </w:rPr>
        <w:t>Het membraan kent een cyclische beweging met twee standen:</w:t>
      </w:r>
    </w:p>
    <w:p w14:paraId="7DE8B8BE" w14:textId="77777777" w:rsidR="00E11130" w:rsidRDefault="00E11130">
      <w:pPr>
        <w:numPr>
          <w:ilvl w:val="0"/>
          <w:numId w:val="3"/>
        </w:numPr>
        <w:spacing w:before="100" w:beforeAutospacing="1" w:after="100" w:afterAutospacing="1"/>
        <w:divId w:val="1015956871"/>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64043F51" w14:textId="77777777" w:rsidR="00E11130" w:rsidRDefault="00E11130">
      <w:pPr>
        <w:numPr>
          <w:ilvl w:val="0"/>
          <w:numId w:val="3"/>
        </w:numPr>
        <w:spacing w:before="100" w:beforeAutospacing="1" w:after="100" w:afterAutospacing="1"/>
        <w:divId w:val="1015956871"/>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11FDEEA7" w14:textId="77777777" w:rsidR="00E11130" w:rsidRDefault="00E11130">
      <w:pPr>
        <w:pStyle w:val="Normaalweb"/>
        <w:divId w:val="1015956871"/>
        <w:rPr>
          <w:lang w:val="nl-NL"/>
        </w:rPr>
      </w:pPr>
      <w:r>
        <w:rPr>
          <w:lang w:val="nl-NL"/>
        </w:rPr>
        <w:t>Binnen het membraan bevinden zich drie personen, weergegeven met symbolen:</w:t>
      </w:r>
    </w:p>
    <w:p w14:paraId="55B9498B" w14:textId="77777777" w:rsidR="00E11130" w:rsidRDefault="00E11130">
      <w:pPr>
        <w:numPr>
          <w:ilvl w:val="0"/>
          <w:numId w:val="4"/>
        </w:numPr>
        <w:spacing w:before="100" w:beforeAutospacing="1" w:after="100" w:afterAutospacing="1"/>
        <w:divId w:val="1015956871"/>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40474146" w14:textId="77777777" w:rsidR="00E11130" w:rsidRDefault="00E11130">
      <w:pPr>
        <w:numPr>
          <w:ilvl w:val="0"/>
          <w:numId w:val="4"/>
        </w:numPr>
        <w:spacing w:before="100" w:beforeAutospacing="1" w:after="100" w:afterAutospacing="1"/>
        <w:divId w:val="1015956871"/>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089FE3DD" w14:textId="77777777" w:rsidR="00E11130" w:rsidRDefault="00E11130">
      <w:pPr>
        <w:numPr>
          <w:ilvl w:val="0"/>
          <w:numId w:val="4"/>
        </w:numPr>
        <w:spacing w:before="100" w:beforeAutospacing="1" w:after="100" w:afterAutospacing="1"/>
        <w:divId w:val="1015956871"/>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78F5490F" w14:textId="77777777" w:rsidR="00E11130" w:rsidRDefault="00E11130">
      <w:pPr>
        <w:pStyle w:val="Kop4"/>
        <w:divId w:val="1015956871"/>
        <w:rPr>
          <w:rFonts w:eastAsia="Times New Roman"/>
          <w:lang w:val="nl-NL"/>
        </w:rPr>
      </w:pPr>
      <w:r>
        <w:rPr>
          <w:rFonts w:eastAsia="Times New Roman"/>
          <w:lang w:val="nl-NL"/>
        </w:rPr>
        <w:t>De vier institutionele lagen</w:t>
      </w:r>
    </w:p>
    <w:p w14:paraId="7500B1FE" w14:textId="77777777" w:rsidR="00E11130" w:rsidRDefault="00E11130">
      <w:pPr>
        <w:pStyle w:val="Normaalweb"/>
        <w:divId w:val="1015956871"/>
        <w:rPr>
          <w:lang w:val="nl-NL"/>
        </w:rPr>
      </w:pPr>
      <w:r>
        <w:rPr>
          <w:lang w:val="nl-NL"/>
        </w:rPr>
        <w:t>Elke wereld is van buiten naar binnen opgebouwd uit vier concentrische ringen. Wie in de buitenste laag vastloopt en hogerop bescherming zoekt, beweegt van buiten naar binnen door deze vier lagen:</w:t>
      </w:r>
    </w:p>
    <w:p w14:paraId="36B94CB1" w14:textId="77777777" w:rsidR="00E11130" w:rsidRDefault="00E11130">
      <w:pPr>
        <w:numPr>
          <w:ilvl w:val="0"/>
          <w:numId w:val="5"/>
        </w:numPr>
        <w:spacing w:before="100" w:beforeAutospacing="1" w:after="100" w:afterAutospacing="1"/>
        <w:divId w:val="1015956871"/>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7DC00008" w14:textId="77777777" w:rsidR="00E11130" w:rsidRDefault="00E11130">
      <w:pPr>
        <w:numPr>
          <w:ilvl w:val="0"/>
          <w:numId w:val="5"/>
        </w:numPr>
        <w:spacing w:before="100" w:beforeAutospacing="1" w:after="100" w:afterAutospacing="1"/>
        <w:divId w:val="1015956871"/>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49CE3C06" w14:textId="77777777" w:rsidR="00E11130" w:rsidRDefault="00E11130">
      <w:pPr>
        <w:numPr>
          <w:ilvl w:val="0"/>
          <w:numId w:val="5"/>
        </w:numPr>
        <w:spacing w:before="100" w:beforeAutospacing="1" w:after="100" w:afterAutospacing="1"/>
        <w:divId w:val="1015956871"/>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07E19B9C" w14:textId="77777777" w:rsidR="00E11130" w:rsidRDefault="00E11130">
      <w:pPr>
        <w:numPr>
          <w:ilvl w:val="0"/>
          <w:numId w:val="5"/>
        </w:numPr>
        <w:spacing w:before="100" w:beforeAutospacing="1" w:after="100" w:afterAutospacing="1"/>
        <w:divId w:val="1015956871"/>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751B5296" w14:textId="77777777" w:rsidR="00E11130" w:rsidRDefault="00E11130">
      <w:pPr>
        <w:pStyle w:val="Kop4"/>
        <w:divId w:val="1015956871"/>
        <w:rPr>
          <w:rFonts w:eastAsia="Times New Roman"/>
          <w:lang w:val="nl-NL"/>
        </w:rPr>
      </w:pPr>
      <w:r>
        <w:rPr>
          <w:rFonts w:eastAsia="Times New Roman"/>
          <w:lang w:val="nl-NL"/>
        </w:rPr>
        <w:t>De drie kanalen tussen de werelden</w:t>
      </w:r>
    </w:p>
    <w:p w14:paraId="343C370F" w14:textId="77777777" w:rsidR="00E11130" w:rsidRDefault="00E11130">
      <w:pPr>
        <w:pStyle w:val="Normaalweb"/>
        <w:divId w:val="1015956871"/>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051909F4" w14:textId="77777777" w:rsidR="00E11130" w:rsidRDefault="00E11130">
      <w:pPr>
        <w:numPr>
          <w:ilvl w:val="0"/>
          <w:numId w:val="6"/>
        </w:numPr>
        <w:spacing w:before="100" w:beforeAutospacing="1" w:after="100" w:afterAutospacing="1"/>
        <w:divId w:val="1015956871"/>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2C9F7E67" w14:textId="77777777" w:rsidR="00E11130" w:rsidRDefault="00E11130">
      <w:pPr>
        <w:numPr>
          <w:ilvl w:val="0"/>
          <w:numId w:val="6"/>
        </w:numPr>
        <w:spacing w:before="100" w:beforeAutospacing="1" w:after="100" w:afterAutospacing="1"/>
        <w:divId w:val="1015956871"/>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7DC1080F" w14:textId="77777777" w:rsidR="00E11130" w:rsidRDefault="00E11130">
      <w:pPr>
        <w:numPr>
          <w:ilvl w:val="0"/>
          <w:numId w:val="6"/>
        </w:numPr>
        <w:spacing w:before="100" w:beforeAutospacing="1" w:after="100" w:afterAutospacing="1"/>
        <w:divId w:val="1015956871"/>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715F3510" w14:textId="77777777" w:rsidR="00E11130" w:rsidRDefault="00E11130">
      <w:pPr>
        <w:pStyle w:val="Kop4"/>
        <w:divId w:val="1015956871"/>
        <w:rPr>
          <w:rFonts w:eastAsia="Times New Roman"/>
          <w:lang w:val="nl-NL"/>
        </w:rPr>
      </w:pPr>
      <w:r>
        <w:rPr>
          <w:rFonts w:eastAsia="Times New Roman"/>
          <w:lang w:val="nl-NL"/>
        </w:rPr>
        <w:t>De EU-buitenlaag</w:t>
      </w:r>
    </w:p>
    <w:p w14:paraId="6C838C57" w14:textId="77777777" w:rsidR="00E11130" w:rsidRDefault="00E11130">
      <w:pPr>
        <w:pStyle w:val="Normaalweb"/>
        <w:divId w:val="1015956871"/>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FB06040"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DABC43E" w14:textId="77777777" w:rsidR="00E11130" w:rsidRDefault="00E11130">
            <w:pPr>
              <w:pStyle w:val="Normaalweb"/>
              <w:spacing w:before="120"/>
              <w:jc w:val="center"/>
              <w:rPr>
                <w:sz w:val="21"/>
                <w:szCs w:val="21"/>
              </w:rPr>
            </w:pPr>
            <w:r>
              <w:rPr>
                <w:noProof/>
                <w:sz w:val="21"/>
                <w:szCs w:val="21"/>
              </w:rPr>
              <w:drawing>
                <wp:inline distT="0" distB="0" distL="0" distR="0" wp14:anchorId="7A6C54B0" wp14:editId="1C3D75AC">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119441E3" w14:textId="77777777" w:rsidR="00E11130" w:rsidRDefault="00E11130">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2C697FB2" w14:textId="77777777" w:rsidR="00E11130" w:rsidRDefault="00E11130">
      <w:pPr>
        <w:pStyle w:val="Kop3"/>
        <w:divId w:val="1015956871"/>
        <w:rPr>
          <w:rFonts w:eastAsia="Times New Roman"/>
          <w:lang w:val="nl-NL"/>
        </w:rPr>
      </w:pPr>
      <w:bookmarkStart w:id="16" w:name="_Toc242860490"/>
      <w:r>
        <w:rPr>
          <w:rFonts w:eastAsia="Times New Roman"/>
          <w:lang w:val="nl-NL"/>
        </w:rPr>
        <w:t>Deel I-B — De actoren</w:t>
      </w:r>
      <w:bookmarkEnd w:id="16"/>
    </w:p>
    <w:p w14:paraId="6654A0A9" w14:textId="77777777" w:rsidR="00E11130" w:rsidRDefault="00E11130">
      <w:pPr>
        <w:pStyle w:val="Normaalweb"/>
        <w:divId w:val="1015956871"/>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73C110F" w14:textId="77777777">
        <w:trPr>
          <w:divId w:val="1015956871"/>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57A45ACB" w14:textId="77777777" w:rsidR="00E11130" w:rsidRDefault="00E11130">
            <w:pPr>
              <w:spacing w:before="240" w:after="240"/>
              <w:rPr>
                <w:rFonts w:eastAsia="Times New Roman"/>
                <w:sz w:val="21"/>
                <w:szCs w:val="21"/>
              </w:rPr>
            </w:pPr>
            <w:r>
              <w:rPr>
                <w:rStyle w:val="Zwaar"/>
                <w:rFonts w:eastAsia="Times New Roman"/>
                <w:sz w:val="21"/>
                <w:szCs w:val="21"/>
              </w:rPr>
              <w:t>WERELD BELGIË</w:t>
            </w:r>
          </w:p>
        </w:tc>
      </w:tr>
    </w:tbl>
    <w:p w14:paraId="36675B32" w14:textId="77777777" w:rsidR="00E11130" w:rsidRDefault="00E11130">
      <w:pPr>
        <w:pStyle w:val="Kop4"/>
        <w:divId w:val="1015956871"/>
        <w:rPr>
          <w:rFonts w:eastAsia="Times New Roman"/>
          <w:lang w:val="nl-NL"/>
        </w:rPr>
      </w:pPr>
      <w:r>
        <w:rPr>
          <w:rFonts w:eastAsia="Times New Roman"/>
          <w:lang w:val="nl-NL"/>
        </w:rPr>
        <w:t>Uitvoering</w:t>
      </w:r>
    </w:p>
    <w:p w14:paraId="36225279" w14:textId="77777777" w:rsidR="00E11130" w:rsidRDefault="00E11130">
      <w:pPr>
        <w:divId w:val="1023477807"/>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5DC2C678" w14:textId="77777777" w:rsidR="00E11130" w:rsidRDefault="00E11130">
      <w:pPr>
        <w:divId w:val="168451513"/>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1444D39F" w14:textId="77777777" w:rsidR="00E11130" w:rsidRDefault="00E11130">
      <w:pPr>
        <w:divId w:val="823858555"/>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2F772F10" w14:textId="77777777" w:rsidR="00E11130" w:rsidRDefault="00E11130">
      <w:pPr>
        <w:divId w:val="760687820"/>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0A554A6A" w14:textId="77777777" w:rsidR="00E11130" w:rsidRDefault="00E11130">
      <w:pPr>
        <w:divId w:val="531652273"/>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05147092" w14:textId="77777777" w:rsidR="00E11130" w:rsidRDefault="00E11130">
      <w:pPr>
        <w:divId w:val="1152134046"/>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7C2F3D05" w14:textId="77777777" w:rsidR="00E11130" w:rsidRDefault="00E11130">
      <w:pPr>
        <w:divId w:val="1511749385"/>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3B44DA8F" w14:textId="77777777" w:rsidR="00E11130" w:rsidRDefault="00E11130">
      <w:pPr>
        <w:divId w:val="797259233"/>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5B816F99" w14:textId="77777777" w:rsidR="00E11130" w:rsidRDefault="00E11130">
      <w:pPr>
        <w:divId w:val="293172039"/>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0FA31DA5" w14:textId="77777777" w:rsidR="00E11130" w:rsidRDefault="00E11130">
      <w:pPr>
        <w:divId w:val="314265906"/>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7FB50D57" w14:textId="77777777" w:rsidR="00E11130" w:rsidRDefault="00E11130">
      <w:pPr>
        <w:divId w:val="239490892"/>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5FCDD0F8" w14:textId="77777777" w:rsidR="00E11130" w:rsidRDefault="00E11130">
      <w:pPr>
        <w:divId w:val="541941129"/>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75D6986D" w14:textId="77777777" w:rsidR="00E11130" w:rsidRDefault="00E11130">
      <w:pPr>
        <w:divId w:val="1933051404"/>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44A281BD" w14:textId="77777777" w:rsidR="00E11130" w:rsidRDefault="00E11130">
      <w:pPr>
        <w:pStyle w:val="Kop4"/>
        <w:divId w:val="1015956871"/>
        <w:rPr>
          <w:rFonts w:eastAsia="Times New Roman"/>
          <w:lang w:val="nl-NL"/>
        </w:rPr>
      </w:pPr>
      <w:r>
        <w:rPr>
          <w:rFonts w:eastAsia="Times New Roman"/>
          <w:lang w:val="nl-NL"/>
        </w:rPr>
        <w:t>Toezicht</w:t>
      </w:r>
    </w:p>
    <w:p w14:paraId="2957F81E" w14:textId="77777777" w:rsidR="00E11130" w:rsidRDefault="00E11130">
      <w:pPr>
        <w:divId w:val="2081247199"/>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2ED6632D" w14:textId="77777777" w:rsidR="00E11130" w:rsidRDefault="00E11130">
      <w:pPr>
        <w:divId w:val="1337344167"/>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71A78BBD" w14:textId="77777777" w:rsidR="00E11130" w:rsidRDefault="00E11130">
      <w:pPr>
        <w:divId w:val="1826430873"/>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43A8BC0F" w14:textId="77777777" w:rsidR="00E11130" w:rsidRDefault="00E11130">
      <w:pPr>
        <w:divId w:val="1395544357"/>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3B436297" w14:textId="77777777" w:rsidR="00E11130" w:rsidRDefault="00E11130">
      <w:pPr>
        <w:divId w:val="702245834"/>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232A1E36" w14:textId="77777777" w:rsidR="00E11130" w:rsidRDefault="00E11130">
      <w:pPr>
        <w:divId w:val="1297029742"/>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21D5D1EA" w14:textId="77777777" w:rsidR="00E11130" w:rsidRDefault="00E11130">
      <w:pPr>
        <w:pStyle w:val="Kop4"/>
        <w:divId w:val="1015956871"/>
        <w:rPr>
          <w:rFonts w:eastAsia="Times New Roman"/>
          <w:lang w:val="nl-NL"/>
        </w:rPr>
      </w:pPr>
      <w:r>
        <w:rPr>
          <w:rFonts w:eastAsia="Times New Roman"/>
          <w:lang w:val="nl-NL"/>
        </w:rPr>
        <w:t>Politiek</w:t>
      </w:r>
    </w:p>
    <w:p w14:paraId="22E2BEBF" w14:textId="77777777" w:rsidR="00E11130" w:rsidRDefault="00E11130">
      <w:pPr>
        <w:divId w:val="2126607979"/>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6FBC7CD3" w14:textId="77777777" w:rsidR="00E11130" w:rsidRDefault="00E11130">
      <w:pPr>
        <w:divId w:val="254561680"/>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2D0DA9E2" w14:textId="77777777" w:rsidR="00E11130" w:rsidRDefault="00E11130">
      <w:pPr>
        <w:divId w:val="682779378"/>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003B0711" w14:textId="77777777" w:rsidR="00E11130" w:rsidRDefault="00E11130">
      <w:pPr>
        <w:pStyle w:val="Kop4"/>
        <w:divId w:val="1015956871"/>
        <w:rPr>
          <w:rFonts w:eastAsia="Times New Roman"/>
          <w:lang w:val="nl-NL"/>
        </w:rPr>
      </w:pPr>
      <w:r>
        <w:rPr>
          <w:rFonts w:eastAsia="Times New Roman"/>
          <w:lang w:val="nl-NL"/>
        </w:rPr>
        <w:t>Symboliek</w:t>
      </w:r>
    </w:p>
    <w:p w14:paraId="738AC0FC" w14:textId="77777777" w:rsidR="00E11130" w:rsidRDefault="00E11130">
      <w:pPr>
        <w:divId w:val="1973442286"/>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988A78F" w14:textId="77777777">
        <w:trPr>
          <w:divId w:val="1015956871"/>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2D1A6B07" w14:textId="77777777" w:rsidR="00E11130" w:rsidRDefault="00E11130">
            <w:pPr>
              <w:spacing w:before="240" w:after="240"/>
              <w:rPr>
                <w:rFonts w:eastAsia="Times New Roman"/>
                <w:sz w:val="21"/>
                <w:szCs w:val="21"/>
              </w:rPr>
            </w:pPr>
            <w:r>
              <w:rPr>
                <w:rStyle w:val="Zwaar"/>
                <w:rFonts w:eastAsia="Times New Roman"/>
                <w:sz w:val="21"/>
                <w:szCs w:val="21"/>
              </w:rPr>
              <w:t>WERELD NEDERLAND</w:t>
            </w:r>
          </w:p>
        </w:tc>
      </w:tr>
    </w:tbl>
    <w:p w14:paraId="3A9105BF" w14:textId="77777777" w:rsidR="00E11130" w:rsidRDefault="00E11130">
      <w:pPr>
        <w:pStyle w:val="Kop4"/>
        <w:divId w:val="1015956871"/>
        <w:rPr>
          <w:rFonts w:eastAsia="Times New Roman"/>
          <w:lang w:val="nl-NL"/>
        </w:rPr>
      </w:pPr>
      <w:r>
        <w:rPr>
          <w:rFonts w:eastAsia="Times New Roman"/>
          <w:lang w:val="nl-NL"/>
        </w:rPr>
        <w:t>Uitvoering</w:t>
      </w:r>
    </w:p>
    <w:p w14:paraId="68964055" w14:textId="77777777" w:rsidR="00E11130" w:rsidRDefault="00E11130">
      <w:pPr>
        <w:divId w:val="958801876"/>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Registreert de verdragspolis niet in het RIV-register, met het argument dat een verdragspolis geen Nederlandse zorgverzekering is. </w:t>
      </w:r>
    </w:p>
    <w:p w14:paraId="672EF5D0" w14:textId="77777777" w:rsidR="00E11130" w:rsidRDefault="00E11130">
      <w:pPr>
        <w:divId w:val="3021491"/>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0F990CD9" w14:textId="77777777" w:rsidR="00E11130" w:rsidRDefault="00E11130">
      <w:pPr>
        <w:divId w:val="1209608102"/>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7D8EA3F7" w14:textId="77777777" w:rsidR="00E11130" w:rsidRDefault="00E11130">
      <w:pPr>
        <w:divId w:val="798844044"/>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64353157" w14:textId="77777777" w:rsidR="00E11130" w:rsidRDefault="00E11130">
      <w:pPr>
        <w:divId w:val="1772773721"/>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67B2C51F" w14:textId="77777777" w:rsidR="00E11130" w:rsidRDefault="00E11130">
      <w:pPr>
        <w:divId w:val="1065570862"/>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50413364" w14:textId="77777777" w:rsidR="00E11130" w:rsidRDefault="00E11130">
      <w:pPr>
        <w:divId w:val="1542866286"/>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705D6A34" w14:textId="77777777" w:rsidR="00E11130" w:rsidRDefault="00E11130">
      <w:pPr>
        <w:divId w:val="533419411"/>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4AC035CA" w14:textId="77777777" w:rsidR="00E11130" w:rsidRDefault="00E11130">
      <w:pPr>
        <w:divId w:val="2013680336"/>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4ADC6B9C" w14:textId="77777777" w:rsidR="00E11130" w:rsidRDefault="00E11130">
      <w:pPr>
        <w:divId w:val="381366247"/>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r>
      <w:r>
        <w:rPr>
          <w:rFonts w:eastAsia="Times New Roman"/>
          <w:lang w:val="nl-NL"/>
        </w:rP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Biedt een betalingsregeling voor de opgelopen roodstand en creditcardschuld (ca. € 6.708 totaal), met strikte bancaire beperkingen. De bank wordt de facto schuldeiser van de falende verzorgingsstaat. </w:t>
      </w:r>
    </w:p>
    <w:p w14:paraId="051928BA" w14:textId="77777777" w:rsidR="00E11130" w:rsidRDefault="00E11130">
      <w:pPr>
        <w:divId w:val="916063031"/>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313C0E02" w14:textId="77777777" w:rsidR="00E11130" w:rsidRDefault="00E11130">
      <w:pPr>
        <w:divId w:val="1633634220"/>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67F24388" w14:textId="77777777" w:rsidR="00E11130" w:rsidRDefault="00E11130">
      <w:pPr>
        <w:divId w:val="730344634"/>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via persoonlijke adressen binnen het gemeentedomein worden structureel gefilterd. Alleen de algemene info-adressen staan open voor inkomende correspondentie. Berichten via de persoonlijke adressen expireren zonder inhoudelijke behandeling. De gemeente weigert een administratieve overname van de Europese gehandicaptenparkeerkaart en eist een nie</w:t>
      </w:r>
      <w:r>
        <w:rPr>
          <w:rFonts w:eastAsia="Times New Roman"/>
          <w:lang w:val="nl-NL"/>
        </w:rPr>
        <w:t xml:space="preserve">uwe lokale keuring. </w:t>
      </w:r>
    </w:p>
    <w:p w14:paraId="5415AC52" w14:textId="77777777" w:rsidR="00E11130" w:rsidRDefault="00E11130">
      <w:pPr>
        <w:divId w:val="1856000521"/>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5E809F8D" w14:textId="77777777" w:rsidR="00E11130" w:rsidRDefault="00E11130">
      <w:pPr>
        <w:pStyle w:val="Kop4"/>
        <w:divId w:val="1015956871"/>
        <w:rPr>
          <w:rFonts w:eastAsia="Times New Roman"/>
          <w:lang w:val="nl-NL"/>
        </w:rPr>
      </w:pPr>
      <w:r>
        <w:rPr>
          <w:rFonts w:eastAsia="Times New Roman"/>
          <w:lang w:val="nl-NL"/>
        </w:rPr>
        <w:t>Toezicht</w:t>
      </w:r>
    </w:p>
    <w:p w14:paraId="0775D54B" w14:textId="77777777" w:rsidR="00E11130" w:rsidRDefault="00E11130">
      <w:pPr>
        <w:divId w:val="828209667"/>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4E845565" w14:textId="77777777" w:rsidR="00E11130" w:rsidRDefault="00E11130">
      <w:pPr>
        <w:divId w:val="77947004"/>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45CCD18B" w14:textId="77777777" w:rsidR="00E11130" w:rsidRDefault="00E11130">
      <w:pPr>
        <w:pStyle w:val="Kop4"/>
        <w:divId w:val="1015956871"/>
        <w:rPr>
          <w:rFonts w:eastAsia="Times New Roman"/>
          <w:lang w:val="nl-NL"/>
        </w:rPr>
      </w:pPr>
      <w:r>
        <w:rPr>
          <w:rFonts w:eastAsia="Times New Roman"/>
          <w:lang w:val="nl-NL"/>
        </w:rPr>
        <w:t>Politiek</w:t>
      </w:r>
    </w:p>
    <w:p w14:paraId="5D8F90C5" w14:textId="77777777" w:rsidR="00E11130" w:rsidRDefault="00E11130">
      <w:pPr>
        <w:divId w:val="675495001"/>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67B1B626" w14:textId="77777777" w:rsidR="00E11130" w:rsidRDefault="00E11130">
      <w:pPr>
        <w:divId w:val="745306051"/>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27A5AED1" w14:textId="77777777" w:rsidR="00E11130" w:rsidRDefault="00E11130">
      <w:pPr>
        <w:pStyle w:val="Kop4"/>
        <w:divId w:val="1015956871"/>
        <w:rPr>
          <w:rFonts w:eastAsia="Times New Roman"/>
          <w:lang w:val="nl-NL"/>
        </w:rPr>
      </w:pPr>
      <w:r>
        <w:rPr>
          <w:rFonts w:eastAsia="Times New Roman"/>
          <w:lang w:val="nl-NL"/>
        </w:rPr>
        <w:t>Symboliek</w:t>
      </w:r>
    </w:p>
    <w:p w14:paraId="1A3047B1" w14:textId="77777777" w:rsidR="00E11130" w:rsidRDefault="00E11130">
      <w:pPr>
        <w:divId w:val="271401050"/>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B8311CF" w14:textId="77777777">
        <w:trPr>
          <w:divId w:val="1015956871"/>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493B1AE1" w14:textId="77777777" w:rsidR="00E11130" w:rsidRDefault="00E11130">
            <w:pPr>
              <w:spacing w:before="240" w:after="240"/>
              <w:rPr>
                <w:rFonts w:eastAsia="Times New Roman"/>
                <w:sz w:val="21"/>
                <w:szCs w:val="21"/>
              </w:rPr>
            </w:pPr>
            <w:r>
              <w:rPr>
                <w:rStyle w:val="Zwaar"/>
                <w:rFonts w:eastAsia="Times New Roman"/>
                <w:sz w:val="21"/>
                <w:szCs w:val="21"/>
              </w:rPr>
              <w:t>EU-BUITENLAAG</w:t>
            </w:r>
          </w:p>
        </w:tc>
      </w:tr>
    </w:tbl>
    <w:p w14:paraId="6E4F3DDD" w14:textId="77777777" w:rsidR="00E11130" w:rsidRDefault="00E11130">
      <w:pPr>
        <w:pStyle w:val="Kop4"/>
        <w:divId w:val="1015956871"/>
        <w:rPr>
          <w:rFonts w:eastAsia="Times New Roman"/>
          <w:lang w:val="nl-NL"/>
        </w:rPr>
      </w:pPr>
      <w:r>
        <w:rPr>
          <w:rFonts w:eastAsia="Times New Roman"/>
          <w:lang w:val="nl-NL"/>
        </w:rPr>
        <w:t>Instellingen</w:t>
      </w:r>
    </w:p>
    <w:p w14:paraId="7105374D" w14:textId="77777777" w:rsidR="00E11130" w:rsidRDefault="00E11130">
      <w:pPr>
        <w:divId w:val="119886004"/>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voegt meerdere klachten samen, maar heeft geen handhavingsbevoegdheid in individuele gevallen. Kan alleen een inbreukprocedure starten — een traject van jaren. </w:t>
      </w:r>
    </w:p>
    <w:p w14:paraId="70277417" w14:textId="77777777" w:rsidR="00E11130" w:rsidRDefault="00E11130">
      <w:pPr>
        <w:divId w:val="444618662"/>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349D7E95" w14:textId="77777777" w:rsidR="00E11130" w:rsidRDefault="00E11130">
      <w:pPr>
        <w:divId w:val="701172142"/>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190DE715" w14:textId="77777777" w:rsidR="00E11130" w:rsidRDefault="00E11130">
      <w:pPr>
        <w:divId w:val="1911621162"/>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4566D902" w14:textId="77777777" w:rsidR="00E11130" w:rsidRDefault="00E11130">
      <w:pPr>
        <w:divId w:val="1905486574"/>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15A00D67" w14:textId="77777777" w:rsidR="00E11130" w:rsidRDefault="00E11130">
      <w:pPr>
        <w:divId w:val="1191602488"/>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382EDC92" w14:textId="77777777" w:rsidR="00E11130" w:rsidRDefault="00E11130">
      <w:pPr>
        <w:pStyle w:val="Kop4"/>
        <w:divId w:val="1015956871"/>
        <w:rPr>
          <w:rFonts w:eastAsia="Times New Roman"/>
          <w:lang w:val="nl-NL"/>
        </w:rPr>
      </w:pPr>
      <w:r>
        <w:rPr>
          <w:rFonts w:eastAsia="Times New Roman"/>
          <w:lang w:val="nl-NL"/>
        </w:rPr>
        <w:t>Bemiddeling</w:t>
      </w:r>
    </w:p>
    <w:p w14:paraId="78D090B2" w14:textId="77777777" w:rsidR="00E11130" w:rsidRDefault="00E11130">
      <w:pPr>
        <w:divId w:val="648167240"/>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744BFDB0" w14:textId="77777777" w:rsidR="00E11130" w:rsidRDefault="00E11130">
      <w:pPr>
        <w:divId w:val="1243956035"/>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2250410D" w14:textId="77777777" w:rsidR="00E11130" w:rsidRDefault="00E11130">
      <w:pPr>
        <w:divId w:val="1926067441"/>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7BDC49CA" w14:textId="77777777" w:rsidR="00E11130" w:rsidRDefault="00E11130">
      <w:pPr>
        <w:divId w:val="1594127181"/>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r>
      <w:r>
        <w:rPr>
          <w:rFonts w:eastAsia="Times New Roman"/>
          <w:lang w:val="nl-NL"/>
        </w:rP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Verstrekt accurate theoretische informatie, maar beschikt over nul uitvoerende macht. Weigert een gedocumenteerde systeemfout aan te melden als grensbelemmering, met een beroep op neutraliteit. </w:t>
      </w:r>
    </w:p>
    <w:p w14:paraId="4D07C1D1" w14:textId="77777777" w:rsidR="00E11130" w:rsidRDefault="00E11130">
      <w:pPr>
        <w:pStyle w:val="Kop4"/>
        <w:divId w:val="1015956871"/>
        <w:rPr>
          <w:rFonts w:eastAsia="Times New Roman"/>
          <w:lang w:val="nl-NL"/>
        </w:rPr>
      </w:pPr>
      <w:r>
        <w:rPr>
          <w:rFonts w:eastAsia="Times New Roman"/>
          <w:lang w:val="nl-NL"/>
        </w:rPr>
        <w:t>Maatschappelijke resonantie</w:t>
      </w:r>
    </w:p>
    <w:p w14:paraId="3DA35D72" w14:textId="77777777" w:rsidR="00E11130" w:rsidRDefault="00E11130">
      <w:pPr>
        <w:divId w:val="2138991269"/>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Ontvangen het dossier, erkennen de waarde, gebruiken het als brandstof voor toekomstige procedures. Bieden geen acute curatieve oplossing voor het individuele dossier. </w:t>
      </w:r>
    </w:p>
    <w:p w14:paraId="3F44B52E" w14:textId="77777777" w:rsidR="00E11130" w:rsidRDefault="00E11130">
      <w:pPr>
        <w:divId w:val="1627421808"/>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49E78C96" w14:textId="77777777" w:rsidR="00E11130" w:rsidRDefault="00E11130">
      <w:pPr>
        <w:divId w:val="1859006091"/>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53093F64" w14:textId="77777777" w:rsidR="00E11130" w:rsidRDefault="00E11130">
      <w:pPr>
        <w:divId w:val="666636552"/>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24D1C48F" w14:textId="77777777" w:rsidR="00E11130" w:rsidRDefault="00E11130">
      <w:pPr>
        <w:pStyle w:val="Kop3"/>
        <w:divId w:val="1015956871"/>
        <w:rPr>
          <w:rFonts w:eastAsia="Times New Roman"/>
          <w:lang w:val="nl-NL"/>
        </w:rPr>
      </w:pPr>
      <w:bookmarkStart w:id="17" w:name="_Toc242860491"/>
      <w:r>
        <w:rPr>
          <w:rFonts w:eastAsia="Times New Roman"/>
          <w:lang w:val="nl-NL"/>
        </w:rPr>
        <w:t>Deel I-C — De verhoudingen</w:t>
      </w:r>
      <w:bookmarkEnd w:id="17"/>
    </w:p>
    <w:p w14:paraId="1E6E64A3" w14:textId="77777777" w:rsidR="00E11130" w:rsidRDefault="00E11130">
      <w:pPr>
        <w:pStyle w:val="Normaalweb"/>
        <w:divId w:val="1015956871"/>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366D04CB" w14:textId="77777777">
        <w:trPr>
          <w:divId w:val="1015956871"/>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C178E05"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EB01042"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36CA7E4"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A71AFAB"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477F1FF2"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5DB924" w14:textId="77777777" w:rsidR="00E11130" w:rsidRDefault="00E11130">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9441F1" w14:textId="77777777" w:rsidR="00E11130" w:rsidRDefault="00E11130">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B2864D" w14:textId="77777777" w:rsidR="00E11130" w:rsidRDefault="00E11130">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D72A50" w14:textId="77777777" w:rsidR="00E11130" w:rsidRDefault="00E11130">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7C24A1F4"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F95B6E" w14:textId="77777777" w:rsidR="00E11130" w:rsidRDefault="00E11130">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3586F7" w14:textId="77777777" w:rsidR="00E11130" w:rsidRDefault="00E11130">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87A340" w14:textId="77777777" w:rsidR="00E11130" w:rsidRDefault="00E11130">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8E88D8" w14:textId="77777777" w:rsidR="00E11130" w:rsidRDefault="00E11130">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6E7FE1E6"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660587" w14:textId="77777777" w:rsidR="00E11130" w:rsidRDefault="00E11130">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EED77E" w14:textId="77777777" w:rsidR="00E11130" w:rsidRDefault="00E11130">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CDF99A" w14:textId="77777777" w:rsidR="00E11130" w:rsidRDefault="00E11130">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ED7A76" w14:textId="77777777" w:rsidR="00E11130" w:rsidRDefault="00E11130">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574E11FE"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0A1703" w14:textId="77777777" w:rsidR="00E11130" w:rsidRDefault="00E11130">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219BA5" w14:textId="77777777" w:rsidR="00E11130" w:rsidRDefault="00E11130">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5CBC57" w14:textId="77777777" w:rsidR="00E11130" w:rsidRDefault="00E11130">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B246AC" w14:textId="77777777" w:rsidR="00E11130" w:rsidRDefault="00E11130">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2E23DA22"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15317C" w14:textId="77777777" w:rsidR="00E11130" w:rsidRDefault="00E11130">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1857AF" w14:textId="77777777" w:rsidR="00E11130" w:rsidRDefault="00E11130">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E8B528" w14:textId="77777777" w:rsidR="00E11130" w:rsidRDefault="00E11130">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7A9E9D" w14:textId="77777777" w:rsidR="00E11130" w:rsidRDefault="00E11130">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15739D35"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740FD0" w14:textId="77777777" w:rsidR="00E11130" w:rsidRDefault="00E11130">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8F60A6" w14:textId="77777777" w:rsidR="00E11130" w:rsidRDefault="00E11130">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7BA215" w14:textId="77777777" w:rsidR="00E11130" w:rsidRDefault="00E11130">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06017B" w14:textId="77777777" w:rsidR="00E11130" w:rsidRDefault="00E11130">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49B79772"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62C5B6" w14:textId="77777777" w:rsidR="00E11130" w:rsidRDefault="00E11130">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478738" w14:textId="77777777" w:rsidR="00E11130" w:rsidRDefault="00E11130">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1B60B5" w14:textId="77777777" w:rsidR="00E11130" w:rsidRDefault="00E11130">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59F923" w14:textId="77777777" w:rsidR="00E11130" w:rsidRDefault="00E11130">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017CC91F"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39C130" w14:textId="77777777" w:rsidR="00E11130" w:rsidRDefault="00E11130">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B520EE" w14:textId="77777777" w:rsidR="00E11130" w:rsidRDefault="00E11130">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BD4A24" w14:textId="77777777" w:rsidR="00E11130" w:rsidRDefault="00E11130">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D20E55" w14:textId="77777777" w:rsidR="00E11130" w:rsidRDefault="00E11130">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384DF70B"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3C4F81" w14:textId="77777777" w:rsidR="00E11130" w:rsidRDefault="00E11130">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C2C5E8" w14:textId="77777777" w:rsidR="00E11130" w:rsidRDefault="00E11130">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2F238C" w14:textId="77777777" w:rsidR="00E11130" w:rsidRDefault="00E11130">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736DF5" w14:textId="77777777" w:rsidR="00E11130" w:rsidRDefault="00E11130">
            <w:pPr>
              <w:spacing w:before="200" w:after="360"/>
              <w:rPr>
                <w:rFonts w:eastAsia="Times New Roman"/>
                <w:sz w:val="21"/>
                <w:szCs w:val="21"/>
              </w:rPr>
            </w:pPr>
            <w:r>
              <w:rPr>
                <w:rFonts w:eastAsia="Times New Roman"/>
                <w:sz w:val="21"/>
                <w:szCs w:val="21"/>
              </w:rPr>
              <w:t>Eindhalte stuurt brieven terug naar de startpositie in Laag 1.</w:t>
            </w:r>
          </w:p>
        </w:tc>
      </w:tr>
    </w:tbl>
    <w:p w14:paraId="220B2CD3" w14:textId="77777777" w:rsidR="00E11130" w:rsidRDefault="00E11130">
      <w:pPr>
        <w:pStyle w:val="noot"/>
        <w:spacing w:after="120" w:afterAutospacing="0"/>
        <w:divId w:val="1015956871"/>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6DA0C469" w14:textId="77777777" w:rsidR="00E11130" w:rsidRDefault="00E11130">
      <w:pPr>
        <w:pStyle w:val="marker"/>
        <w:ind w:left="800" w:right="800"/>
        <w:divId w:val="1015956871"/>
        <w:rPr>
          <w:lang w:val="nl-NL"/>
        </w:rPr>
      </w:pPr>
      <w:r>
        <w:br w:type="page"/>
      </w:r>
    </w:p>
    <w:p w14:paraId="61506357" w14:textId="77777777" w:rsidR="00E11130" w:rsidRDefault="00E11130">
      <w:pPr>
        <w:pStyle w:val="Kop2"/>
        <w:divId w:val="1015956871"/>
        <w:rPr>
          <w:rFonts w:eastAsia="Times New Roman"/>
          <w:lang w:val="nl-NL"/>
        </w:rPr>
      </w:pPr>
      <w:bookmarkStart w:id="18" w:name="_Toc242860492"/>
      <w:r>
        <w:rPr>
          <w:rFonts w:eastAsia="Times New Roman"/>
          <w:lang w:val="nl-NL"/>
        </w:rPr>
        <w:t>De cascade</w:t>
      </w:r>
      <w:bookmarkEnd w:id="18"/>
    </w:p>
    <w:p w14:paraId="63FFFBDC" w14:textId="77777777" w:rsidR="00E11130" w:rsidRDefault="00E11130">
      <w:pPr>
        <w:pStyle w:val="lead"/>
        <w:divId w:val="1015956871"/>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6E6E1F67" w14:textId="77777777" w:rsidR="00E11130" w:rsidRDefault="00E11130">
      <w:pPr>
        <w:pStyle w:val="Kop3"/>
        <w:divId w:val="1015956871"/>
        <w:rPr>
          <w:rFonts w:eastAsia="Times New Roman"/>
          <w:lang w:val="nl-NL"/>
        </w:rPr>
      </w:pPr>
      <w:bookmarkStart w:id="19" w:name="_Toc242860493"/>
      <w:r>
        <w:rPr>
          <w:rFonts w:eastAsia="Times New Roman"/>
          <w:lang w:val="nl-NL"/>
        </w:rPr>
        <w:t>Frame 1 — De trigger</w:t>
      </w:r>
      <w:bookmarkEnd w:id="19"/>
    </w:p>
    <w:p w14:paraId="11B7B59F" w14:textId="77777777" w:rsidR="00E11130" w:rsidRDefault="00E11130">
      <w:pPr>
        <w:pStyle w:val="tijd"/>
        <w:divId w:val="1015956871"/>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18FE2B5"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BF4A56" w14:textId="77777777" w:rsidR="00E11130" w:rsidRDefault="00E11130">
            <w:pPr>
              <w:pStyle w:val="Normaalweb"/>
              <w:spacing w:before="120"/>
              <w:jc w:val="center"/>
              <w:rPr>
                <w:sz w:val="21"/>
                <w:szCs w:val="21"/>
              </w:rPr>
            </w:pPr>
            <w:r>
              <w:rPr>
                <w:noProof/>
                <w:sz w:val="21"/>
                <w:szCs w:val="21"/>
              </w:rPr>
              <w:drawing>
                <wp:inline distT="0" distB="0" distL="0" distR="0" wp14:anchorId="154A8F7C" wp14:editId="7CD7F7F6">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78939A35" w14:textId="77777777" w:rsidR="00E11130" w:rsidRDefault="00E11130">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17F9128C" w14:textId="77777777" w:rsidR="00E11130" w:rsidRDefault="00E11130">
      <w:pPr>
        <w:pStyle w:val="Kop3"/>
        <w:divId w:val="1015956871"/>
        <w:rPr>
          <w:rFonts w:eastAsia="Times New Roman"/>
          <w:lang w:val="nl-NL"/>
        </w:rPr>
      </w:pPr>
      <w:bookmarkStart w:id="20" w:name="_Toc242860494"/>
      <w:r>
        <w:rPr>
          <w:rFonts w:eastAsia="Times New Roman"/>
          <w:lang w:val="nl-NL"/>
        </w:rPr>
        <w:t>Frame 2 — Wat blijft stromen</w:t>
      </w:r>
      <w:bookmarkEnd w:id="20"/>
    </w:p>
    <w:p w14:paraId="494941B3" w14:textId="77777777" w:rsidR="00E11130" w:rsidRDefault="00E11130">
      <w:pPr>
        <w:pStyle w:val="tijd"/>
        <w:divId w:val="1015956871"/>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C3AEA1"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A6A5CC0" w14:textId="77777777" w:rsidR="00E11130" w:rsidRDefault="00E11130">
            <w:pPr>
              <w:pStyle w:val="Normaalweb"/>
              <w:spacing w:before="120"/>
              <w:jc w:val="center"/>
              <w:rPr>
                <w:sz w:val="21"/>
                <w:szCs w:val="21"/>
              </w:rPr>
            </w:pPr>
            <w:r>
              <w:rPr>
                <w:noProof/>
                <w:sz w:val="21"/>
                <w:szCs w:val="21"/>
              </w:rPr>
              <w:drawing>
                <wp:inline distT="0" distB="0" distL="0" distR="0" wp14:anchorId="0E81F2E6" wp14:editId="04508637">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7D74FABA" w14:textId="77777777" w:rsidR="00E11130" w:rsidRDefault="00E11130">
            <w:pPr>
              <w:pStyle w:val="caption"/>
              <w:spacing w:after="120" w:afterAutospacing="0"/>
            </w:pPr>
            <w:r>
              <w:t>Eén lijn blijft onafgebroken stromen: de moeder. Alles wat de vader aanbrengt, stopt.</w:t>
            </w:r>
          </w:p>
        </w:tc>
      </w:tr>
    </w:tbl>
    <w:p w14:paraId="6D0F101B" w14:textId="77777777" w:rsidR="00E11130" w:rsidRDefault="00E11130">
      <w:pPr>
        <w:pStyle w:val="Kop3"/>
        <w:divId w:val="1015956871"/>
        <w:rPr>
          <w:rFonts w:eastAsia="Times New Roman"/>
          <w:lang w:val="nl-NL"/>
        </w:rPr>
      </w:pPr>
      <w:bookmarkStart w:id="21" w:name="_Toc242860495"/>
      <w:r>
        <w:rPr>
          <w:rFonts w:eastAsia="Times New Roman"/>
          <w:lang w:val="nl-NL"/>
        </w:rPr>
        <w:t>Frame 3 — Wat weglekt</w:t>
      </w:r>
      <w:bookmarkEnd w:id="21"/>
    </w:p>
    <w:p w14:paraId="75E9CFCB" w14:textId="77777777" w:rsidR="00E11130" w:rsidRDefault="00E11130">
      <w:pPr>
        <w:pStyle w:val="tijd"/>
        <w:divId w:val="1015956871"/>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885AE7B"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5D5A5D8" w14:textId="77777777" w:rsidR="00E11130" w:rsidRDefault="00E11130">
            <w:pPr>
              <w:pStyle w:val="Normaalweb"/>
              <w:spacing w:before="120"/>
              <w:jc w:val="center"/>
              <w:rPr>
                <w:sz w:val="21"/>
                <w:szCs w:val="21"/>
              </w:rPr>
            </w:pPr>
            <w:r>
              <w:rPr>
                <w:noProof/>
                <w:sz w:val="21"/>
                <w:szCs w:val="21"/>
              </w:rPr>
              <w:drawing>
                <wp:inline distT="0" distB="0" distL="0" distR="0" wp14:anchorId="5CF60912" wp14:editId="2039AA8C">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10481621" w14:textId="77777777" w:rsidR="00E11130" w:rsidRDefault="00E11130">
            <w:pPr>
              <w:pStyle w:val="caption"/>
              <w:spacing w:after="120" w:afterAutospacing="0"/>
            </w:pPr>
            <w:r>
              <w:t>Terwijl het loon van de moeder binnenkomt, lekt het er aan de andere kant uit. Klein en voorspelbaar, of groot en plots. Het reservoir loopt leeg.</w:t>
            </w:r>
          </w:p>
        </w:tc>
      </w:tr>
    </w:tbl>
    <w:p w14:paraId="7B836AE3" w14:textId="77777777" w:rsidR="00E11130" w:rsidRDefault="00E11130">
      <w:pPr>
        <w:pStyle w:val="Kop3"/>
        <w:divId w:val="1015956871"/>
        <w:rPr>
          <w:rFonts w:eastAsia="Times New Roman"/>
          <w:lang w:val="nl-NL"/>
        </w:rPr>
      </w:pPr>
      <w:bookmarkStart w:id="22" w:name="_Toc242860496"/>
      <w:r>
        <w:rPr>
          <w:rFonts w:eastAsia="Times New Roman"/>
          <w:lang w:val="nl-NL"/>
        </w:rPr>
        <w:t>Frame 4 — Wat niet binnenkomt</w:t>
      </w:r>
      <w:bookmarkEnd w:id="22"/>
    </w:p>
    <w:p w14:paraId="7BA88E3B" w14:textId="77777777" w:rsidR="00E11130" w:rsidRDefault="00E11130">
      <w:pPr>
        <w:pStyle w:val="tijd"/>
        <w:divId w:val="1015956871"/>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BCF94A"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C6572BC" w14:textId="77777777" w:rsidR="00E11130" w:rsidRDefault="00E11130">
            <w:pPr>
              <w:pStyle w:val="Normaalweb"/>
              <w:spacing w:before="120"/>
              <w:jc w:val="center"/>
              <w:rPr>
                <w:sz w:val="21"/>
                <w:szCs w:val="21"/>
              </w:rPr>
            </w:pPr>
            <w:r>
              <w:rPr>
                <w:noProof/>
                <w:sz w:val="21"/>
                <w:szCs w:val="21"/>
              </w:rPr>
              <w:drawing>
                <wp:inline distT="0" distB="0" distL="0" distR="0" wp14:anchorId="16B76F49" wp14:editId="5F508A09">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AEF4F2B" w14:textId="77777777" w:rsidR="00E11130" w:rsidRDefault="00E11130">
            <w:pPr>
              <w:pStyle w:val="caption"/>
              <w:spacing w:after="120" w:afterAutospacing="0"/>
            </w:pPr>
            <w:r>
              <w:t>Vijf kanalen zouden moeten stromen om het wegvallen van het loon op te vangen. Vier blokkeren. Eén klein kanaal — kinderbijslag — houdt het gezin net boven nul.</w:t>
            </w:r>
          </w:p>
        </w:tc>
      </w:tr>
    </w:tbl>
    <w:p w14:paraId="21B46F77" w14:textId="77777777" w:rsidR="00E11130" w:rsidRDefault="00E11130">
      <w:pPr>
        <w:pStyle w:val="Kop3"/>
        <w:divId w:val="1015956871"/>
        <w:rPr>
          <w:rFonts w:eastAsia="Times New Roman"/>
          <w:lang w:val="nl-NL"/>
        </w:rPr>
      </w:pPr>
      <w:bookmarkStart w:id="23" w:name="_Toc242860497"/>
      <w:r>
        <w:rPr>
          <w:rFonts w:eastAsia="Times New Roman"/>
          <w:lang w:val="nl-NL"/>
        </w:rPr>
        <w:t>Frame 5 — Het resultaat</w:t>
      </w:r>
      <w:bookmarkEnd w:id="23"/>
    </w:p>
    <w:p w14:paraId="2224EB12" w14:textId="77777777" w:rsidR="00E11130" w:rsidRDefault="00E11130">
      <w:pPr>
        <w:pStyle w:val="tijd"/>
        <w:divId w:val="1015956871"/>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2D627DB"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D5AC5E9" w14:textId="77777777" w:rsidR="00E11130" w:rsidRDefault="00E11130">
            <w:pPr>
              <w:pStyle w:val="Normaalweb"/>
              <w:spacing w:before="120"/>
              <w:jc w:val="center"/>
              <w:rPr>
                <w:sz w:val="21"/>
                <w:szCs w:val="21"/>
              </w:rPr>
            </w:pPr>
            <w:r>
              <w:rPr>
                <w:noProof/>
                <w:sz w:val="21"/>
                <w:szCs w:val="21"/>
              </w:rPr>
              <w:drawing>
                <wp:inline distT="0" distB="0" distL="0" distR="0" wp14:anchorId="09983EF1" wp14:editId="2FCC588E">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1E677A93" w14:textId="77777777" w:rsidR="00E11130" w:rsidRDefault="00E11130">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6CC3B6DA" w14:textId="77777777" w:rsidR="00E11130" w:rsidRDefault="00E11130">
      <w:pPr>
        <w:divId w:val="101595687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B2F23FE"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2B4AAF2D" w14:textId="77777777" w:rsidR="00E11130" w:rsidRDefault="00E11130">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0A84AE87" w14:textId="77777777" w:rsidR="00E11130" w:rsidRDefault="00E11130">
      <w:pPr>
        <w:pStyle w:val="noot"/>
        <w:spacing w:after="120" w:afterAutospacing="0"/>
        <w:divId w:val="1015956871"/>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371B9228" w14:textId="77777777" w:rsidR="00E11130" w:rsidRDefault="00E11130">
      <w:pPr>
        <w:pStyle w:val="marker"/>
        <w:ind w:left="800" w:right="800"/>
        <w:divId w:val="1015956871"/>
        <w:rPr>
          <w:lang w:val="nl-NL"/>
        </w:rPr>
      </w:pPr>
      <w:r>
        <w:br w:type="page"/>
      </w:r>
    </w:p>
    <w:p w14:paraId="63CE3FD0" w14:textId="77777777" w:rsidR="00E11130" w:rsidRDefault="00E11130">
      <w:pPr>
        <w:pStyle w:val="Kop1"/>
        <w:divId w:val="1015956871"/>
        <w:rPr>
          <w:rFonts w:eastAsia="Times New Roman"/>
          <w:lang w:val="nl-NL"/>
        </w:rPr>
      </w:pPr>
      <w:bookmarkStart w:id="24" w:name="_Toc242860498"/>
      <w:r>
        <w:rPr>
          <w:rFonts w:eastAsia="Times New Roman"/>
          <w:lang w:val="nl-NL"/>
        </w:rPr>
        <w:t>II. België</w:t>
      </w:r>
      <w:bookmarkEnd w:id="24"/>
    </w:p>
    <w:p w14:paraId="7A72F13D" w14:textId="77777777" w:rsidR="00E11130" w:rsidRDefault="00E11130">
      <w:pPr>
        <w:pStyle w:val="Kop2"/>
        <w:divId w:val="1015956871"/>
        <w:rPr>
          <w:rFonts w:eastAsia="Times New Roman"/>
          <w:lang w:val="nl-NL"/>
        </w:rPr>
      </w:pPr>
      <w:bookmarkStart w:id="25" w:name="_Toc242860499"/>
      <w:r>
        <w:rPr>
          <w:rFonts w:eastAsia="Times New Roman"/>
          <w:lang w:val="nl-NL"/>
        </w:rPr>
        <w:t>De potjes en de koppelverkoop</w:t>
      </w:r>
      <w:bookmarkEnd w:id="25"/>
    </w:p>
    <w:p w14:paraId="269DB9D5" w14:textId="77777777" w:rsidR="00E11130" w:rsidRDefault="00E11130">
      <w:pPr>
        <w:pStyle w:val="lead"/>
        <w:divId w:val="1015956871"/>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0BEEDFD9" w14:textId="77777777" w:rsidR="00E11130" w:rsidRDefault="00E11130">
      <w:pPr>
        <w:pStyle w:val="Kop3"/>
        <w:divId w:val="1015956871"/>
        <w:rPr>
          <w:rFonts w:eastAsia="Times New Roman"/>
          <w:lang w:val="nl-NL"/>
        </w:rPr>
      </w:pPr>
      <w:bookmarkStart w:id="26" w:name="_Toc242860500"/>
      <w:r>
        <w:rPr>
          <w:rFonts w:eastAsia="Times New Roman"/>
          <w:lang w:val="nl-NL"/>
        </w:rPr>
        <w:t>Deel II-A — De potjes</w:t>
      </w:r>
      <w:bookmarkEnd w:id="26"/>
    </w:p>
    <w:p w14:paraId="660E3589" w14:textId="77777777" w:rsidR="00E11130" w:rsidRDefault="00E11130">
      <w:pPr>
        <w:pStyle w:val="Normaalweb"/>
        <w:divId w:val="1015956871"/>
        <w:rPr>
          <w:lang w:val="nl-NL"/>
        </w:rPr>
      </w:pPr>
      <w:r>
        <w:rPr>
          <w:lang w:val="nl-NL"/>
        </w:rPr>
        <w:t>Het gezin heeft in theorie recht op of kan in theorie aanspraak maken op de volgende tegemoetkomingen. De status per potje is gebaseerd op Document B.</w:t>
      </w:r>
    </w:p>
    <w:p w14:paraId="4A28C154" w14:textId="77777777" w:rsidR="00E11130" w:rsidRDefault="00E11130">
      <w:pPr>
        <w:pStyle w:val="Kop4"/>
        <w:divId w:val="1015956871"/>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72343711" w14:textId="77777777">
        <w:trPr>
          <w:divId w:val="101595687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88D9753"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AF2FC89"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6CEBBC8"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406C158"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5D6AD49"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3168CE" w14:textId="77777777" w:rsidR="00E11130" w:rsidRDefault="00E11130">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8E9ABF" w14:textId="77777777" w:rsidR="00E11130" w:rsidRDefault="00E11130">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D39184" w14:textId="77777777" w:rsidR="00E11130" w:rsidRDefault="00E11130">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823FCF" w14:textId="77777777" w:rsidR="00E11130" w:rsidRDefault="00E1113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01D28B55"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C28F22" w14:textId="77777777" w:rsidR="00E11130" w:rsidRDefault="00E11130">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F9B503" w14:textId="77777777" w:rsidR="00E11130" w:rsidRDefault="00E11130">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A20DA0" w14:textId="77777777" w:rsidR="00E11130" w:rsidRDefault="00E11130">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F1B5A7" w14:textId="77777777" w:rsidR="00E11130" w:rsidRDefault="00E1113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7EBCB14B"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37F02F" w14:textId="77777777" w:rsidR="00E11130" w:rsidRDefault="00E11130">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05E64F" w14:textId="77777777" w:rsidR="00E11130" w:rsidRDefault="00E11130">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614E1D" w14:textId="77777777" w:rsidR="00E11130" w:rsidRDefault="00E11130">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FE8EE4" w14:textId="77777777" w:rsidR="00E11130" w:rsidRDefault="00E1113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2769A70F"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EA7CBD" w14:textId="77777777" w:rsidR="00E11130" w:rsidRDefault="00E11130">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C0271D" w14:textId="77777777" w:rsidR="00E11130" w:rsidRDefault="00E11130">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A9762E" w14:textId="77777777" w:rsidR="00E11130" w:rsidRDefault="00E11130">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2772BD" w14:textId="77777777" w:rsidR="00E11130" w:rsidRDefault="00E1113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2FEA0BD4"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3AC198" w14:textId="77777777" w:rsidR="00E11130" w:rsidRDefault="00E11130">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21A136" w14:textId="77777777" w:rsidR="00E11130" w:rsidRDefault="00E11130">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3268E8" w14:textId="77777777" w:rsidR="00E11130" w:rsidRDefault="00E11130">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EF99C0" w14:textId="77777777" w:rsidR="00E11130" w:rsidRDefault="00E11130">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74215BB1"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D49CE1" w14:textId="77777777" w:rsidR="00E11130" w:rsidRDefault="00E11130">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934DEA" w14:textId="77777777" w:rsidR="00E11130" w:rsidRDefault="00E11130">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20CC3F" w14:textId="77777777" w:rsidR="00E11130" w:rsidRDefault="00E11130">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48563D" w14:textId="77777777" w:rsidR="00E11130" w:rsidRDefault="00E1113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34755EB5"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C786F8" w14:textId="77777777" w:rsidR="00E11130" w:rsidRDefault="00E11130">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91A0B4" w14:textId="77777777" w:rsidR="00E11130" w:rsidRDefault="00E11130">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CECD3D" w14:textId="77777777" w:rsidR="00E11130" w:rsidRDefault="00E11130">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A491AD" w14:textId="77777777" w:rsidR="00E11130" w:rsidRDefault="00E11130">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50D42123"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BF1CD3" w14:textId="77777777" w:rsidR="00E11130" w:rsidRDefault="00E11130">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C180AD" w14:textId="77777777" w:rsidR="00E11130" w:rsidRDefault="00E11130">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724544" w14:textId="77777777" w:rsidR="00E11130" w:rsidRDefault="00E11130">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D80211" w14:textId="77777777" w:rsidR="00E11130" w:rsidRDefault="00E11130">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7DF6744D"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08292F" w14:textId="77777777" w:rsidR="00E11130" w:rsidRDefault="00E11130">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20D860" w14:textId="77777777" w:rsidR="00E11130" w:rsidRDefault="00E11130">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19AEB8" w14:textId="77777777" w:rsidR="00E11130" w:rsidRDefault="00E11130">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50AC80" w14:textId="77777777" w:rsidR="00E11130" w:rsidRDefault="00E11130">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76B3B954"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D8AAF3" w14:textId="77777777" w:rsidR="00E11130" w:rsidRDefault="00E11130">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232B94" w14:textId="77777777" w:rsidR="00E11130" w:rsidRDefault="00E11130">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4BBDFB" w14:textId="77777777" w:rsidR="00E11130" w:rsidRDefault="00E11130">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C431B4" w14:textId="77777777" w:rsidR="00E11130" w:rsidRDefault="00E11130">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5CCC2C4C"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D9BDEE" w14:textId="77777777" w:rsidR="00E11130" w:rsidRDefault="00E11130">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583B63" w14:textId="77777777" w:rsidR="00E11130" w:rsidRDefault="00E11130">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EB1C54" w14:textId="77777777" w:rsidR="00E11130" w:rsidRDefault="00E11130">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AABAC7" w14:textId="77777777" w:rsidR="00E11130" w:rsidRDefault="00E11130">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5221FE90"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CC4ECE" w14:textId="77777777" w:rsidR="00E11130" w:rsidRDefault="00E11130">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F7FD97" w14:textId="77777777" w:rsidR="00E11130" w:rsidRDefault="00E11130">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C87201" w14:textId="77777777" w:rsidR="00E11130" w:rsidRDefault="00E11130">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CA7CC8" w14:textId="77777777" w:rsidR="00E11130" w:rsidRDefault="00E11130">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2D93BBB0"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2FC887" w14:textId="77777777" w:rsidR="00E11130" w:rsidRDefault="00E11130">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2CEAAA" w14:textId="77777777" w:rsidR="00E11130" w:rsidRDefault="00E11130">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334CE8" w14:textId="77777777" w:rsidR="00E11130" w:rsidRDefault="00E11130">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1A2F41" w14:textId="77777777" w:rsidR="00E11130" w:rsidRDefault="00E11130">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17941812" w14:textId="77777777" w:rsidR="00E11130" w:rsidRDefault="00E11130">
      <w:pPr>
        <w:pStyle w:val="Kop4"/>
        <w:divId w:val="1015956871"/>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2CA870F9" w14:textId="77777777">
        <w:trPr>
          <w:divId w:val="101595687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76C28CE"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B663E80"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C78A246"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AF60EF3"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779F213D"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02BB20" w14:textId="77777777" w:rsidR="00E11130" w:rsidRDefault="00E11130">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D19D14" w14:textId="77777777" w:rsidR="00E11130" w:rsidRDefault="00E11130">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83FC07" w14:textId="77777777" w:rsidR="00E11130" w:rsidRDefault="00E11130">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688ABB" w14:textId="77777777" w:rsidR="00E11130" w:rsidRDefault="00E1113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29D0666C"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CB2449" w14:textId="77777777" w:rsidR="00E11130" w:rsidRDefault="00E11130">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3BD990" w14:textId="77777777" w:rsidR="00E11130" w:rsidRDefault="00E11130">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164960" w14:textId="77777777" w:rsidR="00E11130" w:rsidRDefault="00E11130">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09961B" w14:textId="77777777" w:rsidR="00E11130" w:rsidRDefault="00E1113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7411C938"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F60431" w14:textId="77777777" w:rsidR="00E11130" w:rsidRDefault="00E11130">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0BA62B" w14:textId="77777777" w:rsidR="00E11130" w:rsidRDefault="00E11130">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F27558" w14:textId="77777777" w:rsidR="00E11130" w:rsidRDefault="00E11130">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8C93DF" w14:textId="77777777" w:rsidR="00E11130" w:rsidRDefault="00E1113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5747398E"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61692B" w14:textId="77777777" w:rsidR="00E11130" w:rsidRDefault="00E11130">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0C9254" w14:textId="77777777" w:rsidR="00E11130" w:rsidRDefault="00E11130">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567615" w14:textId="77777777" w:rsidR="00E11130" w:rsidRDefault="00E11130">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FCEE1A" w14:textId="77777777" w:rsidR="00E11130" w:rsidRDefault="00E1113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54CCCB41"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77DBD1" w14:textId="77777777" w:rsidR="00E11130" w:rsidRDefault="00E11130">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38DBF6" w14:textId="77777777" w:rsidR="00E11130" w:rsidRDefault="00E11130">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5B2995" w14:textId="77777777" w:rsidR="00E11130" w:rsidRDefault="00E11130">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572254" w14:textId="77777777" w:rsidR="00E11130" w:rsidRDefault="00E11130">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4D334221"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9E552E" w14:textId="77777777" w:rsidR="00E11130" w:rsidRDefault="00E11130">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369404" w14:textId="77777777" w:rsidR="00E11130" w:rsidRDefault="00E11130">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D909D0" w14:textId="77777777" w:rsidR="00E11130" w:rsidRDefault="00E11130">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5A386C" w14:textId="77777777" w:rsidR="00E11130" w:rsidRDefault="00E11130">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1226D73D"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7CBCFC" w14:textId="77777777" w:rsidR="00E11130" w:rsidRDefault="00E11130">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6AF6F3" w14:textId="77777777" w:rsidR="00E11130" w:rsidRDefault="00E11130">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90953B" w14:textId="77777777" w:rsidR="00E11130" w:rsidRDefault="00E11130">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B9C0D1" w14:textId="77777777" w:rsidR="00E11130" w:rsidRDefault="00E11130">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771BF34F" w14:textId="77777777" w:rsidR="00E11130" w:rsidRDefault="00E11130">
      <w:pPr>
        <w:pStyle w:val="Kop4"/>
        <w:divId w:val="1015956871"/>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0519F446" w14:textId="77777777">
        <w:trPr>
          <w:divId w:val="101595687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65207BA"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3FF1EF3"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D53027B"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492F6FC"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4D5D8F8B"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BCC2EC" w14:textId="77777777" w:rsidR="00E11130" w:rsidRDefault="00E11130">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8EB8FE" w14:textId="77777777" w:rsidR="00E11130" w:rsidRDefault="00E11130">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5BB945" w14:textId="77777777" w:rsidR="00E11130" w:rsidRDefault="00E11130">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DF7378" w14:textId="77777777" w:rsidR="00E11130" w:rsidRDefault="00E11130">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19A457DC"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58B63E" w14:textId="77777777" w:rsidR="00E11130" w:rsidRDefault="00E11130">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542DD4" w14:textId="77777777" w:rsidR="00E11130" w:rsidRDefault="00E11130">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6F1EE4" w14:textId="77777777" w:rsidR="00E11130" w:rsidRDefault="00E11130">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00FADA" w14:textId="77777777" w:rsidR="00E11130" w:rsidRDefault="00E11130">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57EE044E"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CB6485" w14:textId="77777777" w:rsidR="00E11130" w:rsidRDefault="00E11130">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DC14BD" w14:textId="77777777" w:rsidR="00E11130" w:rsidRDefault="00E11130">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146903" w14:textId="77777777" w:rsidR="00E11130" w:rsidRDefault="00E11130">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0D3D1B" w14:textId="77777777" w:rsidR="00E11130" w:rsidRDefault="00E11130">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612819D2" w14:textId="77777777" w:rsidR="00E11130" w:rsidRDefault="00E11130">
      <w:pPr>
        <w:divId w:val="101595687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69EF54C"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A73864C" w14:textId="77777777" w:rsidR="00E11130" w:rsidRDefault="00E11130">
            <w:pPr>
              <w:pStyle w:val="Normaalweb"/>
              <w:spacing w:before="120"/>
              <w:jc w:val="center"/>
              <w:rPr>
                <w:sz w:val="21"/>
                <w:szCs w:val="21"/>
              </w:rPr>
            </w:pPr>
            <w:r>
              <w:rPr>
                <w:noProof/>
                <w:sz w:val="21"/>
                <w:szCs w:val="21"/>
              </w:rPr>
              <w:drawing>
                <wp:inline distT="0" distB="0" distL="0" distR="0" wp14:anchorId="6A582223" wp14:editId="4D6E1EE5">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CF3F8DD" w14:textId="77777777" w:rsidR="00E11130" w:rsidRDefault="00E11130">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2B355B99" w14:textId="77777777" w:rsidR="00E11130" w:rsidRDefault="00E11130">
      <w:pPr>
        <w:pStyle w:val="Kop3"/>
        <w:divId w:val="1015956871"/>
        <w:rPr>
          <w:rFonts w:eastAsia="Times New Roman"/>
          <w:lang w:val="nl-NL"/>
        </w:rPr>
      </w:pPr>
      <w:bookmarkStart w:id="27" w:name="_Toc242860501"/>
      <w:r>
        <w:rPr>
          <w:rFonts w:eastAsia="Times New Roman"/>
          <w:lang w:val="nl-NL"/>
        </w:rPr>
        <w:t>Deel II-B — De koppelverkoop</w:t>
      </w:r>
      <w:bookmarkEnd w:id="27"/>
    </w:p>
    <w:p w14:paraId="3907C124" w14:textId="77777777" w:rsidR="00E11130" w:rsidRDefault="00E11130">
      <w:pPr>
        <w:pStyle w:val="Normaalweb"/>
        <w:divId w:val="1015956871"/>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798963A2" w14:textId="77777777" w:rsidR="00E11130" w:rsidRDefault="00E11130">
      <w:pPr>
        <w:pStyle w:val="Kop4"/>
        <w:divId w:val="1015956871"/>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013C3F3"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C02AB9" w14:textId="77777777" w:rsidR="00E11130" w:rsidRDefault="00E11130">
            <w:pPr>
              <w:pStyle w:val="Normaalweb"/>
              <w:spacing w:before="120"/>
              <w:jc w:val="center"/>
              <w:rPr>
                <w:sz w:val="21"/>
                <w:szCs w:val="21"/>
              </w:rPr>
            </w:pPr>
            <w:r>
              <w:rPr>
                <w:noProof/>
                <w:sz w:val="21"/>
                <w:szCs w:val="21"/>
              </w:rPr>
              <w:drawing>
                <wp:inline distT="0" distB="0" distL="0" distR="0" wp14:anchorId="10DEC8C0" wp14:editId="14A412D5">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533D233" w14:textId="77777777" w:rsidR="00E11130" w:rsidRDefault="00E11130">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3150F774" w14:textId="77777777" w:rsidR="00E11130" w:rsidRDefault="00E11130">
      <w:pPr>
        <w:pStyle w:val="Kop4"/>
        <w:divId w:val="1015956871"/>
        <w:rPr>
          <w:rFonts w:eastAsia="Times New Roman"/>
          <w:lang w:val="nl-NL"/>
        </w:rPr>
      </w:pPr>
      <w:r>
        <w:rPr>
          <w:rFonts w:eastAsia="Times New Roman"/>
          <w:lang w:val="nl-NL"/>
        </w:rPr>
        <w:t>Waarom dit voor een grensarbeider fataal is</w:t>
      </w:r>
    </w:p>
    <w:p w14:paraId="0A31DD22" w14:textId="77777777" w:rsidR="00E11130" w:rsidRDefault="00E11130">
      <w:pPr>
        <w:pStyle w:val="Normaalweb"/>
        <w:divId w:val="1015956871"/>
        <w:rPr>
          <w:lang w:val="nl-NL"/>
        </w:rPr>
      </w:pPr>
      <w:r>
        <w:rPr>
          <w:lang w:val="nl-NL"/>
        </w:rPr>
        <w:t>Een nationale burger heeft één systeem. Als de koppelverkoop knelt, kan hij bij één loket procederen. Een grensarbeider heeft twee nationale systemen die hem niet als één persoon zien.</w:t>
      </w:r>
    </w:p>
    <w:p w14:paraId="35FD1979" w14:textId="77777777" w:rsidR="00E11130" w:rsidRDefault="00E11130">
      <w:pPr>
        <w:pStyle w:val="Normaalweb"/>
        <w:divId w:val="1015956871"/>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49C712AB" w14:textId="77777777" w:rsidR="00E11130" w:rsidRDefault="00E11130">
      <w:pPr>
        <w:pStyle w:val="Normaalweb"/>
        <w:divId w:val="1015956871"/>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7524108C" w14:textId="77777777" w:rsidR="00E11130" w:rsidRDefault="00E11130">
      <w:pPr>
        <w:pStyle w:val="Kop3"/>
        <w:divId w:val="1015956871"/>
        <w:rPr>
          <w:rFonts w:eastAsia="Times New Roman"/>
          <w:lang w:val="nl-NL"/>
        </w:rPr>
      </w:pPr>
      <w:bookmarkStart w:id="28" w:name="_Toc242860502"/>
      <w:r>
        <w:rPr>
          <w:rFonts w:eastAsia="Times New Roman"/>
          <w:lang w:val="nl-NL"/>
        </w:rPr>
        <w:t>Deel II-C — De vier catch-22's</w:t>
      </w:r>
      <w:bookmarkEnd w:id="28"/>
    </w:p>
    <w:p w14:paraId="039BB051" w14:textId="77777777" w:rsidR="00E11130" w:rsidRDefault="00E11130">
      <w:pPr>
        <w:pStyle w:val="Normaalweb"/>
        <w:divId w:val="1015956871"/>
        <w:rPr>
          <w:lang w:val="nl-NL"/>
        </w:rPr>
      </w:pPr>
      <w:r>
        <w:rPr>
          <w:lang w:val="nl-NL"/>
        </w:rPr>
        <w:t>De koppelverkoop leidt in de praktijk tot een reeks cirkelredeneringen. Hieronder de vier meest voorkomende.</w:t>
      </w:r>
    </w:p>
    <w:p w14:paraId="06C7C4CF" w14:textId="77777777" w:rsidR="00E11130" w:rsidRDefault="00E11130">
      <w:pPr>
        <w:pStyle w:val="Kop4"/>
        <w:divId w:val="1015956871"/>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84D06E"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D5E136" w14:textId="77777777" w:rsidR="00E11130" w:rsidRDefault="00E11130">
            <w:pPr>
              <w:pStyle w:val="Normaalweb"/>
              <w:spacing w:before="120"/>
              <w:jc w:val="center"/>
              <w:rPr>
                <w:sz w:val="21"/>
                <w:szCs w:val="21"/>
              </w:rPr>
            </w:pPr>
            <w:r>
              <w:rPr>
                <w:noProof/>
                <w:sz w:val="21"/>
                <w:szCs w:val="21"/>
              </w:rPr>
              <w:drawing>
                <wp:inline distT="0" distB="0" distL="0" distR="0" wp14:anchorId="117EA1F2" wp14:editId="75732E79">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002DAE50" w14:textId="77777777" w:rsidR="00E11130" w:rsidRDefault="00E11130">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493D13F5" w14:textId="77777777" w:rsidR="00E11130" w:rsidRDefault="00E11130">
      <w:pPr>
        <w:pStyle w:val="Kop4"/>
        <w:divId w:val="1015956871"/>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E93B267"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73379F1" w14:textId="77777777" w:rsidR="00E11130" w:rsidRDefault="00E11130">
            <w:pPr>
              <w:pStyle w:val="Normaalweb"/>
              <w:spacing w:before="120"/>
              <w:jc w:val="center"/>
              <w:rPr>
                <w:sz w:val="21"/>
                <w:szCs w:val="21"/>
              </w:rPr>
            </w:pPr>
            <w:r>
              <w:rPr>
                <w:noProof/>
                <w:sz w:val="21"/>
                <w:szCs w:val="21"/>
              </w:rPr>
              <w:drawing>
                <wp:inline distT="0" distB="0" distL="0" distR="0" wp14:anchorId="17C7DE4A" wp14:editId="5ECAC188">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1CD9E786" w14:textId="77777777" w:rsidR="00E11130" w:rsidRDefault="00E11130">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3330187F" w14:textId="77777777" w:rsidR="00E11130" w:rsidRDefault="00E11130">
      <w:pPr>
        <w:pStyle w:val="Kop4"/>
        <w:divId w:val="1015956871"/>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B640AA"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289C5F" w14:textId="77777777" w:rsidR="00E11130" w:rsidRDefault="00E11130">
            <w:pPr>
              <w:pStyle w:val="Normaalweb"/>
              <w:spacing w:before="120"/>
              <w:jc w:val="center"/>
              <w:rPr>
                <w:sz w:val="21"/>
                <w:szCs w:val="21"/>
              </w:rPr>
            </w:pPr>
            <w:r>
              <w:rPr>
                <w:noProof/>
                <w:sz w:val="21"/>
                <w:szCs w:val="21"/>
              </w:rPr>
              <w:drawing>
                <wp:inline distT="0" distB="0" distL="0" distR="0" wp14:anchorId="58AADE4A" wp14:editId="236F55B3">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4C03D95A" w14:textId="77777777" w:rsidR="00E11130" w:rsidRDefault="00E11130">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4CDB93F9" w14:textId="77777777" w:rsidR="00E11130" w:rsidRDefault="00E11130">
      <w:pPr>
        <w:pStyle w:val="Kop4"/>
        <w:divId w:val="1015956871"/>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5F369A"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C8859C" w14:textId="77777777" w:rsidR="00E11130" w:rsidRDefault="00E11130">
            <w:pPr>
              <w:pStyle w:val="Normaalweb"/>
              <w:spacing w:before="120"/>
              <w:jc w:val="center"/>
              <w:rPr>
                <w:sz w:val="21"/>
                <w:szCs w:val="21"/>
              </w:rPr>
            </w:pPr>
            <w:r>
              <w:rPr>
                <w:noProof/>
                <w:sz w:val="21"/>
                <w:szCs w:val="21"/>
              </w:rPr>
              <w:drawing>
                <wp:inline distT="0" distB="0" distL="0" distR="0" wp14:anchorId="68915178" wp14:editId="01377EF6">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0DBA7676" w14:textId="77777777" w:rsidR="00E11130" w:rsidRDefault="00E11130">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70BE9273" w14:textId="77777777" w:rsidR="00E11130" w:rsidRDefault="00E11130">
      <w:pPr>
        <w:pStyle w:val="Kop3"/>
        <w:divId w:val="1015956871"/>
        <w:rPr>
          <w:rFonts w:eastAsia="Times New Roman"/>
          <w:lang w:val="nl-NL"/>
        </w:rPr>
      </w:pPr>
      <w:bookmarkStart w:id="29" w:name="_Toc242860503"/>
      <w:r>
        <w:rPr>
          <w:rFonts w:eastAsia="Times New Roman"/>
          <w:lang w:val="nl-NL"/>
        </w:rPr>
        <w:t>Wat dit hoofdstuk vaststelt</w:t>
      </w:r>
      <w:bookmarkEnd w:id="29"/>
    </w:p>
    <w:p w14:paraId="5A05442E" w14:textId="77777777" w:rsidR="00E11130" w:rsidRDefault="00E11130">
      <w:pPr>
        <w:pStyle w:val="Normaalweb"/>
        <w:divId w:val="1015956871"/>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17158309" w14:textId="77777777" w:rsidR="00E11130" w:rsidRDefault="00E11130">
      <w:pPr>
        <w:pStyle w:val="Normaalweb"/>
        <w:divId w:val="1015956871"/>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2F50C072" w14:textId="77777777" w:rsidR="00E11130" w:rsidRDefault="00E11130">
      <w:pPr>
        <w:pStyle w:val="Normaalweb"/>
        <w:divId w:val="1015956871"/>
        <w:rPr>
          <w:lang w:val="nl-NL"/>
        </w:rPr>
      </w:pPr>
      <w:r>
        <w:rPr>
          <w:lang w:val="nl-NL"/>
        </w:rPr>
        <w:t>Het volgende hoofdstuk zoomt in op de actoren die deze catch-22's in stand houden — niet als personen, maar als functies binnen een architectuur.</w:t>
      </w:r>
    </w:p>
    <w:p w14:paraId="47F39687"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4B05C196" w14:textId="77777777" w:rsidR="00E11130" w:rsidRDefault="00E11130">
      <w:pPr>
        <w:pStyle w:val="marker"/>
        <w:ind w:left="800" w:right="800"/>
        <w:divId w:val="1015956871"/>
        <w:rPr>
          <w:lang w:val="nl-NL"/>
        </w:rPr>
      </w:pPr>
      <w:r>
        <w:br w:type="page"/>
      </w:r>
    </w:p>
    <w:p w14:paraId="1C46A3FE" w14:textId="77777777" w:rsidR="00E11130" w:rsidRDefault="00E11130">
      <w:pPr>
        <w:pStyle w:val="Kop2"/>
        <w:divId w:val="1015956871"/>
        <w:rPr>
          <w:rFonts w:eastAsia="Times New Roman"/>
          <w:lang w:val="nl-NL"/>
        </w:rPr>
      </w:pPr>
      <w:bookmarkStart w:id="30" w:name="_Toc242860504"/>
      <w:r>
        <w:rPr>
          <w:rFonts w:eastAsia="Times New Roman"/>
          <w:lang w:val="nl-NL"/>
        </w:rPr>
        <w:t>Vaststelling en beslissing</w:t>
      </w:r>
      <w:bookmarkEnd w:id="30"/>
    </w:p>
    <w:p w14:paraId="5D0E0CF5" w14:textId="77777777" w:rsidR="00E11130" w:rsidRDefault="00E11130">
      <w:pPr>
        <w:pStyle w:val="lead"/>
        <w:divId w:val="1015956871"/>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7F13E9FE" w14:textId="77777777" w:rsidR="00E11130" w:rsidRDefault="00E11130">
      <w:pPr>
        <w:pStyle w:val="Kop3"/>
        <w:divId w:val="1015956871"/>
        <w:rPr>
          <w:rFonts w:eastAsia="Times New Roman"/>
          <w:lang w:val="nl-NL"/>
        </w:rPr>
      </w:pPr>
      <w:bookmarkStart w:id="31" w:name="_Toc242860505"/>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109429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A04B10E" w14:textId="77777777" w:rsidR="00E11130" w:rsidRDefault="00E11130">
            <w:pPr>
              <w:pStyle w:val="Normaalweb"/>
              <w:spacing w:before="120"/>
              <w:jc w:val="center"/>
              <w:rPr>
                <w:sz w:val="21"/>
                <w:szCs w:val="21"/>
              </w:rPr>
            </w:pPr>
            <w:r>
              <w:rPr>
                <w:noProof/>
                <w:sz w:val="21"/>
                <w:szCs w:val="21"/>
              </w:rPr>
              <w:drawing>
                <wp:inline distT="0" distB="0" distL="0" distR="0" wp14:anchorId="5DF669EA" wp14:editId="490E490E">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3B4DB41D" w14:textId="77777777" w:rsidR="00E11130" w:rsidRDefault="00E11130">
      <w:pPr>
        <w:pStyle w:val="Normaalweb"/>
        <w:divId w:val="1015956871"/>
        <w:rPr>
          <w:sz w:val="24"/>
          <w:lang w:val="nl-NL"/>
        </w:rPr>
      </w:pPr>
      <w:r>
        <w:rPr>
          <w:lang w:val="nl-NL"/>
        </w:rPr>
        <w:t>Vijf zorgverleners, werkzaam in twee landen, onderzochten het lichaam. Alle vijf stelden dezelfde blijvende beperking vast.</w:t>
      </w:r>
    </w:p>
    <w:p w14:paraId="2F039B05" w14:textId="77777777" w:rsidR="00E11130" w:rsidRDefault="00E11130">
      <w:pPr>
        <w:pStyle w:val="Kop3"/>
        <w:divId w:val="1015956871"/>
        <w:rPr>
          <w:rFonts w:eastAsia="Times New Roman"/>
          <w:lang w:val="nl-NL"/>
        </w:rPr>
      </w:pPr>
      <w:bookmarkStart w:id="32" w:name="_Toc242860506"/>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C55980C"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5EEA88" w14:textId="77777777" w:rsidR="00E11130" w:rsidRDefault="00E11130">
            <w:pPr>
              <w:pStyle w:val="Normaalweb"/>
              <w:spacing w:before="120"/>
              <w:jc w:val="center"/>
              <w:rPr>
                <w:sz w:val="21"/>
                <w:szCs w:val="21"/>
              </w:rPr>
            </w:pPr>
            <w:r>
              <w:rPr>
                <w:noProof/>
                <w:sz w:val="21"/>
                <w:szCs w:val="21"/>
              </w:rPr>
              <w:drawing>
                <wp:inline distT="0" distB="0" distL="0" distR="0" wp14:anchorId="2168A858" wp14:editId="441585F0">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2C582379" w14:textId="77777777" w:rsidR="00E11130" w:rsidRDefault="00E11130">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0AB6DBF4" w14:textId="77777777" w:rsidR="00E11130" w:rsidRDefault="00E11130">
      <w:pPr>
        <w:pStyle w:val="Kop3"/>
        <w:divId w:val="1015956871"/>
        <w:rPr>
          <w:rFonts w:eastAsia="Times New Roman"/>
          <w:lang w:val="nl-NL"/>
        </w:rPr>
      </w:pPr>
      <w:bookmarkStart w:id="33" w:name="_Toc242860507"/>
      <w:r>
        <w:rPr>
          <w:rFonts w:eastAsia="Times New Roman"/>
          <w:lang w:val="nl-NL"/>
        </w:rPr>
        <w:t>Het gemeenschappelijke patroon</w:t>
      </w:r>
      <w:bookmarkEnd w:id="33"/>
    </w:p>
    <w:p w14:paraId="2420E015" w14:textId="77777777" w:rsidR="00E11130" w:rsidRDefault="00E11130">
      <w:pPr>
        <w:pStyle w:val="Normaalweb"/>
        <w:divId w:val="1015956871"/>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1C414133" w14:textId="77777777" w:rsidR="00E11130" w:rsidRDefault="00E11130">
      <w:pPr>
        <w:pStyle w:val="Normaalweb"/>
        <w:divId w:val="1015956871"/>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0E6F0484"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uitsluitend aangeduid met hun functie. De feiten zijn gebaseerd op Document B.</w:t>
      </w:r>
    </w:p>
    <w:p w14:paraId="5E56D9CC" w14:textId="77777777" w:rsidR="00E11130" w:rsidRDefault="00E11130">
      <w:pPr>
        <w:pStyle w:val="marker"/>
        <w:ind w:left="800" w:right="800"/>
        <w:divId w:val="1015956871"/>
        <w:rPr>
          <w:lang w:val="nl-NL"/>
        </w:rPr>
      </w:pPr>
      <w:r>
        <w:br w:type="page"/>
      </w:r>
    </w:p>
    <w:p w14:paraId="11834708" w14:textId="77777777" w:rsidR="00E11130" w:rsidRDefault="00E11130">
      <w:pPr>
        <w:pStyle w:val="Kop2"/>
        <w:divId w:val="1015956871"/>
        <w:rPr>
          <w:rFonts w:eastAsia="Times New Roman"/>
          <w:lang w:val="nl-NL"/>
        </w:rPr>
      </w:pPr>
      <w:bookmarkStart w:id="34" w:name="_Toc242860508"/>
      <w:r>
        <w:rPr>
          <w:rFonts w:eastAsia="Times New Roman"/>
          <w:lang w:val="nl-NL"/>
        </w:rPr>
        <w:t>De Parentia-trap</w:t>
      </w:r>
      <w:bookmarkEnd w:id="34"/>
    </w:p>
    <w:p w14:paraId="7448A697" w14:textId="77777777" w:rsidR="00E11130" w:rsidRDefault="00E11130">
      <w:pPr>
        <w:pStyle w:val="lead"/>
        <w:divId w:val="1015956871"/>
        <w:rPr>
          <w:lang w:val="nl-NL"/>
        </w:rPr>
      </w:pPr>
      <w:r>
        <w:rPr>
          <w:lang w:val="nl-NL"/>
        </w:rPr>
        <w:t>Een instantie die de medische werkelijkheid aanvaardt, maar vervolgens struikelt over haar eigen inkomensmodel. Drie niveaus, één uitkomst. En het patroon keert terug bij een andere instantie.</w:t>
      </w:r>
    </w:p>
    <w:p w14:paraId="222BE0E6" w14:textId="77777777" w:rsidR="00E11130" w:rsidRDefault="00E11130">
      <w:pPr>
        <w:pStyle w:val="Kop3"/>
        <w:divId w:val="1015956871"/>
        <w:rPr>
          <w:rFonts w:eastAsia="Times New Roman"/>
          <w:lang w:val="nl-NL"/>
        </w:rPr>
      </w:pPr>
      <w:bookmarkStart w:id="35" w:name="_Toc242860509"/>
      <w:r>
        <w:rPr>
          <w:rFonts w:eastAsia="Times New Roman"/>
          <w:lang w:val="nl-NL"/>
        </w:rPr>
        <w:t>Niveau 1 — De KSZ-blokkade</w:t>
      </w:r>
      <w:bookmarkEnd w:id="35"/>
    </w:p>
    <w:p w14:paraId="085F9CB8" w14:textId="77777777" w:rsidR="00E11130" w:rsidRDefault="00E11130">
      <w:pPr>
        <w:pStyle w:val="tijd"/>
        <w:divId w:val="1015956871"/>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E5F3C59"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0BE50E" w14:textId="77777777" w:rsidR="00E11130" w:rsidRDefault="00E11130">
            <w:pPr>
              <w:pStyle w:val="Normaalweb"/>
              <w:spacing w:before="120"/>
              <w:jc w:val="center"/>
              <w:rPr>
                <w:sz w:val="21"/>
                <w:szCs w:val="21"/>
              </w:rPr>
            </w:pPr>
            <w:r>
              <w:rPr>
                <w:noProof/>
                <w:sz w:val="21"/>
                <w:szCs w:val="21"/>
              </w:rPr>
              <w:drawing>
                <wp:inline distT="0" distB="0" distL="0" distR="0" wp14:anchorId="228AE4AA" wp14:editId="08C0240E">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269B229C" w14:textId="77777777" w:rsidR="00E11130" w:rsidRDefault="00E11130">
      <w:pPr>
        <w:pStyle w:val="Kop3"/>
        <w:divId w:val="1015956871"/>
        <w:rPr>
          <w:rFonts w:eastAsia="Times New Roman"/>
          <w:lang w:val="nl-NL"/>
        </w:rPr>
      </w:pPr>
      <w:bookmarkStart w:id="36" w:name="_Toc242860510"/>
      <w:r>
        <w:rPr>
          <w:rFonts w:eastAsia="Times New Roman"/>
          <w:lang w:val="nl-NL"/>
        </w:rPr>
        <w:t>Niveau 2 — De bypass wordt aanvaard</w:t>
      </w:r>
      <w:bookmarkEnd w:id="36"/>
    </w:p>
    <w:p w14:paraId="288B9350" w14:textId="77777777" w:rsidR="00E11130" w:rsidRDefault="00E11130">
      <w:pPr>
        <w:pStyle w:val="tijd"/>
        <w:divId w:val="1015956871"/>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67407B"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D9F3956" w14:textId="77777777" w:rsidR="00E11130" w:rsidRDefault="00E11130">
            <w:pPr>
              <w:pStyle w:val="Normaalweb"/>
              <w:spacing w:before="120"/>
              <w:jc w:val="center"/>
              <w:rPr>
                <w:sz w:val="21"/>
                <w:szCs w:val="21"/>
              </w:rPr>
            </w:pPr>
            <w:r>
              <w:rPr>
                <w:noProof/>
                <w:sz w:val="21"/>
                <w:szCs w:val="21"/>
              </w:rPr>
              <w:drawing>
                <wp:inline distT="0" distB="0" distL="0" distR="0" wp14:anchorId="6CA6570E" wp14:editId="4E33D4B9">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042176EB" w14:textId="77777777" w:rsidR="00E11130" w:rsidRDefault="00E11130">
      <w:pPr>
        <w:pStyle w:val="Kop3"/>
        <w:divId w:val="1015956871"/>
        <w:rPr>
          <w:rFonts w:eastAsia="Times New Roman"/>
          <w:lang w:val="nl-NL"/>
        </w:rPr>
      </w:pPr>
      <w:bookmarkStart w:id="37" w:name="_Toc242860511"/>
      <w:r>
        <w:rPr>
          <w:rFonts w:eastAsia="Times New Roman"/>
          <w:lang w:val="nl-NL"/>
        </w:rPr>
        <w:t>Niveau 3 — De inkomensweigering</w:t>
      </w:r>
      <w:bookmarkEnd w:id="37"/>
    </w:p>
    <w:p w14:paraId="12DBCCBF" w14:textId="77777777" w:rsidR="00E11130" w:rsidRDefault="00E11130">
      <w:pPr>
        <w:pStyle w:val="tijd"/>
        <w:divId w:val="1015956871"/>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BBCFA62"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4A77C8" w14:textId="77777777" w:rsidR="00E11130" w:rsidRDefault="00E11130">
            <w:pPr>
              <w:pStyle w:val="Normaalweb"/>
              <w:spacing w:before="120"/>
              <w:jc w:val="center"/>
              <w:rPr>
                <w:sz w:val="21"/>
                <w:szCs w:val="21"/>
              </w:rPr>
            </w:pPr>
            <w:r>
              <w:rPr>
                <w:noProof/>
                <w:sz w:val="21"/>
                <w:szCs w:val="21"/>
              </w:rPr>
              <w:drawing>
                <wp:inline distT="0" distB="0" distL="0" distR="0" wp14:anchorId="30F485AA" wp14:editId="35749A6B">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64E1F691" w14:textId="77777777" w:rsidR="00E11130" w:rsidRDefault="00E11130">
            <w:pPr>
              <w:pStyle w:val="caption"/>
              <w:spacing w:after="120" w:afterAutospacing="0"/>
            </w:pPr>
            <w:r>
              <w:t>De medische weg is vrijgemaakt. Het bewijs is aanvaard. Dan blijkt het inkomensmodel de werkelijke situatie niet te lezen. De rekening klopt, het gezin valt eruit.</w:t>
            </w:r>
          </w:p>
        </w:tc>
      </w:tr>
    </w:tbl>
    <w:p w14:paraId="2BDE560C" w14:textId="77777777" w:rsidR="00E11130" w:rsidRDefault="00E11130">
      <w:pPr>
        <w:pStyle w:val="Kop3"/>
        <w:divId w:val="1015956871"/>
        <w:rPr>
          <w:rFonts w:eastAsia="Times New Roman"/>
          <w:lang w:val="nl-NL"/>
        </w:rPr>
      </w:pPr>
      <w:bookmarkStart w:id="38" w:name="_Toc242860512"/>
      <w:r>
        <w:rPr>
          <w:rFonts w:eastAsia="Times New Roman"/>
          <w:lang w:val="nl-NL"/>
        </w:rPr>
        <w:t>Het patroon keert terug</w:t>
      </w:r>
      <w:bookmarkEnd w:id="38"/>
    </w:p>
    <w:p w14:paraId="0B97D90A" w14:textId="77777777" w:rsidR="00E11130" w:rsidRDefault="00E11130">
      <w:pPr>
        <w:pStyle w:val="tijd"/>
        <w:divId w:val="1015956871"/>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90ADA62"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6DFD78" w14:textId="77777777" w:rsidR="00E11130" w:rsidRDefault="00E11130">
            <w:pPr>
              <w:pStyle w:val="Normaalweb"/>
              <w:spacing w:before="120"/>
              <w:jc w:val="center"/>
              <w:rPr>
                <w:sz w:val="21"/>
                <w:szCs w:val="21"/>
              </w:rPr>
            </w:pPr>
            <w:r>
              <w:rPr>
                <w:noProof/>
                <w:sz w:val="21"/>
                <w:szCs w:val="21"/>
              </w:rPr>
              <w:drawing>
                <wp:inline distT="0" distB="0" distL="0" distR="0" wp14:anchorId="5A0AEDB1" wp14:editId="5554D336">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25A1BE36" w14:textId="77777777" w:rsidR="00E11130" w:rsidRDefault="00E11130">
            <w:pPr>
              <w:pStyle w:val="caption"/>
              <w:spacing w:after="120" w:afterAutospacing="0"/>
            </w:pPr>
            <w:r>
              <w:t>Wat bij Parentia gebeurde, herhaalt zich bij de gemeente. Elke instantie heeft een eigen medische poort en een eigen tweede drempel. De burger loopt dezelfde trap opnieuw.</w:t>
            </w:r>
          </w:p>
        </w:tc>
      </w:tr>
    </w:tbl>
    <w:p w14:paraId="4068C75B" w14:textId="77777777" w:rsidR="00E11130" w:rsidRDefault="00E11130">
      <w:pPr>
        <w:divId w:val="101595687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67CEA36"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0EB4BB2A" w14:textId="77777777" w:rsidR="00E11130" w:rsidRDefault="00E11130">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4131FD0C" w14:textId="77777777" w:rsidR="00E11130" w:rsidRDefault="00E11130">
      <w:pPr>
        <w:pStyle w:val="noot"/>
        <w:spacing w:after="120" w:afterAutospacing="0"/>
        <w:divId w:val="1015956871"/>
        <w:rPr>
          <w:lang w:val="nl-NL"/>
        </w:rPr>
      </w:pPr>
      <w:r>
        <w:rPr>
          <w:lang w:val="nl-NL"/>
        </w:rPr>
        <w:t>Feiten gebaseerd op Document B. Natuurlijke personen aangeduid met symbolen; organisaties met hun publieke naam.</w:t>
      </w:r>
    </w:p>
    <w:p w14:paraId="02F69F30" w14:textId="77777777" w:rsidR="00E11130" w:rsidRDefault="00E11130">
      <w:pPr>
        <w:pStyle w:val="marker"/>
        <w:ind w:left="800" w:right="800"/>
        <w:divId w:val="1015956871"/>
        <w:rPr>
          <w:lang w:val="nl-NL"/>
        </w:rPr>
      </w:pPr>
      <w:r>
        <w:br w:type="page"/>
      </w:r>
    </w:p>
    <w:p w14:paraId="774A06BD" w14:textId="77777777" w:rsidR="00E11130" w:rsidRDefault="00E11130">
      <w:pPr>
        <w:pStyle w:val="Kop2"/>
        <w:divId w:val="1015956871"/>
        <w:rPr>
          <w:rFonts w:eastAsia="Times New Roman"/>
          <w:lang w:val="nl-NL"/>
        </w:rPr>
      </w:pPr>
      <w:bookmarkStart w:id="39" w:name="_Toc242860513"/>
      <w:r>
        <w:rPr>
          <w:rFonts w:eastAsia="Times New Roman"/>
          <w:lang w:val="nl-NL"/>
        </w:rPr>
        <w:t>De Belgische fiscale route</w:t>
      </w:r>
      <w:bookmarkEnd w:id="39"/>
    </w:p>
    <w:p w14:paraId="6DF17ED6" w14:textId="77777777" w:rsidR="00E11130" w:rsidRDefault="00E11130">
      <w:pPr>
        <w:pStyle w:val="lead"/>
        <w:divId w:val="1015956871"/>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649BD372" w14:textId="77777777" w:rsidR="00E11130" w:rsidRDefault="00E11130">
      <w:pPr>
        <w:pStyle w:val="Kop3"/>
        <w:divId w:val="1015956871"/>
        <w:rPr>
          <w:rFonts w:eastAsia="Times New Roman"/>
          <w:lang w:val="nl-NL"/>
        </w:rPr>
      </w:pPr>
      <w:bookmarkStart w:id="40" w:name="_Toc242860514"/>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144BCF56" w14:textId="77777777">
        <w:trPr>
          <w:divId w:val="1015956871"/>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90BB86C"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1AED250"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AC7210E"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28AD94AD"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5DC107" w14:textId="77777777" w:rsidR="00E11130" w:rsidRDefault="00E11130">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C2F885" w14:textId="77777777" w:rsidR="00E11130" w:rsidRDefault="00E11130">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C4CB06" w14:textId="77777777" w:rsidR="00E11130" w:rsidRDefault="00E11130">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7AC7266B"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2D6F1D" w14:textId="77777777" w:rsidR="00E11130" w:rsidRDefault="00E11130">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0C8334" w14:textId="77777777" w:rsidR="00E11130" w:rsidRDefault="00E11130">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12294C" w14:textId="77777777" w:rsidR="00E11130" w:rsidRDefault="00E11130">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1936B409"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19C098" w14:textId="77777777" w:rsidR="00E11130" w:rsidRDefault="00E11130">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FE6C73" w14:textId="77777777" w:rsidR="00E11130" w:rsidRDefault="00E11130">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933A77" w14:textId="77777777" w:rsidR="00E11130" w:rsidRDefault="00E11130">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17A3CA31"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A577B6" w14:textId="77777777" w:rsidR="00E11130" w:rsidRDefault="00E11130">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EE7509" w14:textId="77777777" w:rsidR="00E11130" w:rsidRDefault="00E11130">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0C8DAB" w14:textId="77777777" w:rsidR="00E11130" w:rsidRDefault="00E11130">
            <w:pPr>
              <w:spacing w:before="200" w:after="360"/>
              <w:rPr>
                <w:rFonts w:eastAsia="Times New Roman"/>
                <w:sz w:val="21"/>
                <w:szCs w:val="21"/>
              </w:rPr>
            </w:pPr>
            <w:r>
              <w:rPr>
                <w:rFonts w:eastAsia="Times New Roman"/>
                <w:sz w:val="21"/>
                <w:szCs w:val="21"/>
              </w:rPr>
              <w:t>Deels aftrekbaar. Beperkte impact zolang het inkomen laag blijft.</w:t>
            </w:r>
          </w:p>
        </w:tc>
      </w:tr>
    </w:tbl>
    <w:p w14:paraId="01907C6B" w14:textId="77777777" w:rsidR="00E11130" w:rsidRDefault="00E11130">
      <w:pPr>
        <w:divId w:val="101595687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1B2A73"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01B458" w14:textId="77777777" w:rsidR="00E11130" w:rsidRDefault="00E11130">
            <w:pPr>
              <w:pStyle w:val="Normaalweb"/>
              <w:spacing w:before="120"/>
              <w:jc w:val="center"/>
              <w:rPr>
                <w:sz w:val="21"/>
                <w:szCs w:val="21"/>
              </w:rPr>
            </w:pPr>
            <w:r>
              <w:rPr>
                <w:noProof/>
                <w:sz w:val="21"/>
                <w:szCs w:val="21"/>
              </w:rPr>
              <w:drawing>
                <wp:inline distT="0" distB="0" distL="0" distR="0" wp14:anchorId="694C734E" wp14:editId="32379E60">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1F70528A" w14:textId="77777777" w:rsidR="00E11130" w:rsidRDefault="00E11130">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34384359" w14:textId="77777777" w:rsidR="00E11130" w:rsidRDefault="00E11130">
      <w:pPr>
        <w:pStyle w:val="Kop3"/>
        <w:divId w:val="1015956871"/>
        <w:rPr>
          <w:rFonts w:eastAsia="Times New Roman"/>
          <w:lang w:val="nl-NL"/>
        </w:rPr>
      </w:pPr>
      <w:bookmarkStart w:id="41" w:name="_Toc242860515"/>
      <w:r>
        <w:rPr>
          <w:rFonts w:eastAsia="Times New Roman"/>
          <w:lang w:val="nl-NL"/>
        </w:rPr>
        <w:t>Deel B — De bypass voor de verhoogde belastingvrije som</w:t>
      </w:r>
      <w:bookmarkEnd w:id="41"/>
    </w:p>
    <w:p w14:paraId="6D7C8D0D" w14:textId="77777777" w:rsidR="00E11130" w:rsidRDefault="00E11130">
      <w:pPr>
        <w:pStyle w:val="Kop4"/>
        <w:divId w:val="1015956871"/>
        <w:rPr>
          <w:rFonts w:eastAsia="Times New Roman"/>
          <w:lang w:val="nl-NL"/>
        </w:rPr>
      </w:pPr>
      <w:r>
        <w:rPr>
          <w:rFonts w:eastAsia="Times New Roman"/>
          <w:lang w:val="nl-NL"/>
        </w:rPr>
        <w:t>Het probleem</w:t>
      </w:r>
    </w:p>
    <w:p w14:paraId="5E3C1A81" w14:textId="77777777" w:rsidR="00E11130" w:rsidRDefault="00E11130">
      <w:pPr>
        <w:pStyle w:val="Normaalweb"/>
        <w:divId w:val="1015956871"/>
        <w:rPr>
          <w:lang w:val="nl-NL"/>
        </w:rPr>
      </w:pPr>
      <w:r>
        <w:rPr>
          <w:lang w:val="nl-NL"/>
        </w:rPr>
        <w:t>Drie blokkades op de gewone weg:</w:t>
      </w:r>
    </w:p>
    <w:p w14:paraId="42D1A2F3" w14:textId="77777777" w:rsidR="00E11130" w:rsidRDefault="00E11130">
      <w:pPr>
        <w:numPr>
          <w:ilvl w:val="0"/>
          <w:numId w:val="7"/>
        </w:numPr>
        <w:spacing w:before="100" w:beforeAutospacing="1" w:after="100" w:afterAutospacing="1"/>
        <w:divId w:val="1015956871"/>
        <w:rPr>
          <w:rFonts w:eastAsia="Times New Roman"/>
          <w:lang w:val="nl-NL"/>
        </w:rPr>
      </w:pPr>
      <w:r>
        <w:rPr>
          <w:rFonts w:eastAsia="Times New Roman"/>
          <w:lang w:val="nl-NL"/>
        </w:rPr>
        <w:t>De ziekte-uitkering wordt geweigerd, dus geen erkenning van arbeidsongeschiktheid.</w:t>
      </w:r>
    </w:p>
    <w:p w14:paraId="7F65272E" w14:textId="77777777" w:rsidR="00E11130" w:rsidRDefault="00E11130">
      <w:pPr>
        <w:numPr>
          <w:ilvl w:val="0"/>
          <w:numId w:val="7"/>
        </w:numPr>
        <w:spacing w:before="100" w:beforeAutospacing="1" w:after="100" w:afterAutospacing="1"/>
        <w:divId w:val="1015956871"/>
        <w:rPr>
          <w:rFonts w:eastAsia="Times New Roman"/>
          <w:lang w:val="nl-NL"/>
        </w:rPr>
      </w:pPr>
      <w:r>
        <w:rPr>
          <w:rFonts w:eastAsia="Times New Roman"/>
          <w:lang w:val="nl-NL"/>
        </w:rPr>
        <w:t>De Kruispuntbank wordt niet bijgewerkt, dus andere instanties zien geen ziektestatus.</w:t>
      </w:r>
    </w:p>
    <w:p w14:paraId="669D06EB" w14:textId="77777777" w:rsidR="00E11130" w:rsidRDefault="00E11130">
      <w:pPr>
        <w:numPr>
          <w:ilvl w:val="0"/>
          <w:numId w:val="7"/>
        </w:numPr>
        <w:spacing w:before="100" w:beforeAutospacing="1" w:after="100" w:afterAutospacing="1"/>
        <w:divId w:val="1015956871"/>
        <w:rPr>
          <w:rFonts w:eastAsia="Times New Roman"/>
          <w:lang w:val="nl-NL"/>
        </w:rPr>
      </w:pPr>
      <w:r>
        <w:rPr>
          <w:rFonts w:eastAsia="Times New Roman"/>
          <w:lang w:val="nl-NL"/>
        </w:rPr>
        <w:t>De federale handicapdienst kent 8 punten toe. De fiscale drempel ligt op 9.</w:t>
      </w:r>
    </w:p>
    <w:p w14:paraId="311F6546" w14:textId="77777777" w:rsidR="00E11130" w:rsidRDefault="00E11130">
      <w:pPr>
        <w:pStyle w:val="Kop4"/>
        <w:divId w:val="1015956871"/>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1CCEA9"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7D0A98" w14:textId="77777777" w:rsidR="00E11130" w:rsidRDefault="00E11130">
            <w:pPr>
              <w:pStyle w:val="Normaalweb"/>
              <w:spacing w:before="120"/>
              <w:jc w:val="center"/>
              <w:rPr>
                <w:sz w:val="21"/>
                <w:szCs w:val="21"/>
              </w:rPr>
            </w:pPr>
            <w:r>
              <w:rPr>
                <w:noProof/>
                <w:sz w:val="21"/>
                <w:szCs w:val="21"/>
              </w:rPr>
              <w:drawing>
                <wp:inline distT="0" distB="0" distL="0" distR="0" wp14:anchorId="065ACF80" wp14:editId="1AC3A7F6">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040C2CBC" w14:textId="77777777" w:rsidR="00E11130" w:rsidRDefault="00E11130">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0631033D" w14:textId="77777777" w:rsidR="00E11130" w:rsidRDefault="00E11130">
      <w:pPr>
        <w:pStyle w:val="Kop3"/>
        <w:divId w:val="1015956871"/>
        <w:rPr>
          <w:rFonts w:eastAsia="Times New Roman"/>
          <w:lang w:val="nl-NL"/>
        </w:rPr>
      </w:pPr>
      <w:bookmarkStart w:id="42" w:name="_Toc242860516"/>
      <w:r>
        <w:rPr>
          <w:rFonts w:eastAsia="Times New Roman"/>
          <w:lang w:val="nl-NL"/>
        </w:rPr>
        <w:t>Deel C — De dubbele bevestiging</w:t>
      </w:r>
      <w:bookmarkEnd w:id="42"/>
    </w:p>
    <w:p w14:paraId="2155E679" w14:textId="77777777" w:rsidR="00E11130" w:rsidRDefault="00E11130">
      <w:pPr>
        <w:pStyle w:val="Normaalweb"/>
        <w:divId w:val="1015956871"/>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777762FB" w14:textId="77777777" w:rsidR="00E11130" w:rsidRDefault="00E11130">
      <w:pPr>
        <w:pStyle w:val="Kop4"/>
        <w:divId w:val="1015956871"/>
        <w:rPr>
          <w:rFonts w:eastAsia="Times New Roman"/>
          <w:lang w:val="nl-NL"/>
        </w:rPr>
      </w:pPr>
      <w:r>
        <w:rPr>
          <w:rFonts w:eastAsia="Times New Roman"/>
          <w:lang w:val="nl-NL"/>
        </w:rPr>
        <w:t>Eerste bevestiging — de indiening zelf</w:t>
      </w:r>
    </w:p>
    <w:p w14:paraId="3A1D2BC6" w14:textId="77777777" w:rsidR="00E11130" w:rsidRDefault="00E11130">
      <w:pPr>
        <w:pStyle w:val="Normaalweb"/>
        <w:divId w:val="1015956871"/>
        <w:rPr>
          <w:lang w:val="nl-NL"/>
        </w:rPr>
      </w:pPr>
      <w:r>
        <w:rPr>
          <w:lang w:val="nl-NL"/>
        </w:rPr>
        <w:t>Op 25 september 2026 is de definitieve aangifte Belasting Niet-Inwoners (aanslagjaar 2026, inkomstenjaar 2025) ingediend door de fiscale dienst van het ACV. In de aangifte zijn opgenomen:</w:t>
      </w:r>
    </w:p>
    <w:p w14:paraId="0C2516B0" w14:textId="77777777" w:rsidR="00E11130" w:rsidRDefault="00E11130">
      <w:pPr>
        <w:numPr>
          <w:ilvl w:val="0"/>
          <w:numId w:val="8"/>
        </w:numPr>
        <w:spacing w:before="100" w:beforeAutospacing="1" w:after="100" w:afterAutospacing="1"/>
        <w:divId w:val="1015956871"/>
        <w:rPr>
          <w:rFonts w:eastAsia="Times New Roman"/>
          <w:lang w:val="nl-NL"/>
        </w:rPr>
      </w:pPr>
      <w:r>
        <w:rPr>
          <w:rFonts w:eastAsia="Times New Roman"/>
          <w:lang w:val="nl-NL"/>
        </w:rPr>
        <w:t>De code invaliditeit voor de partner ten laste, op basis van het toegevoegde medisch getuigschrift van de huisarts.</w:t>
      </w:r>
    </w:p>
    <w:p w14:paraId="05E4038E" w14:textId="77777777" w:rsidR="00E11130" w:rsidRDefault="00E11130">
      <w:pPr>
        <w:numPr>
          <w:ilvl w:val="0"/>
          <w:numId w:val="8"/>
        </w:numPr>
        <w:spacing w:before="100" w:beforeAutospacing="1" w:after="100" w:afterAutospacing="1"/>
        <w:divId w:val="1015956871"/>
        <w:rPr>
          <w:rFonts w:eastAsia="Times New Roman"/>
          <w:lang w:val="nl-NL"/>
        </w:rPr>
      </w:pPr>
      <w:r>
        <w:rPr>
          <w:rFonts w:eastAsia="Times New Roman"/>
          <w:lang w:val="nl-NL"/>
        </w:rPr>
        <w:t>1 kind ten laste.</w:t>
      </w:r>
    </w:p>
    <w:p w14:paraId="1769191C" w14:textId="77777777" w:rsidR="00E11130" w:rsidRDefault="00E11130">
      <w:pPr>
        <w:numPr>
          <w:ilvl w:val="0"/>
          <w:numId w:val="8"/>
        </w:numPr>
        <w:spacing w:before="100" w:beforeAutospacing="1" w:after="100" w:afterAutospacing="1"/>
        <w:divId w:val="1015956871"/>
        <w:rPr>
          <w:rFonts w:eastAsia="Times New Roman"/>
          <w:lang w:val="nl-NL"/>
        </w:rPr>
      </w:pPr>
      <w:r>
        <w:rPr>
          <w:rFonts w:eastAsia="Times New Roman"/>
          <w:lang w:val="nl-NL"/>
        </w:rPr>
        <w:t>2 attesten voor opvangkosten, handmatig toegevoegd.</w:t>
      </w:r>
    </w:p>
    <w:p w14:paraId="35F4F554" w14:textId="77777777" w:rsidR="00E11130" w:rsidRDefault="00E11130">
      <w:pPr>
        <w:numPr>
          <w:ilvl w:val="0"/>
          <w:numId w:val="8"/>
        </w:numPr>
        <w:spacing w:before="100" w:beforeAutospacing="1" w:after="100" w:afterAutospacing="1"/>
        <w:divId w:val="1015956871"/>
        <w:rPr>
          <w:rFonts w:eastAsia="Times New Roman"/>
          <w:lang w:val="nl-NL"/>
        </w:rPr>
      </w:pPr>
      <w:r>
        <w:rPr>
          <w:rFonts w:eastAsia="Times New Roman"/>
          <w:lang w:val="nl-NL"/>
        </w:rPr>
        <w:t>Bevestiging van € 0,00 aan Nederlandse inkomsten of uitkeringen.</w:t>
      </w:r>
    </w:p>
    <w:p w14:paraId="11746D29" w14:textId="77777777" w:rsidR="00E11130" w:rsidRDefault="00E11130">
      <w:pPr>
        <w:pStyle w:val="Normaalweb"/>
        <w:divId w:val="1015956871"/>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3A8C88F9" w14:textId="77777777" w:rsidR="00E11130" w:rsidRDefault="00E11130">
      <w:pPr>
        <w:pStyle w:val="Kop4"/>
        <w:divId w:val="1015956871"/>
        <w:rPr>
          <w:rFonts w:eastAsia="Times New Roman"/>
          <w:lang w:val="nl-NL"/>
        </w:rPr>
      </w:pPr>
      <w:r>
        <w:rPr>
          <w:rFonts w:eastAsia="Times New Roman"/>
          <w:lang w:val="nl-NL"/>
        </w:rPr>
        <w:t>Tweede bevestiging — de onafhankelijke toets</w:t>
      </w:r>
    </w:p>
    <w:p w14:paraId="3C6F9272" w14:textId="77777777" w:rsidR="00E11130" w:rsidRDefault="00E11130">
      <w:pPr>
        <w:pStyle w:val="Normaalweb"/>
        <w:divId w:val="1015956871"/>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1F51FF06" w14:textId="77777777" w:rsidR="00E11130" w:rsidRDefault="00E11130">
      <w:pPr>
        <w:pStyle w:val="Normaalweb"/>
        <w:divId w:val="1015956871"/>
        <w:rPr>
          <w:lang w:val="nl-NL"/>
        </w:rPr>
      </w:pPr>
      <w:r>
        <w:rPr>
          <w:lang w:val="nl-NL"/>
        </w:rPr>
        <w:t>De FOD Financiën, Team Beheer en Dienstverlening Belasting Niet-Inwoners (PG15 Ledeberg), heeft dit schriftelijk bevestigd. In twee opeenvolgende antwoorden stelt de fiscus dat:</w:t>
      </w:r>
    </w:p>
    <w:p w14:paraId="27B15A54" w14:textId="77777777" w:rsidR="00E11130" w:rsidRDefault="00E11130">
      <w:pPr>
        <w:numPr>
          <w:ilvl w:val="0"/>
          <w:numId w:val="9"/>
        </w:numPr>
        <w:spacing w:before="100" w:beforeAutospacing="1" w:after="100" w:afterAutospacing="1"/>
        <w:divId w:val="1015956871"/>
        <w:rPr>
          <w:rFonts w:eastAsia="Times New Roman"/>
          <w:lang w:val="nl-NL"/>
        </w:rPr>
      </w:pPr>
      <w:r>
        <w:rPr>
          <w:rFonts w:eastAsia="Times New Roman"/>
          <w:lang w:val="nl-NL"/>
        </w:rPr>
        <w:t>Bij afwezigheid van een vervangingsinkomen boven € 13.460 een fiscaal verschil ontstaat.</w:t>
      </w:r>
    </w:p>
    <w:p w14:paraId="59E3177D" w14:textId="77777777" w:rsidR="00E11130" w:rsidRDefault="00E11130">
      <w:pPr>
        <w:numPr>
          <w:ilvl w:val="0"/>
          <w:numId w:val="9"/>
        </w:numPr>
        <w:spacing w:before="100" w:beforeAutospacing="1" w:after="100" w:afterAutospacing="1"/>
        <w:divId w:val="1015956871"/>
        <w:rPr>
          <w:rFonts w:eastAsia="Times New Roman"/>
          <w:lang w:val="nl-NL"/>
        </w:rPr>
      </w:pPr>
      <w:r>
        <w:rPr>
          <w:rFonts w:eastAsia="Times New Roman"/>
          <w:lang w:val="nl-NL"/>
        </w:rPr>
        <w:t>Het nuttig is om spontaan de medische verklaringen bij de aangifte te voegen.</w:t>
      </w:r>
    </w:p>
    <w:p w14:paraId="7809017B" w14:textId="77777777" w:rsidR="00E11130" w:rsidRDefault="00E11130">
      <w:pPr>
        <w:numPr>
          <w:ilvl w:val="0"/>
          <w:numId w:val="9"/>
        </w:numPr>
        <w:spacing w:before="100" w:beforeAutospacing="1" w:after="100" w:afterAutospacing="1"/>
        <w:divId w:val="1015956871"/>
        <w:rPr>
          <w:rFonts w:eastAsia="Times New Roman"/>
          <w:lang w:val="nl-NL"/>
        </w:rPr>
      </w:pPr>
      <w:r>
        <w:rPr>
          <w:rFonts w:eastAsia="Times New Roman"/>
          <w:lang w:val="nl-NL"/>
        </w:rPr>
        <w:t>De administratie daaruit kan afleiden dat de betrokkene naar Belgisch recht fiscaal als gehandicapt moet worden aangemerkt.</w:t>
      </w:r>
    </w:p>
    <w:p w14:paraId="0C8ABB2E" w14:textId="77777777" w:rsidR="00E11130" w:rsidRDefault="00E11130">
      <w:pPr>
        <w:pStyle w:val="Normaalweb"/>
        <w:divId w:val="1015956871"/>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4CBB1D1"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3B91FA" w14:textId="77777777" w:rsidR="00E11130" w:rsidRDefault="00E11130">
            <w:pPr>
              <w:pStyle w:val="Normaalweb"/>
              <w:spacing w:before="120"/>
              <w:jc w:val="center"/>
              <w:rPr>
                <w:sz w:val="21"/>
                <w:szCs w:val="21"/>
              </w:rPr>
            </w:pPr>
            <w:r>
              <w:rPr>
                <w:noProof/>
                <w:sz w:val="21"/>
                <w:szCs w:val="21"/>
              </w:rPr>
              <w:drawing>
                <wp:inline distT="0" distB="0" distL="0" distR="0" wp14:anchorId="2B4F40DB" wp14:editId="5F0F4F19">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255BFB7D" w14:textId="77777777" w:rsidR="00E11130" w:rsidRDefault="00E11130">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25717CBD" w14:textId="77777777" w:rsidR="00E11130" w:rsidRDefault="00E11130">
      <w:pPr>
        <w:pStyle w:val="Kop3"/>
        <w:divId w:val="1015956871"/>
        <w:rPr>
          <w:rFonts w:eastAsia="Times New Roman"/>
          <w:lang w:val="nl-NL"/>
        </w:rPr>
      </w:pPr>
      <w:bookmarkStart w:id="43" w:name="_Toc242860517"/>
      <w:r>
        <w:rPr>
          <w:rFonts w:eastAsia="Times New Roman"/>
          <w:lang w:val="nl-NL"/>
        </w:rPr>
        <w:t>Deel D — AGODI: het bewegende doelwit en de uiteindelijke afronding</w:t>
      </w:r>
      <w:bookmarkEnd w:id="43"/>
    </w:p>
    <w:p w14:paraId="0DCB2206" w14:textId="77777777" w:rsidR="00E11130" w:rsidRDefault="00E11130">
      <w:pPr>
        <w:pStyle w:val="Normaalweb"/>
        <w:divId w:val="1015956871"/>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44E4FEF8" w14:textId="77777777" w:rsidR="00E11130" w:rsidRDefault="00E11130">
      <w:pPr>
        <w:pStyle w:val="Kop4"/>
        <w:divId w:val="1015956871"/>
        <w:rPr>
          <w:rFonts w:eastAsia="Times New Roman"/>
          <w:lang w:val="nl-NL"/>
        </w:rPr>
      </w:pPr>
      <w:r>
        <w:rPr>
          <w:rFonts w:eastAsia="Times New Roman"/>
          <w:lang w:val="nl-NL"/>
        </w:rPr>
        <w:t>De eerste weigering — 25 maart 2026</w:t>
      </w:r>
    </w:p>
    <w:p w14:paraId="2016522D" w14:textId="77777777" w:rsidR="00E11130" w:rsidRDefault="00E11130">
      <w:pPr>
        <w:pStyle w:val="Normaalweb"/>
        <w:divId w:val="1015956871"/>
        <w:rPr>
          <w:lang w:val="nl-NL"/>
        </w:rPr>
      </w:pPr>
      <w:r>
        <w:rPr>
          <w:lang w:val="nl-NL"/>
        </w:rPr>
        <w:t>AGODI weigert de retroactieve wijziging van de bedrijfsvoorheffing inzake de lerarenvrijstelling onder het dubbelbelastingverdrag. De reden: de fiscale fiches uit het verleden zijn al afgeleverd.</w:t>
      </w:r>
    </w:p>
    <w:p w14:paraId="135B5946" w14:textId="77777777" w:rsidR="00E11130" w:rsidRDefault="00E11130">
      <w:pPr>
        <w:pStyle w:val="Kop4"/>
        <w:divId w:val="1015956871"/>
        <w:rPr>
          <w:rFonts w:eastAsia="Times New Roman"/>
          <w:lang w:val="nl-NL"/>
        </w:rPr>
      </w:pPr>
      <w:r>
        <w:rPr>
          <w:rFonts w:eastAsia="Times New Roman"/>
          <w:lang w:val="nl-NL"/>
        </w:rPr>
        <w:t>De medische interpretatie — 24 augustus 2026</w:t>
      </w:r>
    </w:p>
    <w:p w14:paraId="327C8C80" w14:textId="77777777" w:rsidR="00E11130" w:rsidRDefault="00E11130">
      <w:pPr>
        <w:pStyle w:val="Normaalweb"/>
        <w:divId w:val="1015956871"/>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6F26DB92" w14:textId="77777777" w:rsidR="00E11130" w:rsidRDefault="00E11130">
      <w:pPr>
        <w:pStyle w:val="Kop4"/>
        <w:divId w:val="1015956871"/>
        <w:rPr>
          <w:rFonts w:eastAsia="Times New Roman"/>
          <w:lang w:val="nl-NL"/>
        </w:rPr>
      </w:pPr>
      <w:r>
        <w:rPr>
          <w:rFonts w:eastAsia="Times New Roman"/>
          <w:lang w:val="nl-NL"/>
        </w:rPr>
        <w:t>De volledige draai — 8 september 2026</w:t>
      </w:r>
    </w:p>
    <w:p w14:paraId="40C25E69" w14:textId="77777777" w:rsidR="00E11130" w:rsidRDefault="00E11130">
      <w:pPr>
        <w:pStyle w:val="Normaalweb"/>
        <w:divId w:val="1015956871"/>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7BACAB0C" w14:textId="77777777" w:rsidR="00E11130" w:rsidRDefault="00E11130">
      <w:pPr>
        <w:pStyle w:val="Kop4"/>
        <w:divId w:val="1015956871"/>
        <w:rPr>
          <w:rFonts w:eastAsia="Times New Roman"/>
          <w:lang w:val="nl-NL"/>
        </w:rPr>
      </w:pPr>
      <w:r>
        <w:rPr>
          <w:rFonts w:eastAsia="Times New Roman"/>
          <w:lang w:val="nl-NL"/>
        </w:rPr>
        <w:t>De definitieve afronding — 25 september 2026</w:t>
      </w:r>
    </w:p>
    <w:p w14:paraId="2A2AE173" w14:textId="77777777" w:rsidR="00E11130" w:rsidRDefault="00E11130">
      <w:pPr>
        <w:pStyle w:val="Normaalweb"/>
        <w:divId w:val="1015956871"/>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7E0A0A"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17B671" w14:textId="77777777" w:rsidR="00E11130" w:rsidRDefault="00E11130">
            <w:pPr>
              <w:pStyle w:val="Normaalweb"/>
              <w:spacing w:before="120"/>
              <w:jc w:val="center"/>
              <w:rPr>
                <w:sz w:val="21"/>
                <w:szCs w:val="21"/>
              </w:rPr>
            </w:pPr>
            <w:r>
              <w:rPr>
                <w:noProof/>
                <w:sz w:val="21"/>
                <w:szCs w:val="21"/>
              </w:rPr>
              <w:drawing>
                <wp:inline distT="0" distB="0" distL="0" distR="0" wp14:anchorId="01A626BC" wp14:editId="695A5DE7">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0ABEF9B3" w14:textId="77777777" w:rsidR="00E11130" w:rsidRDefault="00E11130">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0D53FC73" w14:textId="77777777" w:rsidR="00E11130" w:rsidRDefault="00E11130">
      <w:pPr>
        <w:pStyle w:val="Kop3"/>
        <w:divId w:val="1015956871"/>
        <w:rPr>
          <w:rFonts w:eastAsia="Times New Roman"/>
          <w:lang w:val="nl-NL"/>
        </w:rPr>
      </w:pPr>
      <w:bookmarkStart w:id="44" w:name="_Toc242860518"/>
      <w:r>
        <w:rPr>
          <w:rFonts w:eastAsia="Times New Roman"/>
          <w:lang w:val="nl-NL"/>
        </w:rPr>
        <w:t>Deel E — Wat dit hoofdstuk vaststelt</w:t>
      </w:r>
      <w:bookmarkEnd w:id="44"/>
    </w:p>
    <w:p w14:paraId="6A0880F2" w14:textId="77777777" w:rsidR="00E11130" w:rsidRDefault="00E11130">
      <w:pPr>
        <w:pStyle w:val="Normaalweb"/>
        <w:divId w:val="1015956871"/>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6347B474" w14:textId="77777777" w:rsidR="00E11130" w:rsidRDefault="00E11130">
      <w:pPr>
        <w:pStyle w:val="Normaalweb"/>
        <w:divId w:val="1015956871"/>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50E2BF99" w14:textId="77777777" w:rsidR="00E11130" w:rsidRDefault="00E11130">
      <w:pPr>
        <w:pStyle w:val="Normaalweb"/>
        <w:divId w:val="1015956871"/>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33805CF"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5DD3B48"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0743A913" w14:textId="77777777" w:rsidR="00E11130" w:rsidRDefault="00E11130">
      <w:pPr>
        <w:pStyle w:val="noot"/>
        <w:spacing w:after="120" w:afterAutospacing="0"/>
        <w:divId w:val="1015956871"/>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6B678347" w14:textId="77777777" w:rsidR="00E11130" w:rsidRDefault="00E11130">
      <w:pPr>
        <w:pStyle w:val="marker"/>
        <w:ind w:left="800" w:right="800"/>
        <w:divId w:val="1015956871"/>
        <w:rPr>
          <w:lang w:val="nl-NL"/>
        </w:rPr>
      </w:pPr>
      <w:r>
        <w:br w:type="page"/>
      </w:r>
    </w:p>
    <w:p w14:paraId="7CD2AEE4" w14:textId="77777777" w:rsidR="00E11130" w:rsidRDefault="00E11130">
      <w:pPr>
        <w:pStyle w:val="Kop2"/>
        <w:divId w:val="1015956871"/>
        <w:rPr>
          <w:rFonts w:eastAsia="Times New Roman"/>
          <w:lang w:val="nl-NL"/>
        </w:rPr>
      </w:pPr>
      <w:bookmarkStart w:id="45" w:name="_Toc242860519"/>
      <w:r>
        <w:rPr>
          <w:rFonts w:eastAsia="Times New Roman"/>
          <w:lang w:val="nl-NL"/>
        </w:rPr>
        <w:t>De heropening</w:t>
      </w:r>
      <w:bookmarkEnd w:id="45"/>
    </w:p>
    <w:p w14:paraId="398C58F0" w14:textId="77777777" w:rsidR="00E11130" w:rsidRDefault="00E11130">
      <w:pPr>
        <w:pStyle w:val="lead"/>
        <w:divId w:val="1015956871"/>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583CCF9E" w14:textId="77777777" w:rsidR="00E11130" w:rsidRDefault="00E11130">
      <w:pPr>
        <w:pStyle w:val="Kop3"/>
        <w:divId w:val="1015956871"/>
        <w:rPr>
          <w:rFonts w:eastAsia="Times New Roman"/>
          <w:lang w:val="nl-NL"/>
        </w:rPr>
      </w:pPr>
      <w:bookmarkStart w:id="46" w:name="_Toc242860520"/>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565F4C1"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FF5D7D6" w14:textId="77777777" w:rsidR="00E11130" w:rsidRDefault="00E11130">
            <w:pPr>
              <w:pStyle w:val="Normaalweb"/>
              <w:spacing w:before="120"/>
              <w:jc w:val="center"/>
              <w:rPr>
                <w:sz w:val="21"/>
                <w:szCs w:val="21"/>
              </w:rPr>
            </w:pPr>
            <w:r>
              <w:rPr>
                <w:noProof/>
                <w:sz w:val="21"/>
                <w:szCs w:val="21"/>
              </w:rPr>
              <w:drawing>
                <wp:inline distT="0" distB="0" distL="0" distR="0" wp14:anchorId="5BC17E08" wp14:editId="4AD14F5E">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336B3295" w14:textId="77777777" w:rsidR="00E11130" w:rsidRDefault="00E11130">
      <w:pPr>
        <w:pStyle w:val="Kop3"/>
        <w:divId w:val="1015956871"/>
        <w:rPr>
          <w:rFonts w:eastAsia="Times New Roman"/>
          <w:lang w:val="nl-NL"/>
        </w:rPr>
      </w:pPr>
      <w:bookmarkStart w:id="47" w:name="_Toc242860521"/>
      <w:r>
        <w:rPr>
          <w:rFonts w:eastAsia="Times New Roman"/>
          <w:lang w:val="nl-NL"/>
        </w:rPr>
        <w:t>Wat de website zegt</w:t>
      </w:r>
      <w:bookmarkEnd w:id="47"/>
    </w:p>
    <w:p w14:paraId="328046E3" w14:textId="77777777" w:rsidR="00E11130" w:rsidRDefault="00E11130">
      <w:pPr>
        <w:pStyle w:val="Normaalweb"/>
        <w:divId w:val="1015956871"/>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D9454A"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2C3440" w14:textId="77777777" w:rsidR="00E11130" w:rsidRDefault="00E11130">
            <w:pPr>
              <w:pStyle w:val="Normaalweb"/>
              <w:spacing w:before="120"/>
              <w:jc w:val="center"/>
              <w:rPr>
                <w:sz w:val="21"/>
                <w:szCs w:val="21"/>
              </w:rPr>
            </w:pPr>
            <w:r>
              <w:rPr>
                <w:noProof/>
                <w:sz w:val="21"/>
                <w:szCs w:val="21"/>
              </w:rPr>
              <w:drawing>
                <wp:inline distT="0" distB="0" distL="0" distR="0" wp14:anchorId="6B48A334" wp14:editId="5ADEAAEE">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00DD6787" w14:textId="77777777" w:rsidR="00E11130" w:rsidRDefault="00E11130">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5243F7E8" w14:textId="77777777" w:rsidR="00E11130" w:rsidRDefault="00E11130">
      <w:pPr>
        <w:pStyle w:val="Kop3"/>
        <w:divId w:val="1015956871"/>
        <w:rPr>
          <w:rFonts w:eastAsia="Times New Roman"/>
          <w:lang w:val="nl-NL"/>
        </w:rPr>
      </w:pPr>
      <w:bookmarkStart w:id="48" w:name="_Toc242860522"/>
      <w:r>
        <w:rPr>
          <w:rFonts w:eastAsia="Times New Roman"/>
          <w:lang w:val="nl-NL"/>
        </w:rPr>
        <w:t>Wat dit oplevert</w:t>
      </w:r>
      <w:bookmarkEnd w:id="48"/>
    </w:p>
    <w:p w14:paraId="148A644A" w14:textId="77777777" w:rsidR="00E11130" w:rsidRDefault="00E11130">
      <w:pPr>
        <w:pStyle w:val="Normaalweb"/>
        <w:divId w:val="1015956871"/>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1C3618AB" w14:textId="77777777" w:rsidR="00E11130" w:rsidRDefault="00E11130">
      <w:pPr>
        <w:pStyle w:val="Normaalweb"/>
        <w:divId w:val="1015956871"/>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678DF6B"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25D0AEC"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061FE3FE" w14:textId="77777777" w:rsidR="00E11130" w:rsidRDefault="00E11130">
      <w:pPr>
        <w:pStyle w:val="noot"/>
        <w:spacing w:after="120" w:afterAutospacing="0"/>
        <w:divId w:val="1015956871"/>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6F4079AE" w14:textId="77777777" w:rsidR="00E11130" w:rsidRDefault="00E11130">
      <w:pPr>
        <w:pStyle w:val="marker"/>
        <w:ind w:left="800" w:right="800"/>
        <w:divId w:val="1015956871"/>
        <w:rPr>
          <w:lang w:val="nl-NL"/>
        </w:rPr>
      </w:pPr>
      <w:r>
        <w:br w:type="page"/>
      </w:r>
    </w:p>
    <w:p w14:paraId="39EDC34A" w14:textId="77777777" w:rsidR="00E11130" w:rsidRDefault="00E11130">
      <w:pPr>
        <w:pStyle w:val="Kop2"/>
        <w:divId w:val="1015956871"/>
        <w:rPr>
          <w:rFonts w:eastAsia="Times New Roman"/>
          <w:lang w:val="nl-NL"/>
        </w:rPr>
      </w:pPr>
      <w:bookmarkStart w:id="49" w:name="_Toc242860523"/>
      <w:r>
        <w:rPr>
          <w:rFonts w:eastAsia="Times New Roman"/>
          <w:lang w:val="nl-NL"/>
        </w:rPr>
        <w:t>De CM en de geldstromen</w:t>
      </w:r>
      <w:bookmarkEnd w:id="49"/>
    </w:p>
    <w:p w14:paraId="7169B37D" w14:textId="77777777" w:rsidR="00E11130" w:rsidRDefault="00E11130">
      <w:pPr>
        <w:pStyle w:val="lead"/>
        <w:divId w:val="1015956871"/>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7F17B8CB" w14:textId="77777777" w:rsidR="00E11130" w:rsidRDefault="00E11130">
      <w:pPr>
        <w:pStyle w:val="Kop3"/>
        <w:divId w:val="1015956871"/>
        <w:rPr>
          <w:rFonts w:eastAsia="Times New Roman"/>
          <w:lang w:val="nl-NL"/>
        </w:rPr>
      </w:pPr>
      <w:bookmarkStart w:id="50" w:name="_Toc242860524"/>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50B85F9"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C1943A6" w14:textId="77777777" w:rsidR="00E11130" w:rsidRDefault="00E11130">
            <w:pPr>
              <w:pStyle w:val="Normaalweb"/>
              <w:spacing w:before="120"/>
              <w:jc w:val="center"/>
              <w:rPr>
                <w:sz w:val="21"/>
                <w:szCs w:val="21"/>
              </w:rPr>
            </w:pPr>
            <w:r>
              <w:rPr>
                <w:noProof/>
                <w:sz w:val="21"/>
                <w:szCs w:val="21"/>
              </w:rPr>
              <w:drawing>
                <wp:inline distT="0" distB="0" distL="0" distR="0" wp14:anchorId="7FB7D4B4" wp14:editId="2B5047E0">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0045138C" w14:textId="77777777" w:rsidR="00E11130" w:rsidRDefault="00E11130">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561F906D" w14:textId="77777777" w:rsidR="00E11130" w:rsidRDefault="00E11130">
      <w:pPr>
        <w:pStyle w:val="Kop3"/>
        <w:divId w:val="1015956871"/>
        <w:rPr>
          <w:rFonts w:eastAsia="Times New Roman"/>
          <w:lang w:val="nl-NL"/>
        </w:rPr>
      </w:pPr>
      <w:bookmarkStart w:id="51" w:name="_Toc242860525"/>
      <w:r>
        <w:rPr>
          <w:rFonts w:eastAsia="Times New Roman"/>
          <w:lang w:val="nl-NL"/>
        </w:rPr>
        <w:t>Deel B — De RSZ-bijdrage en de bestemming</w:t>
      </w:r>
      <w:bookmarkEnd w:id="51"/>
    </w:p>
    <w:p w14:paraId="13F48E47" w14:textId="77777777" w:rsidR="00E11130" w:rsidRDefault="00E11130">
      <w:pPr>
        <w:pStyle w:val="Normaalweb"/>
        <w:divId w:val="1015956871"/>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2802E3C1" w14:textId="77777777" w:rsidR="00E11130" w:rsidRDefault="00E11130">
      <w:pPr>
        <w:numPr>
          <w:ilvl w:val="0"/>
          <w:numId w:val="10"/>
        </w:numPr>
        <w:spacing w:before="100" w:beforeAutospacing="1" w:after="100" w:afterAutospacing="1"/>
        <w:divId w:val="1015956871"/>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11E8322A" w14:textId="77777777" w:rsidR="00E11130" w:rsidRDefault="00E11130">
      <w:pPr>
        <w:numPr>
          <w:ilvl w:val="0"/>
          <w:numId w:val="10"/>
        </w:numPr>
        <w:spacing w:before="100" w:beforeAutospacing="1" w:after="100" w:afterAutospacing="1"/>
        <w:divId w:val="1015956871"/>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13D940F0" w14:textId="77777777" w:rsidR="00E11130" w:rsidRDefault="00E11130">
      <w:pPr>
        <w:pStyle w:val="Normaalweb"/>
        <w:divId w:val="1015956871"/>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D7B18C3"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9CFC33" w14:textId="77777777" w:rsidR="00E11130" w:rsidRDefault="00E11130">
            <w:pPr>
              <w:pStyle w:val="Normaalweb"/>
              <w:spacing w:before="120"/>
              <w:jc w:val="center"/>
              <w:rPr>
                <w:sz w:val="21"/>
                <w:szCs w:val="21"/>
              </w:rPr>
            </w:pPr>
            <w:r>
              <w:rPr>
                <w:noProof/>
                <w:sz w:val="21"/>
                <w:szCs w:val="21"/>
              </w:rPr>
              <w:drawing>
                <wp:inline distT="0" distB="0" distL="0" distR="0" wp14:anchorId="1133B0A8" wp14:editId="41E226EE">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7183EF2A" w14:textId="77777777" w:rsidR="00E11130" w:rsidRDefault="00E11130">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2671F072" w14:textId="77777777" w:rsidR="00E11130" w:rsidRDefault="00E11130">
      <w:pPr>
        <w:pStyle w:val="Kop3"/>
        <w:divId w:val="1015956871"/>
        <w:rPr>
          <w:rFonts w:eastAsia="Times New Roman"/>
          <w:lang w:val="nl-NL"/>
        </w:rPr>
      </w:pPr>
      <w:bookmarkStart w:id="52" w:name="_Toc242860526"/>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AC713C"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C2205C6" w14:textId="77777777" w:rsidR="00E11130" w:rsidRDefault="00E11130">
            <w:pPr>
              <w:pStyle w:val="Normaalweb"/>
              <w:spacing w:before="120"/>
              <w:jc w:val="center"/>
              <w:rPr>
                <w:sz w:val="21"/>
                <w:szCs w:val="21"/>
              </w:rPr>
            </w:pPr>
            <w:r>
              <w:rPr>
                <w:noProof/>
                <w:sz w:val="21"/>
                <w:szCs w:val="21"/>
              </w:rPr>
              <w:drawing>
                <wp:inline distT="0" distB="0" distL="0" distR="0" wp14:anchorId="14795C71" wp14:editId="1BFC480A">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40447E42" w14:textId="77777777" w:rsidR="00E11130" w:rsidRDefault="00E11130">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5880DAAB" w14:textId="77777777" w:rsidR="00E11130" w:rsidRDefault="00E11130">
      <w:pPr>
        <w:pStyle w:val="Kop3"/>
        <w:divId w:val="1015956871"/>
        <w:rPr>
          <w:rFonts w:eastAsia="Times New Roman"/>
          <w:lang w:val="nl-NL"/>
        </w:rPr>
      </w:pPr>
      <w:bookmarkStart w:id="53" w:name="_Toc242860527"/>
      <w:r>
        <w:rPr>
          <w:rFonts w:eastAsia="Times New Roman"/>
          <w:lang w:val="nl-NL"/>
        </w:rPr>
        <w:t>Deel D — De CDZ als toezichthouder</w:t>
      </w:r>
      <w:bookmarkEnd w:id="53"/>
    </w:p>
    <w:p w14:paraId="6251C416" w14:textId="77777777" w:rsidR="00E11130" w:rsidRDefault="00E11130">
      <w:pPr>
        <w:pStyle w:val="Normaalweb"/>
        <w:divId w:val="1015956871"/>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75DC6465" w14:textId="77777777" w:rsidR="00E11130" w:rsidRDefault="00E11130">
      <w:pPr>
        <w:pStyle w:val="Normaalweb"/>
        <w:divId w:val="1015956871"/>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23045FD1" w14:textId="77777777" w:rsidR="00E11130" w:rsidRDefault="00E11130">
      <w:pPr>
        <w:pStyle w:val="Kop3"/>
        <w:divId w:val="1015956871"/>
        <w:rPr>
          <w:rFonts w:eastAsia="Times New Roman"/>
          <w:lang w:val="nl-NL"/>
        </w:rPr>
      </w:pPr>
      <w:bookmarkStart w:id="54" w:name="_Toc242860528"/>
      <w:r>
        <w:rPr>
          <w:rFonts w:eastAsia="Times New Roman"/>
          <w:lang w:val="nl-NL"/>
        </w:rPr>
        <w:t>Deel E — Het Arbeidsauditoraat: wie controleert de controleur?</w:t>
      </w:r>
      <w:bookmarkEnd w:id="54"/>
    </w:p>
    <w:p w14:paraId="79DCA8C4" w14:textId="77777777" w:rsidR="00E11130" w:rsidRDefault="00E11130">
      <w:pPr>
        <w:pStyle w:val="Normaalweb"/>
        <w:divId w:val="1015956871"/>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21437139" w14:textId="77777777" w:rsidR="00E11130" w:rsidRDefault="00E11130">
      <w:pPr>
        <w:pStyle w:val="Normaalweb"/>
        <w:divId w:val="1015956871"/>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C995EFA"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5B61AA" w14:textId="77777777" w:rsidR="00E11130" w:rsidRDefault="00E11130">
            <w:pPr>
              <w:pStyle w:val="Normaalweb"/>
              <w:spacing w:before="120"/>
              <w:jc w:val="center"/>
              <w:rPr>
                <w:sz w:val="21"/>
                <w:szCs w:val="21"/>
              </w:rPr>
            </w:pPr>
            <w:r>
              <w:rPr>
                <w:noProof/>
                <w:sz w:val="21"/>
                <w:szCs w:val="21"/>
              </w:rPr>
              <w:drawing>
                <wp:inline distT="0" distB="0" distL="0" distR="0" wp14:anchorId="2B4B8109" wp14:editId="3864575D">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3BE74F3" w14:textId="77777777" w:rsidR="00E11130" w:rsidRDefault="00E11130">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32DD6859" w14:textId="77777777" w:rsidR="00E11130" w:rsidRDefault="00E11130">
      <w:pPr>
        <w:pStyle w:val="Normaalweb"/>
        <w:divId w:val="1015956871"/>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72F8FBC4" w14:textId="77777777" w:rsidR="00E11130" w:rsidRDefault="00E11130">
      <w:pPr>
        <w:pStyle w:val="Kop3"/>
        <w:divId w:val="1015956871"/>
        <w:rPr>
          <w:rFonts w:eastAsia="Times New Roman"/>
          <w:lang w:val="nl-NL"/>
        </w:rPr>
      </w:pPr>
      <w:bookmarkStart w:id="55" w:name="_Toc242860529"/>
      <w:r>
        <w:rPr>
          <w:rFonts w:eastAsia="Times New Roman"/>
          <w:lang w:val="nl-NL"/>
        </w:rPr>
        <w:t>Deel F — De Orde der Artsen: tuchtrecht tegen de adviserend arts</w:t>
      </w:r>
      <w:bookmarkEnd w:id="55"/>
    </w:p>
    <w:p w14:paraId="54DF7B73" w14:textId="77777777" w:rsidR="00E11130" w:rsidRDefault="00E11130">
      <w:pPr>
        <w:pStyle w:val="Normaalweb"/>
        <w:divId w:val="1015956871"/>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1C8FBE53" w14:textId="77777777" w:rsidR="00E11130" w:rsidRDefault="00E11130">
      <w:pPr>
        <w:pStyle w:val="Normaalweb"/>
        <w:divId w:val="1015956871"/>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C731A8"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853DEF" w14:textId="77777777" w:rsidR="00E11130" w:rsidRDefault="00E11130">
            <w:pPr>
              <w:pStyle w:val="Normaalweb"/>
              <w:spacing w:before="120"/>
              <w:jc w:val="center"/>
              <w:rPr>
                <w:sz w:val="21"/>
                <w:szCs w:val="21"/>
              </w:rPr>
            </w:pPr>
            <w:r>
              <w:rPr>
                <w:noProof/>
                <w:sz w:val="21"/>
                <w:szCs w:val="21"/>
              </w:rPr>
              <w:drawing>
                <wp:inline distT="0" distB="0" distL="0" distR="0" wp14:anchorId="03F80EE0" wp14:editId="7C78594F">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7FA5D41C" w14:textId="77777777" w:rsidR="00E11130" w:rsidRDefault="00E11130">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4FC8BAB2" w14:textId="77777777" w:rsidR="00E11130" w:rsidRDefault="00E11130">
      <w:pPr>
        <w:pStyle w:val="Kop3"/>
        <w:divId w:val="1015956871"/>
        <w:rPr>
          <w:rFonts w:eastAsia="Times New Roman"/>
          <w:lang w:val="nl-NL"/>
        </w:rPr>
      </w:pPr>
      <w:bookmarkStart w:id="56" w:name="_Toc242860530"/>
      <w:r>
        <w:rPr>
          <w:rFonts w:eastAsia="Times New Roman"/>
          <w:lang w:val="nl-NL"/>
        </w:rPr>
        <w:t>Deel G — Wat dit hoofdstuk vaststelt</w:t>
      </w:r>
      <w:bookmarkEnd w:id="56"/>
    </w:p>
    <w:p w14:paraId="62AF0F23" w14:textId="77777777" w:rsidR="00E11130" w:rsidRDefault="00E11130">
      <w:pPr>
        <w:pStyle w:val="Normaalweb"/>
        <w:divId w:val="1015956871"/>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70E48EB3" w14:textId="77777777" w:rsidR="00E11130" w:rsidRDefault="00E11130">
      <w:pPr>
        <w:pStyle w:val="Normaalweb"/>
        <w:divId w:val="1015956871"/>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0B4352D4" w14:textId="77777777" w:rsidR="00E11130" w:rsidRDefault="00E11130">
      <w:pPr>
        <w:pStyle w:val="Normaalweb"/>
        <w:divId w:val="1015956871"/>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30CD54C6"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7A4C1358" w14:textId="77777777" w:rsidR="00E11130" w:rsidRDefault="00E11130">
      <w:pPr>
        <w:pStyle w:val="marker"/>
        <w:ind w:left="800" w:right="800"/>
        <w:divId w:val="1015956871"/>
        <w:rPr>
          <w:lang w:val="nl-NL"/>
        </w:rPr>
      </w:pPr>
      <w:r>
        <w:br w:type="page"/>
      </w:r>
    </w:p>
    <w:p w14:paraId="5E33B520" w14:textId="77777777" w:rsidR="00E11130" w:rsidRDefault="00E11130">
      <w:pPr>
        <w:pStyle w:val="Kop1"/>
        <w:divId w:val="1015956871"/>
        <w:rPr>
          <w:rFonts w:eastAsia="Times New Roman"/>
          <w:lang w:val="nl-NL"/>
        </w:rPr>
      </w:pPr>
      <w:bookmarkStart w:id="57" w:name="_Toc242860531"/>
      <w:r>
        <w:rPr>
          <w:rFonts w:eastAsia="Times New Roman"/>
          <w:lang w:val="nl-NL"/>
        </w:rPr>
        <w:t>III. Nederland</w:t>
      </w:r>
      <w:bookmarkEnd w:id="57"/>
    </w:p>
    <w:p w14:paraId="00B8698A" w14:textId="77777777" w:rsidR="00E11130" w:rsidRDefault="00E11130">
      <w:pPr>
        <w:pStyle w:val="Kop2"/>
        <w:divId w:val="1015956871"/>
        <w:rPr>
          <w:rFonts w:eastAsia="Times New Roman"/>
          <w:lang w:val="nl-NL"/>
        </w:rPr>
      </w:pPr>
      <w:bookmarkStart w:id="58" w:name="_Toc242860532"/>
      <w:r>
        <w:rPr>
          <w:rFonts w:eastAsia="Times New Roman"/>
          <w:lang w:val="nl-NL"/>
        </w:rPr>
        <w:t>Het UWV en de bezwaarmolen</w:t>
      </w:r>
      <w:bookmarkEnd w:id="58"/>
    </w:p>
    <w:p w14:paraId="3DB58F9A" w14:textId="77777777" w:rsidR="00E11130" w:rsidRDefault="00E11130">
      <w:pPr>
        <w:pStyle w:val="lead"/>
        <w:divId w:val="1015956871"/>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7952D0D3" w14:textId="77777777" w:rsidR="00E11130" w:rsidRDefault="00E11130">
      <w:pPr>
        <w:pStyle w:val="Kop3"/>
        <w:divId w:val="1015956871"/>
        <w:rPr>
          <w:rFonts w:eastAsia="Times New Roman"/>
          <w:lang w:val="nl-NL"/>
        </w:rPr>
      </w:pPr>
      <w:bookmarkStart w:id="59" w:name="_Toc242860533"/>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FAFF56C"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92217B3" w14:textId="77777777" w:rsidR="00E11130" w:rsidRDefault="00E11130">
            <w:pPr>
              <w:pStyle w:val="Normaalweb"/>
              <w:spacing w:before="120"/>
              <w:jc w:val="center"/>
              <w:rPr>
                <w:sz w:val="21"/>
                <w:szCs w:val="21"/>
              </w:rPr>
            </w:pPr>
            <w:r>
              <w:rPr>
                <w:noProof/>
                <w:sz w:val="21"/>
                <w:szCs w:val="21"/>
              </w:rPr>
              <w:drawing>
                <wp:inline distT="0" distB="0" distL="0" distR="0" wp14:anchorId="0DB3F1C6" wp14:editId="30071354">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2BF42158" w14:textId="77777777" w:rsidR="00E11130" w:rsidRDefault="00E11130">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2C6722E0" w14:textId="77777777" w:rsidR="00E11130" w:rsidRDefault="00E11130">
      <w:pPr>
        <w:pStyle w:val="Kop3"/>
        <w:divId w:val="1015956871"/>
        <w:rPr>
          <w:rFonts w:eastAsia="Times New Roman"/>
          <w:lang w:val="nl-NL"/>
        </w:rPr>
      </w:pPr>
      <w:bookmarkStart w:id="60" w:name="_Toc242860534"/>
      <w:r>
        <w:rPr>
          <w:rFonts w:eastAsia="Times New Roman"/>
          <w:lang w:val="nl-NL"/>
        </w:rPr>
        <w:t>Deel B — De RVA en het C4-formulier</w:t>
      </w:r>
      <w:bookmarkEnd w:id="60"/>
    </w:p>
    <w:p w14:paraId="0BB1C1C5" w14:textId="77777777" w:rsidR="00E11130" w:rsidRDefault="00E11130">
      <w:pPr>
        <w:pStyle w:val="Normaalweb"/>
        <w:divId w:val="1015956871"/>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3D63669A" w14:textId="77777777" w:rsidR="00E11130" w:rsidRDefault="00E11130">
      <w:pPr>
        <w:pStyle w:val="Kop4"/>
        <w:divId w:val="1015956871"/>
        <w:rPr>
          <w:rFonts w:eastAsia="Times New Roman"/>
          <w:lang w:val="nl-NL"/>
        </w:rPr>
      </w:pPr>
      <w:r>
        <w:rPr>
          <w:rFonts w:eastAsia="Times New Roman"/>
          <w:lang w:val="nl-NL"/>
        </w:rPr>
        <w:t>Het probleem met de onderwijsloopbaan</w:t>
      </w:r>
    </w:p>
    <w:p w14:paraId="2963F917" w14:textId="77777777" w:rsidR="00E11130" w:rsidRDefault="00E11130">
      <w:pPr>
        <w:pStyle w:val="Normaalweb"/>
        <w:divId w:val="1015956871"/>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7B57A458" w14:textId="77777777" w:rsidR="00E11130" w:rsidRDefault="00E11130">
      <w:pPr>
        <w:pStyle w:val="Normaalweb"/>
        <w:divId w:val="1015956871"/>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6C48BEA0" w14:textId="77777777" w:rsidR="00E11130" w:rsidRDefault="00E11130">
      <w:pPr>
        <w:pStyle w:val="Normaalweb"/>
        <w:divId w:val="1015956871"/>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598B38"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DC5E74D" w14:textId="77777777" w:rsidR="00E11130" w:rsidRDefault="00E11130">
            <w:pPr>
              <w:pStyle w:val="Normaalweb"/>
              <w:spacing w:before="120"/>
              <w:jc w:val="center"/>
              <w:rPr>
                <w:sz w:val="21"/>
                <w:szCs w:val="21"/>
              </w:rPr>
            </w:pPr>
            <w:r>
              <w:rPr>
                <w:noProof/>
                <w:sz w:val="21"/>
                <w:szCs w:val="21"/>
              </w:rPr>
              <w:drawing>
                <wp:inline distT="0" distB="0" distL="0" distR="0" wp14:anchorId="2CC4CF7B" wp14:editId="1A7D3916">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6C475374" w14:textId="77777777" w:rsidR="00E11130" w:rsidRDefault="00E11130">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113EA369" w14:textId="77777777" w:rsidR="00E11130" w:rsidRDefault="00E11130">
      <w:pPr>
        <w:pStyle w:val="Kop4"/>
        <w:divId w:val="1015956871"/>
        <w:rPr>
          <w:rFonts w:eastAsia="Times New Roman"/>
          <w:lang w:val="nl-NL"/>
        </w:rPr>
      </w:pPr>
      <w:r>
        <w:rPr>
          <w:rFonts w:eastAsia="Times New Roman"/>
          <w:lang w:val="nl-NL"/>
        </w:rPr>
        <w:t>De handmatige aanlevering</w:t>
      </w:r>
    </w:p>
    <w:p w14:paraId="2B0FB23C" w14:textId="77777777" w:rsidR="00E11130" w:rsidRDefault="00E11130">
      <w:pPr>
        <w:pStyle w:val="Normaalweb"/>
        <w:divId w:val="1015956871"/>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14357F64" w14:textId="77777777" w:rsidR="00E11130" w:rsidRDefault="00E11130">
      <w:pPr>
        <w:pStyle w:val="Normaalweb"/>
        <w:divId w:val="1015956871"/>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6364DFC4" w14:textId="77777777" w:rsidR="00E11130" w:rsidRDefault="00E11130">
      <w:pPr>
        <w:pStyle w:val="Kop3"/>
        <w:divId w:val="1015956871"/>
        <w:rPr>
          <w:rFonts w:eastAsia="Times New Roman"/>
          <w:lang w:val="nl-NL"/>
        </w:rPr>
      </w:pPr>
      <w:bookmarkStart w:id="61" w:name="_Toc242860535"/>
      <w:r>
        <w:rPr>
          <w:rFonts w:eastAsia="Times New Roman"/>
          <w:lang w:val="nl-NL"/>
        </w:rPr>
        <w:t>Deel C — De weigering om buitenlandse data te synchroniseren</w:t>
      </w:r>
      <w:bookmarkEnd w:id="61"/>
    </w:p>
    <w:p w14:paraId="2FE94423" w14:textId="77777777" w:rsidR="00E11130" w:rsidRDefault="00E11130">
      <w:pPr>
        <w:pStyle w:val="Normaalweb"/>
        <w:divId w:val="1015956871"/>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1E6D5B6"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E7B5B4" w14:textId="77777777" w:rsidR="00E11130" w:rsidRDefault="00E11130">
            <w:pPr>
              <w:pStyle w:val="Normaalweb"/>
              <w:spacing w:before="120"/>
              <w:jc w:val="center"/>
              <w:rPr>
                <w:sz w:val="21"/>
                <w:szCs w:val="21"/>
              </w:rPr>
            </w:pPr>
            <w:r>
              <w:rPr>
                <w:noProof/>
                <w:sz w:val="21"/>
                <w:szCs w:val="21"/>
              </w:rPr>
              <w:drawing>
                <wp:inline distT="0" distB="0" distL="0" distR="0" wp14:anchorId="7E67F6C5" wp14:editId="5103C3FA">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E327CB4" w14:textId="77777777" w:rsidR="00E11130" w:rsidRDefault="00E11130">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6FA19C87" w14:textId="77777777" w:rsidR="00E11130" w:rsidRDefault="00E11130">
      <w:pPr>
        <w:pStyle w:val="Kop3"/>
        <w:divId w:val="1015956871"/>
        <w:rPr>
          <w:rFonts w:eastAsia="Times New Roman"/>
          <w:lang w:val="nl-NL"/>
        </w:rPr>
      </w:pPr>
      <w:bookmarkStart w:id="62" w:name="_Toc242860536"/>
      <w:r>
        <w:rPr>
          <w:rFonts w:eastAsia="Times New Roman"/>
          <w:lang w:val="nl-NL"/>
        </w:rPr>
        <w:t>Deel D — Het patroon: procedureel afwijzen</w:t>
      </w:r>
      <w:bookmarkEnd w:id="62"/>
    </w:p>
    <w:p w14:paraId="25FED916" w14:textId="77777777" w:rsidR="00E11130" w:rsidRDefault="00E11130">
      <w:pPr>
        <w:pStyle w:val="Normaalweb"/>
        <w:divId w:val="1015956871"/>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3CDAE627" w14:textId="77777777" w:rsidR="00E11130" w:rsidRDefault="00E11130">
      <w:pPr>
        <w:pStyle w:val="Normaalweb"/>
        <w:divId w:val="1015956871"/>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34BC32BF" w14:textId="77777777" w:rsidR="00E11130" w:rsidRDefault="00E11130">
      <w:pPr>
        <w:pStyle w:val="Normaalweb"/>
        <w:divId w:val="1015956871"/>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32F3954A" w14:textId="77777777" w:rsidR="00E11130" w:rsidRDefault="00E11130">
      <w:pPr>
        <w:pStyle w:val="Normaalweb"/>
        <w:divId w:val="1015956871"/>
        <w:rPr>
          <w:lang w:val="nl-NL"/>
        </w:rPr>
      </w:pPr>
      <w:r>
        <w:rPr>
          <w:lang w:val="nl-NL"/>
        </w:rPr>
        <w:t>De procedurele afwijzing heeft drie voordelen voor de instantie:</w:t>
      </w:r>
    </w:p>
    <w:p w14:paraId="45B311CC" w14:textId="77777777" w:rsidR="00E11130" w:rsidRDefault="00E11130">
      <w:pPr>
        <w:numPr>
          <w:ilvl w:val="0"/>
          <w:numId w:val="11"/>
        </w:numPr>
        <w:spacing w:before="100" w:beforeAutospacing="1" w:after="100" w:afterAutospacing="1"/>
        <w:divId w:val="1015956871"/>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01BE97C1" w14:textId="77777777" w:rsidR="00E11130" w:rsidRDefault="00E11130">
      <w:pPr>
        <w:numPr>
          <w:ilvl w:val="0"/>
          <w:numId w:val="11"/>
        </w:numPr>
        <w:spacing w:before="100" w:beforeAutospacing="1" w:after="100" w:afterAutospacing="1"/>
        <w:divId w:val="1015956871"/>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07D07606" w14:textId="77777777" w:rsidR="00E11130" w:rsidRDefault="00E11130">
      <w:pPr>
        <w:numPr>
          <w:ilvl w:val="0"/>
          <w:numId w:val="11"/>
        </w:numPr>
        <w:spacing w:before="100" w:beforeAutospacing="1" w:after="100" w:afterAutospacing="1"/>
        <w:divId w:val="1015956871"/>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634C6C6B" w14:textId="77777777" w:rsidR="00E11130" w:rsidRDefault="00E11130">
      <w:pPr>
        <w:pStyle w:val="Normaalweb"/>
        <w:divId w:val="1015956871"/>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05E82419" w14:textId="77777777" w:rsidR="00E11130" w:rsidRDefault="00E11130">
      <w:pPr>
        <w:pStyle w:val="Kop3"/>
        <w:divId w:val="1015956871"/>
        <w:rPr>
          <w:rFonts w:eastAsia="Times New Roman"/>
          <w:lang w:val="nl-NL"/>
        </w:rPr>
      </w:pPr>
      <w:bookmarkStart w:id="63" w:name="_Toc242860537"/>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68A206"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5BD9877" w14:textId="77777777" w:rsidR="00E11130" w:rsidRDefault="00E11130">
            <w:pPr>
              <w:pStyle w:val="Normaalweb"/>
              <w:spacing w:before="120"/>
              <w:jc w:val="center"/>
              <w:rPr>
                <w:sz w:val="21"/>
                <w:szCs w:val="21"/>
              </w:rPr>
            </w:pPr>
            <w:r>
              <w:rPr>
                <w:noProof/>
                <w:sz w:val="21"/>
                <w:szCs w:val="21"/>
              </w:rPr>
              <w:drawing>
                <wp:inline distT="0" distB="0" distL="0" distR="0" wp14:anchorId="5492E323" wp14:editId="1882367F">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458EEEB6" w14:textId="77777777" w:rsidR="00E11130" w:rsidRDefault="00E11130">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241C74DB" w14:textId="77777777" w:rsidR="00E11130" w:rsidRDefault="00E11130">
      <w:pPr>
        <w:pStyle w:val="Kop3"/>
        <w:divId w:val="1015956871"/>
        <w:rPr>
          <w:rFonts w:eastAsia="Times New Roman"/>
          <w:lang w:val="nl-NL"/>
        </w:rPr>
      </w:pPr>
      <w:bookmarkStart w:id="64" w:name="_Toc242860538"/>
      <w:r>
        <w:rPr>
          <w:rFonts w:eastAsia="Times New Roman"/>
          <w:lang w:val="nl-NL"/>
        </w:rPr>
        <w:t>Deel F — De twee bezwaren in detail</w:t>
      </w:r>
      <w:bookmarkEnd w:id="64"/>
    </w:p>
    <w:p w14:paraId="72BBC3A2" w14:textId="77777777" w:rsidR="00E11130" w:rsidRDefault="00E11130">
      <w:pPr>
        <w:pStyle w:val="Kop4"/>
        <w:divId w:val="1015956871"/>
        <w:rPr>
          <w:rFonts w:eastAsia="Times New Roman"/>
          <w:lang w:val="nl-NL"/>
        </w:rPr>
      </w:pPr>
      <w:r>
        <w:rPr>
          <w:rFonts w:eastAsia="Times New Roman"/>
          <w:lang w:val="nl-NL"/>
        </w:rPr>
        <w:t>Bezwaar 1 — De Caren-aanvulling</w:t>
      </w:r>
    </w:p>
    <w:p w14:paraId="284D0208" w14:textId="77777777" w:rsidR="00E11130" w:rsidRDefault="00E11130">
      <w:pPr>
        <w:pStyle w:val="tijd"/>
        <w:divId w:val="1015956871"/>
        <w:rPr>
          <w:lang w:val="nl-NL"/>
        </w:rPr>
      </w:pPr>
      <w:r>
        <w:rPr>
          <w:lang w:val="nl-NL"/>
        </w:rPr>
        <w:t>04-06-2026</w:t>
      </w:r>
    </w:p>
    <w:p w14:paraId="2D53C134" w14:textId="77777777" w:rsidR="00E11130" w:rsidRDefault="00E11130">
      <w:pPr>
        <w:pStyle w:val="Normaalweb"/>
        <w:divId w:val="1015956871"/>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0127A8A2" w14:textId="77777777" w:rsidR="00E11130" w:rsidRDefault="00E11130">
      <w:pPr>
        <w:pStyle w:val="Normaalweb"/>
        <w:divId w:val="1015956871"/>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697CFFED" w14:textId="77777777" w:rsidR="00E11130" w:rsidRDefault="00E11130">
      <w:pPr>
        <w:pStyle w:val="Kop4"/>
        <w:divId w:val="1015956871"/>
        <w:rPr>
          <w:rFonts w:eastAsia="Times New Roman"/>
          <w:lang w:val="nl-NL"/>
        </w:rPr>
      </w:pPr>
      <w:r>
        <w:rPr>
          <w:rFonts w:eastAsia="Times New Roman"/>
          <w:lang w:val="nl-NL"/>
        </w:rPr>
        <w:t>Bezwaar 2 — De Vester-weigering</w:t>
      </w:r>
    </w:p>
    <w:p w14:paraId="7B732653" w14:textId="77777777" w:rsidR="00E11130" w:rsidRDefault="00E11130">
      <w:pPr>
        <w:pStyle w:val="tijd"/>
        <w:divId w:val="1015956871"/>
        <w:rPr>
          <w:lang w:val="nl-NL"/>
        </w:rPr>
      </w:pPr>
      <w:r>
        <w:rPr>
          <w:lang w:val="nl-NL"/>
        </w:rPr>
        <w:t>08-07-2026</w:t>
      </w:r>
    </w:p>
    <w:p w14:paraId="0B9233CB" w14:textId="77777777" w:rsidR="00E11130" w:rsidRDefault="00E11130">
      <w:pPr>
        <w:pStyle w:val="Normaalweb"/>
        <w:divId w:val="1015956871"/>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02D9AD1F" w14:textId="77777777" w:rsidR="00E11130" w:rsidRDefault="00E11130">
      <w:pPr>
        <w:pStyle w:val="Normaalweb"/>
        <w:divId w:val="1015956871"/>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73D31E7A" w14:textId="77777777" w:rsidR="00E11130" w:rsidRDefault="00E11130">
      <w:pPr>
        <w:pStyle w:val="Kop3"/>
        <w:divId w:val="1015956871"/>
        <w:rPr>
          <w:rFonts w:eastAsia="Times New Roman"/>
          <w:lang w:val="nl-NL"/>
        </w:rPr>
      </w:pPr>
      <w:bookmarkStart w:id="65" w:name="_Toc242860539"/>
      <w:r>
        <w:rPr>
          <w:rFonts w:eastAsia="Times New Roman"/>
          <w:lang w:val="nl-NL"/>
        </w:rPr>
        <w:t>Deel G — Wat dit hoofdstuk vaststelt</w:t>
      </w:r>
      <w:bookmarkEnd w:id="65"/>
    </w:p>
    <w:p w14:paraId="05453293" w14:textId="77777777" w:rsidR="00E11130" w:rsidRDefault="00E11130">
      <w:pPr>
        <w:pStyle w:val="Normaalweb"/>
        <w:divId w:val="1015956871"/>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4AB1EC5F" w14:textId="77777777" w:rsidR="00E11130" w:rsidRDefault="00E11130">
      <w:pPr>
        <w:pStyle w:val="Normaalweb"/>
        <w:divId w:val="1015956871"/>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DDBBB9B"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6C5D07B"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41B8D046"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3314292F" w14:textId="77777777" w:rsidR="00E11130" w:rsidRDefault="00E11130">
      <w:pPr>
        <w:pStyle w:val="marker"/>
        <w:ind w:left="800" w:right="800"/>
        <w:divId w:val="1015956871"/>
        <w:rPr>
          <w:lang w:val="nl-NL"/>
        </w:rPr>
      </w:pPr>
      <w:r>
        <w:br w:type="page"/>
      </w:r>
    </w:p>
    <w:p w14:paraId="220237F4" w14:textId="77777777" w:rsidR="00E11130" w:rsidRDefault="00E11130">
      <w:pPr>
        <w:pStyle w:val="Kop2"/>
        <w:divId w:val="1015956871"/>
        <w:rPr>
          <w:rFonts w:eastAsia="Times New Roman"/>
          <w:lang w:val="nl-NL"/>
        </w:rPr>
      </w:pPr>
      <w:bookmarkStart w:id="66" w:name="_Toc242860540"/>
      <w:r>
        <w:rPr>
          <w:rFonts w:eastAsia="Times New Roman"/>
          <w:lang w:val="nl-NL"/>
        </w:rPr>
        <w:t>CZ — de twee gezichten van de poortwachter</w:t>
      </w:r>
      <w:bookmarkEnd w:id="66"/>
    </w:p>
    <w:p w14:paraId="4A2941AA" w14:textId="77777777" w:rsidR="00E11130" w:rsidRDefault="00E11130">
      <w:pPr>
        <w:pStyle w:val="lead"/>
        <w:divId w:val="1015956871"/>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2BC8EF2D" w14:textId="77777777" w:rsidR="00E11130" w:rsidRDefault="00E11130">
      <w:pPr>
        <w:pStyle w:val="Kop3"/>
        <w:divId w:val="1015956871"/>
        <w:rPr>
          <w:rFonts w:eastAsia="Times New Roman"/>
          <w:lang w:val="nl-NL"/>
        </w:rPr>
      </w:pPr>
      <w:bookmarkStart w:id="67" w:name="_Toc242860541"/>
      <w:r>
        <w:rPr>
          <w:rFonts w:eastAsia="Times New Roman"/>
          <w:lang w:val="nl-NL"/>
        </w:rPr>
        <w:t>Verhaal 1 — De verdragspolis en de zorgtoeslag</w:t>
      </w:r>
      <w:bookmarkEnd w:id="67"/>
    </w:p>
    <w:p w14:paraId="568C51B6" w14:textId="77777777" w:rsidR="00E11130" w:rsidRDefault="00E11130">
      <w:pPr>
        <w:pStyle w:val="Kop4"/>
        <w:divId w:val="1015956871"/>
        <w:rPr>
          <w:rFonts w:eastAsia="Times New Roman"/>
          <w:lang w:val="nl-NL"/>
        </w:rPr>
      </w:pPr>
      <w:r>
        <w:rPr>
          <w:rFonts w:eastAsia="Times New Roman"/>
          <w:lang w:val="nl-NL"/>
        </w:rPr>
        <w:t>Wat de verdragspolis is</w:t>
      </w:r>
    </w:p>
    <w:p w14:paraId="60278E14" w14:textId="77777777" w:rsidR="00E11130" w:rsidRDefault="00E11130">
      <w:pPr>
        <w:pStyle w:val="Normaalweb"/>
        <w:divId w:val="1015956871"/>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688282BC" w14:textId="77777777" w:rsidR="00E11130" w:rsidRDefault="00E11130">
      <w:pPr>
        <w:pStyle w:val="Normaalweb"/>
        <w:divId w:val="1015956871"/>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EE19453"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1DE4E98" w14:textId="77777777" w:rsidR="00E11130" w:rsidRDefault="00E11130">
            <w:pPr>
              <w:pStyle w:val="Normaalweb"/>
              <w:spacing w:before="120"/>
              <w:jc w:val="center"/>
              <w:rPr>
                <w:sz w:val="21"/>
                <w:szCs w:val="21"/>
              </w:rPr>
            </w:pPr>
            <w:r>
              <w:rPr>
                <w:noProof/>
                <w:sz w:val="21"/>
                <w:szCs w:val="21"/>
              </w:rPr>
              <w:drawing>
                <wp:inline distT="0" distB="0" distL="0" distR="0" wp14:anchorId="563B8BBD" wp14:editId="56717675">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787A176C" w14:textId="77777777" w:rsidR="00E11130" w:rsidRDefault="00E11130">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2F042B5D" w14:textId="77777777" w:rsidR="00E11130" w:rsidRDefault="00E11130">
      <w:pPr>
        <w:pStyle w:val="Kop4"/>
        <w:divId w:val="1015956871"/>
        <w:rPr>
          <w:rFonts w:eastAsia="Times New Roman"/>
          <w:lang w:val="nl-NL"/>
        </w:rPr>
      </w:pPr>
      <w:r>
        <w:rPr>
          <w:rFonts w:eastAsia="Times New Roman"/>
          <w:lang w:val="nl-NL"/>
        </w:rPr>
        <w:t>De redenering van CZ</w:t>
      </w:r>
    </w:p>
    <w:p w14:paraId="4E006853" w14:textId="77777777" w:rsidR="00E11130" w:rsidRDefault="00E11130">
      <w:pPr>
        <w:numPr>
          <w:ilvl w:val="0"/>
          <w:numId w:val="12"/>
        </w:numPr>
        <w:spacing w:before="100" w:beforeAutospacing="1" w:after="100" w:afterAutospacing="1"/>
        <w:divId w:val="1015956871"/>
        <w:rPr>
          <w:rFonts w:eastAsia="Times New Roman"/>
          <w:lang w:val="nl-NL"/>
        </w:rPr>
      </w:pPr>
      <w:r>
        <w:rPr>
          <w:rFonts w:eastAsia="Times New Roman"/>
          <w:lang w:val="nl-NL"/>
        </w:rPr>
        <w:t>De verdragspolis is geen Nederlandse zorgverzekering in de zin van de Wet op de zorgtoeslag.</w:t>
      </w:r>
    </w:p>
    <w:p w14:paraId="00AF1451" w14:textId="77777777" w:rsidR="00E11130" w:rsidRDefault="00E11130">
      <w:pPr>
        <w:numPr>
          <w:ilvl w:val="0"/>
          <w:numId w:val="12"/>
        </w:numPr>
        <w:spacing w:before="100" w:beforeAutospacing="1" w:after="100" w:afterAutospacing="1"/>
        <w:divId w:val="1015956871"/>
        <w:rPr>
          <w:rFonts w:eastAsia="Times New Roman"/>
          <w:lang w:val="nl-NL"/>
        </w:rPr>
      </w:pPr>
      <w:r>
        <w:rPr>
          <w:rFonts w:eastAsia="Times New Roman"/>
          <w:lang w:val="nl-NL"/>
        </w:rPr>
        <w:t>De premie voor de verdragspolis wordt betaald in het werkland (België), niet in Nederland.</w:t>
      </w:r>
    </w:p>
    <w:p w14:paraId="57AB2AEF" w14:textId="77777777" w:rsidR="00E11130" w:rsidRDefault="00E11130">
      <w:pPr>
        <w:numPr>
          <w:ilvl w:val="0"/>
          <w:numId w:val="12"/>
        </w:numPr>
        <w:spacing w:before="100" w:beforeAutospacing="1" w:after="100" w:afterAutospacing="1"/>
        <w:divId w:val="1015956871"/>
        <w:rPr>
          <w:rFonts w:eastAsia="Times New Roman"/>
          <w:lang w:val="nl-NL"/>
        </w:rPr>
      </w:pPr>
      <w:r>
        <w:rPr>
          <w:rFonts w:eastAsia="Times New Roman"/>
          <w:lang w:val="nl-NL"/>
        </w:rPr>
        <w:t>Wie in België verzekerd is voor geneeskundige verzorging, is geen verzekerde in de zin van de Nederlandse Wet op de zorgtoeslag.</w:t>
      </w:r>
    </w:p>
    <w:p w14:paraId="5C9B05EA" w14:textId="77777777" w:rsidR="00E11130" w:rsidRDefault="00E11130">
      <w:pPr>
        <w:numPr>
          <w:ilvl w:val="0"/>
          <w:numId w:val="12"/>
        </w:numPr>
        <w:spacing w:before="100" w:beforeAutospacing="1" w:after="100" w:afterAutospacing="1"/>
        <w:divId w:val="1015956871"/>
        <w:rPr>
          <w:rFonts w:eastAsia="Times New Roman"/>
          <w:lang w:val="nl-NL"/>
        </w:rPr>
      </w:pPr>
      <w:r>
        <w:rPr>
          <w:rFonts w:eastAsia="Times New Roman"/>
          <w:lang w:val="nl-NL"/>
        </w:rPr>
        <w:t>Er bestaat daarom geen recht op zorgtoeslag.</w:t>
      </w:r>
    </w:p>
    <w:p w14:paraId="423EC750" w14:textId="77777777" w:rsidR="00E11130" w:rsidRDefault="00E11130">
      <w:pPr>
        <w:pStyle w:val="Normaalweb"/>
        <w:divId w:val="1015956871"/>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7D7111B7" w14:textId="77777777" w:rsidR="00E11130" w:rsidRDefault="00E11130">
      <w:pPr>
        <w:pStyle w:val="Kop3"/>
        <w:divId w:val="1015956871"/>
        <w:rPr>
          <w:rFonts w:eastAsia="Times New Roman"/>
          <w:lang w:val="nl-NL"/>
        </w:rPr>
      </w:pPr>
      <w:bookmarkStart w:id="68" w:name="_Toc242860542"/>
      <w:r>
        <w:rPr>
          <w:rFonts w:eastAsia="Times New Roman"/>
          <w:lang w:val="nl-NL"/>
        </w:rPr>
        <w:t>Verhaal 1bis — De keten van de blokkade: CZ, CAK, ZIN</w:t>
      </w:r>
      <w:bookmarkEnd w:id="68"/>
    </w:p>
    <w:p w14:paraId="75C18885" w14:textId="77777777" w:rsidR="00E11130" w:rsidRDefault="00E11130">
      <w:pPr>
        <w:pStyle w:val="Normaalweb"/>
        <w:divId w:val="1015956871"/>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8EE93D"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9F5E04" w14:textId="77777777" w:rsidR="00E11130" w:rsidRDefault="00E11130">
            <w:pPr>
              <w:pStyle w:val="Normaalweb"/>
              <w:spacing w:before="120"/>
              <w:jc w:val="center"/>
              <w:rPr>
                <w:sz w:val="21"/>
                <w:szCs w:val="21"/>
              </w:rPr>
            </w:pPr>
            <w:r>
              <w:rPr>
                <w:noProof/>
                <w:sz w:val="21"/>
                <w:szCs w:val="21"/>
              </w:rPr>
              <w:drawing>
                <wp:inline distT="0" distB="0" distL="0" distR="0" wp14:anchorId="78323A2E" wp14:editId="59DA5BEA">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8E67122" w14:textId="77777777" w:rsidR="00E11130" w:rsidRDefault="00E11130">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2496925E" w14:textId="77777777" w:rsidR="00E11130" w:rsidRDefault="00E11130">
      <w:pPr>
        <w:pStyle w:val="Kop4"/>
        <w:divId w:val="1015956871"/>
        <w:rPr>
          <w:rFonts w:eastAsia="Times New Roman"/>
          <w:lang w:val="nl-NL"/>
        </w:rPr>
      </w:pPr>
      <w:r>
        <w:rPr>
          <w:rFonts w:eastAsia="Times New Roman"/>
          <w:lang w:val="nl-NL"/>
        </w:rPr>
        <w:t>De redenering van het CAK</w:t>
      </w:r>
    </w:p>
    <w:p w14:paraId="3F79E562" w14:textId="77777777" w:rsidR="00E11130" w:rsidRDefault="00E11130">
      <w:pPr>
        <w:pStyle w:val="Normaalweb"/>
        <w:divId w:val="1015956871"/>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4261B426" w14:textId="77777777" w:rsidR="00E11130" w:rsidRDefault="00E11130">
      <w:pPr>
        <w:pStyle w:val="Normaalweb"/>
        <w:divId w:val="1015956871"/>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3948DD96" w14:textId="77777777" w:rsidR="00E11130" w:rsidRDefault="00E11130">
      <w:pPr>
        <w:pStyle w:val="Normaalweb"/>
        <w:divId w:val="1015956871"/>
        <w:rPr>
          <w:lang w:val="nl-NL"/>
        </w:rPr>
      </w:pPr>
      <w:r>
        <w:rPr>
          <w:lang w:val="nl-NL"/>
        </w:rPr>
        <w:t>Het systeem kent het formulierveld niet. En in plaats van het veld toe te voegen, sluit het CAK het dossier.</w:t>
      </w:r>
    </w:p>
    <w:p w14:paraId="3B699DC8" w14:textId="77777777" w:rsidR="00E11130" w:rsidRDefault="00E11130">
      <w:pPr>
        <w:pStyle w:val="Kop4"/>
        <w:divId w:val="1015956871"/>
        <w:rPr>
          <w:rFonts w:eastAsia="Times New Roman"/>
          <w:lang w:val="nl-NL"/>
        </w:rPr>
      </w:pPr>
      <w:r>
        <w:rPr>
          <w:rFonts w:eastAsia="Times New Roman"/>
          <w:lang w:val="nl-NL"/>
        </w:rPr>
        <w:t>De redenering van ZIN</w:t>
      </w:r>
    </w:p>
    <w:p w14:paraId="5DD6D6C6" w14:textId="77777777" w:rsidR="00E11130" w:rsidRDefault="00E11130">
      <w:pPr>
        <w:pStyle w:val="Normaalweb"/>
        <w:divId w:val="1015956871"/>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15FA50F5" w14:textId="77777777" w:rsidR="00E11130" w:rsidRDefault="00E11130">
      <w:pPr>
        <w:pStyle w:val="Normaalweb"/>
        <w:divId w:val="1015956871"/>
        <w:rPr>
          <w:lang w:val="nl-NL"/>
        </w:rPr>
      </w:pPr>
      <w:r>
        <w:rPr>
          <w:lang w:val="nl-NL"/>
        </w:rPr>
        <w:t>De instantie die het register beheert, kan niet in het register kijken. Dat is de kern van de gesloten driehoek: elke instantie heeft een stukje bevoegdheid, en geen enkele instantie heeft het geheel.</w:t>
      </w:r>
    </w:p>
    <w:p w14:paraId="3F00977A" w14:textId="77777777" w:rsidR="00E11130" w:rsidRDefault="00E11130">
      <w:pPr>
        <w:pStyle w:val="Kop3"/>
        <w:divId w:val="1015956871"/>
        <w:rPr>
          <w:rFonts w:eastAsia="Times New Roman"/>
          <w:lang w:val="nl-NL"/>
        </w:rPr>
      </w:pPr>
      <w:bookmarkStart w:id="69" w:name="_Toc242860543"/>
      <w:r>
        <w:rPr>
          <w:rFonts w:eastAsia="Times New Roman"/>
          <w:lang w:val="nl-NL"/>
        </w:rPr>
        <w:t>Verhaal 2 — Het ziekenvervoer</w:t>
      </w:r>
      <w:bookmarkEnd w:id="69"/>
    </w:p>
    <w:p w14:paraId="14C0004F" w14:textId="77777777" w:rsidR="00E11130" w:rsidRDefault="00E11130">
      <w:pPr>
        <w:pStyle w:val="Normaalweb"/>
        <w:divId w:val="1015956871"/>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24D89A23" w14:textId="77777777" w:rsidR="00E11130" w:rsidRDefault="00E11130">
      <w:pPr>
        <w:pStyle w:val="Kop4"/>
        <w:divId w:val="1015956871"/>
        <w:rPr>
          <w:rFonts w:eastAsia="Times New Roman"/>
          <w:lang w:val="nl-NL"/>
        </w:rPr>
      </w:pPr>
      <w:r>
        <w:rPr>
          <w:rFonts w:eastAsia="Times New Roman"/>
          <w:lang w:val="nl-NL"/>
        </w:rPr>
        <w:t>Wat CZ eist</w:t>
      </w:r>
    </w:p>
    <w:p w14:paraId="249DF67A" w14:textId="77777777" w:rsidR="00E11130" w:rsidRDefault="00E11130">
      <w:pPr>
        <w:pStyle w:val="Normaalweb"/>
        <w:divId w:val="1015956871"/>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5B055DEA" w14:textId="77777777" w:rsidR="00E11130" w:rsidRDefault="00E11130">
      <w:pPr>
        <w:pStyle w:val="Normaalweb"/>
        <w:divId w:val="1015956871"/>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77F0D1AA" w14:textId="77777777" w:rsidR="00E11130" w:rsidRDefault="00E11130">
      <w:pPr>
        <w:pStyle w:val="Normaalweb"/>
        <w:divId w:val="1015956871"/>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E1F79D"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A86A08" w14:textId="77777777" w:rsidR="00E11130" w:rsidRDefault="00E11130">
            <w:pPr>
              <w:pStyle w:val="Normaalweb"/>
              <w:spacing w:before="120"/>
              <w:jc w:val="center"/>
              <w:rPr>
                <w:sz w:val="21"/>
                <w:szCs w:val="21"/>
              </w:rPr>
            </w:pPr>
            <w:r>
              <w:rPr>
                <w:noProof/>
                <w:sz w:val="21"/>
                <w:szCs w:val="21"/>
              </w:rPr>
              <w:drawing>
                <wp:inline distT="0" distB="0" distL="0" distR="0" wp14:anchorId="210A2F2B" wp14:editId="2905120D">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13F897BD" w14:textId="77777777" w:rsidR="00E11130" w:rsidRDefault="00E11130">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71E52696" w14:textId="77777777" w:rsidR="00E11130" w:rsidRDefault="00E11130">
      <w:pPr>
        <w:pStyle w:val="Kop4"/>
        <w:divId w:val="1015956871"/>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B173EA"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063F8D" w14:textId="77777777" w:rsidR="00E11130" w:rsidRDefault="00E11130">
            <w:pPr>
              <w:pStyle w:val="Normaalweb"/>
              <w:spacing w:before="120"/>
              <w:jc w:val="center"/>
              <w:rPr>
                <w:sz w:val="21"/>
                <w:szCs w:val="21"/>
              </w:rPr>
            </w:pPr>
            <w:r>
              <w:rPr>
                <w:noProof/>
                <w:sz w:val="21"/>
                <w:szCs w:val="21"/>
              </w:rPr>
              <w:drawing>
                <wp:inline distT="0" distB="0" distL="0" distR="0" wp14:anchorId="526DE3A3" wp14:editId="429241BB">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2DC0F631" w14:textId="77777777" w:rsidR="00E11130" w:rsidRDefault="00E11130">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58B8C819" w14:textId="77777777" w:rsidR="00E11130" w:rsidRDefault="00E11130">
      <w:pPr>
        <w:pStyle w:val="Kop3"/>
        <w:divId w:val="1015956871"/>
        <w:rPr>
          <w:rFonts w:eastAsia="Times New Roman"/>
          <w:lang w:val="nl-NL"/>
        </w:rPr>
      </w:pPr>
      <w:bookmarkStart w:id="70" w:name="_Toc242860544"/>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1E490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3E15D18" w14:textId="77777777" w:rsidR="00E11130" w:rsidRDefault="00E11130">
            <w:pPr>
              <w:pStyle w:val="Normaalweb"/>
              <w:spacing w:before="120"/>
              <w:jc w:val="center"/>
              <w:rPr>
                <w:sz w:val="21"/>
                <w:szCs w:val="21"/>
              </w:rPr>
            </w:pPr>
            <w:r>
              <w:rPr>
                <w:noProof/>
                <w:sz w:val="21"/>
                <w:szCs w:val="21"/>
              </w:rPr>
              <w:drawing>
                <wp:inline distT="0" distB="0" distL="0" distR="0" wp14:anchorId="36EAC649" wp14:editId="7FF087EF">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37BD3EC8" w14:textId="77777777" w:rsidR="00E11130" w:rsidRDefault="00E11130">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0EE5AC74" w14:textId="77777777" w:rsidR="00E11130" w:rsidRDefault="00E11130">
      <w:pPr>
        <w:pStyle w:val="Kop3"/>
        <w:divId w:val="1015956871"/>
        <w:rPr>
          <w:rFonts w:eastAsia="Times New Roman"/>
          <w:lang w:val="nl-NL"/>
        </w:rPr>
      </w:pPr>
      <w:bookmarkStart w:id="71" w:name="_Toc242860545"/>
      <w:r>
        <w:rPr>
          <w:rFonts w:eastAsia="Times New Roman"/>
          <w:lang w:val="nl-NL"/>
        </w:rPr>
        <w:t>Deel D — Wat dit oplevert</w:t>
      </w:r>
      <w:bookmarkEnd w:id="71"/>
    </w:p>
    <w:p w14:paraId="1C15961D" w14:textId="77777777" w:rsidR="00E11130" w:rsidRDefault="00E11130">
      <w:pPr>
        <w:pStyle w:val="Normaalweb"/>
        <w:divId w:val="1015956871"/>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032CA451" w14:textId="77777777" w:rsidR="00E11130" w:rsidRDefault="00E11130">
      <w:pPr>
        <w:pStyle w:val="Normaalweb"/>
        <w:divId w:val="1015956871"/>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62A8595E" w14:textId="77777777" w:rsidR="00E11130" w:rsidRDefault="00E11130">
      <w:pPr>
        <w:pStyle w:val="Normaalweb"/>
        <w:divId w:val="1015956871"/>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BA76B59"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F794FDA"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1BF953D6" w14:textId="77777777" w:rsidR="00E11130" w:rsidRDefault="00E11130">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4711F31C" w14:textId="77777777" w:rsidR="00E11130" w:rsidRDefault="00E11130">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16A8661F" w14:textId="77777777" w:rsidR="00E11130" w:rsidRDefault="00E11130">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55626AC8" w14:textId="77777777" w:rsidR="00E11130" w:rsidRDefault="00E11130">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20CE165E"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77E8185C" w14:textId="77777777" w:rsidR="00E11130" w:rsidRDefault="00E11130">
      <w:pPr>
        <w:pStyle w:val="marker"/>
        <w:ind w:left="800" w:right="800"/>
        <w:divId w:val="1015956871"/>
        <w:rPr>
          <w:lang w:val="nl-NL"/>
        </w:rPr>
      </w:pPr>
      <w:r>
        <w:br w:type="page"/>
      </w:r>
    </w:p>
    <w:p w14:paraId="410DA7ED" w14:textId="77777777" w:rsidR="00E11130" w:rsidRDefault="00E11130">
      <w:pPr>
        <w:pStyle w:val="Kop2"/>
        <w:divId w:val="1015956871"/>
        <w:rPr>
          <w:rFonts w:eastAsia="Times New Roman"/>
          <w:lang w:val="nl-NL"/>
        </w:rPr>
      </w:pPr>
      <w:bookmarkStart w:id="72" w:name="_Toc242860546"/>
      <w:r>
        <w:rPr>
          <w:rFonts w:eastAsia="Times New Roman"/>
          <w:lang w:val="nl-NL"/>
        </w:rPr>
        <w:t>De gemeente Hulst-trap</w:t>
      </w:r>
      <w:bookmarkEnd w:id="72"/>
    </w:p>
    <w:p w14:paraId="43EFFAED" w14:textId="77777777" w:rsidR="00E11130" w:rsidRDefault="00E11130">
      <w:pPr>
        <w:pStyle w:val="lead"/>
        <w:divId w:val="1015956871"/>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687A290B" w14:textId="77777777" w:rsidR="00E11130" w:rsidRDefault="00E11130">
      <w:pPr>
        <w:pStyle w:val="Kop3"/>
        <w:divId w:val="1015956871"/>
        <w:rPr>
          <w:rFonts w:eastAsia="Times New Roman"/>
          <w:lang w:val="nl-NL"/>
        </w:rPr>
      </w:pPr>
      <w:bookmarkStart w:id="73" w:name="_Toc242860547"/>
      <w:r>
        <w:rPr>
          <w:rFonts w:eastAsia="Times New Roman"/>
          <w:lang w:val="nl-NL"/>
        </w:rPr>
        <w:t>Deel A — De gemeente als eerste hulplijn die niet helpt</w:t>
      </w:r>
      <w:bookmarkEnd w:id="73"/>
    </w:p>
    <w:p w14:paraId="318567C2" w14:textId="77777777" w:rsidR="00E11130" w:rsidRDefault="00E11130">
      <w:pPr>
        <w:pStyle w:val="Kop4"/>
        <w:divId w:val="1015956871"/>
        <w:rPr>
          <w:rFonts w:eastAsia="Times New Roman"/>
          <w:lang w:val="nl-NL"/>
        </w:rPr>
      </w:pPr>
      <w:r>
        <w:rPr>
          <w:rFonts w:eastAsia="Times New Roman"/>
          <w:lang w:val="nl-NL"/>
        </w:rPr>
        <w:t>Wat de gemeente had kunnen doen</w:t>
      </w:r>
    </w:p>
    <w:p w14:paraId="65EA525E" w14:textId="77777777" w:rsidR="00E11130" w:rsidRDefault="00E11130">
      <w:pPr>
        <w:pStyle w:val="Normaalweb"/>
        <w:divId w:val="1015956871"/>
        <w:rPr>
          <w:lang w:val="nl-NL"/>
        </w:rPr>
      </w:pPr>
      <w:r>
        <w:rPr>
          <w:lang w:val="nl-NL"/>
        </w:rPr>
        <w:t>In het Nederlandse sociale stelsel heeft de gemeente drie instrumenten om inkomensnood op te vangen:</w:t>
      </w:r>
    </w:p>
    <w:p w14:paraId="6966D8A2" w14:textId="77777777" w:rsidR="00E11130" w:rsidRDefault="00E11130">
      <w:pPr>
        <w:numPr>
          <w:ilvl w:val="0"/>
          <w:numId w:val="14"/>
        </w:numPr>
        <w:spacing w:before="100" w:beforeAutospacing="1" w:after="100" w:afterAutospacing="1"/>
        <w:divId w:val="1015956871"/>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29919BB0" w14:textId="77777777" w:rsidR="00E11130" w:rsidRDefault="00E11130">
      <w:pPr>
        <w:numPr>
          <w:ilvl w:val="0"/>
          <w:numId w:val="14"/>
        </w:numPr>
        <w:spacing w:before="100" w:beforeAutospacing="1" w:after="100" w:afterAutospacing="1"/>
        <w:divId w:val="1015956871"/>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520E8ACC" w14:textId="77777777" w:rsidR="00E11130" w:rsidRDefault="00E11130">
      <w:pPr>
        <w:numPr>
          <w:ilvl w:val="0"/>
          <w:numId w:val="14"/>
        </w:numPr>
        <w:spacing w:before="100" w:beforeAutospacing="1" w:after="100" w:afterAutospacing="1"/>
        <w:divId w:val="1015956871"/>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12EFA87A" w14:textId="77777777" w:rsidR="00E11130" w:rsidRDefault="00E11130">
      <w:pPr>
        <w:pStyle w:val="Normaalweb"/>
        <w:divId w:val="1015956871"/>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0F1F072C" w14:textId="77777777" w:rsidR="00E11130" w:rsidRDefault="00E11130">
      <w:pPr>
        <w:pStyle w:val="Kop4"/>
        <w:divId w:val="1015956871"/>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4DC7B6"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62D4F6" w14:textId="77777777" w:rsidR="00E11130" w:rsidRDefault="00E11130">
            <w:pPr>
              <w:pStyle w:val="Normaalweb"/>
              <w:spacing w:before="120"/>
              <w:jc w:val="center"/>
              <w:rPr>
                <w:sz w:val="21"/>
                <w:szCs w:val="21"/>
              </w:rPr>
            </w:pPr>
            <w:r>
              <w:rPr>
                <w:noProof/>
                <w:sz w:val="21"/>
                <w:szCs w:val="21"/>
              </w:rPr>
              <w:drawing>
                <wp:inline distT="0" distB="0" distL="0" distR="0" wp14:anchorId="2325424D" wp14:editId="499BD655">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4E90C120" w14:textId="77777777" w:rsidR="00E11130" w:rsidRDefault="00E11130">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1CF357DA" w14:textId="77777777" w:rsidR="00E11130" w:rsidRDefault="00E11130">
      <w:pPr>
        <w:pStyle w:val="Kop3"/>
        <w:divId w:val="1015956871"/>
        <w:rPr>
          <w:rFonts w:eastAsia="Times New Roman"/>
          <w:lang w:val="nl-NL"/>
        </w:rPr>
      </w:pPr>
      <w:bookmarkStart w:id="74" w:name="_Toc242860548"/>
      <w:r>
        <w:rPr>
          <w:rFonts w:eastAsia="Times New Roman"/>
          <w:lang w:val="nl-NL"/>
        </w:rPr>
        <w:t>Deel B — Het lopende bezwaarschrift</w:t>
      </w:r>
      <w:bookmarkEnd w:id="74"/>
    </w:p>
    <w:p w14:paraId="3E7E0BA7" w14:textId="77777777" w:rsidR="00E11130" w:rsidRDefault="00E11130">
      <w:pPr>
        <w:pStyle w:val="Normaalweb"/>
        <w:divId w:val="1015956871"/>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A00AC9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91EE1F" w14:textId="77777777" w:rsidR="00E11130" w:rsidRDefault="00E11130">
            <w:pPr>
              <w:pStyle w:val="Normaalweb"/>
              <w:spacing w:before="120"/>
              <w:jc w:val="center"/>
              <w:rPr>
                <w:sz w:val="21"/>
                <w:szCs w:val="21"/>
              </w:rPr>
            </w:pPr>
            <w:r>
              <w:rPr>
                <w:noProof/>
                <w:sz w:val="21"/>
                <w:szCs w:val="21"/>
              </w:rPr>
              <w:drawing>
                <wp:inline distT="0" distB="0" distL="0" distR="0" wp14:anchorId="65175B63" wp14:editId="7A7A541E">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D68D6AD" w14:textId="77777777" w:rsidR="00E11130" w:rsidRDefault="00E11130">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36EB40AE" w14:textId="77777777" w:rsidR="00E11130" w:rsidRDefault="00E11130">
      <w:pPr>
        <w:pStyle w:val="Kop3"/>
        <w:divId w:val="1015956871"/>
        <w:rPr>
          <w:rFonts w:eastAsia="Times New Roman"/>
          <w:lang w:val="nl-NL"/>
        </w:rPr>
      </w:pPr>
      <w:bookmarkStart w:id="75" w:name="_Toc242860549"/>
      <w:r>
        <w:rPr>
          <w:rFonts w:eastAsia="Times New Roman"/>
          <w:lang w:val="nl-NL"/>
        </w:rPr>
        <w:t>Deel C — De rekenmodellen die de werkelijkheid niet lezen</w:t>
      </w:r>
      <w:bookmarkEnd w:id="75"/>
    </w:p>
    <w:p w14:paraId="7A1D22C8" w14:textId="77777777" w:rsidR="00E11130" w:rsidRDefault="00E11130">
      <w:pPr>
        <w:pStyle w:val="Normaalweb"/>
        <w:divId w:val="1015956871"/>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DD438F1"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CC4F1D" w14:textId="77777777" w:rsidR="00E11130" w:rsidRDefault="00E11130">
            <w:pPr>
              <w:pStyle w:val="Normaalweb"/>
              <w:spacing w:before="120"/>
              <w:jc w:val="center"/>
              <w:rPr>
                <w:sz w:val="21"/>
                <w:szCs w:val="21"/>
              </w:rPr>
            </w:pPr>
            <w:r>
              <w:rPr>
                <w:noProof/>
                <w:sz w:val="21"/>
                <w:szCs w:val="21"/>
              </w:rPr>
              <w:drawing>
                <wp:inline distT="0" distB="0" distL="0" distR="0" wp14:anchorId="1385CD54" wp14:editId="41F9E98D">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B03DA23" w14:textId="77777777" w:rsidR="00E11130" w:rsidRDefault="00E11130">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519979A6" w14:textId="77777777" w:rsidR="00E11130" w:rsidRDefault="00E11130">
      <w:pPr>
        <w:pStyle w:val="Kop3"/>
        <w:divId w:val="1015956871"/>
        <w:rPr>
          <w:rFonts w:eastAsia="Times New Roman"/>
          <w:lang w:val="nl-NL"/>
        </w:rPr>
      </w:pPr>
      <w:bookmarkStart w:id="76" w:name="_Toc242860550"/>
      <w:r>
        <w:rPr>
          <w:rFonts w:eastAsia="Times New Roman"/>
          <w:lang w:val="nl-NL"/>
        </w:rPr>
        <w:t>Deel D — De mobiliteitsfratsen</w:t>
      </w:r>
      <w:bookmarkEnd w:id="76"/>
    </w:p>
    <w:p w14:paraId="07DCB824" w14:textId="77777777" w:rsidR="00E11130" w:rsidRDefault="00E11130">
      <w:pPr>
        <w:pStyle w:val="Normaalweb"/>
        <w:divId w:val="1015956871"/>
        <w:rPr>
          <w:lang w:val="nl-NL"/>
        </w:rPr>
      </w:pPr>
      <w:r>
        <w:rPr>
          <w:lang w:val="nl-NL"/>
        </w:rPr>
        <w:t>De gemeente biedt wel iets aan: mobiliteit. Twee regelingen: de gehandicaptenparkeerkaart (GPK) en de Wmo-pas voor aangepast vervoer. Beide werken — deels. En beide komen met hun eigen eigen bijdrage.</w:t>
      </w:r>
    </w:p>
    <w:p w14:paraId="3990E098" w14:textId="77777777" w:rsidR="00E11130" w:rsidRDefault="00E11130">
      <w:pPr>
        <w:pStyle w:val="Kop4"/>
        <w:divId w:val="1015956871"/>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07C232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0504CF" w14:textId="77777777" w:rsidR="00E11130" w:rsidRDefault="00E11130">
            <w:pPr>
              <w:pStyle w:val="Normaalweb"/>
              <w:spacing w:before="120"/>
              <w:jc w:val="center"/>
              <w:rPr>
                <w:sz w:val="21"/>
                <w:szCs w:val="21"/>
              </w:rPr>
            </w:pPr>
            <w:r>
              <w:rPr>
                <w:noProof/>
                <w:sz w:val="21"/>
                <w:szCs w:val="21"/>
              </w:rPr>
              <w:drawing>
                <wp:inline distT="0" distB="0" distL="0" distR="0" wp14:anchorId="45B32405" wp14:editId="2B819A5E">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099627A9" w14:textId="77777777" w:rsidR="00E11130" w:rsidRDefault="00E11130">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155EA309" w14:textId="77777777" w:rsidR="00E11130" w:rsidRDefault="00E11130">
      <w:pPr>
        <w:pStyle w:val="Kop4"/>
        <w:divId w:val="1015956871"/>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04DA6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A14564" w14:textId="77777777" w:rsidR="00E11130" w:rsidRDefault="00E11130">
            <w:pPr>
              <w:pStyle w:val="Normaalweb"/>
              <w:spacing w:before="120"/>
              <w:jc w:val="center"/>
              <w:rPr>
                <w:sz w:val="21"/>
                <w:szCs w:val="21"/>
              </w:rPr>
            </w:pPr>
            <w:r>
              <w:rPr>
                <w:noProof/>
                <w:sz w:val="21"/>
                <w:szCs w:val="21"/>
              </w:rPr>
              <w:drawing>
                <wp:inline distT="0" distB="0" distL="0" distR="0" wp14:anchorId="4BB17013" wp14:editId="260BE151">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7F00537" w14:textId="77777777" w:rsidR="00E11130" w:rsidRDefault="00E11130">
            <w:pPr>
              <w:pStyle w:val="caption"/>
              <w:spacing w:after="120" w:afterAutospacing="0"/>
            </w:pPr>
            <w:r>
              <w:t>De Wmo-pas maakt de patiënt mobiel. Maar de eigen bijdrage valt in een periode zonder inkomen. En wie niet op tijd betaalt, verliest de pas.</w:t>
            </w:r>
          </w:p>
        </w:tc>
      </w:tr>
    </w:tbl>
    <w:p w14:paraId="7B3CAACA" w14:textId="77777777" w:rsidR="00E11130" w:rsidRDefault="00E11130">
      <w:pPr>
        <w:pStyle w:val="Kop3"/>
        <w:divId w:val="1015956871"/>
        <w:rPr>
          <w:rFonts w:eastAsia="Times New Roman"/>
          <w:lang w:val="nl-NL"/>
        </w:rPr>
      </w:pPr>
      <w:bookmarkStart w:id="77" w:name="_Toc242860551"/>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A4392B"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70F8BF" w14:textId="77777777" w:rsidR="00E11130" w:rsidRDefault="00E11130">
            <w:pPr>
              <w:pStyle w:val="Normaalweb"/>
              <w:spacing w:before="120"/>
              <w:jc w:val="center"/>
              <w:rPr>
                <w:sz w:val="21"/>
                <w:szCs w:val="21"/>
              </w:rPr>
            </w:pPr>
            <w:r>
              <w:rPr>
                <w:noProof/>
                <w:sz w:val="21"/>
                <w:szCs w:val="21"/>
              </w:rPr>
              <w:drawing>
                <wp:inline distT="0" distB="0" distL="0" distR="0" wp14:anchorId="40475BD8" wp14:editId="30CF99BF">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4603B0D8" w14:textId="77777777" w:rsidR="00E11130" w:rsidRDefault="00E11130">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3531F346" w14:textId="77777777" w:rsidR="00E11130" w:rsidRDefault="00E11130">
      <w:pPr>
        <w:pStyle w:val="Kop3"/>
        <w:divId w:val="1015956871"/>
        <w:rPr>
          <w:rFonts w:eastAsia="Times New Roman"/>
          <w:lang w:val="nl-NL"/>
        </w:rPr>
      </w:pPr>
      <w:bookmarkStart w:id="78" w:name="_Toc242860552"/>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54E4A39"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4E974D" w14:textId="77777777" w:rsidR="00E11130" w:rsidRDefault="00E11130">
            <w:pPr>
              <w:pStyle w:val="Normaalweb"/>
              <w:spacing w:before="120"/>
              <w:jc w:val="center"/>
              <w:rPr>
                <w:sz w:val="21"/>
                <w:szCs w:val="21"/>
              </w:rPr>
            </w:pPr>
            <w:r>
              <w:rPr>
                <w:noProof/>
                <w:sz w:val="21"/>
                <w:szCs w:val="21"/>
              </w:rPr>
              <w:drawing>
                <wp:inline distT="0" distB="0" distL="0" distR="0" wp14:anchorId="3D4D64E3" wp14:editId="274A0C81">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5A0F3AC4" w14:textId="77777777" w:rsidR="00E11130" w:rsidRDefault="00E11130">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77821816" w14:textId="77777777" w:rsidR="00E11130" w:rsidRDefault="00E11130">
      <w:pPr>
        <w:pStyle w:val="Kop3"/>
        <w:divId w:val="1015956871"/>
        <w:rPr>
          <w:rFonts w:eastAsia="Times New Roman"/>
          <w:lang w:val="nl-NL"/>
        </w:rPr>
      </w:pPr>
      <w:bookmarkStart w:id="79" w:name="_Toc242860553"/>
      <w:r>
        <w:rPr>
          <w:rFonts w:eastAsia="Times New Roman"/>
          <w:lang w:val="nl-NL"/>
        </w:rPr>
        <w:t>Wat de gemeente had moeten zijn</w:t>
      </w:r>
      <w:bookmarkEnd w:id="79"/>
    </w:p>
    <w:p w14:paraId="54E30AB6" w14:textId="77777777" w:rsidR="00E11130" w:rsidRDefault="00E11130">
      <w:pPr>
        <w:pStyle w:val="Normaalweb"/>
        <w:divId w:val="1015956871"/>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251ED8BD" w14:textId="77777777" w:rsidR="00E11130" w:rsidRDefault="00E11130">
      <w:pPr>
        <w:pStyle w:val="Normaalweb"/>
        <w:divId w:val="1015956871"/>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2B6D7E5D" w14:textId="77777777" w:rsidR="00E11130" w:rsidRDefault="00E11130">
      <w:pPr>
        <w:pStyle w:val="Normaalweb"/>
        <w:divId w:val="1015956871"/>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1875A0C"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2957600"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5ADCAB06" w14:textId="77777777" w:rsidR="00E11130" w:rsidRDefault="00E11130">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5E99FAE4" w14:textId="77777777" w:rsidR="00E11130" w:rsidRDefault="00E11130">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543AE461" w14:textId="77777777" w:rsidR="00E11130" w:rsidRDefault="00E11130">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72583820" w14:textId="77777777" w:rsidR="00E11130" w:rsidRDefault="00E11130">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3D6E0A21" w14:textId="77777777" w:rsidR="00E11130" w:rsidRDefault="00E11130">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009651D5"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53C59303" w14:textId="77777777" w:rsidR="00E11130" w:rsidRDefault="00E11130">
      <w:pPr>
        <w:pStyle w:val="marker"/>
        <w:ind w:left="800" w:right="800"/>
        <w:divId w:val="1015956871"/>
        <w:rPr>
          <w:lang w:val="nl-NL"/>
        </w:rPr>
      </w:pPr>
      <w:r>
        <w:br w:type="page"/>
      </w:r>
    </w:p>
    <w:p w14:paraId="7AA94B35" w14:textId="77777777" w:rsidR="00E11130" w:rsidRDefault="00E11130">
      <w:pPr>
        <w:pStyle w:val="Kop2"/>
        <w:divId w:val="1015956871"/>
        <w:rPr>
          <w:rFonts w:eastAsia="Times New Roman"/>
          <w:lang w:val="nl-NL"/>
        </w:rPr>
      </w:pPr>
      <w:bookmarkStart w:id="80" w:name="_Toc242860554"/>
      <w:r>
        <w:rPr>
          <w:rFonts w:eastAsia="Times New Roman"/>
          <w:lang w:val="nl-NL"/>
        </w:rPr>
        <w:t>Belastingdienst en toeslagen</w:t>
      </w:r>
      <w:bookmarkEnd w:id="80"/>
    </w:p>
    <w:p w14:paraId="4BB736DD" w14:textId="77777777" w:rsidR="00E11130" w:rsidRDefault="00E11130">
      <w:pPr>
        <w:pStyle w:val="lead"/>
        <w:divId w:val="1015956871"/>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4EC08F3B" w14:textId="77777777" w:rsidR="00E11130" w:rsidRDefault="00E11130">
      <w:pPr>
        <w:pStyle w:val="Kop3"/>
        <w:divId w:val="1015956871"/>
        <w:rPr>
          <w:rFonts w:eastAsia="Times New Roman"/>
          <w:lang w:val="nl-NL"/>
        </w:rPr>
      </w:pPr>
      <w:bookmarkStart w:id="81" w:name="_Toc242860555"/>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2C5792"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C43A732" w14:textId="77777777" w:rsidR="00E11130" w:rsidRDefault="00E11130">
            <w:pPr>
              <w:pStyle w:val="Normaalweb"/>
              <w:spacing w:before="120"/>
              <w:jc w:val="center"/>
              <w:rPr>
                <w:sz w:val="21"/>
                <w:szCs w:val="21"/>
              </w:rPr>
            </w:pPr>
            <w:r>
              <w:rPr>
                <w:noProof/>
                <w:sz w:val="21"/>
                <w:szCs w:val="21"/>
              </w:rPr>
              <w:drawing>
                <wp:inline distT="0" distB="0" distL="0" distR="0" wp14:anchorId="506B6EDA" wp14:editId="5ECE7BB7">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5A71FE0E" w14:textId="77777777" w:rsidR="00E11130" w:rsidRDefault="00E11130">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5A2858E0" w14:textId="77777777" w:rsidR="00E11130" w:rsidRDefault="00E11130">
      <w:pPr>
        <w:pStyle w:val="Kop3"/>
        <w:divId w:val="1015956871"/>
        <w:rPr>
          <w:rFonts w:eastAsia="Times New Roman"/>
          <w:lang w:val="nl-NL"/>
        </w:rPr>
      </w:pPr>
      <w:bookmarkStart w:id="82" w:name="_Toc242860556"/>
      <w:r>
        <w:rPr>
          <w:rFonts w:eastAsia="Times New Roman"/>
          <w:lang w:val="nl-NL"/>
        </w:rPr>
        <w:t>Deel B — De mechaniek die erachter zit</w:t>
      </w:r>
      <w:bookmarkEnd w:id="82"/>
    </w:p>
    <w:p w14:paraId="58E6653C" w14:textId="77777777" w:rsidR="00E11130" w:rsidRDefault="00E11130">
      <w:pPr>
        <w:pStyle w:val="Normaalweb"/>
        <w:divId w:val="1015956871"/>
        <w:rPr>
          <w:lang w:val="nl-NL"/>
        </w:rPr>
      </w:pPr>
      <w:r>
        <w:rPr>
          <w:lang w:val="nl-NL"/>
        </w:rPr>
        <w:t>Wat de toeslagen-uitkomsten niet laten zien, is wat de burger moet doen om tot die uitkomsten te komen. En wat er misgaat wanneer hij het niet doet of niet kán doen.</w:t>
      </w:r>
    </w:p>
    <w:p w14:paraId="19C6A32A" w14:textId="77777777" w:rsidR="00E11130" w:rsidRDefault="00E11130">
      <w:pPr>
        <w:pStyle w:val="Kop4"/>
        <w:divId w:val="1015956871"/>
        <w:rPr>
          <w:rFonts w:eastAsia="Times New Roman"/>
          <w:lang w:val="nl-NL"/>
        </w:rPr>
      </w:pPr>
      <w:r>
        <w:rPr>
          <w:rFonts w:eastAsia="Times New Roman"/>
          <w:lang w:val="nl-NL"/>
        </w:rPr>
        <w:t>Het wereldinkomen dat de burger moet invoeren</w:t>
      </w:r>
    </w:p>
    <w:p w14:paraId="746E391A" w14:textId="77777777" w:rsidR="00E11130" w:rsidRDefault="00E11130">
      <w:pPr>
        <w:pStyle w:val="Normaalweb"/>
        <w:divId w:val="1015956871"/>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43919926" w14:textId="77777777" w:rsidR="00E11130" w:rsidRDefault="00E11130">
      <w:pPr>
        <w:pStyle w:val="Normaalweb"/>
        <w:divId w:val="1015956871"/>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43AD26A3" w14:textId="77777777" w:rsidR="00E11130" w:rsidRDefault="00E11130">
      <w:pPr>
        <w:pStyle w:val="Normaalweb"/>
        <w:divId w:val="1015956871"/>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64B02144" w14:textId="77777777" w:rsidR="00E11130" w:rsidRDefault="00E11130">
      <w:pPr>
        <w:pStyle w:val="Kop4"/>
        <w:divId w:val="1015956871"/>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31A5EC"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F916AD" w14:textId="77777777" w:rsidR="00E11130" w:rsidRDefault="00E11130">
            <w:pPr>
              <w:pStyle w:val="Normaalweb"/>
              <w:spacing w:before="120"/>
              <w:jc w:val="center"/>
              <w:rPr>
                <w:sz w:val="21"/>
                <w:szCs w:val="21"/>
              </w:rPr>
            </w:pPr>
            <w:r>
              <w:rPr>
                <w:noProof/>
                <w:sz w:val="21"/>
                <w:szCs w:val="21"/>
              </w:rPr>
              <w:drawing>
                <wp:inline distT="0" distB="0" distL="0" distR="0" wp14:anchorId="44EA42AA" wp14:editId="326D06EE">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15E7D70C" w14:textId="77777777" w:rsidR="00E11130" w:rsidRDefault="00E11130">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5DB74246" w14:textId="77777777" w:rsidR="00E11130" w:rsidRDefault="00E11130">
      <w:pPr>
        <w:pStyle w:val="Kop3"/>
        <w:divId w:val="1015956871"/>
        <w:rPr>
          <w:rFonts w:eastAsia="Times New Roman"/>
          <w:lang w:val="nl-NL"/>
        </w:rPr>
      </w:pPr>
      <w:bookmarkStart w:id="83" w:name="_Toc242860557"/>
      <w:r>
        <w:rPr>
          <w:rFonts w:eastAsia="Times New Roman"/>
          <w:lang w:val="nl-NL"/>
        </w:rPr>
        <w:t>Deel C — De medische kosten die nul werden</w:t>
      </w:r>
      <w:bookmarkEnd w:id="83"/>
    </w:p>
    <w:p w14:paraId="5A7654DD" w14:textId="77777777" w:rsidR="00E11130" w:rsidRDefault="00E11130">
      <w:pPr>
        <w:pStyle w:val="Normaalweb"/>
        <w:divId w:val="1015956871"/>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08A28F89" w14:textId="77777777" w:rsidR="00E11130" w:rsidRDefault="00E11130">
      <w:pPr>
        <w:pStyle w:val="Normaalweb"/>
        <w:divId w:val="1015956871"/>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E7CCB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F6927CD" w14:textId="77777777" w:rsidR="00E11130" w:rsidRDefault="00E11130">
            <w:pPr>
              <w:pStyle w:val="Normaalweb"/>
              <w:spacing w:before="120"/>
              <w:jc w:val="center"/>
              <w:rPr>
                <w:sz w:val="21"/>
                <w:szCs w:val="21"/>
              </w:rPr>
            </w:pPr>
            <w:r>
              <w:rPr>
                <w:noProof/>
                <w:sz w:val="21"/>
                <w:szCs w:val="21"/>
              </w:rPr>
              <w:drawing>
                <wp:inline distT="0" distB="0" distL="0" distR="0" wp14:anchorId="730A0F45" wp14:editId="1BAF9E12">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6028C3AE" w14:textId="77777777" w:rsidR="00E11130" w:rsidRDefault="00E11130">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55A66964" w14:textId="77777777" w:rsidR="00E11130" w:rsidRDefault="00E11130">
      <w:pPr>
        <w:pStyle w:val="Kop3"/>
        <w:divId w:val="1015956871"/>
        <w:rPr>
          <w:rFonts w:eastAsia="Times New Roman"/>
          <w:lang w:val="nl-NL"/>
        </w:rPr>
      </w:pPr>
      <w:bookmarkStart w:id="84" w:name="_Toc242860558"/>
      <w:r>
        <w:rPr>
          <w:rFonts w:eastAsia="Times New Roman"/>
          <w:lang w:val="nl-NL"/>
        </w:rPr>
        <w:t>Deel D — De verantwoordelijkheid bij de burger</w:t>
      </w:r>
      <w:bookmarkEnd w:id="84"/>
    </w:p>
    <w:p w14:paraId="6C260F65" w14:textId="77777777" w:rsidR="00E11130" w:rsidRDefault="00E11130">
      <w:pPr>
        <w:pStyle w:val="Normaalweb"/>
        <w:divId w:val="1015956871"/>
        <w:rPr>
          <w:lang w:val="nl-NL"/>
        </w:rPr>
      </w:pPr>
      <w:r>
        <w:rPr>
          <w:lang w:val="nl-NL"/>
        </w:rPr>
        <w:t>Wat de Belastingdienst consequent communiceert, is dat de verantwoordelijkheid voor de juistheid van de aangifte bij de burger ligt. De burger moet:</w:t>
      </w:r>
    </w:p>
    <w:p w14:paraId="0B298F61" w14:textId="77777777" w:rsidR="00E11130" w:rsidRDefault="00E11130">
      <w:pPr>
        <w:numPr>
          <w:ilvl w:val="0"/>
          <w:numId w:val="16"/>
        </w:numPr>
        <w:spacing w:before="100" w:beforeAutospacing="1" w:after="100" w:afterAutospacing="1"/>
        <w:divId w:val="1015956871"/>
        <w:rPr>
          <w:rFonts w:eastAsia="Times New Roman"/>
          <w:lang w:val="nl-NL"/>
        </w:rPr>
      </w:pPr>
      <w:r>
        <w:rPr>
          <w:rFonts w:eastAsia="Times New Roman"/>
          <w:lang w:val="nl-NL"/>
        </w:rPr>
        <w:t>Het wereldinkomen invoeren, inclusief buitenlandse componenten die hij niet automatisch krijgt aangeleverd.</w:t>
      </w:r>
    </w:p>
    <w:p w14:paraId="546E2F1D" w14:textId="77777777" w:rsidR="00E11130" w:rsidRDefault="00E11130">
      <w:pPr>
        <w:numPr>
          <w:ilvl w:val="0"/>
          <w:numId w:val="16"/>
        </w:numPr>
        <w:spacing w:before="100" w:beforeAutospacing="1" w:after="100" w:afterAutospacing="1"/>
        <w:divId w:val="1015956871"/>
        <w:rPr>
          <w:rFonts w:eastAsia="Times New Roman"/>
          <w:lang w:val="nl-NL"/>
        </w:rPr>
      </w:pPr>
      <w:r>
        <w:rPr>
          <w:rFonts w:eastAsia="Times New Roman"/>
          <w:lang w:val="nl-NL"/>
        </w:rPr>
        <w:t>De juistheid verantwoorden van bedragen die hij zelf heeft geschat.</w:t>
      </w:r>
    </w:p>
    <w:p w14:paraId="22125230" w14:textId="77777777" w:rsidR="00E11130" w:rsidRDefault="00E11130">
      <w:pPr>
        <w:numPr>
          <w:ilvl w:val="0"/>
          <w:numId w:val="16"/>
        </w:numPr>
        <w:spacing w:before="100" w:beforeAutospacing="1" w:after="100" w:afterAutospacing="1"/>
        <w:divId w:val="1015956871"/>
        <w:rPr>
          <w:rFonts w:eastAsia="Times New Roman"/>
          <w:lang w:val="nl-NL"/>
        </w:rPr>
      </w:pPr>
      <w:r>
        <w:rPr>
          <w:rFonts w:eastAsia="Times New Roman"/>
          <w:lang w:val="nl-NL"/>
        </w:rPr>
        <w:t>De gevolgen dragen van fouten, inclusief terugvorderingen van toeslagen.</w:t>
      </w:r>
    </w:p>
    <w:p w14:paraId="33E7CF6F" w14:textId="77777777" w:rsidR="00E11130" w:rsidRDefault="00E11130">
      <w:pPr>
        <w:numPr>
          <w:ilvl w:val="0"/>
          <w:numId w:val="16"/>
        </w:numPr>
        <w:spacing w:before="100" w:beforeAutospacing="1" w:after="100" w:afterAutospacing="1"/>
        <w:divId w:val="1015956871"/>
        <w:rPr>
          <w:rFonts w:eastAsia="Times New Roman"/>
          <w:lang w:val="nl-NL"/>
        </w:rPr>
      </w:pPr>
      <w:r>
        <w:rPr>
          <w:rFonts w:eastAsia="Times New Roman"/>
          <w:lang w:val="nl-NL"/>
        </w:rPr>
        <w:t>Zelf controleren of de automatische uitwisseling tussen België en Nederland heeft gewerkt.</w:t>
      </w:r>
    </w:p>
    <w:p w14:paraId="5F0DA08D" w14:textId="77777777" w:rsidR="00E11130" w:rsidRDefault="00E11130">
      <w:pPr>
        <w:numPr>
          <w:ilvl w:val="0"/>
          <w:numId w:val="16"/>
        </w:numPr>
        <w:spacing w:before="100" w:beforeAutospacing="1" w:after="100" w:afterAutospacing="1"/>
        <w:divId w:val="1015956871"/>
        <w:rPr>
          <w:rFonts w:eastAsia="Times New Roman"/>
          <w:lang w:val="nl-NL"/>
        </w:rPr>
      </w:pPr>
      <w:r>
        <w:rPr>
          <w:rFonts w:eastAsia="Times New Roman"/>
          <w:lang w:val="nl-NL"/>
        </w:rPr>
        <w:t>Zelf de DAC-logbestanden opvragen om te controleren wat er is uitgewisseld.</w:t>
      </w:r>
    </w:p>
    <w:p w14:paraId="28D52926" w14:textId="77777777" w:rsidR="00E11130" w:rsidRDefault="00E11130">
      <w:pPr>
        <w:pStyle w:val="Normaalweb"/>
        <w:divId w:val="1015956871"/>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9B62909"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4986E2D" w14:textId="77777777" w:rsidR="00E11130" w:rsidRDefault="00E11130">
            <w:pPr>
              <w:pStyle w:val="Normaalweb"/>
              <w:spacing w:before="120"/>
              <w:jc w:val="center"/>
              <w:rPr>
                <w:sz w:val="21"/>
                <w:szCs w:val="21"/>
              </w:rPr>
            </w:pPr>
            <w:r>
              <w:rPr>
                <w:noProof/>
                <w:sz w:val="21"/>
                <w:szCs w:val="21"/>
              </w:rPr>
              <w:drawing>
                <wp:inline distT="0" distB="0" distL="0" distR="0" wp14:anchorId="5B158392" wp14:editId="3B4FE890">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6C75FE2" w14:textId="77777777" w:rsidR="00E11130" w:rsidRDefault="00E11130">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7C510021" w14:textId="77777777" w:rsidR="00E11130" w:rsidRDefault="00E11130">
      <w:pPr>
        <w:pStyle w:val="Kop3"/>
        <w:divId w:val="1015956871"/>
        <w:rPr>
          <w:rFonts w:eastAsia="Times New Roman"/>
          <w:lang w:val="nl-NL"/>
        </w:rPr>
      </w:pPr>
      <w:bookmarkStart w:id="85" w:name="_Toc242860559"/>
      <w:r>
        <w:rPr>
          <w:rFonts w:eastAsia="Times New Roman"/>
          <w:lang w:val="nl-NL"/>
        </w:rPr>
        <w:t>Deel E — Wat dit oplevert</w:t>
      </w:r>
      <w:bookmarkEnd w:id="85"/>
    </w:p>
    <w:p w14:paraId="4A7EE53A" w14:textId="77777777" w:rsidR="00E11130" w:rsidRDefault="00E11130">
      <w:pPr>
        <w:pStyle w:val="Normaalweb"/>
        <w:divId w:val="1015956871"/>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012CCA00" w14:textId="77777777" w:rsidR="00E11130" w:rsidRDefault="00E11130">
      <w:pPr>
        <w:pStyle w:val="Normaalweb"/>
        <w:divId w:val="1015956871"/>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B6AE621"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E4E1301"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043BDF44" w14:textId="77777777" w:rsidR="00E11130" w:rsidRDefault="00E11130">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07F0E0C7" w14:textId="77777777" w:rsidR="00E11130" w:rsidRDefault="00E11130">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3EEBDC71" w14:textId="77777777" w:rsidR="00E11130" w:rsidRDefault="00E11130">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7974A856" w14:textId="77777777" w:rsidR="00E11130" w:rsidRDefault="00E11130">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1F0B2F45"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3BAF03B5" w14:textId="77777777" w:rsidR="00E11130" w:rsidRDefault="00E11130">
      <w:pPr>
        <w:pStyle w:val="marker"/>
        <w:ind w:left="800" w:right="800"/>
        <w:divId w:val="1015956871"/>
        <w:rPr>
          <w:lang w:val="nl-NL"/>
        </w:rPr>
      </w:pPr>
      <w:r>
        <w:br w:type="page"/>
      </w:r>
    </w:p>
    <w:p w14:paraId="1400A66F" w14:textId="77777777" w:rsidR="00E11130" w:rsidRDefault="00E11130">
      <w:pPr>
        <w:pStyle w:val="Kop1"/>
        <w:divId w:val="1015956871"/>
        <w:rPr>
          <w:rFonts w:eastAsia="Times New Roman"/>
          <w:lang w:val="nl-NL"/>
        </w:rPr>
      </w:pPr>
      <w:bookmarkStart w:id="86" w:name="_Toc242860560"/>
      <w:r>
        <w:rPr>
          <w:rFonts w:eastAsia="Times New Roman"/>
          <w:lang w:val="nl-NL"/>
        </w:rPr>
        <w:t>IV. Heen en weer</w:t>
      </w:r>
      <w:bookmarkEnd w:id="86"/>
    </w:p>
    <w:p w14:paraId="77FDA991" w14:textId="77777777" w:rsidR="00E11130" w:rsidRDefault="00E11130">
      <w:pPr>
        <w:pStyle w:val="Kop2"/>
        <w:divId w:val="1015956871"/>
        <w:rPr>
          <w:rFonts w:eastAsia="Times New Roman"/>
          <w:lang w:val="nl-NL"/>
        </w:rPr>
      </w:pPr>
      <w:bookmarkStart w:id="87" w:name="_Toc242860561"/>
      <w:r>
        <w:rPr>
          <w:rFonts w:eastAsia="Times New Roman"/>
          <w:lang w:val="nl-NL"/>
        </w:rPr>
        <w:t>Het manuele U1-probleem</w:t>
      </w:r>
      <w:bookmarkEnd w:id="87"/>
    </w:p>
    <w:p w14:paraId="595F172F" w14:textId="77777777" w:rsidR="00E11130" w:rsidRDefault="00E11130">
      <w:pPr>
        <w:pStyle w:val="lead"/>
        <w:divId w:val="1015956871"/>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30095B7D" w14:textId="77777777" w:rsidR="00E11130" w:rsidRDefault="00E11130">
      <w:pPr>
        <w:pStyle w:val="Kop3"/>
        <w:divId w:val="1015956871"/>
        <w:rPr>
          <w:rFonts w:eastAsia="Times New Roman"/>
          <w:lang w:val="nl-NL"/>
        </w:rPr>
      </w:pPr>
      <w:bookmarkStart w:id="88" w:name="_Toc242860562"/>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3DB95DD"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2079616" w14:textId="77777777" w:rsidR="00E11130" w:rsidRDefault="00E11130">
            <w:pPr>
              <w:pStyle w:val="Normaalweb"/>
              <w:spacing w:before="120"/>
              <w:jc w:val="center"/>
              <w:rPr>
                <w:sz w:val="21"/>
                <w:szCs w:val="21"/>
              </w:rPr>
            </w:pPr>
            <w:r>
              <w:rPr>
                <w:noProof/>
                <w:sz w:val="21"/>
                <w:szCs w:val="21"/>
              </w:rPr>
              <w:drawing>
                <wp:inline distT="0" distB="0" distL="0" distR="0" wp14:anchorId="41E60C32" wp14:editId="0399B5DB">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2815B55E" w14:textId="77777777" w:rsidR="00E11130" w:rsidRDefault="00E11130">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7A111A65" w14:textId="77777777" w:rsidR="00E11130" w:rsidRDefault="00E11130">
      <w:pPr>
        <w:pStyle w:val="Kop3"/>
        <w:divId w:val="1015956871"/>
        <w:rPr>
          <w:rFonts w:eastAsia="Times New Roman"/>
          <w:lang w:val="nl-NL"/>
        </w:rPr>
      </w:pPr>
      <w:bookmarkStart w:id="89" w:name="_Toc242860563"/>
      <w:r>
        <w:rPr>
          <w:rFonts w:eastAsia="Times New Roman"/>
          <w:lang w:val="nl-NL"/>
        </w:rPr>
        <w:t>Richting 1 — België naar Nederland</w:t>
      </w:r>
      <w:bookmarkEnd w:id="89"/>
    </w:p>
    <w:p w14:paraId="7D2E9018" w14:textId="77777777" w:rsidR="00E11130" w:rsidRDefault="00E11130">
      <w:pPr>
        <w:pStyle w:val="Normaalweb"/>
        <w:divId w:val="1015956871"/>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C5D48E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5AEF36" w14:textId="77777777" w:rsidR="00E11130" w:rsidRDefault="00E11130">
            <w:pPr>
              <w:pStyle w:val="Normaalweb"/>
              <w:spacing w:before="120"/>
              <w:jc w:val="center"/>
              <w:rPr>
                <w:sz w:val="21"/>
                <w:szCs w:val="21"/>
              </w:rPr>
            </w:pPr>
            <w:r>
              <w:rPr>
                <w:noProof/>
                <w:sz w:val="21"/>
                <w:szCs w:val="21"/>
              </w:rPr>
              <w:drawing>
                <wp:inline distT="0" distB="0" distL="0" distR="0" wp14:anchorId="7C1F5D03" wp14:editId="3AE2485C">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0197EC9F" w14:textId="77777777" w:rsidR="00E11130" w:rsidRDefault="00E11130">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61C3C301" w14:textId="77777777" w:rsidR="00E11130" w:rsidRDefault="00E11130">
      <w:pPr>
        <w:pStyle w:val="Kop3"/>
        <w:divId w:val="1015956871"/>
        <w:rPr>
          <w:rFonts w:eastAsia="Times New Roman"/>
          <w:lang w:val="nl-NL"/>
        </w:rPr>
      </w:pPr>
      <w:bookmarkStart w:id="90" w:name="_Toc242860564"/>
      <w:r>
        <w:rPr>
          <w:rFonts w:eastAsia="Times New Roman"/>
          <w:lang w:val="nl-NL"/>
        </w:rPr>
        <w:t>Richting 2 — Nederland naar België</w:t>
      </w:r>
      <w:bookmarkEnd w:id="90"/>
    </w:p>
    <w:p w14:paraId="2E1CDBED" w14:textId="77777777" w:rsidR="00E11130" w:rsidRDefault="00E11130">
      <w:pPr>
        <w:pStyle w:val="Normaalweb"/>
        <w:divId w:val="1015956871"/>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481CC63"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42DCF6B" w14:textId="77777777" w:rsidR="00E11130" w:rsidRDefault="00E11130">
            <w:pPr>
              <w:pStyle w:val="Normaalweb"/>
              <w:spacing w:before="120"/>
              <w:jc w:val="center"/>
              <w:rPr>
                <w:sz w:val="21"/>
                <w:szCs w:val="21"/>
              </w:rPr>
            </w:pPr>
            <w:r>
              <w:rPr>
                <w:noProof/>
                <w:sz w:val="21"/>
                <w:szCs w:val="21"/>
              </w:rPr>
              <w:drawing>
                <wp:inline distT="0" distB="0" distL="0" distR="0" wp14:anchorId="69C6A410" wp14:editId="15FEB4EF">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0C7AF7D1" w14:textId="77777777" w:rsidR="00E11130" w:rsidRDefault="00E11130">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628AEC65" w14:textId="77777777" w:rsidR="00E11130" w:rsidRDefault="00E11130">
      <w:pPr>
        <w:pStyle w:val="Kop3"/>
        <w:divId w:val="1015956871"/>
        <w:rPr>
          <w:rFonts w:eastAsia="Times New Roman"/>
          <w:lang w:val="nl-NL"/>
        </w:rPr>
      </w:pPr>
      <w:bookmarkStart w:id="91" w:name="_Toc242860565"/>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5FB28964" w14:textId="77777777">
        <w:trPr>
          <w:divId w:val="1015956871"/>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69BD741"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39D960E"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F926ED3"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3C5BDB71"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4D9B2A" w14:textId="77777777" w:rsidR="00E11130" w:rsidRDefault="00E11130">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46924B" w14:textId="77777777" w:rsidR="00E11130" w:rsidRDefault="00E11130">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6720A4" w14:textId="77777777" w:rsidR="00E11130" w:rsidRDefault="00E11130">
            <w:pPr>
              <w:spacing w:before="200" w:after="360"/>
              <w:rPr>
                <w:rFonts w:eastAsia="Times New Roman"/>
                <w:sz w:val="21"/>
                <w:szCs w:val="21"/>
              </w:rPr>
            </w:pPr>
            <w:r>
              <w:rPr>
                <w:rFonts w:eastAsia="Times New Roman"/>
                <w:sz w:val="21"/>
                <w:szCs w:val="21"/>
              </w:rPr>
              <w:t>UWV</w:t>
            </w:r>
          </w:p>
        </w:tc>
      </w:tr>
      <w:tr w:rsidR="00000000" w14:paraId="16B02D03"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FE49CE" w14:textId="77777777" w:rsidR="00E11130" w:rsidRDefault="00E11130">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622FCF" w14:textId="77777777" w:rsidR="00E11130" w:rsidRDefault="00E11130">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D11F71" w14:textId="77777777" w:rsidR="00E11130" w:rsidRDefault="00E11130">
            <w:pPr>
              <w:spacing w:before="200" w:after="360"/>
              <w:rPr>
                <w:rFonts w:eastAsia="Times New Roman"/>
                <w:sz w:val="21"/>
                <w:szCs w:val="21"/>
              </w:rPr>
            </w:pPr>
            <w:r>
              <w:rPr>
                <w:rFonts w:eastAsia="Times New Roman"/>
                <w:sz w:val="21"/>
                <w:szCs w:val="21"/>
              </w:rPr>
              <w:t>RVA</w:t>
            </w:r>
          </w:p>
        </w:tc>
      </w:tr>
      <w:tr w:rsidR="00000000" w14:paraId="3B0D78CE"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BB8256" w14:textId="77777777" w:rsidR="00E11130" w:rsidRDefault="00E11130">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840A90" w14:textId="77777777" w:rsidR="00E11130" w:rsidRDefault="00E11130">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9610BF" w14:textId="77777777" w:rsidR="00E11130" w:rsidRDefault="00E11130">
            <w:pPr>
              <w:spacing w:before="200" w:after="360"/>
              <w:rPr>
                <w:rFonts w:eastAsia="Times New Roman"/>
                <w:sz w:val="21"/>
                <w:szCs w:val="21"/>
              </w:rPr>
            </w:pPr>
            <w:r>
              <w:rPr>
                <w:rFonts w:eastAsia="Times New Roman"/>
                <w:sz w:val="21"/>
                <w:szCs w:val="21"/>
              </w:rPr>
              <w:t>8 maanden</w:t>
            </w:r>
          </w:p>
        </w:tc>
      </w:tr>
      <w:tr w:rsidR="00000000" w14:paraId="5A7244C4"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E055C6" w14:textId="77777777" w:rsidR="00E11130" w:rsidRDefault="00E11130">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4745BA" w14:textId="77777777" w:rsidR="00E11130" w:rsidRDefault="00E11130">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4ABE45" w14:textId="77777777" w:rsidR="00E11130" w:rsidRDefault="00E11130">
            <w:pPr>
              <w:spacing w:before="200" w:after="360"/>
              <w:rPr>
                <w:rFonts w:eastAsia="Times New Roman"/>
                <w:sz w:val="21"/>
                <w:szCs w:val="21"/>
              </w:rPr>
            </w:pPr>
            <w:r>
              <w:rPr>
                <w:rFonts w:eastAsia="Times New Roman"/>
                <w:sz w:val="21"/>
                <w:szCs w:val="21"/>
              </w:rPr>
              <w:t>Handmatig, per formulier</w:t>
            </w:r>
          </w:p>
        </w:tc>
      </w:tr>
      <w:tr w:rsidR="00000000" w14:paraId="46EBDD1C"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C4FC07" w14:textId="77777777" w:rsidR="00E11130" w:rsidRDefault="00E11130">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0576CD" w14:textId="77777777" w:rsidR="00E11130" w:rsidRDefault="00E11130">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AB83CB" w14:textId="77777777" w:rsidR="00E11130" w:rsidRDefault="00E11130">
            <w:pPr>
              <w:spacing w:before="200" w:after="360"/>
              <w:rPr>
                <w:rFonts w:eastAsia="Times New Roman"/>
                <w:sz w:val="21"/>
                <w:szCs w:val="21"/>
              </w:rPr>
            </w:pPr>
            <w:r>
              <w:rPr>
                <w:rFonts w:eastAsia="Times New Roman"/>
                <w:sz w:val="21"/>
                <w:szCs w:val="21"/>
              </w:rPr>
              <w:t>Werkt, maar ontvanger weigert</w:t>
            </w:r>
          </w:p>
        </w:tc>
      </w:tr>
      <w:tr w:rsidR="00000000" w14:paraId="08C9A2BF"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8E5742" w14:textId="77777777" w:rsidR="00E11130" w:rsidRDefault="00E11130">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B661E2" w14:textId="77777777" w:rsidR="00E11130" w:rsidRDefault="00E11130">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D5EBF2" w14:textId="77777777" w:rsidR="00E11130" w:rsidRDefault="00E11130">
            <w:pPr>
              <w:spacing w:before="200" w:after="360"/>
              <w:rPr>
                <w:rFonts w:eastAsia="Times New Roman"/>
                <w:sz w:val="21"/>
                <w:szCs w:val="21"/>
              </w:rPr>
            </w:pPr>
            <w:r>
              <w:rPr>
                <w:rFonts w:eastAsia="Times New Roman"/>
                <w:sz w:val="21"/>
                <w:szCs w:val="21"/>
              </w:rPr>
              <w:t>Burger injecteert zelf bij FOD SZ</w:t>
            </w:r>
          </w:p>
        </w:tc>
      </w:tr>
      <w:tr w:rsidR="00000000" w14:paraId="15C7F7C1"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75285E" w14:textId="77777777" w:rsidR="00E11130" w:rsidRDefault="00E11130">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9A73B8" w14:textId="77777777" w:rsidR="00E11130" w:rsidRDefault="00E11130">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561DF4" w14:textId="77777777" w:rsidR="00E11130" w:rsidRDefault="00E11130">
            <w:pPr>
              <w:spacing w:before="200" w:after="360"/>
              <w:rPr>
                <w:rFonts w:eastAsia="Times New Roman"/>
                <w:sz w:val="21"/>
                <w:szCs w:val="21"/>
              </w:rPr>
            </w:pPr>
            <w:r>
              <w:rPr>
                <w:rFonts w:eastAsia="Times New Roman"/>
                <w:sz w:val="21"/>
                <w:szCs w:val="21"/>
              </w:rPr>
              <w:t>RVA weigert import van buitenlandse data</w:t>
            </w:r>
          </w:p>
        </w:tc>
      </w:tr>
      <w:tr w:rsidR="00000000" w14:paraId="0A388727"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785FFC" w14:textId="77777777" w:rsidR="00E11130" w:rsidRDefault="00E11130">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071B38" w14:textId="77777777" w:rsidR="00E11130" w:rsidRDefault="00E11130">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ABF090" w14:textId="77777777" w:rsidR="00E11130" w:rsidRDefault="00E11130">
            <w:pPr>
              <w:spacing w:before="200" w:after="360"/>
              <w:rPr>
                <w:rFonts w:eastAsia="Times New Roman"/>
                <w:sz w:val="21"/>
                <w:szCs w:val="21"/>
              </w:rPr>
            </w:pPr>
            <w:r>
              <w:rPr>
                <w:rFonts w:eastAsia="Times New Roman"/>
                <w:sz w:val="21"/>
                <w:szCs w:val="21"/>
              </w:rPr>
              <w:t>Handmatige injectie via FOD SZ-portaal</w:t>
            </w:r>
          </w:p>
        </w:tc>
      </w:tr>
    </w:tbl>
    <w:p w14:paraId="35A5978B" w14:textId="77777777" w:rsidR="00E11130" w:rsidRDefault="00E11130">
      <w:pPr>
        <w:pStyle w:val="Normaalweb"/>
        <w:divId w:val="1015956871"/>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2CB38810" w14:textId="77777777" w:rsidR="00E11130" w:rsidRDefault="00E11130">
      <w:pPr>
        <w:pStyle w:val="Kop3"/>
        <w:divId w:val="1015956871"/>
        <w:rPr>
          <w:rFonts w:eastAsia="Times New Roman"/>
          <w:lang w:val="nl-NL"/>
        </w:rPr>
      </w:pPr>
      <w:bookmarkStart w:id="92" w:name="_Toc242860566"/>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CAC6D4"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779C1C" w14:textId="77777777" w:rsidR="00E11130" w:rsidRDefault="00E11130">
            <w:pPr>
              <w:pStyle w:val="Normaalweb"/>
              <w:spacing w:before="120"/>
              <w:jc w:val="center"/>
              <w:rPr>
                <w:sz w:val="21"/>
                <w:szCs w:val="21"/>
              </w:rPr>
            </w:pPr>
            <w:r>
              <w:rPr>
                <w:noProof/>
                <w:sz w:val="21"/>
                <w:szCs w:val="21"/>
              </w:rPr>
              <w:drawing>
                <wp:inline distT="0" distB="0" distL="0" distR="0" wp14:anchorId="45678492" wp14:editId="6770018C">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DACD741" w14:textId="77777777" w:rsidR="00E11130" w:rsidRDefault="00E11130">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503ABAA3" w14:textId="77777777" w:rsidR="00E11130" w:rsidRDefault="00E11130">
      <w:pPr>
        <w:pStyle w:val="Kop3"/>
        <w:divId w:val="1015956871"/>
        <w:rPr>
          <w:rFonts w:eastAsia="Times New Roman"/>
          <w:lang w:val="nl-NL"/>
        </w:rPr>
      </w:pPr>
      <w:bookmarkStart w:id="93" w:name="_Toc242860567"/>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182DD119" w14:textId="77777777">
        <w:trPr>
          <w:divId w:val="1015956871"/>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816D05C"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E444EC3"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D8E53B3"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137D784A"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BB621B" w14:textId="77777777" w:rsidR="00E11130" w:rsidRDefault="00E11130">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AF7E3A" w14:textId="77777777" w:rsidR="00E11130" w:rsidRDefault="00E11130">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8A376F" w14:textId="77777777" w:rsidR="00E11130" w:rsidRDefault="00E11130">
            <w:pPr>
              <w:spacing w:before="200" w:after="360"/>
              <w:rPr>
                <w:rFonts w:eastAsia="Times New Roman"/>
                <w:sz w:val="21"/>
                <w:szCs w:val="21"/>
              </w:rPr>
            </w:pPr>
            <w:r>
              <w:rPr>
                <w:rFonts w:eastAsia="Times New Roman"/>
                <w:sz w:val="21"/>
                <w:szCs w:val="21"/>
              </w:rPr>
              <w:t>EUDI Wallet</w:t>
            </w:r>
          </w:p>
        </w:tc>
      </w:tr>
      <w:tr w:rsidR="00000000" w14:paraId="52611C99"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7C75FD" w14:textId="77777777" w:rsidR="00E11130" w:rsidRDefault="00E11130">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C75335" w14:textId="77777777" w:rsidR="00E11130" w:rsidRDefault="00E11130">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D01277" w14:textId="77777777" w:rsidR="00E11130" w:rsidRDefault="00E11130">
            <w:pPr>
              <w:spacing w:before="200" w:after="360"/>
              <w:rPr>
                <w:rFonts w:eastAsia="Times New Roman"/>
                <w:sz w:val="21"/>
                <w:szCs w:val="21"/>
              </w:rPr>
            </w:pPr>
            <w:r>
              <w:rPr>
                <w:rFonts w:eastAsia="Times New Roman"/>
                <w:sz w:val="21"/>
                <w:szCs w:val="21"/>
              </w:rPr>
              <w:t>Handmatig via wallet</w:t>
            </w:r>
          </w:p>
        </w:tc>
      </w:tr>
      <w:tr w:rsidR="00000000" w14:paraId="042D540D"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92EA5A" w14:textId="77777777" w:rsidR="00E11130" w:rsidRDefault="00E11130">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35778F" w14:textId="77777777" w:rsidR="00E11130" w:rsidRDefault="00E11130">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385BF9" w14:textId="77777777" w:rsidR="00E11130" w:rsidRDefault="00E11130">
            <w:pPr>
              <w:spacing w:before="200" w:after="360"/>
              <w:rPr>
                <w:rFonts w:eastAsia="Times New Roman"/>
                <w:sz w:val="21"/>
                <w:szCs w:val="21"/>
              </w:rPr>
            </w:pPr>
            <w:r>
              <w:rPr>
                <w:rFonts w:eastAsia="Times New Roman"/>
                <w:sz w:val="21"/>
                <w:szCs w:val="21"/>
              </w:rPr>
              <w:t>Automatisch uit de bron, seconden</w:t>
            </w:r>
          </w:p>
        </w:tc>
      </w:tr>
      <w:tr w:rsidR="00000000" w14:paraId="691A0079"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FE1C1C" w14:textId="77777777" w:rsidR="00E11130" w:rsidRDefault="00E11130">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895084" w14:textId="77777777" w:rsidR="00E11130" w:rsidRDefault="00E11130">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E29279" w14:textId="77777777" w:rsidR="00E11130" w:rsidRDefault="00E11130">
            <w:pPr>
              <w:spacing w:before="200" w:after="360"/>
              <w:rPr>
                <w:rFonts w:eastAsia="Times New Roman"/>
                <w:sz w:val="21"/>
                <w:szCs w:val="21"/>
              </w:rPr>
            </w:pPr>
            <w:r>
              <w:rPr>
                <w:rFonts w:eastAsia="Times New Roman"/>
                <w:sz w:val="21"/>
                <w:szCs w:val="21"/>
              </w:rPr>
              <w:t>Handmatig via wallet</w:t>
            </w:r>
          </w:p>
        </w:tc>
      </w:tr>
      <w:tr w:rsidR="00000000" w14:paraId="4FCC630C"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911DF7" w14:textId="77777777" w:rsidR="00E11130" w:rsidRDefault="00E11130">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3757CF" w14:textId="77777777" w:rsidR="00E11130" w:rsidRDefault="00E11130">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307A31" w14:textId="77777777" w:rsidR="00E11130" w:rsidRDefault="00E11130">
            <w:pPr>
              <w:spacing w:before="200" w:after="360"/>
              <w:rPr>
                <w:rFonts w:eastAsia="Times New Roman"/>
                <w:sz w:val="21"/>
                <w:szCs w:val="21"/>
              </w:rPr>
            </w:pPr>
            <w:r>
              <w:rPr>
                <w:rFonts w:eastAsia="Times New Roman"/>
                <w:sz w:val="21"/>
                <w:szCs w:val="21"/>
              </w:rPr>
              <w:t>Real-time QR-scan</w:t>
            </w:r>
          </w:p>
        </w:tc>
      </w:tr>
      <w:tr w:rsidR="00000000" w14:paraId="727A8DD0"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009481" w14:textId="77777777" w:rsidR="00E11130" w:rsidRDefault="00E11130">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4E0E34" w14:textId="77777777" w:rsidR="00E11130" w:rsidRDefault="00E11130">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83A5C0" w14:textId="77777777" w:rsidR="00E11130" w:rsidRDefault="00E11130">
            <w:pPr>
              <w:spacing w:before="200" w:after="360"/>
              <w:rPr>
                <w:rFonts w:eastAsia="Times New Roman"/>
                <w:sz w:val="21"/>
                <w:szCs w:val="21"/>
              </w:rPr>
            </w:pPr>
            <w:r>
              <w:rPr>
                <w:rFonts w:eastAsia="Times New Roman"/>
                <w:sz w:val="21"/>
                <w:szCs w:val="21"/>
              </w:rPr>
              <w:t>Cryptografisch sterk</w:t>
            </w:r>
          </w:p>
        </w:tc>
      </w:tr>
      <w:tr w:rsidR="00000000" w14:paraId="65F86436"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9F6750" w14:textId="77777777" w:rsidR="00E11130" w:rsidRDefault="00E11130">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4B408E" w14:textId="77777777" w:rsidR="00E11130" w:rsidRDefault="00E11130">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F84EEC" w14:textId="77777777" w:rsidR="00E11130" w:rsidRDefault="00E11130">
            <w:pPr>
              <w:spacing w:before="200" w:after="360"/>
              <w:rPr>
                <w:rFonts w:eastAsia="Times New Roman"/>
                <w:sz w:val="21"/>
                <w:szCs w:val="21"/>
              </w:rPr>
            </w:pPr>
            <w:r>
              <w:rPr>
                <w:rFonts w:eastAsia="Times New Roman"/>
                <w:sz w:val="21"/>
                <w:szCs w:val="21"/>
              </w:rPr>
              <w:t>Geen</w:t>
            </w:r>
          </w:p>
        </w:tc>
      </w:tr>
    </w:tbl>
    <w:p w14:paraId="05295977" w14:textId="77777777" w:rsidR="00E11130" w:rsidRDefault="00E11130">
      <w:pPr>
        <w:pStyle w:val="Normaalweb"/>
        <w:divId w:val="1015956871"/>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1E59E8A6" w14:textId="77777777" w:rsidR="00E11130" w:rsidRDefault="00E11130">
      <w:pPr>
        <w:pStyle w:val="Kop3"/>
        <w:divId w:val="1015956871"/>
        <w:rPr>
          <w:rFonts w:eastAsia="Times New Roman"/>
          <w:lang w:val="nl-NL"/>
        </w:rPr>
      </w:pPr>
      <w:bookmarkStart w:id="94" w:name="_Toc242860568"/>
      <w:r>
        <w:rPr>
          <w:rFonts w:eastAsia="Times New Roman"/>
          <w:lang w:val="nl-NL"/>
        </w:rPr>
        <w:t>Waarom dit een brug is naar het Nederlandse deel</w:t>
      </w:r>
      <w:bookmarkEnd w:id="94"/>
    </w:p>
    <w:p w14:paraId="7A3EE78A" w14:textId="77777777" w:rsidR="00E11130" w:rsidRDefault="00E11130">
      <w:pPr>
        <w:pStyle w:val="Normaalweb"/>
        <w:divId w:val="1015956871"/>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5A45A506" w14:textId="77777777" w:rsidR="00E11130" w:rsidRDefault="00E11130">
      <w:pPr>
        <w:pStyle w:val="Normaalweb"/>
        <w:divId w:val="1015956871"/>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3CD8B5D1" w14:textId="77777777" w:rsidR="00E11130" w:rsidRDefault="00E11130">
      <w:pPr>
        <w:pStyle w:val="Normaalweb"/>
        <w:divId w:val="1015956871"/>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3FDB3CD"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0C3D636"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46E7A5AD" w14:textId="77777777" w:rsidR="00E11130" w:rsidRDefault="00E11130">
      <w:pPr>
        <w:pStyle w:val="noot"/>
        <w:spacing w:after="120" w:afterAutospacing="0"/>
        <w:divId w:val="1015956871"/>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3595D086" w14:textId="77777777" w:rsidR="00E11130" w:rsidRDefault="00E11130">
      <w:pPr>
        <w:pStyle w:val="marker"/>
        <w:ind w:left="800" w:right="800"/>
        <w:divId w:val="1015956871"/>
        <w:rPr>
          <w:lang w:val="nl-NL"/>
        </w:rPr>
      </w:pPr>
      <w:r>
        <w:br w:type="page"/>
      </w:r>
    </w:p>
    <w:p w14:paraId="03EE3CA6" w14:textId="77777777" w:rsidR="00E11130" w:rsidRDefault="00E11130">
      <w:pPr>
        <w:pStyle w:val="Kop2"/>
        <w:divId w:val="1015956871"/>
        <w:rPr>
          <w:rFonts w:eastAsia="Times New Roman"/>
          <w:lang w:val="nl-NL"/>
        </w:rPr>
      </w:pPr>
      <w:bookmarkStart w:id="95" w:name="_Toc242860569"/>
      <w:r>
        <w:rPr>
          <w:rFonts w:eastAsia="Times New Roman"/>
          <w:lang w:val="nl-NL"/>
        </w:rPr>
        <w:t>SVB en Parentia — het werkende voorbeeld</w:t>
      </w:r>
      <w:bookmarkEnd w:id="95"/>
    </w:p>
    <w:p w14:paraId="65996B9E" w14:textId="77777777" w:rsidR="00E11130" w:rsidRDefault="00E11130">
      <w:pPr>
        <w:pStyle w:val="lead"/>
        <w:divId w:val="1015956871"/>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49C278E5" w14:textId="77777777" w:rsidR="00E11130" w:rsidRDefault="00E11130">
      <w:pPr>
        <w:pStyle w:val="Kop3"/>
        <w:divId w:val="1015956871"/>
        <w:rPr>
          <w:rFonts w:eastAsia="Times New Roman"/>
          <w:lang w:val="nl-NL"/>
        </w:rPr>
      </w:pPr>
      <w:bookmarkStart w:id="96" w:name="_Toc242860570"/>
      <w:r>
        <w:rPr>
          <w:rFonts w:eastAsia="Times New Roman"/>
          <w:lang w:val="nl-NL"/>
        </w:rPr>
        <w:t>Deel A — De splitsing</w:t>
      </w:r>
      <w:bookmarkEnd w:id="96"/>
    </w:p>
    <w:p w14:paraId="44A4C3A1" w14:textId="77777777" w:rsidR="00E11130" w:rsidRDefault="00E11130">
      <w:pPr>
        <w:pStyle w:val="Normaalweb"/>
        <w:divId w:val="1015956871"/>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7FF1DA8A" w14:textId="77777777" w:rsidR="00E11130" w:rsidRDefault="00E11130">
      <w:pPr>
        <w:numPr>
          <w:ilvl w:val="0"/>
          <w:numId w:val="18"/>
        </w:numPr>
        <w:spacing w:before="100" w:beforeAutospacing="1" w:after="100" w:afterAutospacing="1"/>
        <w:divId w:val="1015956871"/>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7C59E547" w14:textId="77777777" w:rsidR="00E11130" w:rsidRDefault="00E11130">
      <w:pPr>
        <w:numPr>
          <w:ilvl w:val="0"/>
          <w:numId w:val="18"/>
        </w:numPr>
        <w:spacing w:before="100" w:beforeAutospacing="1" w:after="100" w:afterAutospacing="1"/>
        <w:divId w:val="1015956871"/>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09C46D"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BDCC75" w14:textId="77777777" w:rsidR="00E11130" w:rsidRDefault="00E11130">
            <w:pPr>
              <w:pStyle w:val="Normaalweb"/>
              <w:spacing w:before="120"/>
              <w:jc w:val="center"/>
              <w:rPr>
                <w:sz w:val="21"/>
                <w:szCs w:val="21"/>
              </w:rPr>
            </w:pPr>
            <w:r>
              <w:rPr>
                <w:noProof/>
                <w:sz w:val="21"/>
                <w:szCs w:val="21"/>
              </w:rPr>
              <w:drawing>
                <wp:inline distT="0" distB="0" distL="0" distR="0" wp14:anchorId="03B5AFD7" wp14:editId="4EF85810">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4F595B20" w14:textId="77777777" w:rsidR="00E11130" w:rsidRDefault="00E11130">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3BC14F5B" w14:textId="77777777" w:rsidR="00E11130" w:rsidRDefault="00E11130">
      <w:pPr>
        <w:pStyle w:val="Kop3"/>
        <w:divId w:val="1015956871"/>
        <w:rPr>
          <w:rFonts w:eastAsia="Times New Roman"/>
          <w:lang w:val="nl-NL"/>
        </w:rPr>
      </w:pPr>
      <w:bookmarkStart w:id="97" w:name="_Toc242860571"/>
      <w:r>
        <w:rPr>
          <w:rFonts w:eastAsia="Times New Roman"/>
          <w:lang w:val="nl-NL"/>
        </w:rPr>
        <w:t>Deel B — Waarom dit werkt</w:t>
      </w:r>
      <w:bookmarkEnd w:id="97"/>
    </w:p>
    <w:p w14:paraId="020E3406" w14:textId="77777777" w:rsidR="00E11130" w:rsidRDefault="00E11130">
      <w:pPr>
        <w:pStyle w:val="Normaalweb"/>
        <w:divId w:val="1015956871"/>
        <w:rPr>
          <w:lang w:val="nl-NL"/>
        </w:rPr>
      </w:pPr>
      <w:r>
        <w:rPr>
          <w:lang w:val="nl-NL"/>
        </w:rPr>
        <w:t>Wat hier werkt, is precies wat elders in dit dossier misloopt. Twee nationale instanties, twee verschillende wetgevingen, twee talen, en één kind. Ze weten elkaar te vinden.</w:t>
      </w:r>
    </w:p>
    <w:p w14:paraId="75EE751C" w14:textId="77777777" w:rsidR="00E11130" w:rsidRDefault="00E11130">
      <w:pPr>
        <w:pStyle w:val="Normaalweb"/>
        <w:divId w:val="1015956871"/>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580FB673" w14:textId="77777777" w:rsidR="00E11130" w:rsidRDefault="00E11130">
      <w:pPr>
        <w:pStyle w:val="Normaalweb"/>
        <w:divId w:val="1015956871"/>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AEFB43"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DD72D52" w14:textId="77777777" w:rsidR="00E11130" w:rsidRDefault="00E11130">
            <w:pPr>
              <w:pStyle w:val="Normaalweb"/>
              <w:spacing w:before="120"/>
              <w:jc w:val="center"/>
              <w:rPr>
                <w:sz w:val="21"/>
                <w:szCs w:val="21"/>
              </w:rPr>
            </w:pPr>
            <w:r>
              <w:rPr>
                <w:noProof/>
                <w:sz w:val="21"/>
                <w:szCs w:val="21"/>
              </w:rPr>
              <w:drawing>
                <wp:inline distT="0" distB="0" distL="0" distR="0" wp14:anchorId="4010A43E" wp14:editId="28572F7C">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72F290EE" w14:textId="77777777" w:rsidR="00E11130" w:rsidRDefault="00E11130">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79EA1C77" w14:textId="77777777" w:rsidR="00E11130" w:rsidRDefault="00E11130">
      <w:pPr>
        <w:pStyle w:val="Kop3"/>
        <w:divId w:val="1015956871"/>
        <w:rPr>
          <w:rFonts w:eastAsia="Times New Roman"/>
          <w:lang w:val="nl-NL"/>
        </w:rPr>
      </w:pPr>
      <w:bookmarkStart w:id="98" w:name="_Toc242860572"/>
      <w:r>
        <w:rPr>
          <w:rFonts w:eastAsia="Times New Roman"/>
          <w:lang w:val="nl-NL"/>
        </w:rPr>
        <w:t>Deel C — De herberekening die het succes bedreigt</w:t>
      </w:r>
      <w:bookmarkEnd w:id="98"/>
    </w:p>
    <w:p w14:paraId="25530D59" w14:textId="77777777" w:rsidR="00E11130" w:rsidRDefault="00E11130">
      <w:pPr>
        <w:pStyle w:val="Normaalweb"/>
        <w:divId w:val="1015956871"/>
        <w:rPr>
          <w:lang w:val="nl-NL"/>
        </w:rPr>
      </w:pPr>
      <w:r>
        <w:rPr>
          <w:lang w:val="nl-NL"/>
        </w:rPr>
        <w:t>Nu komt het tweede deel van het verhaal. Zodra de retroactieve herclassificatie van de vader naar de status "ten laste invalide" wordt doorgevoerd, verandert de fiscale situatie van het gezin.</w:t>
      </w:r>
    </w:p>
    <w:p w14:paraId="7E33DC94" w14:textId="77777777" w:rsidR="00E11130" w:rsidRDefault="00E11130">
      <w:pPr>
        <w:pStyle w:val="Normaalweb"/>
        <w:divId w:val="1015956871"/>
        <w:rPr>
          <w:lang w:val="nl-NL"/>
        </w:rPr>
      </w:pPr>
      <w:r>
        <w:rPr>
          <w:lang w:val="nl-NL"/>
        </w:rPr>
        <w:t>Wat er verandert: de moeder zal netto meer overhouden. Niet omdat ze meer bruto verdient, maar omdat het gezin recht krijgt op fiscale voordelen door de erkenning van de handicap van de vader.</w:t>
      </w:r>
    </w:p>
    <w:p w14:paraId="26A22463" w14:textId="77777777" w:rsidR="00E11130" w:rsidRDefault="00E11130">
      <w:pPr>
        <w:pStyle w:val="Normaalweb"/>
        <w:divId w:val="1015956871"/>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A05DD68"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55A9EF1" w14:textId="77777777" w:rsidR="00E11130" w:rsidRDefault="00E11130">
            <w:pPr>
              <w:pStyle w:val="Normaalweb"/>
              <w:spacing w:before="120"/>
              <w:jc w:val="center"/>
              <w:rPr>
                <w:sz w:val="21"/>
                <w:szCs w:val="21"/>
              </w:rPr>
            </w:pPr>
            <w:r>
              <w:rPr>
                <w:noProof/>
                <w:sz w:val="21"/>
                <w:szCs w:val="21"/>
              </w:rPr>
              <w:drawing>
                <wp:inline distT="0" distB="0" distL="0" distR="0" wp14:anchorId="2F51C60F" wp14:editId="33C58170">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70904722" w14:textId="77777777" w:rsidR="00E11130" w:rsidRDefault="00E11130">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7E0BDAEF" w14:textId="77777777" w:rsidR="00E11130" w:rsidRDefault="00E11130">
      <w:pPr>
        <w:pStyle w:val="Kop3"/>
        <w:divId w:val="1015956871"/>
        <w:rPr>
          <w:rFonts w:eastAsia="Times New Roman"/>
          <w:lang w:val="nl-NL"/>
        </w:rPr>
      </w:pPr>
      <w:bookmarkStart w:id="99" w:name="_Toc242860573"/>
      <w:r>
        <w:rPr>
          <w:rFonts w:eastAsia="Times New Roman"/>
          <w:lang w:val="nl-NL"/>
        </w:rPr>
        <w:t>Deel D — Wat dit hoofdstuk toont</w:t>
      </w:r>
      <w:bookmarkEnd w:id="99"/>
    </w:p>
    <w:p w14:paraId="27DB0234" w14:textId="77777777" w:rsidR="00E11130" w:rsidRDefault="00E11130">
      <w:pPr>
        <w:pStyle w:val="Normaalweb"/>
        <w:divId w:val="1015956871"/>
        <w:rPr>
          <w:lang w:val="nl-NL"/>
        </w:rPr>
      </w:pPr>
      <w:r>
        <w:rPr>
          <w:lang w:val="nl-NL"/>
        </w:rPr>
        <w:t>Dit is het enige hoofdstuk in Document C waarin een mechanisme volledig werkt. En dat maakt het juist interessant, om drie redenen:</w:t>
      </w:r>
    </w:p>
    <w:p w14:paraId="17F056A4" w14:textId="77777777" w:rsidR="00E11130" w:rsidRDefault="00E11130">
      <w:pPr>
        <w:pStyle w:val="Normaalweb"/>
        <w:divId w:val="1015956871"/>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7A388B92" w14:textId="77777777" w:rsidR="00E11130" w:rsidRDefault="00E11130">
      <w:pPr>
        <w:pStyle w:val="Normaalweb"/>
        <w:divId w:val="1015956871"/>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664F5081" w14:textId="77777777" w:rsidR="00E11130" w:rsidRDefault="00E11130">
      <w:pPr>
        <w:pStyle w:val="Normaalweb"/>
        <w:divId w:val="1015956871"/>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0BD0576F" w14:textId="77777777" w:rsidR="00E11130" w:rsidRDefault="00E11130">
      <w:pPr>
        <w:pStyle w:val="Normaalweb"/>
        <w:divId w:val="1015956871"/>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DB12C1F"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2B6E662"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20F67808" w14:textId="77777777" w:rsidR="00E11130" w:rsidRDefault="00E11130">
      <w:pPr>
        <w:pStyle w:val="noot"/>
        <w:spacing w:after="120" w:afterAutospacing="0"/>
        <w:divId w:val="1015956871"/>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32BBD29B" w14:textId="77777777" w:rsidR="00E11130" w:rsidRDefault="00E11130">
      <w:pPr>
        <w:pStyle w:val="marker"/>
        <w:ind w:left="800" w:right="800"/>
        <w:divId w:val="1015956871"/>
        <w:rPr>
          <w:lang w:val="nl-NL"/>
        </w:rPr>
      </w:pPr>
      <w:r>
        <w:br w:type="page"/>
      </w:r>
    </w:p>
    <w:p w14:paraId="615C70C5" w14:textId="77777777" w:rsidR="00E11130" w:rsidRDefault="00E11130">
      <w:pPr>
        <w:pStyle w:val="Kop2"/>
        <w:divId w:val="1015956871"/>
        <w:rPr>
          <w:rFonts w:eastAsia="Times New Roman"/>
          <w:lang w:val="nl-NL"/>
        </w:rPr>
      </w:pPr>
      <w:bookmarkStart w:id="100" w:name="_Toc242860574"/>
      <w:r>
        <w:rPr>
          <w:rFonts w:eastAsia="Times New Roman"/>
          <w:lang w:val="nl-NL"/>
        </w:rPr>
        <w:t>Het lichaam zonder achterwacht</w:t>
      </w:r>
      <w:bookmarkEnd w:id="100"/>
    </w:p>
    <w:p w14:paraId="325F1ACC" w14:textId="77777777" w:rsidR="00E11130" w:rsidRDefault="00E11130">
      <w:pPr>
        <w:pStyle w:val="lead"/>
        <w:divId w:val="1015956871"/>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0593C6CD" w14:textId="77777777" w:rsidR="00E11130" w:rsidRDefault="00E11130">
      <w:pPr>
        <w:pStyle w:val="Kop3"/>
        <w:divId w:val="1015956871"/>
        <w:rPr>
          <w:rFonts w:eastAsia="Times New Roman"/>
          <w:lang w:val="nl-NL"/>
        </w:rPr>
      </w:pPr>
      <w:bookmarkStart w:id="101" w:name="_Toc242860575"/>
      <w:r>
        <w:rPr>
          <w:rFonts w:eastAsia="Times New Roman"/>
          <w:lang w:val="nl-NL"/>
        </w:rPr>
        <w:t>Deel A — De wettelijke onmogelijkheid</w:t>
      </w:r>
      <w:bookmarkEnd w:id="101"/>
    </w:p>
    <w:p w14:paraId="113E4CEA" w14:textId="77777777" w:rsidR="00E11130" w:rsidRDefault="00E11130">
      <w:pPr>
        <w:pStyle w:val="Normaalweb"/>
        <w:divId w:val="1015956871"/>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1E196774" w14:textId="77777777" w:rsidR="00E11130" w:rsidRDefault="00E11130">
      <w:pPr>
        <w:pStyle w:val="Normaalweb"/>
        <w:divId w:val="1015956871"/>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FA20E1"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A29AB1" w14:textId="77777777" w:rsidR="00E11130" w:rsidRDefault="00E11130">
            <w:pPr>
              <w:pStyle w:val="Normaalweb"/>
              <w:spacing w:before="120"/>
              <w:jc w:val="center"/>
              <w:rPr>
                <w:sz w:val="21"/>
                <w:szCs w:val="21"/>
              </w:rPr>
            </w:pPr>
            <w:r>
              <w:rPr>
                <w:noProof/>
                <w:sz w:val="21"/>
                <w:szCs w:val="21"/>
              </w:rPr>
              <w:drawing>
                <wp:inline distT="0" distB="0" distL="0" distR="0" wp14:anchorId="6CF47BD4" wp14:editId="3B0373EA">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2C155211" w14:textId="77777777" w:rsidR="00E11130" w:rsidRDefault="00E11130">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3ECC3540" w14:textId="77777777" w:rsidR="00E11130" w:rsidRDefault="00E11130">
      <w:pPr>
        <w:pStyle w:val="Kop3"/>
        <w:divId w:val="1015956871"/>
        <w:rPr>
          <w:rFonts w:eastAsia="Times New Roman"/>
          <w:lang w:val="nl-NL"/>
        </w:rPr>
      </w:pPr>
      <w:bookmarkStart w:id="102" w:name="_Toc242860576"/>
      <w:r>
        <w:rPr>
          <w:rFonts w:eastAsia="Times New Roman"/>
          <w:lang w:val="nl-NL"/>
        </w:rPr>
        <w:t>Deel B — De gevolgen in de praktijk</w:t>
      </w:r>
      <w:bookmarkEnd w:id="102"/>
    </w:p>
    <w:p w14:paraId="3B23A61A" w14:textId="77777777" w:rsidR="00E11130" w:rsidRDefault="00E11130">
      <w:pPr>
        <w:pStyle w:val="Normaalweb"/>
        <w:divId w:val="1015956871"/>
        <w:rPr>
          <w:lang w:val="nl-NL"/>
        </w:rPr>
      </w:pPr>
      <w:r>
        <w:rPr>
          <w:lang w:val="nl-NL"/>
        </w:rPr>
        <w:t>Wat gebeurt er als er in het woonland een medisch probleem optreedt?</w:t>
      </w:r>
    </w:p>
    <w:p w14:paraId="61A802B8" w14:textId="77777777" w:rsidR="00E11130" w:rsidRDefault="00E11130">
      <w:pPr>
        <w:numPr>
          <w:ilvl w:val="0"/>
          <w:numId w:val="19"/>
        </w:numPr>
        <w:spacing w:before="100" w:beforeAutospacing="1" w:after="100" w:afterAutospacing="1"/>
        <w:divId w:val="1015956871"/>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057D2D6E" w14:textId="77777777" w:rsidR="00E11130" w:rsidRDefault="00E11130">
      <w:pPr>
        <w:numPr>
          <w:ilvl w:val="0"/>
          <w:numId w:val="19"/>
        </w:numPr>
        <w:spacing w:before="100" w:beforeAutospacing="1" w:after="100" w:afterAutospacing="1"/>
        <w:divId w:val="1015956871"/>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2E448D9C" w14:textId="77777777" w:rsidR="00E11130" w:rsidRDefault="00E11130">
      <w:pPr>
        <w:numPr>
          <w:ilvl w:val="0"/>
          <w:numId w:val="19"/>
        </w:numPr>
        <w:spacing w:before="100" w:beforeAutospacing="1" w:after="100" w:afterAutospacing="1"/>
        <w:divId w:val="1015956871"/>
        <w:rPr>
          <w:rFonts w:eastAsia="Times New Roman"/>
          <w:lang w:val="nl-NL"/>
        </w:rPr>
      </w:pPr>
      <w:r>
        <w:rPr>
          <w:rFonts w:eastAsia="Times New Roman"/>
          <w:lang w:val="nl-NL"/>
        </w:rPr>
        <w:t>De patiënt moet zelf de context uitleggen — in een noodsituatie, mogelijk niet in staat om dat te doen.</w:t>
      </w:r>
    </w:p>
    <w:p w14:paraId="16F95970" w14:textId="77777777" w:rsidR="00E11130" w:rsidRDefault="00E11130">
      <w:pPr>
        <w:numPr>
          <w:ilvl w:val="0"/>
          <w:numId w:val="19"/>
        </w:numPr>
        <w:spacing w:before="100" w:beforeAutospacing="1" w:after="100" w:afterAutospacing="1"/>
        <w:divId w:val="1015956871"/>
        <w:rPr>
          <w:rFonts w:eastAsia="Times New Roman"/>
          <w:lang w:val="nl-NL"/>
        </w:rPr>
      </w:pPr>
      <w:r>
        <w:rPr>
          <w:rFonts w:eastAsia="Times New Roman"/>
          <w:lang w:val="nl-NL"/>
        </w:rPr>
        <w:t>Bij een spoedopname in een Nederlandse kliniek: geen dossier, geen medicatiehistoriek, geen wondzorgprotocol.</w:t>
      </w:r>
    </w:p>
    <w:p w14:paraId="76E8E744" w14:textId="77777777" w:rsidR="00E11130" w:rsidRDefault="00E11130">
      <w:pPr>
        <w:pStyle w:val="Normaalweb"/>
        <w:divId w:val="1015956871"/>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5FFD03C7" w14:textId="77777777" w:rsidR="00E11130" w:rsidRDefault="00E11130">
      <w:pPr>
        <w:pStyle w:val="Normaalweb"/>
        <w:divId w:val="1015956871"/>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6D8FBC"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886CEAD" w14:textId="77777777" w:rsidR="00E11130" w:rsidRDefault="00E11130">
            <w:pPr>
              <w:pStyle w:val="Normaalweb"/>
              <w:spacing w:before="120"/>
              <w:jc w:val="center"/>
              <w:rPr>
                <w:sz w:val="21"/>
                <w:szCs w:val="21"/>
              </w:rPr>
            </w:pPr>
            <w:r>
              <w:rPr>
                <w:noProof/>
                <w:sz w:val="21"/>
                <w:szCs w:val="21"/>
              </w:rPr>
              <w:drawing>
                <wp:inline distT="0" distB="0" distL="0" distR="0" wp14:anchorId="6E96E2E2" wp14:editId="0E82A3C3">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6B36D1C" w14:textId="77777777" w:rsidR="00E11130" w:rsidRDefault="00E11130">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322FDA7E" w14:textId="77777777" w:rsidR="00E11130" w:rsidRDefault="00E11130">
      <w:pPr>
        <w:pStyle w:val="Kop3"/>
        <w:divId w:val="1015956871"/>
        <w:rPr>
          <w:rFonts w:eastAsia="Times New Roman"/>
          <w:lang w:val="nl-NL"/>
        </w:rPr>
      </w:pPr>
      <w:bookmarkStart w:id="103" w:name="_Toc242860577"/>
      <w:r>
        <w:rPr>
          <w:rFonts w:eastAsia="Times New Roman"/>
          <w:lang w:val="nl-NL"/>
        </w:rPr>
        <w:t>Deel C — De wet die het gezin beschermt en verlamt</w:t>
      </w:r>
      <w:bookmarkEnd w:id="103"/>
    </w:p>
    <w:p w14:paraId="70DDDA47" w14:textId="77777777" w:rsidR="00E11130" w:rsidRDefault="00E11130">
      <w:pPr>
        <w:pStyle w:val="Normaalweb"/>
        <w:divId w:val="1015956871"/>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0A0BD314" w14:textId="77777777" w:rsidR="00E11130" w:rsidRDefault="00E11130">
      <w:pPr>
        <w:pStyle w:val="Normaalweb"/>
        <w:divId w:val="1015956871"/>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02AD4E5B" w14:textId="77777777" w:rsidR="00E11130" w:rsidRDefault="00E11130">
      <w:pPr>
        <w:pStyle w:val="Normaalweb"/>
        <w:divId w:val="1015956871"/>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4DA3B35A" w14:textId="77777777" w:rsidR="00E11130" w:rsidRDefault="00E11130">
      <w:pPr>
        <w:pStyle w:val="Kop3"/>
        <w:divId w:val="1015956871"/>
        <w:rPr>
          <w:rFonts w:eastAsia="Times New Roman"/>
          <w:lang w:val="nl-NL"/>
        </w:rPr>
      </w:pPr>
      <w:bookmarkStart w:id="104" w:name="_Toc242860578"/>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9A89D07"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2469AD" w14:textId="77777777" w:rsidR="00E11130" w:rsidRDefault="00E11130">
            <w:pPr>
              <w:pStyle w:val="Normaalweb"/>
              <w:spacing w:before="120"/>
              <w:jc w:val="center"/>
              <w:rPr>
                <w:sz w:val="21"/>
                <w:szCs w:val="21"/>
              </w:rPr>
            </w:pPr>
            <w:r>
              <w:rPr>
                <w:noProof/>
                <w:sz w:val="21"/>
                <w:szCs w:val="21"/>
              </w:rPr>
              <w:drawing>
                <wp:inline distT="0" distB="0" distL="0" distR="0" wp14:anchorId="44623CBE" wp14:editId="44D13BD1">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BF6E47E" w14:textId="77777777" w:rsidR="00E11130" w:rsidRDefault="00E11130">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249CD48F" w14:textId="77777777" w:rsidR="00E11130" w:rsidRDefault="00E11130">
      <w:pPr>
        <w:pStyle w:val="Kop3"/>
        <w:divId w:val="1015956871"/>
        <w:rPr>
          <w:rFonts w:eastAsia="Times New Roman"/>
          <w:lang w:val="nl-NL"/>
        </w:rPr>
      </w:pPr>
      <w:bookmarkStart w:id="105" w:name="_Toc242860579"/>
      <w:r>
        <w:rPr>
          <w:rFonts w:eastAsia="Times New Roman"/>
          <w:lang w:val="nl-NL"/>
        </w:rPr>
        <w:t>Wat dit hoofdstuk vaststelt</w:t>
      </w:r>
      <w:bookmarkEnd w:id="105"/>
    </w:p>
    <w:p w14:paraId="2F934293" w14:textId="77777777" w:rsidR="00E11130" w:rsidRDefault="00E11130">
      <w:pPr>
        <w:pStyle w:val="Normaalweb"/>
        <w:divId w:val="1015956871"/>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3F6DC5F6" w14:textId="77777777" w:rsidR="00E11130" w:rsidRDefault="00E11130">
      <w:pPr>
        <w:pStyle w:val="Normaalweb"/>
        <w:divId w:val="1015956871"/>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72CF5A3"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1504FEC"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3116FD9B" w14:textId="77777777" w:rsidR="00E11130" w:rsidRDefault="00E11130">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5A0BFA4D" w14:textId="77777777" w:rsidR="00E11130" w:rsidRDefault="00E11130">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188E3165" w14:textId="77777777" w:rsidR="00E11130" w:rsidRDefault="00E11130">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2209A5DE" w14:textId="77777777" w:rsidR="00E11130" w:rsidRDefault="00E11130">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42D84CB3"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7FEF863D" w14:textId="77777777" w:rsidR="00E11130" w:rsidRDefault="00E11130">
      <w:pPr>
        <w:pStyle w:val="marker"/>
        <w:ind w:left="800" w:right="800"/>
        <w:divId w:val="1015956871"/>
        <w:rPr>
          <w:lang w:val="nl-NL"/>
        </w:rPr>
      </w:pPr>
      <w:r>
        <w:br w:type="page"/>
      </w:r>
    </w:p>
    <w:p w14:paraId="3C571B16" w14:textId="77777777" w:rsidR="00E11130" w:rsidRDefault="00E11130">
      <w:pPr>
        <w:pStyle w:val="Kop2"/>
        <w:divId w:val="1015956871"/>
        <w:rPr>
          <w:rFonts w:eastAsia="Times New Roman"/>
          <w:lang w:val="nl-NL"/>
        </w:rPr>
      </w:pPr>
      <w:bookmarkStart w:id="106" w:name="_Toc242860580"/>
      <w:r>
        <w:rPr>
          <w:rFonts w:eastAsia="Times New Roman"/>
          <w:lang w:val="nl-NL"/>
        </w:rPr>
        <w:t>De centrale pot</w:t>
      </w:r>
      <w:bookmarkEnd w:id="106"/>
    </w:p>
    <w:p w14:paraId="74B70084" w14:textId="77777777" w:rsidR="00E11130" w:rsidRDefault="00E11130">
      <w:pPr>
        <w:pStyle w:val="lead"/>
        <w:divId w:val="1015956871"/>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2B9BCCE1" w14:textId="77777777" w:rsidR="00E11130" w:rsidRDefault="00E11130">
      <w:pPr>
        <w:pStyle w:val="Kop3"/>
        <w:divId w:val="1015956871"/>
        <w:rPr>
          <w:rFonts w:eastAsia="Times New Roman"/>
          <w:lang w:val="nl-NL"/>
        </w:rPr>
      </w:pPr>
      <w:bookmarkStart w:id="107" w:name="_Toc242860581"/>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9E3F4E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0F9035" w14:textId="77777777" w:rsidR="00E11130" w:rsidRDefault="00E11130">
            <w:pPr>
              <w:pStyle w:val="Normaalweb"/>
              <w:spacing w:before="120"/>
              <w:jc w:val="center"/>
              <w:rPr>
                <w:sz w:val="21"/>
                <w:szCs w:val="21"/>
              </w:rPr>
            </w:pPr>
            <w:r>
              <w:rPr>
                <w:noProof/>
                <w:sz w:val="21"/>
                <w:szCs w:val="21"/>
              </w:rPr>
              <w:drawing>
                <wp:inline distT="0" distB="0" distL="0" distR="0" wp14:anchorId="168D78AD" wp14:editId="29F0A1CF">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571C0B22" w14:textId="77777777" w:rsidR="00E11130" w:rsidRDefault="00E11130">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69387001" w14:textId="77777777" w:rsidR="00E11130" w:rsidRDefault="00E11130">
      <w:pPr>
        <w:pStyle w:val="Kop3"/>
        <w:divId w:val="1015956871"/>
        <w:rPr>
          <w:rFonts w:eastAsia="Times New Roman"/>
          <w:lang w:val="nl-NL"/>
        </w:rPr>
      </w:pPr>
      <w:bookmarkStart w:id="108" w:name="_Toc242860582"/>
      <w:r>
        <w:rPr>
          <w:rFonts w:eastAsia="Times New Roman"/>
          <w:lang w:val="nl-NL"/>
        </w:rPr>
        <w:t>Deel B — De drie private poorten</w:t>
      </w:r>
      <w:bookmarkEnd w:id="108"/>
    </w:p>
    <w:p w14:paraId="352DC7E1" w14:textId="77777777" w:rsidR="00E11130" w:rsidRDefault="00E11130">
      <w:pPr>
        <w:pStyle w:val="Kop4"/>
        <w:divId w:val="1015956871"/>
        <w:rPr>
          <w:rFonts w:eastAsia="Times New Roman"/>
          <w:lang w:val="nl-NL"/>
        </w:rPr>
      </w:pPr>
      <w:r>
        <w:rPr>
          <w:rFonts w:eastAsia="Times New Roman"/>
          <w:lang w:val="nl-NL"/>
        </w:rPr>
        <w:t>ING — de bank als reddingsboei</w:t>
      </w:r>
    </w:p>
    <w:p w14:paraId="3859E3B2" w14:textId="77777777" w:rsidR="00E11130" w:rsidRDefault="00E11130">
      <w:pPr>
        <w:pStyle w:val="Normaalweb"/>
        <w:divId w:val="1015956871"/>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6B80FF26" w14:textId="77777777" w:rsidR="00E11130" w:rsidRDefault="00E11130">
      <w:pPr>
        <w:pStyle w:val="Normaalweb"/>
        <w:divId w:val="1015956871"/>
        <w:rPr>
          <w:lang w:val="nl-NL"/>
        </w:rPr>
      </w:pPr>
      <w:r>
        <w:rPr>
          <w:lang w:val="nl-NL"/>
        </w:rPr>
        <w:t>Wat de bank oplegt: roodstand verboden gedurende drie maanden. Geen creditcard gedurende twaalf maanden. Maandelijkse aflossing van € 286,55. Wie zich niet houdt aan de voorwaarden, verliest de regeling.</w:t>
      </w:r>
    </w:p>
    <w:p w14:paraId="4EC94CB0" w14:textId="77777777" w:rsidR="00E11130" w:rsidRDefault="00E11130">
      <w:pPr>
        <w:pStyle w:val="Normaalweb"/>
        <w:divId w:val="1015956871"/>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1B8FEDC2" w14:textId="77777777" w:rsidR="00E11130" w:rsidRDefault="00E11130">
      <w:pPr>
        <w:pStyle w:val="Kop4"/>
        <w:divId w:val="1015956871"/>
        <w:rPr>
          <w:rFonts w:eastAsia="Times New Roman"/>
          <w:lang w:val="nl-NL"/>
        </w:rPr>
      </w:pPr>
      <w:r>
        <w:rPr>
          <w:rFonts w:eastAsia="Times New Roman"/>
          <w:lang w:val="nl-NL"/>
        </w:rPr>
        <w:t>Vattenfall — de energieleverancier</w:t>
      </w:r>
    </w:p>
    <w:p w14:paraId="7BA0DB94" w14:textId="77777777" w:rsidR="00E11130" w:rsidRDefault="00E11130">
      <w:pPr>
        <w:pStyle w:val="Normaalweb"/>
        <w:divId w:val="1015956871"/>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6514AE21" w14:textId="77777777" w:rsidR="00E11130" w:rsidRDefault="00E11130">
      <w:pPr>
        <w:pStyle w:val="Normaalweb"/>
        <w:divId w:val="1015956871"/>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65692172" w14:textId="77777777" w:rsidR="00E11130" w:rsidRDefault="00E11130">
      <w:pPr>
        <w:pStyle w:val="Normaalweb"/>
        <w:divId w:val="1015956871"/>
        <w:rPr>
          <w:lang w:val="nl-NL"/>
        </w:rPr>
      </w:pPr>
      <w:r>
        <w:rPr>
          <w:lang w:val="nl-NL"/>
        </w:rPr>
        <w:t>Uiteindelijk wordt de openstaande vordering uit handen gegeven aan incassobureau Flanderijn. De totale schuld loopt op tot ruim € 2.300.</w:t>
      </w:r>
    </w:p>
    <w:p w14:paraId="0D34FD1E" w14:textId="77777777" w:rsidR="00E11130" w:rsidRDefault="00E11130">
      <w:pPr>
        <w:pStyle w:val="Kop4"/>
        <w:divId w:val="1015956871"/>
        <w:rPr>
          <w:rFonts w:eastAsia="Times New Roman"/>
          <w:lang w:val="nl-NL"/>
        </w:rPr>
      </w:pPr>
      <w:r>
        <w:rPr>
          <w:rFonts w:eastAsia="Times New Roman"/>
          <w:lang w:val="nl-NL"/>
        </w:rPr>
        <w:t>Stedin — de netbeheerder</w:t>
      </w:r>
    </w:p>
    <w:p w14:paraId="44DF0E30" w14:textId="77777777" w:rsidR="00E11130" w:rsidRDefault="00E11130">
      <w:pPr>
        <w:pStyle w:val="Normaalweb"/>
        <w:divId w:val="1015956871"/>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3C301A4F" w14:textId="77777777" w:rsidR="00E11130" w:rsidRDefault="00E11130">
      <w:pPr>
        <w:pStyle w:val="Normaalweb"/>
        <w:divId w:val="1015956871"/>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1C6E1E7F" w14:textId="77777777" w:rsidR="00E11130" w:rsidRDefault="00E11130">
      <w:pPr>
        <w:pStyle w:val="Kop3"/>
        <w:divId w:val="1015956871"/>
        <w:rPr>
          <w:rFonts w:eastAsia="Times New Roman"/>
          <w:lang w:val="nl-NL"/>
        </w:rPr>
      </w:pPr>
      <w:bookmarkStart w:id="109" w:name="_Toc242860583"/>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CF4CD59"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794A0CA" w14:textId="77777777" w:rsidR="00E11130" w:rsidRDefault="00E11130">
            <w:pPr>
              <w:pStyle w:val="Normaalweb"/>
              <w:spacing w:before="120"/>
              <w:jc w:val="center"/>
              <w:rPr>
                <w:sz w:val="21"/>
                <w:szCs w:val="21"/>
              </w:rPr>
            </w:pPr>
            <w:r>
              <w:rPr>
                <w:noProof/>
                <w:sz w:val="21"/>
                <w:szCs w:val="21"/>
              </w:rPr>
              <w:drawing>
                <wp:inline distT="0" distB="0" distL="0" distR="0" wp14:anchorId="63F3E9A8" wp14:editId="0F7C56B9">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2BE93722" w14:textId="77777777" w:rsidR="00E11130" w:rsidRDefault="00E11130">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46769970" w14:textId="77777777" w:rsidR="00E11130" w:rsidRDefault="00E11130">
      <w:pPr>
        <w:pStyle w:val="Kop3"/>
        <w:divId w:val="1015956871"/>
        <w:rPr>
          <w:rFonts w:eastAsia="Times New Roman"/>
          <w:lang w:val="nl-NL"/>
        </w:rPr>
      </w:pPr>
      <w:bookmarkStart w:id="110" w:name="_Toc242860584"/>
      <w:r>
        <w:rPr>
          <w:rFonts w:eastAsia="Times New Roman"/>
          <w:lang w:val="nl-NL"/>
        </w:rPr>
        <w:t>Wat dit hoofdstuk vaststelt</w:t>
      </w:r>
      <w:bookmarkEnd w:id="110"/>
    </w:p>
    <w:p w14:paraId="4EE929D0" w14:textId="77777777" w:rsidR="00E11130" w:rsidRDefault="00E11130">
      <w:pPr>
        <w:pStyle w:val="Normaalweb"/>
        <w:divId w:val="1015956871"/>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61F5FF61" w14:textId="77777777" w:rsidR="00E11130" w:rsidRDefault="00E11130">
      <w:pPr>
        <w:pStyle w:val="Normaalweb"/>
        <w:divId w:val="1015956871"/>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35531EE1" w14:textId="77777777" w:rsidR="00E11130" w:rsidRDefault="00E11130">
      <w:pPr>
        <w:pStyle w:val="Normaalweb"/>
        <w:divId w:val="1015956871"/>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A4021C1"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0D47421"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01780064" w14:textId="77777777" w:rsidR="00E11130" w:rsidRDefault="00E11130">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73B3AD1B" w14:textId="77777777" w:rsidR="00E11130" w:rsidRDefault="00E11130">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4F04C82A" w14:textId="77777777" w:rsidR="00E11130" w:rsidRDefault="00E11130">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057FD318" w14:textId="77777777" w:rsidR="00E11130" w:rsidRDefault="00E11130">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13D1FF69" w14:textId="77777777" w:rsidR="00E11130" w:rsidRDefault="00E11130">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095BD550"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00399791" w14:textId="77777777" w:rsidR="00E11130" w:rsidRDefault="00E11130">
      <w:pPr>
        <w:pStyle w:val="marker"/>
        <w:ind w:left="800" w:right="800"/>
        <w:divId w:val="1015956871"/>
        <w:rPr>
          <w:lang w:val="nl-NL"/>
        </w:rPr>
      </w:pPr>
      <w:r>
        <w:br w:type="page"/>
      </w:r>
    </w:p>
    <w:p w14:paraId="2F3E19AA" w14:textId="77777777" w:rsidR="00E11130" w:rsidRDefault="00E11130">
      <w:pPr>
        <w:pStyle w:val="Kop1"/>
        <w:divId w:val="1015956871"/>
        <w:rPr>
          <w:rFonts w:eastAsia="Times New Roman"/>
          <w:lang w:val="nl-NL"/>
        </w:rPr>
      </w:pPr>
      <w:bookmarkStart w:id="111" w:name="_Toc242860585"/>
      <w:r>
        <w:rPr>
          <w:rFonts w:eastAsia="Times New Roman"/>
          <w:lang w:val="nl-NL"/>
        </w:rPr>
        <w:t>V. Europa</w:t>
      </w:r>
      <w:bookmarkEnd w:id="111"/>
    </w:p>
    <w:p w14:paraId="7C6B6C0A" w14:textId="77777777" w:rsidR="00E11130" w:rsidRDefault="00E11130">
      <w:pPr>
        <w:pStyle w:val="Kop2"/>
        <w:divId w:val="1015956871"/>
        <w:rPr>
          <w:rFonts w:eastAsia="Times New Roman"/>
          <w:lang w:val="nl-NL"/>
        </w:rPr>
      </w:pPr>
      <w:bookmarkStart w:id="112" w:name="_Toc242860586"/>
      <w:r>
        <w:rPr>
          <w:rFonts w:eastAsia="Times New Roman"/>
          <w:lang w:val="nl-NL"/>
        </w:rPr>
        <w:t>De Europese laag</w:t>
      </w:r>
      <w:bookmarkEnd w:id="112"/>
    </w:p>
    <w:p w14:paraId="401CC14E" w14:textId="77777777" w:rsidR="00E11130" w:rsidRDefault="00E11130">
      <w:pPr>
        <w:pStyle w:val="lead"/>
        <w:divId w:val="1015956871"/>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2A30A8FA" w14:textId="77777777" w:rsidR="00E11130" w:rsidRDefault="00E11130">
      <w:pPr>
        <w:pStyle w:val="Kop3"/>
        <w:divId w:val="1015956871"/>
        <w:rPr>
          <w:rFonts w:eastAsia="Times New Roman"/>
          <w:lang w:val="nl-NL"/>
        </w:rPr>
      </w:pPr>
      <w:bookmarkStart w:id="113" w:name="_Toc242860587"/>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0FA2C58"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7CF37EB" w14:textId="77777777" w:rsidR="00E11130" w:rsidRDefault="00E11130">
            <w:pPr>
              <w:pStyle w:val="Normaalweb"/>
              <w:spacing w:before="120"/>
              <w:jc w:val="center"/>
              <w:rPr>
                <w:sz w:val="21"/>
                <w:szCs w:val="21"/>
              </w:rPr>
            </w:pPr>
            <w:r>
              <w:rPr>
                <w:noProof/>
                <w:sz w:val="21"/>
                <w:szCs w:val="21"/>
              </w:rPr>
              <w:drawing>
                <wp:inline distT="0" distB="0" distL="0" distR="0" wp14:anchorId="04A25692" wp14:editId="3017A67D">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53A0F595" w14:textId="77777777" w:rsidR="00E11130" w:rsidRDefault="00E11130">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7884164A" w14:textId="77777777" w:rsidR="00E11130" w:rsidRDefault="00E11130">
      <w:pPr>
        <w:pStyle w:val="Kop3"/>
        <w:divId w:val="1015956871"/>
        <w:rPr>
          <w:rFonts w:eastAsia="Times New Roman"/>
          <w:lang w:val="nl-NL"/>
        </w:rPr>
      </w:pPr>
      <w:bookmarkStart w:id="114" w:name="_Toc242860588"/>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82BD12"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580B6A" w14:textId="77777777" w:rsidR="00E11130" w:rsidRDefault="00E11130">
            <w:pPr>
              <w:pStyle w:val="Normaalweb"/>
              <w:spacing w:before="120"/>
              <w:jc w:val="center"/>
              <w:rPr>
                <w:sz w:val="21"/>
                <w:szCs w:val="21"/>
              </w:rPr>
            </w:pPr>
            <w:r>
              <w:rPr>
                <w:noProof/>
                <w:sz w:val="21"/>
                <w:szCs w:val="21"/>
              </w:rPr>
              <w:drawing>
                <wp:inline distT="0" distB="0" distL="0" distR="0" wp14:anchorId="4084B926" wp14:editId="165AD47E">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12BAEF80" w14:textId="77777777" w:rsidR="00E11130" w:rsidRDefault="00E11130">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3A9C1E87" w14:textId="77777777" w:rsidR="00E11130" w:rsidRDefault="00E11130">
      <w:pPr>
        <w:pStyle w:val="Kop3"/>
        <w:divId w:val="1015956871"/>
        <w:rPr>
          <w:rFonts w:eastAsia="Times New Roman"/>
          <w:lang w:val="nl-NL"/>
        </w:rPr>
      </w:pPr>
      <w:bookmarkStart w:id="115" w:name="_Toc242860589"/>
      <w:r>
        <w:rPr>
          <w:rFonts w:eastAsia="Times New Roman"/>
          <w:lang w:val="nl-NL"/>
        </w:rPr>
        <w:t>Deel C — De twee openingen</w:t>
      </w:r>
      <w:bookmarkEnd w:id="115"/>
    </w:p>
    <w:p w14:paraId="124BE35C" w14:textId="77777777" w:rsidR="00E11130" w:rsidRDefault="00E11130">
      <w:pPr>
        <w:pStyle w:val="Normaalweb"/>
        <w:divId w:val="1015956871"/>
        <w:rPr>
          <w:lang w:val="nl-NL"/>
        </w:rPr>
      </w:pPr>
      <w:r>
        <w:rPr>
          <w:lang w:val="nl-NL"/>
        </w:rPr>
        <w:t>In deze ogenschijnlijk gesloten cirkel zijn in september 2026 twee openingen ontstaan waar niemand op had gerekend.</w:t>
      </w:r>
    </w:p>
    <w:p w14:paraId="045DEA63" w14:textId="77777777" w:rsidR="00E11130" w:rsidRDefault="00E11130">
      <w:pPr>
        <w:pStyle w:val="Kop4"/>
        <w:divId w:val="1015956871"/>
        <w:rPr>
          <w:rFonts w:eastAsia="Times New Roman"/>
          <w:lang w:val="nl-NL"/>
        </w:rPr>
      </w:pPr>
      <w:r>
        <w:rPr>
          <w:rFonts w:eastAsia="Times New Roman"/>
          <w:lang w:val="nl-NL"/>
        </w:rPr>
        <w:t>Opening 1 — PETI 1034/2026 open voor medeondertekenaars</w:t>
      </w:r>
    </w:p>
    <w:p w14:paraId="21F580A7" w14:textId="77777777" w:rsidR="00E11130" w:rsidRDefault="00E11130">
      <w:pPr>
        <w:pStyle w:val="Normaalweb"/>
        <w:divId w:val="1015956871"/>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62555258" w14:textId="77777777" w:rsidR="00E11130" w:rsidRDefault="00E11130">
      <w:pPr>
        <w:pStyle w:val="Normaalweb"/>
        <w:divId w:val="1015956871"/>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7E44E556" w14:textId="77777777" w:rsidR="00E11130" w:rsidRDefault="00E11130">
      <w:pPr>
        <w:pStyle w:val="Normaalweb"/>
        <w:divId w:val="1015956871"/>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341F1F9C" w14:textId="77777777" w:rsidR="00E11130" w:rsidRDefault="00E11130">
      <w:pPr>
        <w:pStyle w:val="Kop4"/>
        <w:divId w:val="1015956871"/>
        <w:rPr>
          <w:rFonts w:eastAsia="Times New Roman"/>
          <w:lang w:val="nl-NL"/>
        </w:rPr>
      </w:pPr>
      <w:r>
        <w:rPr>
          <w:rFonts w:eastAsia="Times New Roman"/>
          <w:lang w:val="nl-NL"/>
        </w:rPr>
        <w:t>Opening 2 — De Commissie onderzoekt al sinds 2022</w:t>
      </w:r>
    </w:p>
    <w:p w14:paraId="290C77D1" w14:textId="77777777" w:rsidR="00E11130" w:rsidRDefault="00E11130">
      <w:pPr>
        <w:pStyle w:val="Normaalweb"/>
        <w:divId w:val="1015956871"/>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5E5D6617" w14:textId="77777777" w:rsidR="00E11130" w:rsidRDefault="00E11130">
      <w:pPr>
        <w:pStyle w:val="Normaalweb"/>
        <w:divId w:val="1015956871"/>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C268B9A"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22600A" w14:textId="77777777" w:rsidR="00E11130" w:rsidRDefault="00E11130">
            <w:pPr>
              <w:pStyle w:val="Normaalweb"/>
              <w:spacing w:before="120"/>
              <w:jc w:val="center"/>
              <w:rPr>
                <w:sz w:val="21"/>
                <w:szCs w:val="21"/>
              </w:rPr>
            </w:pPr>
            <w:r>
              <w:rPr>
                <w:noProof/>
                <w:sz w:val="21"/>
                <w:szCs w:val="21"/>
              </w:rPr>
              <w:drawing>
                <wp:inline distT="0" distB="0" distL="0" distR="0" wp14:anchorId="5EF4D89A" wp14:editId="35969966">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01CB37C1" w14:textId="77777777" w:rsidR="00E11130" w:rsidRDefault="00E11130">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1DC67E66" w14:textId="77777777" w:rsidR="00E11130" w:rsidRDefault="00E11130">
      <w:pPr>
        <w:pStyle w:val="Kop3"/>
        <w:divId w:val="1015956871"/>
        <w:rPr>
          <w:rFonts w:eastAsia="Times New Roman"/>
          <w:lang w:val="nl-NL"/>
        </w:rPr>
      </w:pPr>
      <w:bookmarkStart w:id="116" w:name="_Toc242860590"/>
      <w:r>
        <w:rPr>
          <w:rFonts w:eastAsia="Times New Roman"/>
          <w:lang w:val="nl-NL"/>
        </w:rPr>
        <w:t>Deel D — De inbreukprocedure die niet komt</w:t>
      </w:r>
      <w:bookmarkEnd w:id="116"/>
    </w:p>
    <w:p w14:paraId="62EBC560" w14:textId="77777777" w:rsidR="00E11130" w:rsidRDefault="00E11130">
      <w:pPr>
        <w:pStyle w:val="Normaalweb"/>
        <w:divId w:val="1015956871"/>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09FFE82B" w14:textId="77777777" w:rsidR="00E11130" w:rsidRDefault="00E11130">
      <w:pPr>
        <w:pStyle w:val="Normaalweb"/>
        <w:divId w:val="1015956871"/>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397A6980" w14:textId="77777777" w:rsidR="00E11130" w:rsidRDefault="00E11130">
      <w:pPr>
        <w:pStyle w:val="Normaalweb"/>
        <w:divId w:val="1015956871"/>
        <w:rPr>
          <w:lang w:val="nl-NL"/>
        </w:rPr>
      </w:pPr>
      <w:r>
        <w:rPr>
          <w:lang w:val="nl-NL"/>
        </w:rPr>
        <w:t>De redenen waarom dat niet gebeurt, zijn structureel:</w:t>
      </w:r>
    </w:p>
    <w:p w14:paraId="282E2FF7" w14:textId="77777777" w:rsidR="00E11130" w:rsidRDefault="00E11130">
      <w:pPr>
        <w:numPr>
          <w:ilvl w:val="0"/>
          <w:numId w:val="22"/>
        </w:numPr>
        <w:spacing w:before="100" w:beforeAutospacing="1" w:after="100" w:afterAutospacing="1"/>
        <w:divId w:val="1015956871"/>
        <w:rPr>
          <w:rFonts w:eastAsia="Times New Roman"/>
          <w:lang w:val="nl-NL"/>
        </w:rPr>
      </w:pPr>
      <w:r>
        <w:rPr>
          <w:rFonts w:eastAsia="Times New Roman"/>
          <w:lang w:val="nl-NL"/>
        </w:rPr>
        <w:t>De Commissie ontvangt duizenden klachten per jaar. Ze kan niet voor elke klacht een procedure starten.</w:t>
      </w:r>
    </w:p>
    <w:p w14:paraId="0EF2CFC1" w14:textId="77777777" w:rsidR="00E11130" w:rsidRDefault="00E11130">
      <w:pPr>
        <w:numPr>
          <w:ilvl w:val="0"/>
          <w:numId w:val="22"/>
        </w:numPr>
        <w:spacing w:before="100" w:beforeAutospacing="1" w:after="100" w:afterAutospacing="1"/>
        <w:divId w:val="1015956871"/>
        <w:rPr>
          <w:rFonts w:eastAsia="Times New Roman"/>
          <w:lang w:val="nl-NL"/>
        </w:rPr>
      </w:pPr>
      <w:r>
        <w:rPr>
          <w:rFonts w:eastAsia="Times New Roman"/>
          <w:lang w:val="nl-NL"/>
        </w:rPr>
        <w:t>De coördinatie van sociale zekerheid is formeel een gedeelde bevoegdheid. Lidstaten hebben een ruime beoordelingsmarge.</w:t>
      </w:r>
    </w:p>
    <w:p w14:paraId="1418DB5C" w14:textId="77777777" w:rsidR="00E11130" w:rsidRDefault="00E11130">
      <w:pPr>
        <w:numPr>
          <w:ilvl w:val="0"/>
          <w:numId w:val="22"/>
        </w:numPr>
        <w:spacing w:before="100" w:beforeAutospacing="1" w:after="100" w:afterAutospacing="1"/>
        <w:divId w:val="1015956871"/>
        <w:rPr>
          <w:rFonts w:eastAsia="Times New Roman"/>
          <w:lang w:val="nl-NL"/>
        </w:rPr>
      </w:pPr>
      <w:r>
        <w:rPr>
          <w:rFonts w:eastAsia="Times New Roman"/>
          <w:lang w:val="nl-NL"/>
        </w:rPr>
        <w:t>Een inbreukprocedure duurt gemiddeld vier tot zes jaar voordat een uitspraak volgt.</w:t>
      </w:r>
    </w:p>
    <w:p w14:paraId="18A40D66" w14:textId="77777777" w:rsidR="00E11130" w:rsidRDefault="00E11130">
      <w:pPr>
        <w:numPr>
          <w:ilvl w:val="0"/>
          <w:numId w:val="22"/>
        </w:numPr>
        <w:spacing w:before="100" w:beforeAutospacing="1" w:after="100" w:afterAutospacing="1"/>
        <w:divId w:val="1015956871"/>
        <w:rPr>
          <w:rFonts w:eastAsia="Times New Roman"/>
          <w:lang w:val="nl-NL"/>
        </w:rPr>
      </w:pPr>
      <w:r>
        <w:rPr>
          <w:rFonts w:eastAsia="Times New Roman"/>
          <w:lang w:val="nl-NL"/>
        </w:rPr>
        <w:t>Een uitspraak stelt de schending vast, maar dwingt niet altijd tot een oplossing voor het individuele dossier.</w:t>
      </w:r>
    </w:p>
    <w:p w14:paraId="68A2C5A3" w14:textId="77777777" w:rsidR="00E11130" w:rsidRDefault="00E11130">
      <w:pPr>
        <w:pStyle w:val="Normaalweb"/>
        <w:divId w:val="1015956871"/>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4784F846" w14:textId="77777777" w:rsidR="00E11130" w:rsidRDefault="00E11130">
      <w:pPr>
        <w:pStyle w:val="Kop3"/>
        <w:divId w:val="1015956871"/>
        <w:rPr>
          <w:rFonts w:eastAsia="Times New Roman"/>
          <w:lang w:val="nl-NL"/>
        </w:rPr>
      </w:pPr>
      <w:bookmarkStart w:id="117" w:name="_Toc242860591"/>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491B10"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356B26" w14:textId="77777777" w:rsidR="00E11130" w:rsidRDefault="00E11130">
            <w:pPr>
              <w:pStyle w:val="Normaalweb"/>
              <w:spacing w:before="120"/>
              <w:jc w:val="center"/>
              <w:rPr>
                <w:sz w:val="21"/>
                <w:szCs w:val="21"/>
              </w:rPr>
            </w:pPr>
            <w:r>
              <w:rPr>
                <w:noProof/>
                <w:sz w:val="21"/>
                <w:szCs w:val="21"/>
              </w:rPr>
              <w:drawing>
                <wp:inline distT="0" distB="0" distL="0" distR="0" wp14:anchorId="473DF4A1" wp14:editId="6D87BDA9">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435C62DA" w14:textId="77777777" w:rsidR="00E11130" w:rsidRDefault="00E11130">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71A014CB" w14:textId="77777777" w:rsidR="00E11130" w:rsidRDefault="00E11130">
      <w:pPr>
        <w:pStyle w:val="Kop3"/>
        <w:divId w:val="1015956871"/>
        <w:rPr>
          <w:rFonts w:eastAsia="Times New Roman"/>
          <w:lang w:val="nl-NL"/>
        </w:rPr>
      </w:pPr>
      <w:bookmarkStart w:id="118" w:name="_Toc242860592"/>
      <w:r>
        <w:rPr>
          <w:rFonts w:eastAsia="Times New Roman"/>
          <w:lang w:val="nl-NL"/>
        </w:rPr>
        <w:t>Wat dit hoofdstuk vaststelt</w:t>
      </w:r>
      <w:bookmarkEnd w:id="118"/>
    </w:p>
    <w:p w14:paraId="254AA3BD" w14:textId="77777777" w:rsidR="00E11130" w:rsidRDefault="00E11130">
      <w:pPr>
        <w:pStyle w:val="Normaalweb"/>
        <w:divId w:val="1015956871"/>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3B784408" w14:textId="77777777" w:rsidR="00E11130" w:rsidRDefault="00E11130">
      <w:pPr>
        <w:pStyle w:val="Normaalweb"/>
        <w:divId w:val="1015956871"/>
        <w:rPr>
          <w:lang w:val="nl-NL"/>
        </w:rPr>
      </w:pPr>
      <w:r>
        <w:rPr>
          <w:lang w:val="nl-NL"/>
        </w:rPr>
        <w:t>Maar de Europese laag heeft nagelaten de architectuur ook af te dwingen. De meeste instanties kunnen alleen kijken, bemiddelen, rapporteren — zonder dwingende macht. En de weg naar de rechter is lang.</w:t>
      </w:r>
    </w:p>
    <w:p w14:paraId="0FD6AD7E" w14:textId="77777777" w:rsidR="00E11130" w:rsidRDefault="00E11130">
      <w:pPr>
        <w:pStyle w:val="Normaalweb"/>
        <w:divId w:val="1015956871"/>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39CA724C" w14:textId="77777777" w:rsidR="00E11130" w:rsidRDefault="00E11130">
      <w:pPr>
        <w:pStyle w:val="Normaalweb"/>
        <w:divId w:val="1015956871"/>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B7812FC"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68F97F1"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6DC4B338" w14:textId="77777777" w:rsidR="00E11130" w:rsidRDefault="00E11130">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2E1C4DCD" w14:textId="77777777" w:rsidR="00E11130" w:rsidRDefault="00E11130">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0EE17F07" w14:textId="77777777" w:rsidR="00E11130" w:rsidRDefault="00E11130">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7BD2E2F1" w14:textId="77777777" w:rsidR="00E11130" w:rsidRDefault="00E11130">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6459289E" w14:textId="77777777" w:rsidR="00E11130" w:rsidRDefault="00E11130">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587D225D" w14:textId="77777777" w:rsidR="00E11130" w:rsidRDefault="00E11130">
      <w:pPr>
        <w:pStyle w:val="noot"/>
        <w:spacing w:after="120" w:afterAutospacing="0"/>
        <w:divId w:val="1015956871"/>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6BE362A0" w14:textId="77777777" w:rsidR="00E11130" w:rsidRDefault="00E11130">
      <w:pPr>
        <w:pStyle w:val="marker"/>
        <w:ind w:left="800" w:right="800"/>
        <w:divId w:val="1015956871"/>
        <w:rPr>
          <w:lang w:val="nl-NL"/>
        </w:rPr>
      </w:pPr>
      <w:r>
        <w:br w:type="page"/>
      </w:r>
    </w:p>
    <w:p w14:paraId="2B9BD9EE" w14:textId="77777777" w:rsidR="00E11130" w:rsidRDefault="00E11130">
      <w:pPr>
        <w:pStyle w:val="Kop1"/>
        <w:divId w:val="1015956871"/>
        <w:rPr>
          <w:rFonts w:eastAsia="Times New Roman"/>
          <w:lang w:val="nl-NL"/>
        </w:rPr>
      </w:pPr>
      <w:bookmarkStart w:id="119" w:name="_Toc242860593"/>
      <w:r>
        <w:rPr>
          <w:rFonts w:eastAsia="Times New Roman"/>
          <w:lang w:val="nl-NL"/>
        </w:rPr>
        <w:t>VI. Wie toekijkt</w:t>
      </w:r>
      <w:bookmarkEnd w:id="119"/>
    </w:p>
    <w:p w14:paraId="15045AF4" w14:textId="77777777" w:rsidR="00E11130" w:rsidRDefault="00E11130">
      <w:pPr>
        <w:pStyle w:val="Kop2"/>
        <w:divId w:val="1015956871"/>
        <w:rPr>
          <w:rFonts w:eastAsia="Times New Roman"/>
          <w:lang w:val="nl-NL"/>
        </w:rPr>
      </w:pPr>
      <w:bookmarkStart w:id="120" w:name="_Toc242860594"/>
      <w:r>
        <w:rPr>
          <w:rFonts w:eastAsia="Times New Roman"/>
          <w:lang w:val="nl-NL"/>
        </w:rPr>
        <w:t>De controle- en bemiddelingslaag</w:t>
      </w:r>
      <w:bookmarkEnd w:id="120"/>
    </w:p>
    <w:p w14:paraId="6321EDCC" w14:textId="77777777" w:rsidR="00E11130" w:rsidRDefault="00E11130">
      <w:pPr>
        <w:pStyle w:val="lead"/>
        <w:divId w:val="1015956871"/>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27AC9CED" w14:textId="77777777" w:rsidR="00E11130" w:rsidRDefault="00E11130">
      <w:pPr>
        <w:pStyle w:val="Kop3"/>
        <w:divId w:val="1015956871"/>
        <w:rPr>
          <w:rFonts w:eastAsia="Times New Roman"/>
          <w:lang w:val="nl-NL"/>
        </w:rPr>
      </w:pPr>
      <w:bookmarkStart w:id="121" w:name="_Toc242860595"/>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16ED3A"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40D0691" w14:textId="77777777" w:rsidR="00E11130" w:rsidRDefault="00E11130">
            <w:pPr>
              <w:pStyle w:val="Normaalweb"/>
              <w:spacing w:before="120"/>
              <w:jc w:val="center"/>
              <w:rPr>
                <w:sz w:val="21"/>
                <w:szCs w:val="21"/>
              </w:rPr>
            </w:pPr>
            <w:r>
              <w:rPr>
                <w:noProof/>
                <w:sz w:val="21"/>
                <w:szCs w:val="21"/>
              </w:rPr>
              <w:drawing>
                <wp:inline distT="0" distB="0" distL="0" distR="0" wp14:anchorId="2E3BC4E1" wp14:editId="0B83F3E9">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22C1B3AE" w14:textId="77777777" w:rsidR="00E11130" w:rsidRDefault="00E11130">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1697D42A" w14:textId="77777777" w:rsidR="00E11130" w:rsidRDefault="00E11130">
      <w:pPr>
        <w:pStyle w:val="Kop3"/>
        <w:divId w:val="1015956871"/>
        <w:rPr>
          <w:rFonts w:eastAsia="Times New Roman"/>
          <w:lang w:val="nl-NL"/>
        </w:rPr>
      </w:pPr>
      <w:bookmarkStart w:id="122" w:name="_Toc242860596"/>
      <w:r>
        <w:rPr>
          <w:rFonts w:eastAsia="Times New Roman"/>
          <w:lang w:val="nl-NL"/>
        </w:rPr>
        <w:t>Deel B — Het verschil tussen de twee ombudsmannen</w:t>
      </w:r>
      <w:bookmarkEnd w:id="122"/>
    </w:p>
    <w:p w14:paraId="59B3201B" w14:textId="77777777" w:rsidR="00E11130" w:rsidRDefault="00E11130">
      <w:pPr>
        <w:pStyle w:val="Normaalweb"/>
        <w:divId w:val="1015956871"/>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9DF8C3"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7E38546" w14:textId="77777777" w:rsidR="00E11130" w:rsidRDefault="00E11130">
            <w:pPr>
              <w:pStyle w:val="Normaalweb"/>
              <w:spacing w:before="120"/>
              <w:jc w:val="center"/>
              <w:rPr>
                <w:sz w:val="21"/>
                <w:szCs w:val="21"/>
              </w:rPr>
            </w:pPr>
            <w:r>
              <w:rPr>
                <w:noProof/>
                <w:sz w:val="21"/>
                <w:szCs w:val="21"/>
              </w:rPr>
              <w:drawing>
                <wp:inline distT="0" distB="0" distL="0" distR="0" wp14:anchorId="08EA81D8" wp14:editId="6030DA54">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7E7CA39F" w14:textId="77777777" w:rsidR="00E11130" w:rsidRDefault="00E11130">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5D5CF6D4" w14:textId="77777777" w:rsidR="00E11130" w:rsidRDefault="00E11130">
      <w:pPr>
        <w:pStyle w:val="Kop3"/>
        <w:divId w:val="1015956871"/>
        <w:rPr>
          <w:rFonts w:eastAsia="Times New Roman"/>
          <w:lang w:val="nl-NL"/>
        </w:rPr>
      </w:pPr>
      <w:bookmarkStart w:id="123" w:name="_Toc242860597"/>
      <w:r>
        <w:rPr>
          <w:rFonts w:eastAsia="Times New Roman"/>
          <w:lang w:val="nl-NL"/>
        </w:rPr>
        <w:t>Deel C — De cirkelverwijzing tussen de twee SOLVIT-centra</w:t>
      </w:r>
      <w:bookmarkEnd w:id="123"/>
    </w:p>
    <w:p w14:paraId="52760060" w14:textId="77777777" w:rsidR="00E11130" w:rsidRDefault="00E11130">
      <w:pPr>
        <w:pStyle w:val="Normaalweb"/>
        <w:divId w:val="1015956871"/>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789FD68"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F94928" w14:textId="77777777" w:rsidR="00E11130" w:rsidRDefault="00E11130">
            <w:pPr>
              <w:pStyle w:val="Normaalweb"/>
              <w:spacing w:before="120"/>
              <w:jc w:val="center"/>
              <w:rPr>
                <w:sz w:val="21"/>
                <w:szCs w:val="21"/>
              </w:rPr>
            </w:pPr>
            <w:r>
              <w:rPr>
                <w:noProof/>
                <w:sz w:val="21"/>
                <w:szCs w:val="21"/>
              </w:rPr>
              <w:drawing>
                <wp:inline distT="0" distB="0" distL="0" distR="0" wp14:anchorId="0B950A0A" wp14:editId="4D34BA8E">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5D7834AF" w14:textId="77777777" w:rsidR="00E11130" w:rsidRDefault="00E11130">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33CB64D6" w14:textId="77777777" w:rsidR="00E11130" w:rsidRDefault="00E11130">
      <w:pPr>
        <w:pStyle w:val="Kop3"/>
        <w:divId w:val="1015956871"/>
        <w:rPr>
          <w:rFonts w:eastAsia="Times New Roman"/>
          <w:lang w:val="nl-NL"/>
        </w:rPr>
      </w:pPr>
      <w:bookmarkStart w:id="124" w:name="_Toc242860598"/>
      <w:r>
        <w:rPr>
          <w:rFonts w:eastAsia="Times New Roman"/>
          <w:lang w:val="nl-NL"/>
        </w:rPr>
        <w:t>Deel D — De ELA: de weg die niet opengaat</w:t>
      </w:r>
      <w:bookmarkEnd w:id="124"/>
    </w:p>
    <w:p w14:paraId="1CE8285B" w14:textId="77777777" w:rsidR="00E11130" w:rsidRDefault="00E11130">
      <w:pPr>
        <w:pStyle w:val="Normaalweb"/>
        <w:divId w:val="1015956871"/>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1160F0E5" w14:textId="77777777" w:rsidR="00E11130" w:rsidRDefault="00E11130">
      <w:pPr>
        <w:pStyle w:val="Normaalweb"/>
        <w:divId w:val="1015956871"/>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E05DF4"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063FC2" w14:textId="77777777" w:rsidR="00E11130" w:rsidRDefault="00E11130">
            <w:pPr>
              <w:pStyle w:val="Normaalweb"/>
              <w:spacing w:before="120"/>
              <w:jc w:val="center"/>
              <w:rPr>
                <w:sz w:val="21"/>
                <w:szCs w:val="21"/>
              </w:rPr>
            </w:pPr>
            <w:r>
              <w:rPr>
                <w:noProof/>
                <w:sz w:val="21"/>
                <w:szCs w:val="21"/>
              </w:rPr>
              <w:drawing>
                <wp:inline distT="0" distB="0" distL="0" distR="0" wp14:anchorId="1F77B8C3" wp14:editId="7AE5C4F4">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3DC8C2A7" w14:textId="77777777" w:rsidR="00E11130" w:rsidRDefault="00E11130">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0F8138F4" w14:textId="77777777" w:rsidR="00E11130" w:rsidRDefault="00E11130">
      <w:pPr>
        <w:pStyle w:val="Kop3"/>
        <w:divId w:val="1015956871"/>
        <w:rPr>
          <w:rFonts w:eastAsia="Times New Roman"/>
          <w:lang w:val="nl-NL"/>
        </w:rPr>
      </w:pPr>
      <w:bookmarkStart w:id="125" w:name="_Toc242860599"/>
      <w:r>
        <w:rPr>
          <w:rFonts w:eastAsia="Times New Roman"/>
          <w:lang w:val="nl-NL"/>
        </w:rPr>
        <w:t>Deel E — Het patroon</w:t>
      </w:r>
      <w:bookmarkEnd w:id="125"/>
    </w:p>
    <w:p w14:paraId="6B729DEA" w14:textId="77777777" w:rsidR="00E11130" w:rsidRDefault="00E11130">
      <w:pPr>
        <w:pStyle w:val="Normaalweb"/>
        <w:divId w:val="1015956871"/>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2720F978" w14:textId="77777777" w:rsidR="00E11130" w:rsidRDefault="00E11130">
      <w:pPr>
        <w:pStyle w:val="Normaalweb"/>
        <w:divId w:val="1015956871"/>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370F33F5" w14:textId="77777777" w:rsidR="00E11130" w:rsidRDefault="00E11130">
      <w:pPr>
        <w:pStyle w:val="Normaalweb"/>
        <w:divId w:val="1015956871"/>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5D48FCCB" w14:textId="77777777" w:rsidR="00E11130" w:rsidRDefault="00E11130">
      <w:pPr>
        <w:pStyle w:val="Normaalweb"/>
        <w:divId w:val="1015956871"/>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A32D0C1"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416D9D4"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0BAF6AF1" w14:textId="77777777" w:rsidR="00E11130" w:rsidRDefault="00E11130">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63A6599E" w14:textId="77777777" w:rsidR="00E11130" w:rsidRDefault="00E11130">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7FC8F9D5" w14:textId="77777777" w:rsidR="00E11130" w:rsidRDefault="00E11130">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5C254EBF" w14:textId="77777777" w:rsidR="00E11130" w:rsidRDefault="00E11130">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1E4AE4A8" w14:textId="77777777" w:rsidR="00E11130" w:rsidRDefault="00E11130">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4A7F6024"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265E1983" w14:textId="77777777" w:rsidR="00E11130" w:rsidRDefault="00E11130">
      <w:pPr>
        <w:pStyle w:val="marker"/>
        <w:ind w:left="800" w:right="800"/>
        <w:divId w:val="1015956871"/>
        <w:rPr>
          <w:lang w:val="nl-NL"/>
        </w:rPr>
      </w:pPr>
      <w:r>
        <w:br w:type="page"/>
      </w:r>
    </w:p>
    <w:p w14:paraId="50B86E95" w14:textId="77777777" w:rsidR="00E11130" w:rsidRDefault="00E11130">
      <w:pPr>
        <w:pStyle w:val="Kop2"/>
        <w:divId w:val="1015956871"/>
        <w:rPr>
          <w:rFonts w:eastAsia="Times New Roman"/>
          <w:lang w:val="nl-NL"/>
        </w:rPr>
      </w:pPr>
      <w:bookmarkStart w:id="126" w:name="_Toc242860600"/>
      <w:r>
        <w:rPr>
          <w:rFonts w:eastAsia="Times New Roman"/>
          <w:lang w:val="nl-NL"/>
        </w:rPr>
        <w:t>De rechtbanken</w:t>
      </w:r>
      <w:bookmarkEnd w:id="126"/>
    </w:p>
    <w:p w14:paraId="4E7724F1" w14:textId="77777777" w:rsidR="00E11130" w:rsidRDefault="00E11130">
      <w:pPr>
        <w:pStyle w:val="lead"/>
        <w:divId w:val="1015956871"/>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4BD11115" w14:textId="77777777" w:rsidR="00E11130" w:rsidRDefault="00E11130">
      <w:pPr>
        <w:pStyle w:val="Kop3"/>
        <w:divId w:val="1015956871"/>
        <w:rPr>
          <w:rFonts w:eastAsia="Times New Roman"/>
          <w:lang w:val="nl-NL"/>
        </w:rPr>
      </w:pPr>
      <w:bookmarkStart w:id="127" w:name="_Toc242860601"/>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3C63F7"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E89432C" w14:textId="77777777" w:rsidR="00E11130" w:rsidRDefault="00E11130">
            <w:pPr>
              <w:pStyle w:val="Normaalweb"/>
              <w:spacing w:before="120"/>
              <w:jc w:val="center"/>
              <w:rPr>
                <w:sz w:val="21"/>
                <w:szCs w:val="21"/>
              </w:rPr>
            </w:pPr>
            <w:r>
              <w:rPr>
                <w:noProof/>
                <w:sz w:val="21"/>
                <w:szCs w:val="21"/>
              </w:rPr>
              <w:drawing>
                <wp:inline distT="0" distB="0" distL="0" distR="0" wp14:anchorId="154105ED" wp14:editId="5BC1D002">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2E2C214" w14:textId="77777777" w:rsidR="00E11130" w:rsidRDefault="00E11130">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17D3C763" w14:textId="77777777" w:rsidR="00E11130" w:rsidRDefault="00E11130">
      <w:pPr>
        <w:pStyle w:val="Kop3"/>
        <w:divId w:val="1015956871"/>
        <w:rPr>
          <w:rFonts w:eastAsia="Times New Roman"/>
          <w:lang w:val="nl-NL"/>
        </w:rPr>
      </w:pPr>
      <w:bookmarkStart w:id="128" w:name="_Toc242860602"/>
      <w:r>
        <w:rPr>
          <w:rFonts w:eastAsia="Times New Roman"/>
          <w:lang w:val="nl-NL"/>
        </w:rPr>
        <w:t>Deel B — De pro deo-drempel</w:t>
      </w:r>
      <w:bookmarkEnd w:id="128"/>
    </w:p>
    <w:p w14:paraId="3294CD79" w14:textId="77777777" w:rsidR="00E11130" w:rsidRDefault="00E11130">
      <w:pPr>
        <w:pStyle w:val="Normaalweb"/>
        <w:divId w:val="1015956871"/>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B7786F3"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19B70C1" w14:textId="77777777" w:rsidR="00E11130" w:rsidRDefault="00E11130">
            <w:pPr>
              <w:pStyle w:val="Normaalweb"/>
              <w:spacing w:before="120"/>
              <w:jc w:val="center"/>
              <w:rPr>
                <w:sz w:val="21"/>
                <w:szCs w:val="21"/>
              </w:rPr>
            </w:pPr>
            <w:r>
              <w:rPr>
                <w:noProof/>
                <w:sz w:val="21"/>
                <w:szCs w:val="21"/>
              </w:rPr>
              <w:drawing>
                <wp:inline distT="0" distB="0" distL="0" distR="0" wp14:anchorId="0E3B9057" wp14:editId="3555B0DF">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13414EC5" w14:textId="77777777" w:rsidR="00E11130" w:rsidRDefault="00E11130">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4380F8A3" w14:textId="77777777" w:rsidR="00E11130" w:rsidRDefault="00E11130">
      <w:pPr>
        <w:pStyle w:val="Kop3"/>
        <w:divId w:val="1015956871"/>
        <w:rPr>
          <w:rFonts w:eastAsia="Times New Roman"/>
          <w:lang w:val="nl-NL"/>
        </w:rPr>
      </w:pPr>
      <w:bookmarkStart w:id="129" w:name="_Toc242860603"/>
      <w:r>
        <w:rPr>
          <w:rFonts w:eastAsia="Times New Roman"/>
          <w:lang w:val="nl-NL"/>
        </w:rPr>
        <w:t>Deel C — De ironie van het peiljaar</w:t>
      </w:r>
      <w:bookmarkEnd w:id="129"/>
    </w:p>
    <w:p w14:paraId="45CF4F52" w14:textId="77777777" w:rsidR="00E11130" w:rsidRDefault="00E11130">
      <w:pPr>
        <w:pStyle w:val="Normaalweb"/>
        <w:divId w:val="1015956871"/>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3D22C8EB" w14:textId="77777777" w:rsidR="00E11130" w:rsidRDefault="00E11130">
      <w:pPr>
        <w:pStyle w:val="Normaalweb"/>
        <w:divId w:val="1015956871"/>
        <w:rPr>
          <w:lang w:val="nl-NL"/>
        </w:rPr>
      </w:pPr>
      <w:r>
        <w:rPr>
          <w:lang w:val="nl-NL"/>
        </w:rPr>
        <w:t>In het dossier van de gebruiker:</w:t>
      </w:r>
    </w:p>
    <w:p w14:paraId="7A82A7D3" w14:textId="77777777" w:rsidR="00E11130" w:rsidRDefault="00E11130">
      <w:pPr>
        <w:numPr>
          <w:ilvl w:val="0"/>
          <w:numId w:val="25"/>
        </w:numPr>
        <w:spacing w:before="100" w:beforeAutospacing="1" w:after="100" w:afterAutospacing="1"/>
        <w:divId w:val="1015956871"/>
        <w:rPr>
          <w:rFonts w:eastAsia="Times New Roman"/>
          <w:lang w:val="nl-NL"/>
        </w:rPr>
      </w:pPr>
      <w:r>
        <w:rPr>
          <w:rFonts w:eastAsia="Times New Roman"/>
          <w:lang w:val="nl-NL"/>
        </w:rPr>
        <w:t>Twee jaar geleden was het inkomen nog normaal — de vader werkte, de medische crisis was nog niet begonnen.</w:t>
      </w:r>
    </w:p>
    <w:p w14:paraId="016D3C4C" w14:textId="77777777" w:rsidR="00E11130" w:rsidRDefault="00E11130">
      <w:pPr>
        <w:numPr>
          <w:ilvl w:val="0"/>
          <w:numId w:val="25"/>
        </w:numPr>
        <w:spacing w:before="100" w:beforeAutospacing="1" w:after="100" w:afterAutospacing="1"/>
        <w:divId w:val="1015956871"/>
        <w:rPr>
          <w:rFonts w:eastAsia="Times New Roman"/>
          <w:lang w:val="nl-NL"/>
        </w:rPr>
      </w:pPr>
      <w:r>
        <w:rPr>
          <w:rFonts w:eastAsia="Times New Roman"/>
          <w:lang w:val="nl-NL"/>
        </w:rPr>
        <w:t>Nu is het werkelijke inkomen nul: de ziekte-uitkering is geblokkeerd, de WIA is geweigerd, de toeslagen staan op nul.</w:t>
      </w:r>
    </w:p>
    <w:p w14:paraId="56AEDFCA" w14:textId="77777777" w:rsidR="00E11130" w:rsidRDefault="00E11130">
      <w:pPr>
        <w:numPr>
          <w:ilvl w:val="0"/>
          <w:numId w:val="25"/>
        </w:numPr>
        <w:spacing w:before="100" w:beforeAutospacing="1" w:after="100" w:afterAutospacing="1"/>
        <w:divId w:val="1015956871"/>
        <w:rPr>
          <w:rFonts w:eastAsia="Times New Roman"/>
          <w:lang w:val="nl-NL"/>
        </w:rPr>
      </w:pPr>
      <w:r>
        <w:rPr>
          <w:rFonts w:eastAsia="Times New Roman"/>
          <w:lang w:val="nl-NL"/>
        </w:rPr>
        <w:t>De medische kosten hebben het beschikbare inkomen volledig uitgehold.</w:t>
      </w:r>
    </w:p>
    <w:p w14:paraId="0DCC1A5C" w14:textId="77777777" w:rsidR="00E11130" w:rsidRDefault="00E11130">
      <w:pPr>
        <w:numPr>
          <w:ilvl w:val="0"/>
          <w:numId w:val="25"/>
        </w:numPr>
        <w:spacing w:before="100" w:beforeAutospacing="1" w:after="100" w:afterAutospacing="1"/>
        <w:divId w:val="1015956871"/>
        <w:rPr>
          <w:rFonts w:eastAsia="Times New Roman"/>
          <w:lang w:val="nl-NL"/>
        </w:rPr>
      </w:pPr>
      <w:r>
        <w:rPr>
          <w:rFonts w:eastAsia="Times New Roman"/>
          <w:lang w:val="nl-NL"/>
        </w:rPr>
        <w:t>Maar het peiljaarinkomen is nog steeds het oude, normale inkomen.</w:t>
      </w:r>
    </w:p>
    <w:p w14:paraId="6A1BEF6B" w14:textId="77777777" w:rsidR="00E11130" w:rsidRDefault="00E11130">
      <w:pPr>
        <w:pStyle w:val="Normaalweb"/>
        <w:divId w:val="1015956871"/>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204C784"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CBCDE52" w14:textId="77777777" w:rsidR="00E11130" w:rsidRDefault="00E11130">
            <w:pPr>
              <w:pStyle w:val="Normaalweb"/>
              <w:spacing w:before="120"/>
              <w:jc w:val="center"/>
              <w:rPr>
                <w:sz w:val="21"/>
                <w:szCs w:val="21"/>
              </w:rPr>
            </w:pPr>
            <w:r>
              <w:rPr>
                <w:noProof/>
                <w:sz w:val="21"/>
                <w:szCs w:val="21"/>
              </w:rPr>
              <w:drawing>
                <wp:inline distT="0" distB="0" distL="0" distR="0" wp14:anchorId="599D468B" wp14:editId="336F342D">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04A9D2B3" w14:textId="77777777" w:rsidR="00E11130" w:rsidRDefault="00E11130">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0C66C60F" w14:textId="77777777" w:rsidR="00E11130" w:rsidRDefault="00E11130">
      <w:pPr>
        <w:pStyle w:val="Kop3"/>
        <w:divId w:val="1015956871"/>
        <w:rPr>
          <w:rFonts w:eastAsia="Times New Roman"/>
          <w:lang w:val="nl-NL"/>
        </w:rPr>
      </w:pPr>
      <w:bookmarkStart w:id="130" w:name="_Toc242860604"/>
      <w:r>
        <w:rPr>
          <w:rFonts w:eastAsia="Times New Roman"/>
          <w:lang w:val="nl-NL"/>
        </w:rPr>
        <w:t>Deel D — Wat dit betekent</w:t>
      </w:r>
      <w:bookmarkEnd w:id="130"/>
    </w:p>
    <w:p w14:paraId="5DC8DC48" w14:textId="77777777" w:rsidR="00E11130" w:rsidRDefault="00E11130">
      <w:pPr>
        <w:pStyle w:val="Normaalweb"/>
        <w:divId w:val="1015956871"/>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7DB794C7" w14:textId="77777777" w:rsidR="00E11130" w:rsidRDefault="00E11130">
      <w:pPr>
        <w:pStyle w:val="Normaalweb"/>
        <w:divId w:val="1015956871"/>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06D39706" w14:textId="77777777" w:rsidR="00E11130" w:rsidRDefault="00E11130">
      <w:pPr>
        <w:pStyle w:val="Normaalweb"/>
        <w:divId w:val="1015956871"/>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9B551F4"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E55770D"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2FC51E91" w14:textId="77777777" w:rsidR="00E11130" w:rsidRDefault="00E11130">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3832696F" w14:textId="77777777" w:rsidR="00E11130" w:rsidRDefault="00E11130">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0103891E" w14:textId="77777777" w:rsidR="00E11130" w:rsidRDefault="00E11130">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7FAFE371" w14:textId="77777777" w:rsidR="00E11130" w:rsidRDefault="00E11130">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5C15ABDF" w14:textId="77777777" w:rsidR="00E11130" w:rsidRDefault="00E11130">
      <w:pPr>
        <w:pStyle w:val="noot"/>
        <w:spacing w:after="120" w:afterAutospacing="0"/>
        <w:divId w:val="1015956871"/>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02107C5C" w14:textId="77777777" w:rsidR="00E11130" w:rsidRDefault="00E11130">
      <w:pPr>
        <w:pStyle w:val="marker"/>
        <w:ind w:left="800" w:right="800"/>
        <w:divId w:val="1015956871"/>
        <w:rPr>
          <w:lang w:val="nl-NL"/>
        </w:rPr>
      </w:pPr>
      <w:r>
        <w:br w:type="page"/>
      </w:r>
    </w:p>
    <w:p w14:paraId="3AC0CF15" w14:textId="77777777" w:rsidR="00E11130" w:rsidRDefault="00E11130">
      <w:pPr>
        <w:pStyle w:val="Kop2"/>
        <w:divId w:val="1015956871"/>
        <w:rPr>
          <w:rFonts w:eastAsia="Times New Roman"/>
          <w:lang w:val="nl-NL"/>
        </w:rPr>
      </w:pPr>
      <w:bookmarkStart w:id="131" w:name="_Toc242860605"/>
      <w:r>
        <w:rPr>
          <w:rFonts w:eastAsia="Times New Roman"/>
          <w:lang w:val="nl-NL"/>
        </w:rPr>
        <w:t>De politiek</w:t>
      </w:r>
      <w:bookmarkEnd w:id="131"/>
    </w:p>
    <w:p w14:paraId="11D532FF" w14:textId="77777777" w:rsidR="00E11130" w:rsidRDefault="00E11130">
      <w:pPr>
        <w:pStyle w:val="lead"/>
        <w:divId w:val="1015956871"/>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3B12165C" w14:textId="77777777" w:rsidR="00E11130" w:rsidRDefault="00E11130">
      <w:pPr>
        <w:pStyle w:val="Kop3"/>
        <w:divId w:val="1015956871"/>
        <w:rPr>
          <w:rFonts w:eastAsia="Times New Roman"/>
          <w:lang w:val="nl-NL"/>
        </w:rPr>
      </w:pPr>
      <w:bookmarkStart w:id="132" w:name="_Toc242860606"/>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016AE3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F0AA54" w14:textId="77777777" w:rsidR="00E11130" w:rsidRDefault="00E11130">
            <w:pPr>
              <w:pStyle w:val="Normaalweb"/>
              <w:spacing w:before="120"/>
              <w:jc w:val="center"/>
              <w:rPr>
                <w:sz w:val="21"/>
                <w:szCs w:val="21"/>
              </w:rPr>
            </w:pPr>
            <w:r>
              <w:rPr>
                <w:noProof/>
                <w:sz w:val="21"/>
                <w:szCs w:val="21"/>
              </w:rPr>
              <w:drawing>
                <wp:inline distT="0" distB="0" distL="0" distR="0" wp14:anchorId="2C000223" wp14:editId="4C318208">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0EC3295E" w14:textId="77777777" w:rsidR="00E11130" w:rsidRDefault="00E11130">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3127A272" w14:textId="77777777" w:rsidR="00E11130" w:rsidRDefault="00E11130">
      <w:pPr>
        <w:pStyle w:val="Kop3"/>
        <w:divId w:val="1015956871"/>
        <w:rPr>
          <w:rFonts w:eastAsia="Times New Roman"/>
          <w:lang w:val="nl-NL"/>
        </w:rPr>
      </w:pPr>
      <w:bookmarkStart w:id="133" w:name="_Toc242860607"/>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3D745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8FB71F" w14:textId="77777777" w:rsidR="00E11130" w:rsidRDefault="00E11130">
            <w:pPr>
              <w:pStyle w:val="Normaalweb"/>
              <w:spacing w:before="120"/>
              <w:jc w:val="center"/>
              <w:rPr>
                <w:sz w:val="21"/>
                <w:szCs w:val="21"/>
              </w:rPr>
            </w:pPr>
            <w:r>
              <w:rPr>
                <w:noProof/>
                <w:sz w:val="21"/>
                <w:szCs w:val="21"/>
              </w:rPr>
              <w:drawing>
                <wp:inline distT="0" distB="0" distL="0" distR="0" wp14:anchorId="286D950B" wp14:editId="22564506">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1C70F396" w14:textId="77777777" w:rsidR="00E11130" w:rsidRDefault="00E11130">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34A620CD" w14:textId="77777777" w:rsidR="00E11130" w:rsidRDefault="00E11130">
      <w:pPr>
        <w:pStyle w:val="Kop3"/>
        <w:divId w:val="1015956871"/>
        <w:rPr>
          <w:rFonts w:eastAsia="Times New Roman"/>
          <w:lang w:val="nl-NL"/>
        </w:rPr>
      </w:pPr>
      <w:bookmarkStart w:id="134" w:name="_Toc242860608"/>
      <w:r>
        <w:rPr>
          <w:rFonts w:eastAsia="Times New Roman"/>
          <w:lang w:val="nl-NL"/>
        </w:rPr>
        <w:t>Deel C — De Belgische parlementaire praktijk</w:t>
      </w:r>
      <w:bookmarkEnd w:id="134"/>
    </w:p>
    <w:p w14:paraId="64452C77" w14:textId="77777777" w:rsidR="00E11130" w:rsidRDefault="00E11130">
      <w:pPr>
        <w:pStyle w:val="Normaalweb"/>
        <w:divId w:val="1015956871"/>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4CC7C2D2" w14:textId="77777777" w:rsidR="00E11130" w:rsidRDefault="00E11130">
      <w:pPr>
        <w:pStyle w:val="Normaalweb"/>
        <w:divId w:val="1015956871"/>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10EF33B"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89DA37" w14:textId="77777777" w:rsidR="00E11130" w:rsidRDefault="00E11130">
            <w:pPr>
              <w:pStyle w:val="Normaalweb"/>
              <w:spacing w:before="120"/>
              <w:jc w:val="center"/>
              <w:rPr>
                <w:sz w:val="21"/>
                <w:szCs w:val="21"/>
              </w:rPr>
            </w:pPr>
            <w:r>
              <w:rPr>
                <w:noProof/>
                <w:sz w:val="21"/>
                <w:szCs w:val="21"/>
              </w:rPr>
              <w:drawing>
                <wp:inline distT="0" distB="0" distL="0" distR="0" wp14:anchorId="618C0A92" wp14:editId="62A2C208">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185475A" w14:textId="77777777" w:rsidR="00E11130" w:rsidRDefault="00E11130">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7595E65D" w14:textId="77777777" w:rsidR="00E11130" w:rsidRDefault="00E11130">
      <w:pPr>
        <w:pStyle w:val="Kop3"/>
        <w:divId w:val="1015956871"/>
        <w:rPr>
          <w:rFonts w:eastAsia="Times New Roman"/>
          <w:lang w:val="nl-NL"/>
        </w:rPr>
      </w:pPr>
      <w:bookmarkStart w:id="135" w:name="_Toc242860609"/>
      <w:r>
        <w:rPr>
          <w:rFonts w:eastAsia="Times New Roman"/>
          <w:lang w:val="nl-NL"/>
        </w:rPr>
        <w:t>Deel D — De Nederlandse parlementaire praktijk</w:t>
      </w:r>
      <w:bookmarkEnd w:id="135"/>
    </w:p>
    <w:p w14:paraId="12B36603" w14:textId="77777777" w:rsidR="00E11130" w:rsidRDefault="00E11130">
      <w:pPr>
        <w:pStyle w:val="Normaalweb"/>
        <w:divId w:val="1015956871"/>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075D4E0C" w14:textId="77777777" w:rsidR="00E11130" w:rsidRDefault="00E11130">
      <w:pPr>
        <w:pStyle w:val="Normaalweb"/>
        <w:divId w:val="1015956871"/>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CEE0F5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187C461" w14:textId="77777777" w:rsidR="00E11130" w:rsidRDefault="00E11130">
            <w:pPr>
              <w:pStyle w:val="Normaalweb"/>
              <w:spacing w:before="120"/>
              <w:jc w:val="center"/>
              <w:rPr>
                <w:sz w:val="21"/>
                <w:szCs w:val="21"/>
              </w:rPr>
            </w:pPr>
            <w:r>
              <w:rPr>
                <w:noProof/>
                <w:sz w:val="21"/>
                <w:szCs w:val="21"/>
              </w:rPr>
              <w:drawing>
                <wp:inline distT="0" distB="0" distL="0" distR="0" wp14:anchorId="107CF157" wp14:editId="18FA985B">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085828B" w14:textId="77777777" w:rsidR="00E11130" w:rsidRDefault="00E11130">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63D09989" w14:textId="77777777" w:rsidR="00E11130" w:rsidRDefault="00E11130">
      <w:pPr>
        <w:pStyle w:val="Kop3"/>
        <w:divId w:val="1015956871"/>
        <w:rPr>
          <w:rFonts w:eastAsia="Times New Roman"/>
          <w:lang w:val="nl-NL"/>
        </w:rPr>
      </w:pPr>
      <w:bookmarkStart w:id="136" w:name="_Toc242860610"/>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64CD5EE0" w14:textId="77777777">
        <w:trPr>
          <w:divId w:val="1015956871"/>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49EF76F"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1872EEB"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A1FE627"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5CC0FA5B"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BDA91E" w14:textId="77777777" w:rsidR="00E11130" w:rsidRDefault="00E11130">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0DB366" w14:textId="77777777" w:rsidR="00E11130" w:rsidRDefault="00E11130">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A81F2E" w14:textId="77777777" w:rsidR="00E11130" w:rsidRDefault="00E11130">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35586A42"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515C4F" w14:textId="77777777" w:rsidR="00E11130" w:rsidRDefault="00E11130">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4F2814" w14:textId="77777777" w:rsidR="00E11130" w:rsidRDefault="00E11130">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C157F7" w14:textId="77777777" w:rsidR="00E11130" w:rsidRDefault="00E11130">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5F50CC6A"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F1436A" w14:textId="77777777" w:rsidR="00E11130" w:rsidRDefault="00E11130">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B40065" w14:textId="77777777" w:rsidR="00E11130" w:rsidRDefault="00E11130">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7FCFB9" w14:textId="77777777" w:rsidR="00E11130" w:rsidRDefault="00E11130">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0BDC54F0"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BEE10A" w14:textId="77777777" w:rsidR="00E11130" w:rsidRDefault="00E11130">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CC1100" w14:textId="77777777" w:rsidR="00E11130" w:rsidRDefault="00E11130">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B51B12" w14:textId="77777777" w:rsidR="00E11130" w:rsidRDefault="00E11130">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72969627"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B33509" w14:textId="77777777" w:rsidR="00E11130" w:rsidRDefault="00E11130">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065670" w14:textId="77777777" w:rsidR="00E11130" w:rsidRDefault="00E11130">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2EDB0E" w14:textId="77777777" w:rsidR="00E11130" w:rsidRDefault="00E11130">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160B4FEE" w14:textId="77777777" w:rsidR="00E11130" w:rsidRDefault="00E11130">
      <w:pPr>
        <w:pStyle w:val="Kop3"/>
        <w:divId w:val="1015956871"/>
        <w:rPr>
          <w:rFonts w:eastAsia="Times New Roman"/>
          <w:lang w:val="nl-NL"/>
        </w:rPr>
      </w:pPr>
      <w:bookmarkStart w:id="137" w:name="_Toc242860611"/>
      <w:r>
        <w:rPr>
          <w:rFonts w:eastAsia="Times New Roman"/>
          <w:lang w:val="nl-NL"/>
        </w:rPr>
        <w:t>Deel F — De kracht van de framing</w:t>
      </w:r>
      <w:bookmarkEnd w:id="137"/>
    </w:p>
    <w:p w14:paraId="4B061761" w14:textId="77777777" w:rsidR="00E11130" w:rsidRDefault="00E11130">
      <w:pPr>
        <w:pStyle w:val="Normaalweb"/>
        <w:divId w:val="1015956871"/>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FA01B9"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3BBCDBD" w14:textId="77777777" w:rsidR="00E11130" w:rsidRDefault="00E11130">
            <w:pPr>
              <w:pStyle w:val="Normaalweb"/>
              <w:spacing w:before="120"/>
              <w:jc w:val="center"/>
              <w:rPr>
                <w:sz w:val="21"/>
                <w:szCs w:val="21"/>
              </w:rPr>
            </w:pPr>
            <w:r>
              <w:rPr>
                <w:noProof/>
                <w:sz w:val="21"/>
                <w:szCs w:val="21"/>
              </w:rPr>
              <w:drawing>
                <wp:inline distT="0" distB="0" distL="0" distR="0" wp14:anchorId="46A5C078" wp14:editId="60B3A0AA">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16D09BE9" w14:textId="77777777" w:rsidR="00E11130" w:rsidRDefault="00E11130">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21210C5F" w14:textId="77777777" w:rsidR="00E11130" w:rsidRDefault="00E11130">
      <w:pPr>
        <w:pStyle w:val="Kop3"/>
        <w:divId w:val="1015956871"/>
        <w:rPr>
          <w:rFonts w:eastAsia="Times New Roman"/>
          <w:lang w:val="nl-NL"/>
        </w:rPr>
      </w:pPr>
      <w:bookmarkStart w:id="138" w:name="_Toc242860612"/>
      <w:r>
        <w:rPr>
          <w:rFonts w:eastAsia="Times New Roman"/>
          <w:lang w:val="nl-NL"/>
        </w:rPr>
        <w:t>Deel G — Wat dit dossier doet</w:t>
      </w:r>
      <w:bookmarkEnd w:id="138"/>
    </w:p>
    <w:p w14:paraId="0BE45D26" w14:textId="77777777" w:rsidR="00E11130" w:rsidRDefault="00E11130">
      <w:pPr>
        <w:pStyle w:val="Normaalweb"/>
        <w:divId w:val="1015956871"/>
        <w:rPr>
          <w:lang w:val="nl-NL"/>
        </w:rPr>
      </w:pPr>
      <w:r>
        <w:rPr>
          <w:lang w:val="nl-NL"/>
        </w:rPr>
        <w:t>Dit dossier is geen klacht. Het is een audit. Dat is geen retorische keuze — het is een strategische keuze.</w:t>
      </w:r>
    </w:p>
    <w:p w14:paraId="52D63CF7" w14:textId="77777777" w:rsidR="00E11130" w:rsidRDefault="00E11130">
      <w:pPr>
        <w:pStyle w:val="Normaalweb"/>
        <w:divId w:val="1015956871"/>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7FEDB87A" w14:textId="77777777" w:rsidR="00E11130" w:rsidRDefault="00E11130">
      <w:pPr>
        <w:pStyle w:val="Normaalweb"/>
        <w:divId w:val="1015956871"/>
        <w:rPr>
          <w:lang w:val="nl-NL"/>
        </w:rPr>
      </w:pPr>
      <w:r>
        <w:rPr>
          <w:lang w:val="nl-NL"/>
        </w:rPr>
        <w:t>De documenten in dit dossier zijn daarom opgebouwd als een audit:</w:t>
      </w:r>
    </w:p>
    <w:p w14:paraId="5DCB1DF9" w14:textId="77777777" w:rsidR="00E11130" w:rsidRDefault="00E11130">
      <w:pPr>
        <w:numPr>
          <w:ilvl w:val="0"/>
          <w:numId w:val="27"/>
        </w:numPr>
        <w:spacing w:before="100" w:beforeAutospacing="1" w:after="100" w:afterAutospacing="1"/>
        <w:divId w:val="1015956871"/>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5449CAD3" w14:textId="77777777" w:rsidR="00E11130" w:rsidRDefault="00E11130">
      <w:pPr>
        <w:numPr>
          <w:ilvl w:val="0"/>
          <w:numId w:val="27"/>
        </w:numPr>
        <w:spacing w:before="100" w:beforeAutospacing="1" w:after="100" w:afterAutospacing="1"/>
        <w:divId w:val="1015956871"/>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2DF6D3AD" w14:textId="77777777" w:rsidR="00E11130" w:rsidRDefault="00E11130">
      <w:pPr>
        <w:numPr>
          <w:ilvl w:val="0"/>
          <w:numId w:val="27"/>
        </w:numPr>
        <w:spacing w:before="100" w:beforeAutospacing="1" w:after="100" w:afterAutospacing="1"/>
        <w:divId w:val="1015956871"/>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71235136" w14:textId="77777777" w:rsidR="00E11130" w:rsidRDefault="00E11130">
      <w:pPr>
        <w:pStyle w:val="Normaalweb"/>
        <w:divId w:val="1015956871"/>
        <w:rPr>
          <w:lang w:val="nl-NL"/>
        </w:rPr>
      </w:pPr>
      <w:r>
        <w:rPr>
          <w:lang w:val="nl-NL"/>
        </w:rPr>
        <w:t>Het verschil is niet cosmetisch. Het bepaalt of de politiek het dossier kan wegschuiven — "wij gaan niet over individuele dossiers" — of dat ze zich ertoe moet verhouden.</w:t>
      </w:r>
    </w:p>
    <w:p w14:paraId="72EF7BC0"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31352268" w14:textId="77777777" w:rsidR="00E11130" w:rsidRDefault="00E11130">
      <w:pPr>
        <w:pStyle w:val="marker"/>
        <w:ind w:left="800" w:right="800"/>
        <w:divId w:val="1015956871"/>
        <w:rPr>
          <w:lang w:val="nl-NL"/>
        </w:rPr>
      </w:pPr>
      <w:r>
        <w:br w:type="page"/>
      </w:r>
    </w:p>
    <w:p w14:paraId="7C5E92CD" w14:textId="77777777" w:rsidR="00E11130" w:rsidRDefault="00E11130">
      <w:pPr>
        <w:pStyle w:val="Kop2"/>
        <w:divId w:val="1015956871"/>
        <w:rPr>
          <w:rFonts w:eastAsia="Times New Roman"/>
          <w:lang w:val="nl-NL"/>
        </w:rPr>
      </w:pPr>
      <w:bookmarkStart w:id="139" w:name="_Toc242860613"/>
      <w:r>
        <w:rPr>
          <w:rFonts w:eastAsia="Times New Roman"/>
          <w:lang w:val="nl-NL"/>
        </w:rPr>
        <w:t>De adel</w:t>
      </w:r>
      <w:bookmarkEnd w:id="139"/>
    </w:p>
    <w:p w14:paraId="5332AED1" w14:textId="77777777" w:rsidR="00E11130" w:rsidRDefault="00E11130">
      <w:pPr>
        <w:pStyle w:val="lead"/>
        <w:divId w:val="1015956871"/>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5A697AF0" w14:textId="77777777" w:rsidR="00E11130" w:rsidRDefault="00E11130">
      <w:pPr>
        <w:pStyle w:val="Kop3"/>
        <w:divId w:val="1015956871"/>
        <w:rPr>
          <w:rFonts w:eastAsia="Times New Roman"/>
          <w:lang w:val="nl-NL"/>
        </w:rPr>
      </w:pPr>
      <w:bookmarkStart w:id="140" w:name="_Toc242860614"/>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528890"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9E426D" w14:textId="77777777" w:rsidR="00E11130" w:rsidRDefault="00E11130">
            <w:pPr>
              <w:pStyle w:val="Normaalweb"/>
              <w:spacing w:before="120"/>
              <w:jc w:val="center"/>
              <w:rPr>
                <w:sz w:val="21"/>
                <w:szCs w:val="21"/>
              </w:rPr>
            </w:pPr>
            <w:r>
              <w:rPr>
                <w:noProof/>
                <w:sz w:val="21"/>
                <w:szCs w:val="21"/>
              </w:rPr>
              <w:drawing>
                <wp:inline distT="0" distB="0" distL="0" distR="0" wp14:anchorId="21E93CF2" wp14:editId="66279024">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166FF08" w14:textId="77777777" w:rsidR="00E11130" w:rsidRDefault="00E11130">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044DA7B3" w14:textId="77777777" w:rsidR="00E11130" w:rsidRDefault="00E11130">
      <w:pPr>
        <w:pStyle w:val="Kop3"/>
        <w:divId w:val="1015956871"/>
        <w:rPr>
          <w:rFonts w:eastAsia="Times New Roman"/>
          <w:lang w:val="nl-NL"/>
        </w:rPr>
      </w:pPr>
      <w:bookmarkStart w:id="141" w:name="_Toc242860615"/>
      <w:r>
        <w:rPr>
          <w:rFonts w:eastAsia="Times New Roman"/>
          <w:lang w:val="nl-NL"/>
        </w:rPr>
        <w:t>Deel B — Het petitierecht</w:t>
      </w:r>
      <w:bookmarkEnd w:id="141"/>
    </w:p>
    <w:p w14:paraId="32273806" w14:textId="77777777" w:rsidR="00E11130" w:rsidRDefault="00E11130">
      <w:pPr>
        <w:pStyle w:val="Normaalweb"/>
        <w:divId w:val="1015956871"/>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7E03CC2"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59D0849" w14:textId="77777777" w:rsidR="00E11130" w:rsidRDefault="00E11130">
            <w:pPr>
              <w:pStyle w:val="Normaalweb"/>
              <w:spacing w:before="120"/>
              <w:jc w:val="center"/>
              <w:rPr>
                <w:sz w:val="21"/>
                <w:szCs w:val="21"/>
              </w:rPr>
            </w:pPr>
            <w:r>
              <w:rPr>
                <w:noProof/>
                <w:sz w:val="21"/>
                <w:szCs w:val="21"/>
              </w:rPr>
              <w:drawing>
                <wp:inline distT="0" distB="0" distL="0" distR="0" wp14:anchorId="5607247B" wp14:editId="16D1B4FC">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1453A4A6" w14:textId="77777777" w:rsidR="00E11130" w:rsidRDefault="00E11130">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2087D11E" w14:textId="77777777" w:rsidR="00E11130" w:rsidRDefault="00E11130">
      <w:pPr>
        <w:pStyle w:val="Kop3"/>
        <w:divId w:val="1015956871"/>
        <w:rPr>
          <w:rFonts w:eastAsia="Times New Roman"/>
          <w:lang w:val="nl-NL"/>
        </w:rPr>
      </w:pPr>
      <w:bookmarkStart w:id="142" w:name="_Toc242860616"/>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41D04B"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6E424B" w14:textId="77777777" w:rsidR="00E11130" w:rsidRDefault="00E11130">
            <w:pPr>
              <w:pStyle w:val="Normaalweb"/>
              <w:spacing w:before="120"/>
              <w:jc w:val="center"/>
              <w:rPr>
                <w:sz w:val="21"/>
                <w:szCs w:val="21"/>
              </w:rPr>
            </w:pPr>
            <w:r>
              <w:rPr>
                <w:noProof/>
                <w:sz w:val="21"/>
                <w:szCs w:val="21"/>
              </w:rPr>
              <w:drawing>
                <wp:inline distT="0" distB="0" distL="0" distR="0" wp14:anchorId="4A936D5D" wp14:editId="0618DD59">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1F1FB48" w14:textId="77777777" w:rsidR="00E11130" w:rsidRDefault="00E11130">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26E0D6F7" w14:textId="77777777" w:rsidR="00E11130" w:rsidRDefault="00E11130">
      <w:pPr>
        <w:pStyle w:val="Kop3"/>
        <w:divId w:val="1015956871"/>
        <w:rPr>
          <w:rFonts w:eastAsia="Times New Roman"/>
          <w:lang w:val="nl-NL"/>
        </w:rPr>
      </w:pPr>
      <w:bookmarkStart w:id="143" w:name="_Toc242860617"/>
      <w:r>
        <w:rPr>
          <w:rFonts w:eastAsia="Times New Roman"/>
          <w:lang w:val="nl-NL"/>
        </w:rPr>
        <w:t>Deel D — De paradox van het informele kanaal</w:t>
      </w:r>
      <w:bookmarkEnd w:id="143"/>
    </w:p>
    <w:p w14:paraId="1AA3962D" w14:textId="77777777" w:rsidR="00E11130" w:rsidRDefault="00E11130">
      <w:pPr>
        <w:pStyle w:val="Normaalweb"/>
        <w:divId w:val="1015956871"/>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0C8C6DA"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C50B07" w14:textId="77777777" w:rsidR="00E11130" w:rsidRDefault="00E11130">
            <w:pPr>
              <w:pStyle w:val="Normaalweb"/>
              <w:spacing w:before="120"/>
              <w:jc w:val="center"/>
              <w:rPr>
                <w:sz w:val="21"/>
                <w:szCs w:val="21"/>
              </w:rPr>
            </w:pPr>
            <w:r>
              <w:rPr>
                <w:noProof/>
                <w:sz w:val="21"/>
                <w:szCs w:val="21"/>
              </w:rPr>
              <w:drawing>
                <wp:inline distT="0" distB="0" distL="0" distR="0" wp14:anchorId="27765436" wp14:editId="02F062D9">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7244B460" w14:textId="77777777" w:rsidR="00E11130" w:rsidRDefault="00E11130">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41817C53" w14:textId="77777777" w:rsidR="00E11130" w:rsidRDefault="00E11130">
      <w:pPr>
        <w:pStyle w:val="Kop3"/>
        <w:divId w:val="1015956871"/>
        <w:rPr>
          <w:rFonts w:eastAsia="Times New Roman"/>
          <w:lang w:val="nl-NL"/>
        </w:rPr>
      </w:pPr>
      <w:bookmarkStart w:id="144" w:name="_Toc242860618"/>
      <w:r>
        <w:rPr>
          <w:rFonts w:eastAsia="Times New Roman"/>
          <w:lang w:val="nl-NL"/>
        </w:rPr>
        <w:t>Deel E — De praktijk in dit dossier</w:t>
      </w:r>
      <w:bookmarkEnd w:id="144"/>
    </w:p>
    <w:p w14:paraId="1F8B61E8" w14:textId="77777777" w:rsidR="00E11130" w:rsidRDefault="00E11130">
      <w:pPr>
        <w:pStyle w:val="Normaalweb"/>
        <w:divId w:val="1015956871"/>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3D429CE"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37CE62" w14:textId="77777777" w:rsidR="00E11130" w:rsidRDefault="00E11130">
            <w:pPr>
              <w:pStyle w:val="Normaalweb"/>
              <w:spacing w:before="120"/>
              <w:jc w:val="center"/>
              <w:rPr>
                <w:sz w:val="21"/>
                <w:szCs w:val="21"/>
              </w:rPr>
            </w:pPr>
            <w:r>
              <w:rPr>
                <w:noProof/>
                <w:sz w:val="21"/>
                <w:szCs w:val="21"/>
              </w:rPr>
              <w:drawing>
                <wp:inline distT="0" distB="0" distL="0" distR="0" wp14:anchorId="0DD9C44E" wp14:editId="5B0CC532">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14F55BEC" w14:textId="77777777" w:rsidR="00E11130" w:rsidRDefault="00E11130">
            <w:pPr>
              <w:pStyle w:val="caption"/>
              <w:spacing w:after="120" w:afterAutospacing="0"/>
            </w:pPr>
            <w:r>
              <w:rPr>
                <w:rStyle w:val="Zwaar"/>
              </w:rPr>
              <w:t>Figuur XVIII.5 — De twee verzoekschriften.</w:t>
            </w:r>
            <w:r>
              <w:t xml:space="preserve"> </w:t>
            </w:r>
            <w:r>
              <w:t>In beide landen is een verzoekschrift naar het staatshoofd gestuurd. In België functioneerde de website van het Paleis niet naar behoren, waardoor de aanvrager koos voor aangetekende post. In Nederland werkte de digitale weg wel. In beide gevallen: doorverwijzing naar de verantwoordelijke minister, zonder inhoudelijke tussenkomst van de koning.</w:t>
            </w:r>
          </w:p>
        </w:tc>
      </w:tr>
    </w:tbl>
    <w:p w14:paraId="1D5478BD" w14:textId="77777777" w:rsidR="00E11130" w:rsidRDefault="00E11130">
      <w:pPr>
        <w:pStyle w:val="Kop3"/>
        <w:divId w:val="1015956871"/>
        <w:rPr>
          <w:rFonts w:eastAsia="Times New Roman"/>
          <w:lang w:val="nl-NL"/>
        </w:rPr>
      </w:pPr>
      <w:bookmarkStart w:id="145" w:name="_Toc242860619"/>
      <w:r>
        <w:rPr>
          <w:rFonts w:eastAsia="Times New Roman"/>
          <w:lang w:val="nl-NL"/>
        </w:rPr>
        <w:t>Deel F — Wat dit hoofdstuk vaststelt</w:t>
      </w:r>
      <w:bookmarkEnd w:id="145"/>
    </w:p>
    <w:p w14:paraId="4CA8A747" w14:textId="77777777" w:rsidR="00E11130" w:rsidRDefault="00E11130">
      <w:pPr>
        <w:pStyle w:val="Normaalweb"/>
        <w:divId w:val="1015956871"/>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7D26269B" w14:textId="77777777" w:rsidR="00E11130" w:rsidRDefault="00E11130">
      <w:pPr>
        <w:pStyle w:val="Normaalweb"/>
        <w:divId w:val="1015956871"/>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3BA40404" w14:textId="77777777" w:rsidR="00E11130" w:rsidRDefault="00E11130">
      <w:pPr>
        <w:pStyle w:val="Normaalweb"/>
        <w:divId w:val="1015956871"/>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1E3AE319"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6626BD0E" w14:textId="77777777" w:rsidR="00E11130" w:rsidRDefault="00E11130">
      <w:pPr>
        <w:pStyle w:val="marker"/>
        <w:ind w:left="800" w:right="800"/>
        <w:divId w:val="1015956871"/>
        <w:rPr>
          <w:lang w:val="nl-NL"/>
        </w:rPr>
      </w:pPr>
      <w:r>
        <w:br w:type="page"/>
      </w:r>
    </w:p>
    <w:p w14:paraId="77645BE1" w14:textId="77777777" w:rsidR="00E11130" w:rsidRDefault="00E11130">
      <w:pPr>
        <w:pStyle w:val="Kop2"/>
        <w:divId w:val="1015956871"/>
        <w:rPr>
          <w:rFonts w:eastAsia="Times New Roman"/>
          <w:lang w:val="nl-NL"/>
        </w:rPr>
      </w:pPr>
      <w:bookmarkStart w:id="146" w:name="_Toc242860620"/>
      <w:r>
        <w:rPr>
          <w:rFonts w:eastAsia="Times New Roman"/>
          <w:lang w:val="nl-NL"/>
        </w:rPr>
        <w:t>De bondgenoten en de waakhond</w:t>
      </w:r>
      <w:bookmarkEnd w:id="146"/>
    </w:p>
    <w:p w14:paraId="6025CCB5" w14:textId="77777777" w:rsidR="00E11130" w:rsidRDefault="00E11130">
      <w:pPr>
        <w:pStyle w:val="lead"/>
        <w:divId w:val="1015956871"/>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252B3344" w14:textId="77777777" w:rsidR="00E11130" w:rsidRDefault="00E11130">
      <w:pPr>
        <w:pStyle w:val="Kop3"/>
        <w:divId w:val="1015956871"/>
        <w:rPr>
          <w:rFonts w:eastAsia="Times New Roman"/>
          <w:lang w:val="nl-NL"/>
        </w:rPr>
      </w:pPr>
      <w:bookmarkStart w:id="147" w:name="_Toc242860621"/>
      <w:r>
        <w:rPr>
          <w:rFonts w:eastAsia="Times New Roman"/>
          <w:lang w:val="nl-NL"/>
        </w:rPr>
        <w:t>Deel A — ACV: de vakbond die helpt en stopt</w:t>
      </w:r>
      <w:bookmarkEnd w:id="147"/>
    </w:p>
    <w:p w14:paraId="055A86AE" w14:textId="77777777" w:rsidR="00E11130" w:rsidRDefault="00E11130">
      <w:pPr>
        <w:pStyle w:val="Normaalweb"/>
        <w:divId w:val="1015956871"/>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7CED85EB" w14:textId="77777777" w:rsidR="00E11130" w:rsidRDefault="00E11130">
      <w:pPr>
        <w:pStyle w:val="Kop4"/>
        <w:divId w:val="1015956871"/>
        <w:rPr>
          <w:rFonts w:eastAsia="Times New Roman"/>
          <w:lang w:val="nl-NL"/>
        </w:rPr>
      </w:pPr>
      <w:r>
        <w:rPr>
          <w:rFonts w:eastAsia="Times New Roman"/>
          <w:lang w:val="nl-NL"/>
        </w:rPr>
        <w:t>Wat werkt: de fiscale dienst</w:t>
      </w:r>
    </w:p>
    <w:p w14:paraId="3F3777DD" w14:textId="77777777" w:rsidR="00E11130" w:rsidRDefault="00E11130">
      <w:pPr>
        <w:pStyle w:val="Normaalweb"/>
        <w:divId w:val="1015956871"/>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4DFE3DEA" w14:textId="77777777" w:rsidR="00E11130" w:rsidRDefault="00E11130">
      <w:pPr>
        <w:pStyle w:val="Kop4"/>
        <w:divId w:val="1015956871"/>
        <w:rPr>
          <w:rFonts w:eastAsia="Times New Roman"/>
          <w:lang w:val="nl-NL"/>
        </w:rPr>
      </w:pPr>
      <w:r>
        <w:rPr>
          <w:rFonts w:eastAsia="Times New Roman"/>
          <w:lang w:val="nl-NL"/>
        </w:rPr>
        <w:t>Wat niet werkt: de juridische bijstand bij de CM</w:t>
      </w:r>
    </w:p>
    <w:p w14:paraId="2D9A11AD" w14:textId="77777777" w:rsidR="00E11130" w:rsidRDefault="00E11130">
      <w:pPr>
        <w:pStyle w:val="Normaalweb"/>
        <w:divId w:val="1015956871"/>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0AA4E142" w14:textId="77777777" w:rsidR="00E11130" w:rsidRDefault="00E11130">
      <w:pPr>
        <w:pStyle w:val="Normaalweb"/>
        <w:divId w:val="1015956871"/>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8826C3B"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262586C" w14:textId="77777777" w:rsidR="00E11130" w:rsidRDefault="00E11130">
            <w:pPr>
              <w:pStyle w:val="Normaalweb"/>
              <w:spacing w:before="120"/>
              <w:jc w:val="center"/>
              <w:rPr>
                <w:sz w:val="21"/>
                <w:szCs w:val="21"/>
              </w:rPr>
            </w:pPr>
            <w:r>
              <w:rPr>
                <w:noProof/>
                <w:sz w:val="21"/>
                <w:szCs w:val="21"/>
              </w:rPr>
              <w:drawing>
                <wp:inline distT="0" distB="0" distL="0" distR="0" wp14:anchorId="744359E7" wp14:editId="13F5E902">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41E710F5" w14:textId="77777777" w:rsidR="00E11130" w:rsidRDefault="00E11130">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1E7EFC7C" w14:textId="77777777" w:rsidR="00E11130" w:rsidRDefault="00E11130">
      <w:pPr>
        <w:pStyle w:val="Kop3"/>
        <w:divId w:val="1015956871"/>
        <w:rPr>
          <w:rFonts w:eastAsia="Times New Roman"/>
          <w:lang w:val="nl-NL"/>
        </w:rPr>
      </w:pPr>
      <w:bookmarkStart w:id="148" w:name="_Toc242860622"/>
      <w:r>
        <w:rPr>
          <w:rFonts w:eastAsia="Times New Roman"/>
          <w:lang w:val="nl-NL"/>
        </w:rPr>
        <w:t>Deel B — UNIA: de waakhond die niet mag bijten</w:t>
      </w:r>
      <w:bookmarkEnd w:id="148"/>
    </w:p>
    <w:p w14:paraId="08A8EDDA" w14:textId="77777777" w:rsidR="00E11130" w:rsidRDefault="00E11130">
      <w:pPr>
        <w:pStyle w:val="Normaalweb"/>
        <w:divId w:val="1015956871"/>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53B97EA3" w14:textId="77777777" w:rsidR="00E11130" w:rsidRDefault="00E11130">
      <w:pPr>
        <w:pStyle w:val="Normaalweb"/>
        <w:divId w:val="1015956871"/>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0E3C2722" w14:textId="77777777" w:rsidR="00E11130" w:rsidRDefault="00E11130">
      <w:pPr>
        <w:pStyle w:val="Normaalweb"/>
        <w:divId w:val="1015956871"/>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DD3736F"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B5F6C1" w14:textId="77777777" w:rsidR="00E11130" w:rsidRDefault="00E11130">
            <w:pPr>
              <w:pStyle w:val="Normaalweb"/>
              <w:spacing w:before="120"/>
              <w:jc w:val="center"/>
              <w:rPr>
                <w:sz w:val="21"/>
                <w:szCs w:val="21"/>
              </w:rPr>
            </w:pPr>
            <w:r>
              <w:rPr>
                <w:noProof/>
                <w:sz w:val="21"/>
                <w:szCs w:val="21"/>
              </w:rPr>
              <w:drawing>
                <wp:inline distT="0" distB="0" distL="0" distR="0" wp14:anchorId="7698704C" wp14:editId="5BF8B409">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43C814D1" w14:textId="77777777" w:rsidR="00E11130" w:rsidRDefault="00E11130">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64005D89" w14:textId="77777777" w:rsidR="00E11130" w:rsidRDefault="00E11130">
      <w:pPr>
        <w:pStyle w:val="Normaalweb"/>
        <w:divId w:val="1015956871"/>
        <w:rPr>
          <w:lang w:val="nl-NL"/>
        </w:rPr>
      </w:pPr>
      <w:r>
        <w:rPr>
          <w:lang w:val="nl-NL"/>
        </w:rPr>
        <w:t>UNIA sluit het dossier. En bevestigt daarmee ongewild dat de uitsluiting van grensarbeiders binnen het huidige systeem volkomen gelegaliseerd is.</w:t>
      </w:r>
    </w:p>
    <w:p w14:paraId="7D11467A" w14:textId="77777777" w:rsidR="00E11130" w:rsidRDefault="00E11130">
      <w:pPr>
        <w:pStyle w:val="Kop3"/>
        <w:divId w:val="1015956871"/>
        <w:rPr>
          <w:rFonts w:eastAsia="Times New Roman"/>
          <w:lang w:val="nl-NL"/>
        </w:rPr>
      </w:pPr>
      <w:bookmarkStart w:id="149" w:name="_Toc242860623"/>
      <w:r>
        <w:rPr>
          <w:rFonts w:eastAsia="Times New Roman"/>
          <w:lang w:val="nl-NL"/>
        </w:rPr>
        <w:t>Deel C — De academische observatielaag</w:t>
      </w:r>
      <w:bookmarkEnd w:id="149"/>
    </w:p>
    <w:p w14:paraId="1AC9C43D" w14:textId="77777777" w:rsidR="00E11130" w:rsidRDefault="00E11130">
      <w:pPr>
        <w:pStyle w:val="Normaalweb"/>
        <w:divId w:val="1015956871"/>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497A0CD6" w14:textId="77777777" w:rsidR="00E11130" w:rsidRDefault="00E11130">
      <w:pPr>
        <w:pStyle w:val="Kop4"/>
        <w:divId w:val="1015956871"/>
        <w:rPr>
          <w:rFonts w:eastAsia="Times New Roman"/>
          <w:lang w:val="nl-NL"/>
        </w:rPr>
      </w:pPr>
      <w:r>
        <w:rPr>
          <w:rFonts w:eastAsia="Times New Roman"/>
          <w:lang w:val="nl-NL"/>
        </w:rPr>
        <w:t>Maanden van stilte</w:t>
      </w:r>
    </w:p>
    <w:p w14:paraId="6A4B3BD1" w14:textId="77777777" w:rsidR="00E11130" w:rsidRDefault="00E11130">
      <w:pPr>
        <w:pStyle w:val="Normaalweb"/>
        <w:divId w:val="1015956871"/>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6342A51A" w14:textId="77777777" w:rsidR="00E11130" w:rsidRDefault="00E11130">
      <w:pPr>
        <w:pStyle w:val="Kop4"/>
        <w:divId w:val="1015956871"/>
        <w:rPr>
          <w:rFonts w:eastAsia="Times New Roman"/>
          <w:lang w:val="nl-NL"/>
        </w:rPr>
      </w:pPr>
      <w:r>
        <w:rPr>
          <w:rFonts w:eastAsia="Times New Roman"/>
          <w:lang w:val="nl-NL"/>
        </w:rPr>
        <w:t>De opening</w:t>
      </w:r>
    </w:p>
    <w:p w14:paraId="0EC4D108" w14:textId="77777777" w:rsidR="00E11130" w:rsidRDefault="00E11130">
      <w:pPr>
        <w:pStyle w:val="Normaalweb"/>
        <w:divId w:val="1015956871"/>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2F93D9AD" w14:textId="77777777" w:rsidR="00E11130" w:rsidRDefault="00E11130">
      <w:pPr>
        <w:pStyle w:val="Kop4"/>
        <w:divId w:val="1015956871"/>
        <w:rPr>
          <w:rFonts w:eastAsia="Times New Roman"/>
          <w:lang w:val="nl-NL"/>
        </w:rPr>
      </w:pPr>
      <w:r>
        <w:rPr>
          <w:rFonts w:eastAsia="Times New Roman"/>
          <w:lang w:val="nl-NL"/>
        </w:rPr>
        <w:t>Wat volgt</w:t>
      </w:r>
    </w:p>
    <w:p w14:paraId="56129D69" w14:textId="77777777" w:rsidR="00E11130" w:rsidRDefault="00E11130">
      <w:pPr>
        <w:pStyle w:val="Normaalweb"/>
        <w:divId w:val="1015956871"/>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232D9DA3" w14:textId="77777777" w:rsidR="00E11130" w:rsidRDefault="00E11130">
      <w:pPr>
        <w:numPr>
          <w:ilvl w:val="0"/>
          <w:numId w:val="28"/>
        </w:numPr>
        <w:spacing w:before="100" w:beforeAutospacing="1" w:after="100" w:afterAutospacing="1"/>
        <w:divId w:val="1015956871"/>
        <w:rPr>
          <w:rFonts w:eastAsia="Times New Roman"/>
          <w:lang w:val="nl-NL"/>
        </w:rPr>
      </w:pPr>
      <w:r>
        <w:rPr>
          <w:rFonts w:eastAsia="Times New Roman"/>
          <w:lang w:val="nl-NL"/>
        </w:rPr>
        <w:t>De Wajong-route en de beperkingen onder Bijlage X van Verordening 883/2004 (niet-exporteerbare uitkeringen).</w:t>
      </w:r>
    </w:p>
    <w:p w14:paraId="28053D8C" w14:textId="77777777" w:rsidR="00E11130" w:rsidRDefault="00E11130">
      <w:pPr>
        <w:numPr>
          <w:ilvl w:val="0"/>
          <w:numId w:val="28"/>
        </w:numPr>
        <w:spacing w:before="100" w:beforeAutospacing="1" w:after="100" w:afterAutospacing="1"/>
        <w:divId w:val="1015956871"/>
        <w:rPr>
          <w:rFonts w:eastAsia="Times New Roman"/>
          <w:lang w:val="nl-NL"/>
        </w:rPr>
      </w:pPr>
      <w:r>
        <w:rPr>
          <w:rFonts w:eastAsia="Times New Roman"/>
          <w:lang w:val="nl-NL"/>
        </w:rPr>
        <w:t>Het Schumacker-arrest (C-279/93) en de 90-procentnorm als grondslag voor fiscale gelijkstelling.</w:t>
      </w:r>
    </w:p>
    <w:p w14:paraId="6C16FAB3" w14:textId="77777777" w:rsidR="00E11130" w:rsidRDefault="00E11130">
      <w:pPr>
        <w:numPr>
          <w:ilvl w:val="0"/>
          <w:numId w:val="28"/>
        </w:numPr>
        <w:spacing w:before="100" w:beforeAutospacing="1" w:after="100" w:afterAutospacing="1"/>
        <w:divId w:val="1015956871"/>
        <w:rPr>
          <w:rFonts w:eastAsia="Times New Roman"/>
          <w:lang w:val="nl-NL"/>
        </w:rPr>
      </w:pPr>
      <w:r>
        <w:rPr>
          <w:rFonts w:eastAsia="Times New Roman"/>
          <w:lang w:val="nl-NL"/>
        </w:rPr>
        <w:t>Het arrest-Dimitri Hendrix (C-385/17) over behoud van uitkering bij verhuizing.</w:t>
      </w:r>
    </w:p>
    <w:p w14:paraId="489C92DF" w14:textId="77777777" w:rsidR="00E11130" w:rsidRDefault="00E11130">
      <w:pPr>
        <w:numPr>
          <w:ilvl w:val="0"/>
          <w:numId w:val="28"/>
        </w:numPr>
        <w:spacing w:before="100" w:beforeAutospacing="1" w:after="100" w:afterAutospacing="1"/>
        <w:divId w:val="1015956871"/>
        <w:rPr>
          <w:rFonts w:eastAsia="Times New Roman"/>
          <w:lang w:val="nl-NL"/>
        </w:rPr>
      </w:pPr>
      <w:r>
        <w:rPr>
          <w:rFonts w:eastAsia="Times New Roman"/>
          <w:lang w:val="nl-NL"/>
        </w:rPr>
        <w:t>De koppeling tussen het Vester-arrest en de systeemtheorie van Frederic Vester.</w:t>
      </w:r>
    </w:p>
    <w:p w14:paraId="39BB59F1" w14:textId="77777777" w:rsidR="00E11130" w:rsidRDefault="00E11130">
      <w:pPr>
        <w:numPr>
          <w:ilvl w:val="0"/>
          <w:numId w:val="28"/>
        </w:numPr>
        <w:spacing w:before="100" w:beforeAutospacing="1" w:after="100" w:afterAutospacing="1"/>
        <w:divId w:val="1015956871"/>
        <w:rPr>
          <w:rFonts w:eastAsia="Times New Roman"/>
          <w:lang w:val="nl-NL"/>
        </w:rPr>
      </w:pPr>
      <w:r>
        <w:rPr>
          <w:rFonts w:eastAsia="Times New Roman"/>
          <w:lang w:val="nl-NL"/>
        </w:rPr>
        <w:t>De centrale rol van de tuchtklacht bij de Orde der Artsen als systeemknoop.</w:t>
      </w:r>
    </w:p>
    <w:p w14:paraId="63763FBA" w14:textId="77777777" w:rsidR="00E11130" w:rsidRDefault="00E11130">
      <w:pPr>
        <w:numPr>
          <w:ilvl w:val="0"/>
          <w:numId w:val="28"/>
        </w:numPr>
        <w:spacing w:before="100" w:beforeAutospacing="1" w:after="100" w:afterAutospacing="1"/>
        <w:divId w:val="1015956871"/>
        <w:rPr>
          <w:rFonts w:eastAsia="Times New Roman"/>
          <w:lang w:val="nl-NL"/>
        </w:rPr>
      </w:pPr>
      <w:r>
        <w:rPr>
          <w:rFonts w:eastAsia="Times New Roman"/>
          <w:lang w:val="nl-NL"/>
        </w:rPr>
        <w:t>De weigering van de Europese parkeerkaart door de gemeente Hulst.</w:t>
      </w:r>
    </w:p>
    <w:p w14:paraId="4A779FDB" w14:textId="77777777" w:rsidR="00E11130" w:rsidRDefault="00E11130">
      <w:pPr>
        <w:pStyle w:val="Normaalweb"/>
        <w:divId w:val="1015956871"/>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6A3C73DD" w14:textId="77777777" w:rsidR="00E11130" w:rsidRDefault="00E11130">
      <w:pPr>
        <w:pStyle w:val="Normaalweb"/>
        <w:divId w:val="1015956871"/>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66FF265"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35E74A" w14:textId="77777777" w:rsidR="00E11130" w:rsidRDefault="00E11130">
            <w:pPr>
              <w:pStyle w:val="Normaalweb"/>
              <w:spacing w:before="120"/>
              <w:jc w:val="center"/>
              <w:rPr>
                <w:sz w:val="21"/>
                <w:szCs w:val="21"/>
              </w:rPr>
            </w:pPr>
            <w:r>
              <w:rPr>
                <w:noProof/>
                <w:sz w:val="21"/>
                <w:szCs w:val="21"/>
              </w:rPr>
              <w:drawing>
                <wp:inline distT="0" distB="0" distL="0" distR="0" wp14:anchorId="48DAD297" wp14:editId="6F1FB3F4">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AF6BAFB" w14:textId="77777777" w:rsidR="00E11130" w:rsidRDefault="00E11130">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1FB2E3E9" w14:textId="77777777" w:rsidR="00E11130" w:rsidRDefault="00E11130">
      <w:pPr>
        <w:pStyle w:val="Kop3"/>
        <w:divId w:val="1015956871"/>
        <w:rPr>
          <w:rFonts w:eastAsia="Times New Roman"/>
          <w:lang w:val="nl-NL"/>
        </w:rPr>
      </w:pPr>
      <w:bookmarkStart w:id="150" w:name="_Toc242860624"/>
      <w:r>
        <w:rPr>
          <w:rFonts w:eastAsia="Times New Roman"/>
          <w:lang w:val="nl-NL"/>
        </w:rPr>
        <w:t>Deel D — Wat dit hoofdstuk vaststelt</w:t>
      </w:r>
      <w:bookmarkEnd w:id="150"/>
    </w:p>
    <w:p w14:paraId="2CDE259B" w14:textId="77777777" w:rsidR="00E11130" w:rsidRDefault="00E11130">
      <w:pPr>
        <w:pStyle w:val="Normaalweb"/>
        <w:divId w:val="1015956871"/>
        <w:rPr>
          <w:lang w:val="nl-NL"/>
        </w:rPr>
      </w:pPr>
      <w:r>
        <w:rPr>
          <w:lang w:val="nl-NL"/>
        </w:rPr>
        <w:t>De vier bondgenoten die de burger zouden moeten bijstaan, werken alle vier binnen een eigen grens.</w:t>
      </w:r>
    </w:p>
    <w:p w14:paraId="61557B7B" w14:textId="77777777" w:rsidR="00E11130" w:rsidRDefault="00E11130">
      <w:pPr>
        <w:pStyle w:val="Normaalweb"/>
        <w:divId w:val="1015956871"/>
        <w:rPr>
          <w:lang w:val="nl-NL"/>
        </w:rPr>
      </w:pPr>
      <w:r>
        <w:rPr>
          <w:lang w:val="nl-NL"/>
        </w:rPr>
        <w:t>De vakbond werkt voor de leden, maar alleen voor het dossier dat op hun naam staat.</w:t>
      </w:r>
    </w:p>
    <w:p w14:paraId="276F0529" w14:textId="77777777" w:rsidR="00E11130" w:rsidRDefault="00E11130">
      <w:pPr>
        <w:pStyle w:val="Normaalweb"/>
        <w:divId w:val="1015956871"/>
        <w:rPr>
          <w:lang w:val="nl-NL"/>
        </w:rPr>
      </w:pPr>
      <w:r>
        <w:rPr>
          <w:lang w:val="nl-NL"/>
        </w:rPr>
        <w:t>UNIA werkt voor discriminatie, maar alleen voor discriminatie die niet uit de wet zelf voortvloeit.</w:t>
      </w:r>
    </w:p>
    <w:p w14:paraId="6925C9D0" w14:textId="77777777" w:rsidR="00E11130" w:rsidRDefault="00E11130">
      <w:pPr>
        <w:pStyle w:val="Normaalweb"/>
        <w:divId w:val="1015956871"/>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69BC1B2F" w14:textId="77777777" w:rsidR="00E11130" w:rsidRDefault="00E11130">
      <w:pPr>
        <w:pStyle w:val="Normaalweb"/>
        <w:divId w:val="1015956871"/>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8DB0F2A"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06BC61E" w14:textId="77777777" w:rsidR="00E11130" w:rsidRDefault="00E1113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719C6A40" w14:textId="77777777" w:rsidR="00E11130" w:rsidRDefault="00E11130">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18A5151C" w14:textId="77777777" w:rsidR="00E11130" w:rsidRDefault="00E11130">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10279064" w14:textId="77777777" w:rsidR="00E11130" w:rsidRDefault="00E11130">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66E198FE"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7B1E4681" w14:textId="77777777" w:rsidR="00E11130" w:rsidRDefault="00E11130">
      <w:pPr>
        <w:pStyle w:val="marker"/>
        <w:ind w:left="800" w:right="800"/>
        <w:divId w:val="1015956871"/>
        <w:rPr>
          <w:lang w:val="nl-NL"/>
        </w:rPr>
      </w:pPr>
      <w:r>
        <w:br w:type="page"/>
      </w:r>
    </w:p>
    <w:p w14:paraId="4D336431" w14:textId="77777777" w:rsidR="00E11130" w:rsidRDefault="00E11130">
      <w:pPr>
        <w:pStyle w:val="Kop1"/>
        <w:divId w:val="1015956871"/>
        <w:rPr>
          <w:rFonts w:eastAsia="Times New Roman"/>
          <w:lang w:val="nl-NL"/>
        </w:rPr>
      </w:pPr>
      <w:bookmarkStart w:id="151" w:name="_Toc242860625"/>
      <w:r>
        <w:rPr>
          <w:rFonts w:eastAsia="Times New Roman"/>
          <w:lang w:val="nl-NL"/>
        </w:rPr>
        <w:t>VII. Slot</w:t>
      </w:r>
      <w:bookmarkEnd w:id="151"/>
    </w:p>
    <w:p w14:paraId="47977E99" w14:textId="77777777" w:rsidR="00E11130" w:rsidRDefault="00E11130">
      <w:pPr>
        <w:pStyle w:val="Kop2"/>
        <w:divId w:val="1015956871"/>
        <w:rPr>
          <w:rFonts w:eastAsia="Times New Roman"/>
          <w:lang w:val="nl-NL"/>
        </w:rPr>
      </w:pPr>
      <w:bookmarkStart w:id="152" w:name="_Toc242860626"/>
      <w:r>
        <w:rPr>
          <w:rFonts w:eastAsia="Times New Roman"/>
          <w:lang w:val="nl-NL"/>
        </w:rPr>
        <w:t>Slot — de volledige piramide</w:t>
      </w:r>
      <w:bookmarkEnd w:id="152"/>
    </w:p>
    <w:p w14:paraId="19E08269" w14:textId="77777777" w:rsidR="00E11130" w:rsidRDefault="00E11130">
      <w:pPr>
        <w:pStyle w:val="lead"/>
        <w:divId w:val="1015956871"/>
        <w:rPr>
          <w:lang w:val="nl-NL"/>
        </w:rPr>
      </w:pPr>
      <w:r>
        <w:rPr>
          <w:lang w:val="nl-NL"/>
        </w:rPr>
        <w:t>Vijf lagen. Drieëntwintig hoofdstukken. Eén lichaam in het midden. Dit is het volledige speelbord van de Systeem-Audit, in één oogopslag.</w:t>
      </w:r>
    </w:p>
    <w:p w14:paraId="54F7ACEB" w14:textId="77777777" w:rsidR="00E11130" w:rsidRDefault="00E11130">
      <w:pPr>
        <w:pStyle w:val="Kop3"/>
        <w:divId w:val="1015956871"/>
        <w:rPr>
          <w:rFonts w:eastAsia="Times New Roman"/>
          <w:lang w:val="nl-NL"/>
        </w:rPr>
      </w:pPr>
      <w:bookmarkStart w:id="153" w:name="_Toc242860627"/>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B28CA0"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B184BE" w14:textId="77777777" w:rsidR="00E11130" w:rsidRDefault="00E11130">
            <w:pPr>
              <w:pStyle w:val="Normaalweb"/>
              <w:spacing w:before="120"/>
              <w:jc w:val="center"/>
              <w:rPr>
                <w:sz w:val="21"/>
                <w:szCs w:val="21"/>
              </w:rPr>
            </w:pPr>
            <w:r>
              <w:rPr>
                <w:noProof/>
                <w:sz w:val="21"/>
                <w:szCs w:val="21"/>
              </w:rPr>
              <w:drawing>
                <wp:inline distT="0" distB="0" distL="0" distR="0" wp14:anchorId="297E5828" wp14:editId="2E478D0E">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013E50E8" w14:textId="77777777" w:rsidR="00E11130" w:rsidRDefault="00E11130">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32C9C6BF" w14:textId="77777777" w:rsidR="00E11130" w:rsidRDefault="00E11130">
      <w:pPr>
        <w:pStyle w:val="Kop3"/>
        <w:divId w:val="1015956871"/>
        <w:rPr>
          <w:rFonts w:eastAsia="Times New Roman"/>
          <w:lang w:val="nl-NL"/>
        </w:rPr>
      </w:pPr>
      <w:bookmarkStart w:id="154" w:name="_Toc242860628"/>
      <w:r>
        <w:rPr>
          <w:rFonts w:eastAsia="Times New Roman"/>
          <w:lang w:val="nl-NL"/>
        </w:rPr>
        <w:t>Wat dit dossier heeft laten zien</w:t>
      </w:r>
      <w:bookmarkEnd w:id="154"/>
    </w:p>
    <w:p w14:paraId="01DA4C8E" w14:textId="77777777" w:rsidR="00E11130" w:rsidRDefault="00E11130">
      <w:pPr>
        <w:pStyle w:val="Normaalweb"/>
        <w:divId w:val="1015956871"/>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2EB79BC9" w14:textId="77777777" w:rsidR="00E11130" w:rsidRDefault="00E11130">
      <w:pPr>
        <w:numPr>
          <w:ilvl w:val="0"/>
          <w:numId w:val="30"/>
        </w:numPr>
        <w:spacing w:before="100" w:beforeAutospacing="1" w:after="100" w:afterAutospacing="1"/>
        <w:divId w:val="1015956871"/>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54E02A57" w14:textId="77777777" w:rsidR="00E11130" w:rsidRDefault="00E11130">
      <w:pPr>
        <w:numPr>
          <w:ilvl w:val="0"/>
          <w:numId w:val="30"/>
        </w:numPr>
        <w:spacing w:before="100" w:beforeAutospacing="1" w:after="100" w:afterAutospacing="1"/>
        <w:divId w:val="1015956871"/>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36C51E8D" w14:textId="77777777" w:rsidR="00E11130" w:rsidRDefault="00E11130">
      <w:pPr>
        <w:numPr>
          <w:ilvl w:val="0"/>
          <w:numId w:val="30"/>
        </w:numPr>
        <w:spacing w:before="100" w:beforeAutospacing="1" w:after="100" w:afterAutospacing="1"/>
        <w:divId w:val="1015956871"/>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4331E3FC" w14:textId="77777777" w:rsidR="00E11130" w:rsidRDefault="00E11130">
      <w:pPr>
        <w:numPr>
          <w:ilvl w:val="0"/>
          <w:numId w:val="30"/>
        </w:numPr>
        <w:spacing w:before="100" w:beforeAutospacing="1" w:after="100" w:afterAutospacing="1"/>
        <w:divId w:val="1015956871"/>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6C040F70" w14:textId="77777777" w:rsidR="00E11130" w:rsidRDefault="00E11130">
      <w:pPr>
        <w:numPr>
          <w:ilvl w:val="0"/>
          <w:numId w:val="30"/>
        </w:numPr>
        <w:spacing w:before="100" w:beforeAutospacing="1" w:after="100" w:afterAutospacing="1"/>
        <w:divId w:val="1015956871"/>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72D1342B" w14:textId="77777777" w:rsidR="00E11130" w:rsidRDefault="00E11130">
      <w:pPr>
        <w:numPr>
          <w:ilvl w:val="0"/>
          <w:numId w:val="30"/>
        </w:numPr>
        <w:spacing w:before="100" w:beforeAutospacing="1" w:after="100" w:afterAutospacing="1"/>
        <w:divId w:val="1015956871"/>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5ECB58D2" w14:textId="77777777" w:rsidR="00E11130" w:rsidRDefault="00E11130">
      <w:pPr>
        <w:pStyle w:val="Normaalweb"/>
        <w:divId w:val="1015956871"/>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3A1B4C3A" w14:textId="77777777" w:rsidR="00E11130" w:rsidRDefault="00E11130">
      <w:pPr>
        <w:pStyle w:val="Kop3"/>
        <w:divId w:val="1015956871"/>
        <w:rPr>
          <w:rFonts w:eastAsia="Times New Roman"/>
          <w:lang w:val="nl-NL"/>
        </w:rPr>
      </w:pPr>
      <w:bookmarkStart w:id="155" w:name="_Toc242860629"/>
      <w:r>
        <w:rPr>
          <w:rFonts w:eastAsia="Times New Roman"/>
          <w:lang w:val="nl-NL"/>
        </w:rPr>
        <w:t>De brug naar Document D</w:t>
      </w:r>
      <w:bookmarkEnd w:id="155"/>
    </w:p>
    <w:p w14:paraId="4448220A" w14:textId="77777777" w:rsidR="00E11130" w:rsidRDefault="00E11130">
      <w:pPr>
        <w:pStyle w:val="Normaalweb"/>
        <w:divId w:val="1015956871"/>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1E4EB2BA" w14:textId="77777777" w:rsidR="00E11130" w:rsidRDefault="00E11130">
      <w:pPr>
        <w:pStyle w:val="Normaalweb"/>
        <w:divId w:val="1015956871"/>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4C2B3BEC" w14:textId="77777777" w:rsidR="00E11130" w:rsidRDefault="00E11130">
      <w:pPr>
        <w:pStyle w:val="noot"/>
        <w:spacing w:after="120" w:afterAutospacing="0"/>
        <w:divId w:val="1015956871"/>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0004BEC1" w14:textId="77777777" w:rsidR="00E11130" w:rsidRDefault="00E11130">
      <w:pPr>
        <w:pStyle w:val="marker"/>
        <w:ind w:left="800" w:right="800"/>
        <w:divId w:val="1015956871"/>
        <w:rPr>
          <w:lang w:val="nl-NL"/>
        </w:rPr>
      </w:pPr>
      <w:r>
        <w:br w:type="page"/>
      </w:r>
    </w:p>
    <w:p w14:paraId="61AD22EF" w14:textId="77777777" w:rsidR="00E11130" w:rsidRDefault="00E11130">
      <w:pPr>
        <w:pStyle w:val="Kop2"/>
        <w:divId w:val="1015956871"/>
        <w:rPr>
          <w:rFonts w:eastAsia="Times New Roman"/>
          <w:lang w:val="nl-NL"/>
        </w:rPr>
      </w:pPr>
      <w:bookmarkStart w:id="156" w:name="_Toc242860630"/>
      <w:r>
        <w:rPr>
          <w:rFonts w:eastAsia="Times New Roman"/>
          <w:lang w:val="nl-NL"/>
        </w:rPr>
        <w:t>Het volledige netwerk</w:t>
      </w:r>
      <w:bookmarkEnd w:id="156"/>
    </w:p>
    <w:p w14:paraId="4A2219CB" w14:textId="77777777" w:rsidR="00E11130" w:rsidRDefault="00E11130">
      <w:pPr>
        <w:pStyle w:val="lead"/>
        <w:divId w:val="1015956871"/>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19445AF6" w14:textId="77777777" w:rsidR="00E11130" w:rsidRDefault="00E11130">
      <w:pPr>
        <w:pStyle w:val="Kop3"/>
        <w:divId w:val="1015956871"/>
        <w:rPr>
          <w:rFonts w:eastAsia="Times New Roman"/>
          <w:lang w:val="nl-NL"/>
        </w:rPr>
      </w:pPr>
      <w:bookmarkStart w:id="157" w:name="_Toc242860631"/>
      <w:r>
        <w:rPr>
          <w:rFonts w:eastAsia="Times New Roman"/>
          <w:lang w:val="nl-NL"/>
        </w:rPr>
        <w:t>Wat het gezin ziet</w:t>
      </w:r>
      <w:bookmarkEnd w:id="157"/>
    </w:p>
    <w:p w14:paraId="6E625D84" w14:textId="77777777" w:rsidR="00E11130" w:rsidRDefault="00E11130">
      <w:pPr>
        <w:pStyle w:val="Normaalweb"/>
        <w:divId w:val="1015956871"/>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4EAA7C1A" w14:textId="77777777" w:rsidR="00E11130" w:rsidRDefault="00E11130">
      <w:pPr>
        <w:pStyle w:val="Normaalweb"/>
        <w:divId w:val="1015956871"/>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AA1C55"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D67C1B1" w14:textId="77777777" w:rsidR="00E11130" w:rsidRDefault="00E11130">
            <w:pPr>
              <w:pStyle w:val="Normaalweb"/>
              <w:spacing w:before="120"/>
              <w:jc w:val="center"/>
              <w:rPr>
                <w:sz w:val="21"/>
                <w:szCs w:val="21"/>
              </w:rPr>
            </w:pPr>
            <w:r>
              <w:rPr>
                <w:noProof/>
                <w:sz w:val="21"/>
                <w:szCs w:val="21"/>
              </w:rPr>
              <w:drawing>
                <wp:inline distT="0" distB="0" distL="0" distR="0" wp14:anchorId="3F2909F4" wp14:editId="09FB1DD8">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107E91C0" w14:textId="77777777" w:rsidR="00E11130" w:rsidRDefault="00E11130">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330DE1D0" w14:textId="77777777" w:rsidR="00E11130" w:rsidRDefault="00E11130">
      <w:pPr>
        <w:pStyle w:val="Kop3"/>
        <w:divId w:val="1015956871"/>
        <w:rPr>
          <w:rFonts w:eastAsia="Times New Roman"/>
          <w:lang w:val="nl-NL"/>
        </w:rPr>
      </w:pPr>
      <w:bookmarkStart w:id="158" w:name="_Toc242860632"/>
      <w:r>
        <w:rPr>
          <w:rFonts w:eastAsia="Times New Roman"/>
          <w:lang w:val="nl-NL"/>
        </w:rPr>
        <w:t>Wat dit schema doet</w:t>
      </w:r>
      <w:bookmarkEnd w:id="158"/>
    </w:p>
    <w:p w14:paraId="369CC8D9" w14:textId="77777777" w:rsidR="00E11130" w:rsidRDefault="00E11130">
      <w:pPr>
        <w:pStyle w:val="Normaalweb"/>
        <w:divId w:val="1015956871"/>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37D1EFF8" w14:textId="77777777" w:rsidR="00E11130" w:rsidRDefault="00E11130">
      <w:pPr>
        <w:pStyle w:val="Normaalweb"/>
        <w:divId w:val="1015956871"/>
        <w:rPr>
          <w:lang w:val="nl-NL"/>
        </w:rPr>
      </w:pPr>
      <w:r>
        <w:rPr>
          <w:lang w:val="nl-NL"/>
        </w:rPr>
        <w:t>Dit schema ontkracht die indruk. Hier is geen ordening. Hier is geen titel per knooppunt. Hier is alleen het geheel: 62 organisaties, één gezin, meer dan honderd verbindingen waarvan het merendeel geblokkeerd. En in het midden een lichaam dat zich moet staande houden.</w:t>
      </w:r>
    </w:p>
    <w:p w14:paraId="0BEFCD58" w14:textId="77777777" w:rsidR="00E11130" w:rsidRDefault="00E11130">
      <w:pPr>
        <w:pStyle w:val="Normaalweb"/>
        <w:divId w:val="1015956871"/>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09A5710E" w14:textId="77777777" w:rsidR="00E11130" w:rsidRDefault="00E11130">
      <w:pPr>
        <w:pStyle w:val="Normaalweb"/>
        <w:divId w:val="1015956871"/>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2AEECF86" w14:textId="77777777" w:rsidR="00E11130" w:rsidRDefault="00E11130">
      <w:pPr>
        <w:pStyle w:val="Kop3"/>
        <w:divId w:val="1015956871"/>
        <w:rPr>
          <w:rFonts w:eastAsia="Times New Roman"/>
          <w:lang w:val="nl-NL"/>
        </w:rPr>
      </w:pPr>
      <w:bookmarkStart w:id="159" w:name="_Toc242860633"/>
      <w:r>
        <w:rPr>
          <w:rFonts w:eastAsia="Times New Roman"/>
          <w:lang w:val="nl-NL"/>
        </w:rPr>
        <w:t>Wat er niet in staat</w:t>
      </w:r>
      <w:bookmarkEnd w:id="159"/>
    </w:p>
    <w:p w14:paraId="269C0C51" w14:textId="77777777" w:rsidR="00E11130" w:rsidRDefault="00E11130">
      <w:pPr>
        <w:pStyle w:val="Normaalweb"/>
        <w:divId w:val="1015956871"/>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4B914196" w14:textId="77777777" w:rsidR="00E11130" w:rsidRDefault="00E11130">
      <w:pPr>
        <w:pStyle w:val="Normaalweb"/>
        <w:divId w:val="1015956871"/>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1E8E003F" w14:textId="77777777" w:rsidR="00E11130" w:rsidRDefault="00E11130">
      <w:pPr>
        <w:pStyle w:val="Normaalweb"/>
        <w:divId w:val="1015956871"/>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48AC21D1" w14:textId="77777777" w:rsidR="00E11130" w:rsidRDefault="00E11130">
      <w:pPr>
        <w:pStyle w:val="noot"/>
        <w:spacing w:after="120" w:afterAutospacing="0"/>
        <w:divId w:val="1015956871"/>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genoemde aantallen zijn indicatief; het werkelijke aantal verbindingen is hoger. Dit hoofdstuk is geen juridisch advies.</w:t>
      </w:r>
    </w:p>
    <w:p w14:paraId="6EC6ED69" w14:textId="77777777" w:rsidR="00E11130" w:rsidRDefault="00E11130">
      <w:pPr>
        <w:pStyle w:val="marker"/>
        <w:ind w:left="800" w:right="800"/>
        <w:divId w:val="1015956871"/>
        <w:rPr>
          <w:lang w:val="nl-NL"/>
        </w:rPr>
      </w:pPr>
      <w:r>
        <w:br w:type="page"/>
      </w:r>
    </w:p>
    <w:p w14:paraId="48DEB29C" w14:textId="77777777" w:rsidR="00E11130" w:rsidRDefault="00E11130">
      <w:pPr>
        <w:pStyle w:val="Kop3"/>
        <w:divId w:val="1015956871"/>
        <w:rPr>
          <w:rFonts w:eastAsia="Times New Roman"/>
          <w:lang w:val="nl-NL"/>
        </w:rPr>
      </w:pPr>
      <w:bookmarkStart w:id="160" w:name="_Toc242860634"/>
      <w:r>
        <w:rPr>
          <w:rFonts w:eastAsia="Times New Roman"/>
          <w:lang w:val="nl-NL"/>
        </w:rPr>
        <w:t>De drie Zündknoten</w:t>
      </w:r>
      <w:bookmarkEnd w:id="160"/>
    </w:p>
    <w:p w14:paraId="2276F286" w14:textId="77777777" w:rsidR="00E11130" w:rsidRDefault="00E11130">
      <w:pPr>
        <w:pStyle w:val="lead"/>
        <w:divId w:val="1015956871"/>
        <w:rPr>
          <w:lang w:val="nl-NL"/>
        </w:rPr>
      </w:pPr>
      <w:r>
        <w:rPr>
          <w:lang w:val="nl-NL"/>
        </w:rPr>
        <w:t>De bioloog en systeemwetenschapper Frederic Vester introduceerde in zijn werk over vernet denken (</w:t>
      </w:r>
      <w:r>
        <w:rPr>
          <w:rStyle w:val="Nadruk"/>
          <w:i/>
          <w:iCs/>
          <w:lang w:val="nl-NL"/>
        </w:rPr>
        <w:t>Die Kunst vernetzt zu denken</w:t>
      </w:r>
      <w:r>
        <w:rPr>
          <w:lang w:val="nl-NL"/>
        </w:rPr>
        <w:t xml:space="preserve">, 2002) het begrip </w:t>
      </w:r>
      <w:r>
        <w:rPr>
          <w:rStyle w:val="Nadruk"/>
          <w:i/>
          <w:iCs/>
          <w:lang w:val="nl-NL"/>
        </w:rPr>
        <w:t>Wirkungsgefüge</w:t>
      </w:r>
      <w:r>
        <w:rPr>
          <w:lang w:val="nl-NL"/>
        </w:rPr>
        <w:t>: een netwerk van oorzaak en gevolg waarin je niet naar de knooppunten moet kijken, maar naar de verwevenheid tussen de knooppunten. Zijn centrale vraag is telkens dezelfde: welk knooppunt moet je aanraken om een heel stelsel te laten kantelen? In dit hoofdstuk wordt het volledige netwerk van de Systeem-Audit door die bril bekeken. Wat blijkt: het netwerk valt uiteen in drie kaartenhuizen, elk met één ontstekingspunt.</w:t>
      </w:r>
    </w:p>
    <w:p w14:paraId="4842CF14" w14:textId="77777777" w:rsidR="00E11130" w:rsidRDefault="00E11130">
      <w:pPr>
        <w:pStyle w:val="Kop4"/>
        <w:divId w:val="1015956871"/>
        <w:rPr>
          <w:rFonts w:eastAsia="Times New Roman"/>
          <w:lang w:val="nl-NL"/>
        </w:rPr>
      </w:pPr>
      <w:r>
        <w:rPr>
          <w:rFonts w:eastAsia="Times New Roman"/>
          <w:lang w:val="nl-NL"/>
        </w:rPr>
        <w:t>Deel A — Wat Vester bedoelt</w:t>
      </w:r>
    </w:p>
    <w:p w14:paraId="460F0849" w14:textId="77777777" w:rsidR="00E11130" w:rsidRDefault="00E11130">
      <w:pPr>
        <w:pStyle w:val="Normaalweb"/>
        <w:divId w:val="1015956871"/>
        <w:rPr>
          <w:lang w:val="nl-NL"/>
        </w:rPr>
      </w:pPr>
      <w:r>
        <w:rPr>
          <w:lang w:val="nl-NL"/>
        </w:rPr>
        <w:t>Vester onderscheidt vier soorten knooppunten in een vernet systeem:</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FA95CA"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BDA013" w14:textId="77777777" w:rsidR="00E11130" w:rsidRDefault="00E11130">
            <w:pPr>
              <w:pStyle w:val="Normaalweb"/>
              <w:spacing w:before="120"/>
              <w:jc w:val="center"/>
              <w:rPr>
                <w:sz w:val="21"/>
                <w:szCs w:val="21"/>
              </w:rPr>
            </w:pPr>
            <w:r>
              <w:rPr>
                <w:noProof/>
                <w:sz w:val="21"/>
                <w:szCs w:val="21"/>
              </w:rPr>
              <w:drawing>
                <wp:inline distT="0" distB="0" distL="0" distR="0" wp14:anchorId="6A52E2DF" wp14:editId="01B48D16">
                  <wp:extent cx="5715000" cy="1974850"/>
                  <wp:effectExtent l="0" t="0" r="0" b="6350"/>
                  <wp:docPr id="91" name="Afbeelding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link="rId97">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0AB2E4A7" w14:textId="77777777" w:rsidR="00E11130" w:rsidRDefault="00E11130">
            <w:pPr>
              <w:pStyle w:val="caption"/>
              <w:spacing w:after="120" w:afterAutospacing="0"/>
            </w:pPr>
            <w:r>
              <w:rPr>
                <w:rStyle w:val="Zwaar"/>
              </w:rPr>
              <w:t>Figuur XXV.1 — De vier soorten knooppunten.</w:t>
            </w:r>
            <w:r>
              <w:t xml:space="preserve"> Vester onderscheidt in elk vernet systeem vier soorten knooppunten. De kunst van het ingrijpen is niet om ze allemaal aan te pakken, maar om te weten welk knooppunt een cascade ontsteekt en welk knooppunt de cascade opvangt.</w:t>
            </w:r>
          </w:p>
        </w:tc>
      </w:tr>
    </w:tbl>
    <w:p w14:paraId="275125ED" w14:textId="77777777" w:rsidR="00E11130" w:rsidRDefault="00E11130">
      <w:pPr>
        <w:pStyle w:val="Kop4"/>
        <w:divId w:val="1015956871"/>
        <w:rPr>
          <w:rFonts w:eastAsia="Times New Roman"/>
          <w:lang w:val="nl-NL"/>
        </w:rPr>
      </w:pPr>
      <w:r>
        <w:rPr>
          <w:rFonts w:eastAsia="Times New Roman"/>
          <w:lang w:val="nl-NL"/>
        </w:rPr>
        <w:t>Deel B — Drie kaartenhuizen, drie Zündknoten</w:t>
      </w:r>
    </w:p>
    <w:p w14:paraId="6F28A9C5" w14:textId="77777777" w:rsidR="00E11130" w:rsidRDefault="00E11130">
      <w:pPr>
        <w:pStyle w:val="Normaalweb"/>
        <w:divId w:val="1015956871"/>
        <w:rPr>
          <w:lang w:val="nl-NL"/>
        </w:rPr>
      </w:pPr>
      <w:r>
        <w:rPr>
          <w:lang w:val="nl-NL"/>
        </w:rPr>
        <w:t>Wie het volledige netwerk van de Systeem-Audit door Vesters bril bekijkt, ziet niet één kaartenhuis maar drie. Elk kaartenhuis heeft een eigen Zündknoten. En elk van die drie is technisch uitvoerbaar binnen de bestaande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F9F2175"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05DF02" w14:textId="77777777" w:rsidR="00E11130" w:rsidRDefault="00E11130">
            <w:pPr>
              <w:pStyle w:val="Normaalweb"/>
              <w:spacing w:before="120"/>
              <w:jc w:val="center"/>
              <w:rPr>
                <w:sz w:val="21"/>
                <w:szCs w:val="21"/>
              </w:rPr>
            </w:pPr>
            <w:r>
              <w:rPr>
                <w:noProof/>
                <w:sz w:val="21"/>
                <w:szCs w:val="21"/>
              </w:rPr>
              <w:drawing>
                <wp:inline distT="0" distB="0" distL="0" distR="0" wp14:anchorId="280F28AC" wp14:editId="06953F84">
                  <wp:extent cx="5715000" cy="2806700"/>
                  <wp:effectExtent l="0" t="0" r="0" b="0"/>
                  <wp:docPr id="92" name="Afbeelding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link="rId98">
                            <a:extLst>
                              <a:ext uri="{28A0092B-C50C-407E-A947-70E740481C1C}">
                                <a14:useLocalDpi xmlns:a14="http://schemas.microsoft.com/office/drawing/2010/main" val="0"/>
                              </a:ext>
                            </a:extLst>
                          </a:blip>
                          <a:srcRect/>
                          <a:stretch>
                            <a:fillRect/>
                          </a:stretch>
                        </pic:blipFill>
                        <pic:spPr bwMode="auto">
                          <a:xfrm>
                            <a:off x="0" y="0"/>
                            <a:ext cx="5715000" cy="2806700"/>
                          </a:xfrm>
                          <a:prstGeom prst="rect">
                            <a:avLst/>
                          </a:prstGeom>
                          <a:noFill/>
                          <a:ln>
                            <a:noFill/>
                          </a:ln>
                        </pic:spPr>
                      </pic:pic>
                    </a:graphicData>
                  </a:graphic>
                </wp:inline>
              </w:drawing>
            </w:r>
          </w:p>
          <w:p w14:paraId="2A490DB2" w14:textId="77777777" w:rsidR="00E11130" w:rsidRDefault="00E11130">
            <w:pPr>
              <w:pStyle w:val="caption"/>
              <w:spacing w:after="120" w:afterAutospacing="0"/>
            </w:pPr>
            <w:r>
              <w:rPr>
                <w:rStyle w:val="Zwaar"/>
              </w:rPr>
              <w:t>Figuur XXV.2 — De drie Zündknoten.</w:t>
            </w:r>
            <w:r>
              <w:t xml:space="preserve"> </w:t>
            </w:r>
            <w:r>
              <w:t>Elk kaartenhuis heeft één ontstekingspunt. Raak dat punt aan, en de cascade zwijgt. Wat opvalt: geen van de drie Zündknoten is juridisch onmogelijk. Twee zijn verplichtingen die al bestaan (KSZ-registratie, samentelling onder Verordening 883/2004). Eén is in strijd met vaststaande rechtspraak (woonplaatseis vs. Vester-arrest).</w:t>
            </w:r>
          </w:p>
        </w:tc>
      </w:tr>
    </w:tbl>
    <w:p w14:paraId="26D35D66" w14:textId="77777777" w:rsidR="00E11130" w:rsidRDefault="00E11130">
      <w:pPr>
        <w:pStyle w:val="Kop4"/>
        <w:divId w:val="1015956871"/>
        <w:rPr>
          <w:rFonts w:eastAsia="Times New Roman"/>
          <w:lang w:val="nl-NL"/>
        </w:rPr>
      </w:pPr>
      <w:r>
        <w:rPr>
          <w:rFonts w:eastAsia="Times New Roman"/>
          <w:lang w:val="nl-NL"/>
        </w:rPr>
        <w:t>Deel C — De drie Zündknoten naast elkaar</w:t>
      </w:r>
    </w:p>
    <w:tbl>
      <w:tblPr>
        <w:tblW w:w="5000" w:type="pct"/>
        <w:tblCellMar>
          <w:top w:w="15" w:type="dxa"/>
          <w:left w:w="15" w:type="dxa"/>
          <w:bottom w:w="15" w:type="dxa"/>
          <w:right w:w="15" w:type="dxa"/>
        </w:tblCellMar>
        <w:tblLook w:val="04A0" w:firstRow="1" w:lastRow="0" w:firstColumn="1" w:lastColumn="0" w:noHBand="0" w:noVBand="1"/>
      </w:tblPr>
      <w:tblGrid>
        <w:gridCol w:w="1991"/>
        <w:gridCol w:w="2355"/>
        <w:gridCol w:w="2355"/>
        <w:gridCol w:w="2355"/>
      </w:tblGrid>
      <w:tr w:rsidR="00000000" w14:paraId="547D0DE8" w14:textId="77777777">
        <w:trPr>
          <w:divId w:val="1015956871"/>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5B2C802"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Kaartenhuis</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6AF9FD0"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Zündknoten</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A92B30D"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Wat valt om</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8EBADF4" w14:textId="77777777" w:rsidR="00E11130" w:rsidRDefault="00E11130">
            <w:pPr>
              <w:spacing w:before="200" w:after="360"/>
              <w:rPr>
                <w:rFonts w:eastAsia="Times New Roman"/>
                <w:b/>
                <w:bCs/>
                <w:color w:val="FFFFFF"/>
                <w:sz w:val="21"/>
                <w:szCs w:val="21"/>
              </w:rPr>
            </w:pPr>
            <w:r>
              <w:rPr>
                <w:rFonts w:eastAsia="Times New Roman"/>
                <w:b/>
                <w:bCs/>
                <w:color w:val="FFFFFF"/>
                <w:sz w:val="21"/>
                <w:szCs w:val="21"/>
              </w:rPr>
              <w:t>Juridische status</w:t>
            </w:r>
          </w:p>
        </w:tc>
      </w:tr>
      <w:tr w:rsidR="00000000" w14:paraId="75DEE3C5"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8B53D2" w14:textId="77777777" w:rsidR="00E11130" w:rsidRDefault="00E11130">
            <w:pPr>
              <w:spacing w:before="200" w:after="360"/>
              <w:rPr>
                <w:rFonts w:eastAsia="Times New Roman"/>
                <w:sz w:val="21"/>
                <w:szCs w:val="21"/>
              </w:rPr>
            </w:pPr>
            <w:r>
              <w:rPr>
                <w:rStyle w:val="Zwaar"/>
                <w:rFonts w:eastAsia="Times New Roman"/>
                <w:sz w:val="21"/>
                <w:szCs w:val="21"/>
              </w:rPr>
              <w:t>1. KSZ-blokkade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1B979F" w14:textId="77777777" w:rsidR="00E11130" w:rsidRDefault="00E11130">
            <w:pPr>
              <w:spacing w:before="200" w:after="360"/>
              <w:rPr>
                <w:rFonts w:eastAsia="Times New Roman"/>
                <w:sz w:val="21"/>
                <w:szCs w:val="21"/>
              </w:rPr>
            </w:pPr>
            <w:r>
              <w:rPr>
                <w:rFonts w:eastAsia="Times New Roman"/>
                <w:sz w:val="21"/>
                <w:szCs w:val="21"/>
              </w:rPr>
              <w:t>CM-adviserend arts registreert de ziektestatus niet in de Kruispuntbank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94A407" w14:textId="77777777" w:rsidR="00E11130" w:rsidRDefault="00E11130">
            <w:pPr>
              <w:spacing w:before="200" w:after="360"/>
              <w:rPr>
                <w:rFonts w:eastAsia="Times New Roman"/>
                <w:sz w:val="21"/>
                <w:szCs w:val="21"/>
              </w:rPr>
            </w:pPr>
            <w:r>
              <w:rPr>
                <w:rFonts w:eastAsia="Times New Roman"/>
                <w:sz w:val="21"/>
                <w:szCs w:val="21"/>
              </w:rPr>
              <w:t>Zes blokkades bij vier andere organisaties, in twee landen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655E49" w14:textId="77777777" w:rsidR="00E11130" w:rsidRDefault="00E11130">
            <w:pPr>
              <w:spacing w:before="200" w:after="360"/>
              <w:rPr>
                <w:rFonts w:eastAsia="Times New Roman"/>
                <w:sz w:val="21"/>
                <w:szCs w:val="21"/>
              </w:rPr>
            </w:pPr>
            <w:r>
              <w:rPr>
                <w:rFonts w:eastAsia="Times New Roman"/>
                <w:sz w:val="21"/>
                <w:szCs w:val="21"/>
              </w:rPr>
              <w:t>Registratieplicht bestaat al voor de CM onder de ZIV-wetgeving</w:t>
            </w:r>
          </w:p>
        </w:tc>
      </w:tr>
      <w:tr w:rsidR="00000000" w14:paraId="76BB3A98"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D4E0D3" w14:textId="77777777" w:rsidR="00E11130" w:rsidRDefault="00E11130">
            <w:pPr>
              <w:spacing w:before="200" w:after="360"/>
              <w:rPr>
                <w:rFonts w:eastAsia="Times New Roman"/>
                <w:sz w:val="21"/>
                <w:szCs w:val="21"/>
              </w:rPr>
            </w:pPr>
            <w:r>
              <w:rPr>
                <w:rStyle w:val="Zwaar"/>
                <w:rFonts w:eastAsia="Times New Roman"/>
                <w:sz w:val="21"/>
                <w:szCs w:val="21"/>
              </w:rPr>
              <w:t>2. Referteperiode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C1B3A1" w14:textId="77777777" w:rsidR="00E11130" w:rsidRDefault="00E11130">
            <w:pPr>
              <w:spacing w:before="200" w:after="360"/>
              <w:rPr>
                <w:rFonts w:eastAsia="Times New Roman"/>
                <w:sz w:val="21"/>
                <w:szCs w:val="21"/>
              </w:rPr>
            </w:pPr>
            <w:r>
              <w:rPr>
                <w:rFonts w:eastAsia="Times New Roman"/>
                <w:sz w:val="21"/>
                <w:szCs w:val="21"/>
              </w:rPr>
              <w:t>CM past Verordening 883/2004 art. 6 (samentelling) niet toe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14EB14" w14:textId="77777777" w:rsidR="00E11130" w:rsidRDefault="00E11130">
            <w:pPr>
              <w:spacing w:before="200" w:after="360"/>
              <w:rPr>
                <w:rFonts w:eastAsia="Times New Roman"/>
                <w:sz w:val="21"/>
                <w:szCs w:val="21"/>
              </w:rPr>
            </w:pPr>
            <w:r>
              <w:rPr>
                <w:rFonts w:eastAsia="Times New Roman"/>
                <w:sz w:val="21"/>
                <w:szCs w:val="21"/>
              </w:rPr>
              <w:t>Vijf blokkades bij CM, UWV, WIA en grensoverschrijdende datastroom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8B2299" w14:textId="77777777" w:rsidR="00E11130" w:rsidRDefault="00E11130">
            <w:pPr>
              <w:spacing w:before="200" w:after="360"/>
              <w:rPr>
                <w:rFonts w:eastAsia="Times New Roman"/>
                <w:sz w:val="21"/>
                <w:szCs w:val="21"/>
              </w:rPr>
            </w:pPr>
            <w:r>
              <w:rPr>
                <w:rFonts w:eastAsia="Times New Roman"/>
                <w:sz w:val="21"/>
                <w:szCs w:val="21"/>
              </w:rPr>
              <w:t>Samentelling is een dwingende Europese verplichting sinds 1971</w:t>
            </w:r>
          </w:p>
        </w:tc>
      </w:tr>
      <w:tr w:rsidR="00000000" w14:paraId="656366B3" w14:textId="77777777">
        <w:trPr>
          <w:divId w:val="101595687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C3D275" w14:textId="77777777" w:rsidR="00E11130" w:rsidRDefault="00E11130">
            <w:pPr>
              <w:spacing w:before="200" w:after="360"/>
              <w:rPr>
                <w:rFonts w:eastAsia="Times New Roman"/>
                <w:sz w:val="21"/>
                <w:szCs w:val="21"/>
              </w:rPr>
            </w:pPr>
            <w:r>
              <w:rPr>
                <w:rStyle w:val="Zwaar"/>
                <w:rFonts w:eastAsia="Times New Roman"/>
                <w:sz w:val="21"/>
                <w:szCs w:val="21"/>
              </w:rPr>
              <w:t>3. Woonplaats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6D8214" w14:textId="77777777" w:rsidR="00E11130" w:rsidRDefault="00E11130">
            <w:pPr>
              <w:spacing w:before="200" w:after="360"/>
              <w:rPr>
                <w:rFonts w:eastAsia="Times New Roman"/>
                <w:sz w:val="21"/>
                <w:szCs w:val="21"/>
              </w:rPr>
            </w:pPr>
            <w:r>
              <w:rPr>
                <w:rFonts w:eastAsia="Times New Roman"/>
                <w:sz w:val="21"/>
                <w:szCs w:val="21"/>
              </w:rPr>
              <w:t>FOD SZ hanteert "domicilie in België" als absolute voorwaarde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244695" w14:textId="77777777" w:rsidR="00E11130" w:rsidRDefault="00E11130">
            <w:pPr>
              <w:spacing w:before="200" w:after="360"/>
              <w:rPr>
                <w:rFonts w:eastAsia="Times New Roman"/>
                <w:sz w:val="21"/>
                <w:szCs w:val="21"/>
              </w:rPr>
            </w:pPr>
            <w:r>
              <w:rPr>
                <w:rFonts w:eastAsia="Times New Roman"/>
                <w:sz w:val="21"/>
                <w:szCs w:val="21"/>
              </w:rPr>
              <w:t>Zes blokkades bij FOD SZ, CAK, gemeente Hulst, 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B48BC8" w14:textId="77777777" w:rsidR="00E11130" w:rsidRDefault="00E11130">
            <w:pPr>
              <w:spacing w:before="200" w:after="360"/>
              <w:rPr>
                <w:rFonts w:eastAsia="Times New Roman"/>
                <w:sz w:val="21"/>
                <w:szCs w:val="21"/>
              </w:rPr>
            </w:pPr>
            <w:r>
              <w:rPr>
                <w:rFonts w:eastAsia="Times New Roman"/>
                <w:sz w:val="21"/>
                <w:szCs w:val="21"/>
              </w:rPr>
              <w:t>Woonplaatseis is in strijd met Vester-arrest C-134/18</w:t>
            </w:r>
          </w:p>
        </w:tc>
      </w:tr>
    </w:tbl>
    <w:p w14:paraId="3167C25C" w14:textId="77777777" w:rsidR="00E11130" w:rsidRDefault="00E11130">
      <w:pPr>
        <w:pStyle w:val="Kop4"/>
        <w:divId w:val="1015956871"/>
        <w:rPr>
          <w:rFonts w:eastAsia="Times New Roman"/>
          <w:lang w:val="nl-NL"/>
        </w:rPr>
      </w:pPr>
      <w:r>
        <w:rPr>
          <w:rFonts w:eastAsia="Times New Roman"/>
          <w:lang w:val="nl-NL"/>
        </w:rPr>
        <w:t>Deel D — De Pufferknoten: wat vangt de cascade op</w:t>
      </w:r>
    </w:p>
    <w:p w14:paraId="74981B63" w14:textId="77777777" w:rsidR="00E11130" w:rsidRDefault="00E11130">
      <w:pPr>
        <w:pStyle w:val="Normaalweb"/>
        <w:divId w:val="1015956871"/>
        <w:rPr>
          <w:lang w:val="nl-NL"/>
        </w:rPr>
      </w:pPr>
      <w:r>
        <w:rPr>
          <w:lang w:val="nl-NL"/>
        </w:rPr>
        <w:t>Tegenover de drie Zündknoten staat een reeks Pufferknoten. Zij vangen een deel van de cascade op, maar nooit het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3CA30B5"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5F8840" w14:textId="77777777" w:rsidR="00E11130" w:rsidRDefault="00E11130">
            <w:pPr>
              <w:pStyle w:val="Normaalweb"/>
              <w:spacing w:before="120"/>
              <w:jc w:val="center"/>
              <w:rPr>
                <w:sz w:val="21"/>
                <w:szCs w:val="21"/>
              </w:rPr>
            </w:pPr>
            <w:r>
              <w:rPr>
                <w:noProof/>
                <w:sz w:val="21"/>
                <w:szCs w:val="21"/>
              </w:rPr>
              <w:drawing>
                <wp:inline distT="0" distB="0" distL="0" distR="0" wp14:anchorId="2E4A611B" wp14:editId="26B2591D">
                  <wp:extent cx="5715000" cy="2000250"/>
                  <wp:effectExtent l="0" t="0" r="0" b="0"/>
                  <wp:docPr id="93" name="Afbeelding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link="rId99">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0DFAA64B" w14:textId="77777777" w:rsidR="00E11130" w:rsidRDefault="00E11130">
            <w:pPr>
              <w:pStyle w:val="caption"/>
              <w:spacing w:after="120" w:afterAutospacing="0"/>
            </w:pPr>
            <w:r>
              <w:rPr>
                <w:rStyle w:val="Zwaar"/>
              </w:rPr>
              <w:t>Figuur XXV.3 — De Pufferknoten.</w:t>
            </w:r>
            <w:r>
              <w:t xml:space="preserve"> De Pufferknoten vangen de cascade gedeeltelijk op. De huisarts en de fiscale dienst van het ACV werken daadwerkelijk voor hun specifieke deeltaak. Het GIP, de academie en UNIA kraken onder druk: ze adviseren, analyseren, melden — maar hebben geen uitvoerende macht om de cascade echt te stoppen.</w:t>
            </w:r>
          </w:p>
        </w:tc>
      </w:tr>
    </w:tbl>
    <w:p w14:paraId="5EBB8910" w14:textId="77777777" w:rsidR="00E11130" w:rsidRDefault="00E11130">
      <w:pPr>
        <w:pStyle w:val="Kop4"/>
        <w:divId w:val="1015956871"/>
        <w:rPr>
          <w:rFonts w:eastAsia="Times New Roman"/>
          <w:lang w:val="nl-NL"/>
        </w:rPr>
      </w:pPr>
      <w:r>
        <w:rPr>
          <w:rFonts w:eastAsia="Times New Roman"/>
          <w:lang w:val="nl-NL"/>
        </w:rPr>
        <w:t>Deel E — De Schwachstellen en de blinde vlek</w:t>
      </w:r>
    </w:p>
    <w:p w14:paraId="5B860793" w14:textId="77777777" w:rsidR="00E11130" w:rsidRDefault="00E11130">
      <w:pPr>
        <w:pStyle w:val="Normaalweb"/>
        <w:divId w:val="1015956871"/>
        <w:rPr>
          <w:lang w:val="nl-NL"/>
        </w:rPr>
      </w:pPr>
      <w:r>
        <w:rPr>
          <w:lang w:val="nl-NL"/>
        </w:rPr>
        <w:t>Wat overblijft, zijn de knooppunten die zich bij elke vorm van druk terugtrekken, en de blinde vlek die het systeem zelf niet ziet.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DB302C4" w14:textId="77777777">
        <w:trPr>
          <w:divId w:val="101595687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DD674C" w14:textId="77777777" w:rsidR="00E11130" w:rsidRDefault="00E11130">
            <w:pPr>
              <w:pStyle w:val="Normaalweb"/>
              <w:spacing w:before="120"/>
              <w:jc w:val="center"/>
              <w:rPr>
                <w:sz w:val="21"/>
                <w:szCs w:val="21"/>
              </w:rPr>
            </w:pPr>
            <w:r>
              <w:rPr>
                <w:noProof/>
                <w:sz w:val="21"/>
                <w:szCs w:val="21"/>
              </w:rPr>
              <w:drawing>
                <wp:inline distT="0" distB="0" distL="0" distR="0" wp14:anchorId="0F6778BA" wp14:editId="231173D0">
                  <wp:extent cx="5715000" cy="1524000"/>
                  <wp:effectExtent l="0" t="0" r="0" b="0"/>
                  <wp:docPr id="94" name="Afbeelding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link="rId100">
                            <a:extLst>
                              <a:ext uri="{28A0092B-C50C-407E-A947-70E740481C1C}">
                                <a14:useLocalDpi xmlns:a14="http://schemas.microsoft.com/office/drawing/2010/main" val="0"/>
                              </a:ext>
                            </a:extLst>
                          </a:blip>
                          <a:srcRect/>
                          <a:stretch>
                            <a:fillRect/>
                          </a:stretch>
                        </pic:blipFill>
                        <pic:spPr bwMode="auto">
                          <a:xfrm>
                            <a:off x="0" y="0"/>
                            <a:ext cx="5715000" cy="1524000"/>
                          </a:xfrm>
                          <a:prstGeom prst="rect">
                            <a:avLst/>
                          </a:prstGeom>
                          <a:noFill/>
                          <a:ln>
                            <a:noFill/>
                          </a:ln>
                        </pic:spPr>
                      </pic:pic>
                    </a:graphicData>
                  </a:graphic>
                </wp:inline>
              </w:drawing>
            </w:r>
          </w:p>
          <w:p w14:paraId="2BD0A0BB" w14:textId="77777777" w:rsidR="00E11130" w:rsidRDefault="00E11130">
            <w:pPr>
              <w:pStyle w:val="caption"/>
              <w:spacing w:after="120" w:afterAutospacing="0"/>
            </w:pPr>
            <w:r>
              <w:rPr>
                <w:rStyle w:val="Zwaar"/>
              </w:rPr>
              <w:t>Figuur XXV.4 — De Schwachstellen en de blinde vlek.</w:t>
            </w:r>
            <w:r>
              <w:t xml:space="preserve"> Tegenover de Zündknoten staat een reeks instanties die onder druk zwichten zonder iets te repareren. En het systeem als geheel is blind voor het feit dat het zijn eigen regels en zijn eigen rechtspraak overtreedt.</w:t>
            </w:r>
          </w:p>
        </w:tc>
      </w:tr>
    </w:tbl>
    <w:p w14:paraId="577E1B6D" w14:textId="77777777" w:rsidR="00E11130" w:rsidRDefault="00E11130">
      <w:pPr>
        <w:pStyle w:val="Kop4"/>
        <w:divId w:val="1015956871"/>
        <w:rPr>
          <w:rFonts w:eastAsia="Times New Roman"/>
          <w:lang w:val="nl-NL"/>
        </w:rPr>
      </w:pPr>
      <w:r>
        <w:rPr>
          <w:rFonts w:eastAsia="Times New Roman"/>
          <w:lang w:val="nl-NL"/>
        </w:rPr>
        <w:t>Wat dit hoofdstuk vaststelt</w:t>
      </w:r>
    </w:p>
    <w:p w14:paraId="1BEF191D" w14:textId="77777777" w:rsidR="00E11130" w:rsidRDefault="00E11130">
      <w:pPr>
        <w:pStyle w:val="Normaalweb"/>
        <w:divId w:val="1015956871"/>
        <w:rPr>
          <w:lang w:val="nl-NL"/>
        </w:rPr>
      </w:pPr>
      <w:r>
        <w:rPr>
          <w:lang w:val="nl-NL"/>
        </w:rPr>
        <w:t>Wat Vester laat zien, is dat een vernet systeem niet lineair is. Een fout op één plek plant zich voort naar alle knooppunten die van die plek afhankelijk zijn. En omgekeerd: één correcte ingreep op het juiste knooppunt stopt de cascade voor alle afhankelijke knooppunten.</w:t>
      </w:r>
    </w:p>
    <w:p w14:paraId="3EA33252" w14:textId="77777777" w:rsidR="00E11130" w:rsidRDefault="00E11130">
      <w:pPr>
        <w:pStyle w:val="Normaalweb"/>
        <w:divId w:val="1015956871"/>
        <w:rPr>
          <w:lang w:val="nl-NL"/>
        </w:rPr>
      </w:pPr>
      <w:r>
        <w:rPr>
          <w:lang w:val="nl-NL"/>
        </w:rPr>
        <w:t>In dit netwerk zijn drie Zündknoten te identificeren. Elk is een klein knooppunt met een grote cascade. En — dit is het cruciale punt — geen van de drie is juridisch onmogelijk.</w:t>
      </w:r>
    </w:p>
    <w:p w14:paraId="15CE43E4" w14:textId="77777777" w:rsidR="00E11130" w:rsidRDefault="00E11130">
      <w:pPr>
        <w:pStyle w:val="Normaalweb"/>
        <w:divId w:val="1015956871"/>
        <w:rPr>
          <w:lang w:val="nl-NL"/>
        </w:rPr>
      </w:pPr>
      <w:r>
        <w:rPr>
          <w:lang w:val="nl-NL"/>
        </w:rPr>
        <w:t>De KSZ-registratie is een wettelijke plicht van de CM. De samentelling van verzekeringstijdvakken is een dwingende Europese verplichting sinds 1971. De woonplaatseis is in strijd met het Vester-arrest (C-134/18) dat het Hof van Justitie al in 2019 heeft uitgesproken.</w:t>
      </w:r>
    </w:p>
    <w:p w14:paraId="250F3BF9" w14:textId="77777777" w:rsidR="00E11130" w:rsidRDefault="00E11130">
      <w:pPr>
        <w:pStyle w:val="Normaalweb"/>
        <w:divId w:val="1015956871"/>
        <w:rPr>
          <w:lang w:val="nl-NL"/>
        </w:rPr>
      </w:pPr>
      <w:r>
        <w:rPr>
          <w:lang w:val="nl-NL"/>
        </w:rPr>
        <w:t>Wat dit betekent, is dat het systeem zichzelf blokkeert op punten waar het niet zou mogen blokkeren. De cascade is niet het gevolg van een technisch onvermogen. Ze is het gevolg van het niet-uitvoeren van regels die al bestaan. En dat is een fundamenteel ander probleem dan een systeem dat technisch niet kán wat het zou moeten.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95B6AAF" w14:textId="77777777">
        <w:trPr>
          <w:divId w:val="1015956871"/>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547C977F" w14:textId="77777777" w:rsidR="00E11130" w:rsidRDefault="00E11130">
            <w:pPr>
              <w:spacing w:before="240" w:after="240"/>
              <w:rPr>
                <w:rFonts w:eastAsia="Times New Roman"/>
                <w:szCs w:val="22"/>
              </w:rPr>
            </w:pPr>
            <w:r>
              <w:rPr>
                <w:rStyle w:val="Zwaar"/>
                <w:rFonts w:eastAsia="Times New Roman"/>
                <w:szCs w:val="22"/>
              </w:rPr>
              <w:t>De drie Zündknoten op een rij:</w:t>
            </w:r>
            <w:r>
              <w:rPr>
                <w:rFonts w:eastAsia="Times New Roman"/>
                <w:szCs w:val="22"/>
              </w:rPr>
              <w:t xml:space="preserve"> </w:t>
            </w:r>
          </w:p>
          <w:p w14:paraId="4ACCCD62" w14:textId="77777777" w:rsidR="00E11130" w:rsidRDefault="00E11130">
            <w:pPr>
              <w:numPr>
                <w:ilvl w:val="0"/>
                <w:numId w:val="31"/>
              </w:numPr>
              <w:spacing w:before="100" w:beforeAutospacing="1" w:after="100" w:afterAutospacing="1"/>
              <w:rPr>
                <w:rFonts w:eastAsia="Times New Roman"/>
                <w:szCs w:val="22"/>
              </w:rPr>
            </w:pPr>
            <w:r>
              <w:rPr>
                <w:rStyle w:val="Zwaar"/>
                <w:rFonts w:eastAsia="Times New Roman"/>
                <w:szCs w:val="22"/>
              </w:rPr>
              <w:t>De KSZ-registratie door de CM.</w:t>
            </w:r>
            <w:r>
              <w:rPr>
                <w:rFonts w:eastAsia="Times New Roman"/>
                <w:szCs w:val="22"/>
              </w:rPr>
              <w:t xml:space="preserve"> </w:t>
            </w:r>
            <w:r>
              <w:rPr>
                <w:rFonts w:eastAsia="Times New Roman"/>
                <w:szCs w:val="22"/>
              </w:rPr>
              <w:t>Één handeling. Zes blokkades vallen weg bij vier andere organisaties in twee landen. Wettelijke plicht bestaat.</w:t>
            </w:r>
          </w:p>
          <w:p w14:paraId="2DF0182C" w14:textId="77777777" w:rsidR="00E11130" w:rsidRDefault="00E11130">
            <w:pPr>
              <w:numPr>
                <w:ilvl w:val="0"/>
                <w:numId w:val="31"/>
              </w:numPr>
              <w:spacing w:before="100" w:beforeAutospacing="1" w:after="100" w:afterAutospacing="1"/>
              <w:rPr>
                <w:rFonts w:eastAsia="Times New Roman"/>
                <w:szCs w:val="22"/>
              </w:rPr>
            </w:pPr>
            <w:r>
              <w:rPr>
                <w:rStyle w:val="Zwaar"/>
                <w:rFonts w:eastAsia="Times New Roman"/>
                <w:szCs w:val="22"/>
              </w:rPr>
              <w:t>De samentelling onder Verordening 883/2004.</w:t>
            </w:r>
            <w:r>
              <w:rPr>
                <w:rFonts w:eastAsia="Times New Roman"/>
                <w:szCs w:val="22"/>
              </w:rPr>
              <w:t xml:space="preserve"> Één correcte toepassing van één wetsartikel. Vijf blokkades vallen weg. Dwingende Europese verplichting sinds 1971.</w:t>
            </w:r>
          </w:p>
          <w:p w14:paraId="6EDC1537" w14:textId="77777777" w:rsidR="00E11130" w:rsidRDefault="00E11130">
            <w:pPr>
              <w:numPr>
                <w:ilvl w:val="0"/>
                <w:numId w:val="31"/>
              </w:numPr>
              <w:spacing w:before="100" w:beforeAutospacing="1" w:after="100" w:afterAutospacing="1"/>
              <w:rPr>
                <w:rFonts w:eastAsia="Times New Roman"/>
                <w:szCs w:val="22"/>
              </w:rPr>
            </w:pPr>
            <w:r>
              <w:rPr>
                <w:rStyle w:val="Zwaar"/>
                <w:rFonts w:eastAsia="Times New Roman"/>
                <w:szCs w:val="22"/>
              </w:rPr>
              <w:t>De woonplaatseis bij de FOD SZ.</w:t>
            </w:r>
            <w:r>
              <w:rPr>
                <w:rFonts w:eastAsia="Times New Roman"/>
                <w:szCs w:val="22"/>
              </w:rPr>
              <w:t xml:space="preserve"> Één criterium loslaten. Zes blokkades vallen weg. In strijd met Vester-arrest C-134/18.</w:t>
            </w:r>
          </w:p>
          <w:p w14:paraId="0C26D8E4" w14:textId="77777777" w:rsidR="00E11130" w:rsidRDefault="00E11130">
            <w:pPr>
              <w:spacing w:after="0"/>
              <w:rPr>
                <w:rFonts w:eastAsia="Times New Roman"/>
                <w:szCs w:val="22"/>
              </w:rPr>
            </w:pPr>
            <w:r>
              <w:rPr>
                <w:rFonts w:eastAsia="Times New Roman"/>
                <w:szCs w:val="22"/>
              </w:rPr>
              <w:t xml:space="preserve">Geen van de drie vraagt een wetswijziging. Geen van de drie vraagt een nieuw systeem. Ze vragen de uitvoering van wat al bestaat. </w:t>
            </w:r>
          </w:p>
        </w:tc>
      </w:tr>
    </w:tbl>
    <w:p w14:paraId="53189CD5" w14:textId="77777777" w:rsidR="00E11130" w:rsidRDefault="00E11130">
      <w:pPr>
        <w:pStyle w:val="noot"/>
        <w:spacing w:after="120" w:afterAutospacing="0"/>
        <w:divId w:val="1015956871"/>
        <w:rPr>
          <w:lang w:val="nl-NL"/>
        </w:rPr>
      </w:pPr>
      <w:r>
        <w:rPr>
          <w:lang w:val="nl-NL"/>
        </w:rPr>
        <w:t xml:space="preserve">Frederic Vester (1925-2003) was een Duits bioloog en systeemwetenschapper. Zijn boek </w:t>
      </w:r>
      <w:r>
        <w:rPr>
          <w:rStyle w:val="Nadruk"/>
          <w:i/>
          <w:iCs/>
          <w:lang w:val="nl-NL"/>
        </w:rPr>
        <w:t>Die Kunst vernetzt zu denken</w:t>
      </w:r>
      <w:r>
        <w:rPr>
          <w:lang w:val="nl-NL"/>
        </w:rPr>
        <w:t xml:space="preserve"> (2002) introduceerde het begrip </w:t>
      </w:r>
      <w:r>
        <w:rPr>
          <w:rStyle w:val="Nadruk"/>
          <w:i/>
          <w:iCs/>
          <w:lang w:val="nl-NL"/>
        </w:rPr>
        <w:t>Wirkungsgefüge</w:t>
      </w:r>
      <w:r>
        <w:rPr>
          <w:lang w:val="nl-NL"/>
        </w:rPr>
        <w:t xml:space="preserve"> en de vier soorten knooppunten in vernette systemen (Zündknoten, Pufferknoten, Schwachstellen, blinde vlekken). De toepassing op dit dossier is een analytische keuze; Vester heeft zich niet met grensarbeid beziggehouden. De wettelijke basis voor de drie Zündknoten is: KSZ-registratie (art. 6 en 7 ZIV-wet), samentelling (Verordening (EG) 883/2004 art. 6), woonplaatseis (Vester-arrest C-134/18). Dit hoofdstuk is geen juridisch advies.</w:t>
      </w:r>
    </w:p>
    <w:sectPr w:rsidR="00000000" w:rsidSect="00E11130">
      <w:headerReference w:type="even" r:id="rId101"/>
      <w:headerReference w:type="default" r:id="rId102"/>
      <w:footerReference w:type="even" r:id="rId103"/>
      <w:footerReference w:type="default" r:id="rId104"/>
      <w:headerReference w:type="first" r:id="rId105"/>
      <w:footerReference w:type="first" r:id="rId10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D85E00" w14:textId="77777777" w:rsidR="00E11130" w:rsidRDefault="00E11130" w:rsidP="00E11130">
      <w:pPr>
        <w:spacing w:after="0"/>
      </w:pPr>
      <w:r>
        <w:separator/>
      </w:r>
    </w:p>
  </w:endnote>
  <w:endnote w:type="continuationSeparator" w:id="0">
    <w:p w14:paraId="35C758E7" w14:textId="77777777" w:rsidR="00E11130" w:rsidRDefault="00E11130" w:rsidP="00E111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7F879" w14:textId="77777777" w:rsidR="00E11130" w:rsidRDefault="00E11130">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63D8C" w14:textId="79E41526" w:rsidR="00E11130" w:rsidRPr="00E11130" w:rsidRDefault="00E11130" w:rsidP="00E11130">
    <w:pPr>
      <w:pStyle w:val="Voettekst"/>
      <w:pBdr>
        <w:top w:val="single" w:sz="4" w:space="0" w:color="C0C0C0"/>
      </w:pBdr>
      <w:jc w:val="center"/>
      <w:rPr>
        <w:color w:val="808080"/>
        <w:sz w:val="18"/>
      </w:rPr>
    </w:pPr>
    <w:r w:rsidRPr="00E11130">
      <w:rPr>
        <w:color w:val="808080"/>
        <w:sz w:val="18"/>
      </w:rPr>
      <w:t xml:space="preserve">Pagina </w:t>
    </w:r>
    <w:r w:rsidRPr="00E11130">
      <w:rPr>
        <w:color w:val="808080"/>
        <w:sz w:val="18"/>
      </w:rPr>
      <w:fldChar w:fldCharType="begin"/>
    </w:r>
    <w:r w:rsidRPr="00E11130">
      <w:rPr>
        <w:color w:val="808080"/>
        <w:sz w:val="18"/>
      </w:rPr>
      <w:instrText xml:space="preserve"> PAGE  \* MERGEFORMAT </w:instrText>
    </w:r>
    <w:r w:rsidRPr="00E11130">
      <w:rPr>
        <w:color w:val="808080"/>
        <w:sz w:val="18"/>
      </w:rPr>
      <w:fldChar w:fldCharType="separate"/>
    </w:r>
    <w:r w:rsidRPr="00E11130">
      <w:rPr>
        <w:noProof/>
        <w:color w:val="808080"/>
        <w:sz w:val="18"/>
      </w:rPr>
      <w:t>1</w:t>
    </w:r>
    <w:r w:rsidRPr="00E11130">
      <w:rPr>
        <w:color w:val="808080"/>
        <w:sz w:val="18"/>
      </w:rPr>
      <w:fldChar w:fldCharType="end"/>
    </w:r>
    <w:r w:rsidRPr="00E11130">
      <w:rPr>
        <w:color w:val="808080"/>
        <w:sz w:val="18"/>
      </w:rPr>
      <w:t xml:space="preserve"> van </w:t>
    </w:r>
    <w:r w:rsidRPr="00E11130">
      <w:rPr>
        <w:color w:val="808080"/>
        <w:sz w:val="18"/>
      </w:rPr>
      <w:fldChar w:fldCharType="begin"/>
    </w:r>
    <w:r w:rsidRPr="00E11130">
      <w:rPr>
        <w:color w:val="808080"/>
        <w:sz w:val="18"/>
      </w:rPr>
      <w:instrText xml:space="preserve"> NUMPAGES  \* MERGEFORMAT </w:instrText>
    </w:r>
    <w:r w:rsidRPr="00E11130">
      <w:rPr>
        <w:color w:val="808080"/>
        <w:sz w:val="18"/>
      </w:rPr>
      <w:fldChar w:fldCharType="separate"/>
    </w:r>
    <w:r w:rsidRPr="00E11130">
      <w:rPr>
        <w:noProof/>
        <w:color w:val="808080"/>
        <w:sz w:val="18"/>
      </w:rPr>
      <w:t>5</w:t>
    </w:r>
    <w:r w:rsidRPr="00E11130">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C5437D" w14:textId="77777777" w:rsidR="00E11130" w:rsidRDefault="00E1113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ADFE7F" w14:textId="77777777" w:rsidR="00E11130" w:rsidRDefault="00E11130" w:rsidP="00E11130">
      <w:pPr>
        <w:spacing w:after="0"/>
      </w:pPr>
      <w:r>
        <w:separator/>
      </w:r>
    </w:p>
  </w:footnote>
  <w:footnote w:type="continuationSeparator" w:id="0">
    <w:p w14:paraId="209A325D" w14:textId="77777777" w:rsidR="00E11130" w:rsidRDefault="00E11130" w:rsidP="00E1113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92FDA" w14:textId="77777777" w:rsidR="00E11130" w:rsidRDefault="00E1113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723A9" w14:textId="74BAE474" w:rsidR="00E11130" w:rsidRPr="00E11130" w:rsidRDefault="00E11130" w:rsidP="00E11130">
    <w:pPr>
      <w:pStyle w:val="Koptekst"/>
      <w:pBdr>
        <w:bottom w:val="single" w:sz="4" w:space="0" w:color="C0C0C0"/>
      </w:pBdr>
      <w:rPr>
        <w:color w:val="808080"/>
        <w:sz w:val="18"/>
      </w:rPr>
    </w:pPr>
    <w:r w:rsidRPr="00E11130">
      <w:rPr>
        <w:color w:val="808080"/>
        <w:sz w:val="18"/>
      </w:rPr>
      <w:t>Eric Messa - Systeem-Audit</w:t>
    </w:r>
    <w:r w:rsidRPr="00E11130">
      <w:rPr>
        <w:color w:val="808080"/>
        <w:sz w:val="18"/>
      </w:rPr>
      <w:tab/>
      <w:t>Document C — De visuele architectuur</w:t>
    </w:r>
    <w:r w:rsidRPr="00E11130">
      <w:rPr>
        <w:color w:val="808080"/>
        <w:sz w:val="18"/>
      </w:rPr>
      <w:tab/>
      <w:t>Laatst gewijzigd: 14 oktober 2026, 08:14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63AC2" w14:textId="77777777" w:rsidR="00E11130" w:rsidRDefault="00E11130">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9731A"/>
    <w:multiLevelType w:val="multilevel"/>
    <w:tmpl w:val="F7B46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DF79AA"/>
    <w:multiLevelType w:val="multilevel"/>
    <w:tmpl w:val="6C209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1E4892"/>
    <w:multiLevelType w:val="multilevel"/>
    <w:tmpl w:val="8734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3425"/>
    <w:multiLevelType w:val="multilevel"/>
    <w:tmpl w:val="556A3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695EF2"/>
    <w:multiLevelType w:val="multilevel"/>
    <w:tmpl w:val="4B1C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6D7C87"/>
    <w:multiLevelType w:val="multilevel"/>
    <w:tmpl w:val="1BEA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51491A"/>
    <w:multiLevelType w:val="multilevel"/>
    <w:tmpl w:val="64D0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0F2B62"/>
    <w:multiLevelType w:val="multilevel"/>
    <w:tmpl w:val="2654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DE021D"/>
    <w:multiLevelType w:val="multilevel"/>
    <w:tmpl w:val="60B67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473094"/>
    <w:multiLevelType w:val="multilevel"/>
    <w:tmpl w:val="ABB4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FE4BD8"/>
    <w:multiLevelType w:val="multilevel"/>
    <w:tmpl w:val="DEE6C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25036B"/>
    <w:multiLevelType w:val="multilevel"/>
    <w:tmpl w:val="AABC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87785"/>
    <w:multiLevelType w:val="multilevel"/>
    <w:tmpl w:val="EC7C1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7A4A74"/>
    <w:multiLevelType w:val="multilevel"/>
    <w:tmpl w:val="15581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A87DFD"/>
    <w:multiLevelType w:val="multilevel"/>
    <w:tmpl w:val="294C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2A5F5E"/>
    <w:multiLevelType w:val="multilevel"/>
    <w:tmpl w:val="B316D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61BA9"/>
    <w:multiLevelType w:val="multilevel"/>
    <w:tmpl w:val="ADCAC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D951FE"/>
    <w:multiLevelType w:val="multilevel"/>
    <w:tmpl w:val="6C964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830A38"/>
    <w:multiLevelType w:val="multilevel"/>
    <w:tmpl w:val="5D00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B12EDB"/>
    <w:multiLevelType w:val="multilevel"/>
    <w:tmpl w:val="7612F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A17FF1"/>
    <w:multiLevelType w:val="multilevel"/>
    <w:tmpl w:val="096E3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B666DF"/>
    <w:multiLevelType w:val="multilevel"/>
    <w:tmpl w:val="B27E1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8B333C"/>
    <w:multiLevelType w:val="multilevel"/>
    <w:tmpl w:val="64DCB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C6326C"/>
    <w:multiLevelType w:val="multilevel"/>
    <w:tmpl w:val="3F7CC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963FF8"/>
    <w:multiLevelType w:val="multilevel"/>
    <w:tmpl w:val="B9023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05C561B"/>
    <w:multiLevelType w:val="multilevel"/>
    <w:tmpl w:val="1B84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6C087D"/>
    <w:multiLevelType w:val="multilevel"/>
    <w:tmpl w:val="A9C09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8548C4"/>
    <w:multiLevelType w:val="multilevel"/>
    <w:tmpl w:val="BBD2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ED4EE5"/>
    <w:multiLevelType w:val="multilevel"/>
    <w:tmpl w:val="D364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D101C7"/>
    <w:multiLevelType w:val="multilevel"/>
    <w:tmpl w:val="9EA8F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116438"/>
    <w:multiLevelType w:val="multilevel"/>
    <w:tmpl w:val="F3D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444217">
    <w:abstractNumId w:val="17"/>
  </w:num>
  <w:num w:numId="2" w16cid:durableId="788476581">
    <w:abstractNumId w:val="5"/>
  </w:num>
  <w:num w:numId="3" w16cid:durableId="1145976243">
    <w:abstractNumId w:val="14"/>
  </w:num>
  <w:num w:numId="4" w16cid:durableId="335961152">
    <w:abstractNumId w:val="18"/>
  </w:num>
  <w:num w:numId="5" w16cid:durableId="109403193">
    <w:abstractNumId w:val="16"/>
  </w:num>
  <w:num w:numId="6" w16cid:durableId="757751240">
    <w:abstractNumId w:val="15"/>
  </w:num>
  <w:num w:numId="7" w16cid:durableId="1865558165">
    <w:abstractNumId w:val="11"/>
  </w:num>
  <w:num w:numId="8" w16cid:durableId="740832212">
    <w:abstractNumId w:val="10"/>
  </w:num>
  <w:num w:numId="9" w16cid:durableId="1024403798">
    <w:abstractNumId w:val="4"/>
  </w:num>
  <w:num w:numId="10" w16cid:durableId="1923441466">
    <w:abstractNumId w:val="28"/>
  </w:num>
  <w:num w:numId="11" w16cid:durableId="993073126">
    <w:abstractNumId w:val="6"/>
  </w:num>
  <w:num w:numId="12" w16cid:durableId="854659913">
    <w:abstractNumId w:val="3"/>
  </w:num>
  <w:num w:numId="13" w16cid:durableId="1487282086">
    <w:abstractNumId w:val="26"/>
  </w:num>
  <w:num w:numId="14" w16cid:durableId="1395350025">
    <w:abstractNumId w:val="20"/>
  </w:num>
  <w:num w:numId="15" w16cid:durableId="1233345389">
    <w:abstractNumId w:val="13"/>
  </w:num>
  <w:num w:numId="16" w16cid:durableId="2078085669">
    <w:abstractNumId w:val="9"/>
  </w:num>
  <w:num w:numId="17" w16cid:durableId="243877361">
    <w:abstractNumId w:val="1"/>
  </w:num>
  <w:num w:numId="18" w16cid:durableId="1710714706">
    <w:abstractNumId w:val="25"/>
  </w:num>
  <w:num w:numId="19" w16cid:durableId="740905923">
    <w:abstractNumId w:val="2"/>
  </w:num>
  <w:num w:numId="20" w16cid:durableId="2013096789">
    <w:abstractNumId w:val="21"/>
  </w:num>
  <w:num w:numId="21" w16cid:durableId="1240825394">
    <w:abstractNumId w:val="24"/>
  </w:num>
  <w:num w:numId="22" w16cid:durableId="1182627149">
    <w:abstractNumId w:val="23"/>
  </w:num>
  <w:num w:numId="23" w16cid:durableId="1620527241">
    <w:abstractNumId w:val="29"/>
  </w:num>
  <w:num w:numId="24" w16cid:durableId="1591311850">
    <w:abstractNumId w:val="22"/>
  </w:num>
  <w:num w:numId="25" w16cid:durableId="437413572">
    <w:abstractNumId w:val="27"/>
  </w:num>
  <w:num w:numId="26" w16cid:durableId="1666320532">
    <w:abstractNumId w:val="8"/>
  </w:num>
  <w:num w:numId="27" w16cid:durableId="1074739509">
    <w:abstractNumId w:val="19"/>
  </w:num>
  <w:num w:numId="28" w16cid:durableId="977032444">
    <w:abstractNumId w:val="7"/>
  </w:num>
  <w:num w:numId="29" w16cid:durableId="1646003692">
    <w:abstractNumId w:val="0"/>
  </w:num>
  <w:num w:numId="30" w16cid:durableId="1093942397">
    <w:abstractNumId w:val="30"/>
  </w:num>
  <w:num w:numId="31" w16cid:durableId="28423956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11130"/>
    <w:rsid w:val="002D5B90"/>
    <w:rsid w:val="00E1113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057830F"/>
  <w15:chartTrackingRefBased/>
  <w15:docId w15:val="{0FC797ED-3AB1-4D3E-90C1-E4B16A50E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E11130"/>
    <w:pPr>
      <w:tabs>
        <w:tab w:val="center" w:pos="4536"/>
        <w:tab w:val="right" w:pos="9072"/>
      </w:tabs>
    </w:pPr>
  </w:style>
  <w:style w:type="character" w:customStyle="1" w:styleId="KoptekstChar">
    <w:name w:val="Koptekst Char"/>
    <w:basedOn w:val="Standaardalinea-lettertype"/>
    <w:link w:val="Koptekst"/>
    <w:uiPriority w:val="99"/>
    <w:rsid w:val="00E11130"/>
    <w:rPr>
      <w:rFonts w:eastAsiaTheme="minorEastAsia"/>
      <w:sz w:val="24"/>
      <w:szCs w:val="24"/>
    </w:rPr>
  </w:style>
  <w:style w:type="paragraph" w:styleId="Voettekst">
    <w:name w:val="footer"/>
    <w:basedOn w:val="Standaard"/>
    <w:link w:val="VoettekstChar"/>
    <w:uiPriority w:val="99"/>
    <w:unhideWhenUsed/>
    <w:rsid w:val="00E11130"/>
    <w:pPr>
      <w:tabs>
        <w:tab w:val="center" w:pos="4536"/>
        <w:tab w:val="right" w:pos="9072"/>
      </w:tabs>
    </w:pPr>
  </w:style>
  <w:style w:type="character" w:customStyle="1" w:styleId="VoettekstChar">
    <w:name w:val="Voettekst Char"/>
    <w:basedOn w:val="Standaardalinea-lettertype"/>
    <w:link w:val="Voettekst"/>
    <w:uiPriority w:val="99"/>
    <w:rsid w:val="00E11130"/>
    <w:rPr>
      <w:rFonts w:eastAsiaTheme="minorEastAsia"/>
      <w:sz w:val="24"/>
      <w:szCs w:val="24"/>
    </w:rPr>
  </w:style>
  <w:style w:type="paragraph" w:styleId="Inhopg2">
    <w:name w:val="toc 2"/>
    <w:basedOn w:val="Standaard"/>
    <w:next w:val="Standaard"/>
    <w:autoRedefine/>
    <w:uiPriority w:val="39"/>
    <w:unhideWhenUsed/>
    <w:rsid w:val="00E11130"/>
    <w:pPr>
      <w:spacing w:after="100"/>
      <w:ind w:left="220"/>
    </w:pPr>
  </w:style>
  <w:style w:type="paragraph" w:styleId="Inhopg1">
    <w:name w:val="toc 1"/>
    <w:basedOn w:val="Standaard"/>
    <w:next w:val="Standaard"/>
    <w:autoRedefine/>
    <w:uiPriority w:val="39"/>
    <w:unhideWhenUsed/>
    <w:rsid w:val="00E11130"/>
    <w:pPr>
      <w:spacing w:after="100"/>
    </w:pPr>
  </w:style>
  <w:style w:type="paragraph" w:styleId="Inhopg3">
    <w:name w:val="toc 3"/>
    <w:basedOn w:val="Standaard"/>
    <w:next w:val="Standaard"/>
    <w:autoRedefine/>
    <w:uiPriority w:val="39"/>
    <w:unhideWhenUsed/>
    <w:rsid w:val="00E1113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595687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583491435">
          <w:marLeft w:val="0"/>
          <w:marRight w:val="0"/>
          <w:marTop w:val="4000"/>
          <w:marBottom w:val="0"/>
          <w:divBdr>
            <w:top w:val="none" w:sz="0" w:space="0" w:color="auto"/>
            <w:left w:val="none" w:sz="0" w:space="0" w:color="auto"/>
            <w:bottom w:val="none" w:sz="0" w:space="0" w:color="auto"/>
            <w:right w:val="none" w:sz="0" w:space="0" w:color="auto"/>
          </w:divBdr>
        </w:div>
        <w:div w:id="2057000468">
          <w:marLeft w:val="0"/>
          <w:marRight w:val="0"/>
          <w:marTop w:val="0"/>
          <w:marBottom w:val="0"/>
          <w:divBdr>
            <w:top w:val="none" w:sz="0" w:space="0" w:color="auto"/>
            <w:left w:val="none" w:sz="0" w:space="0" w:color="auto"/>
            <w:bottom w:val="none" w:sz="0" w:space="0" w:color="auto"/>
            <w:right w:val="none" w:sz="0" w:space="0" w:color="auto"/>
          </w:divBdr>
        </w:div>
        <w:div w:id="1023477807">
          <w:marLeft w:val="0"/>
          <w:marRight w:val="0"/>
          <w:marTop w:val="0"/>
          <w:marBottom w:val="240"/>
          <w:divBdr>
            <w:top w:val="none" w:sz="0" w:space="0" w:color="auto"/>
            <w:left w:val="none" w:sz="0" w:space="0" w:color="auto"/>
            <w:bottom w:val="single" w:sz="6" w:space="10" w:color="E8E4DC"/>
            <w:right w:val="none" w:sz="0" w:space="0" w:color="auto"/>
          </w:divBdr>
        </w:div>
        <w:div w:id="168451513">
          <w:marLeft w:val="0"/>
          <w:marRight w:val="0"/>
          <w:marTop w:val="0"/>
          <w:marBottom w:val="240"/>
          <w:divBdr>
            <w:top w:val="none" w:sz="0" w:space="0" w:color="auto"/>
            <w:left w:val="none" w:sz="0" w:space="0" w:color="auto"/>
            <w:bottom w:val="single" w:sz="6" w:space="10" w:color="E8E4DC"/>
            <w:right w:val="none" w:sz="0" w:space="0" w:color="auto"/>
          </w:divBdr>
        </w:div>
        <w:div w:id="823858555">
          <w:marLeft w:val="0"/>
          <w:marRight w:val="0"/>
          <w:marTop w:val="0"/>
          <w:marBottom w:val="240"/>
          <w:divBdr>
            <w:top w:val="none" w:sz="0" w:space="0" w:color="auto"/>
            <w:left w:val="none" w:sz="0" w:space="0" w:color="auto"/>
            <w:bottom w:val="single" w:sz="6" w:space="10" w:color="E8E4DC"/>
            <w:right w:val="none" w:sz="0" w:space="0" w:color="auto"/>
          </w:divBdr>
        </w:div>
        <w:div w:id="760687820">
          <w:marLeft w:val="0"/>
          <w:marRight w:val="0"/>
          <w:marTop w:val="0"/>
          <w:marBottom w:val="240"/>
          <w:divBdr>
            <w:top w:val="none" w:sz="0" w:space="0" w:color="auto"/>
            <w:left w:val="none" w:sz="0" w:space="0" w:color="auto"/>
            <w:bottom w:val="single" w:sz="6" w:space="10" w:color="E8E4DC"/>
            <w:right w:val="none" w:sz="0" w:space="0" w:color="auto"/>
          </w:divBdr>
        </w:div>
        <w:div w:id="531652273">
          <w:marLeft w:val="0"/>
          <w:marRight w:val="0"/>
          <w:marTop w:val="0"/>
          <w:marBottom w:val="240"/>
          <w:divBdr>
            <w:top w:val="none" w:sz="0" w:space="0" w:color="auto"/>
            <w:left w:val="none" w:sz="0" w:space="0" w:color="auto"/>
            <w:bottom w:val="single" w:sz="6" w:space="10" w:color="E8E4DC"/>
            <w:right w:val="none" w:sz="0" w:space="0" w:color="auto"/>
          </w:divBdr>
        </w:div>
        <w:div w:id="1152134046">
          <w:marLeft w:val="0"/>
          <w:marRight w:val="0"/>
          <w:marTop w:val="0"/>
          <w:marBottom w:val="240"/>
          <w:divBdr>
            <w:top w:val="none" w:sz="0" w:space="0" w:color="auto"/>
            <w:left w:val="none" w:sz="0" w:space="0" w:color="auto"/>
            <w:bottom w:val="single" w:sz="6" w:space="10" w:color="E8E4DC"/>
            <w:right w:val="none" w:sz="0" w:space="0" w:color="auto"/>
          </w:divBdr>
        </w:div>
        <w:div w:id="1511749385">
          <w:marLeft w:val="0"/>
          <w:marRight w:val="0"/>
          <w:marTop w:val="0"/>
          <w:marBottom w:val="240"/>
          <w:divBdr>
            <w:top w:val="none" w:sz="0" w:space="0" w:color="auto"/>
            <w:left w:val="none" w:sz="0" w:space="0" w:color="auto"/>
            <w:bottom w:val="single" w:sz="6" w:space="10" w:color="E8E4DC"/>
            <w:right w:val="none" w:sz="0" w:space="0" w:color="auto"/>
          </w:divBdr>
        </w:div>
        <w:div w:id="797259233">
          <w:marLeft w:val="0"/>
          <w:marRight w:val="0"/>
          <w:marTop w:val="0"/>
          <w:marBottom w:val="240"/>
          <w:divBdr>
            <w:top w:val="none" w:sz="0" w:space="0" w:color="auto"/>
            <w:left w:val="none" w:sz="0" w:space="0" w:color="auto"/>
            <w:bottom w:val="single" w:sz="6" w:space="10" w:color="E8E4DC"/>
            <w:right w:val="none" w:sz="0" w:space="0" w:color="auto"/>
          </w:divBdr>
        </w:div>
        <w:div w:id="293172039">
          <w:marLeft w:val="0"/>
          <w:marRight w:val="0"/>
          <w:marTop w:val="0"/>
          <w:marBottom w:val="240"/>
          <w:divBdr>
            <w:top w:val="none" w:sz="0" w:space="0" w:color="auto"/>
            <w:left w:val="none" w:sz="0" w:space="0" w:color="auto"/>
            <w:bottom w:val="single" w:sz="6" w:space="10" w:color="E8E4DC"/>
            <w:right w:val="none" w:sz="0" w:space="0" w:color="auto"/>
          </w:divBdr>
        </w:div>
        <w:div w:id="314265906">
          <w:marLeft w:val="0"/>
          <w:marRight w:val="0"/>
          <w:marTop w:val="0"/>
          <w:marBottom w:val="240"/>
          <w:divBdr>
            <w:top w:val="none" w:sz="0" w:space="0" w:color="auto"/>
            <w:left w:val="none" w:sz="0" w:space="0" w:color="auto"/>
            <w:bottom w:val="single" w:sz="6" w:space="10" w:color="E8E4DC"/>
            <w:right w:val="none" w:sz="0" w:space="0" w:color="auto"/>
          </w:divBdr>
        </w:div>
        <w:div w:id="239490892">
          <w:marLeft w:val="0"/>
          <w:marRight w:val="0"/>
          <w:marTop w:val="0"/>
          <w:marBottom w:val="240"/>
          <w:divBdr>
            <w:top w:val="none" w:sz="0" w:space="0" w:color="auto"/>
            <w:left w:val="none" w:sz="0" w:space="0" w:color="auto"/>
            <w:bottom w:val="single" w:sz="6" w:space="10" w:color="E8E4DC"/>
            <w:right w:val="none" w:sz="0" w:space="0" w:color="auto"/>
          </w:divBdr>
        </w:div>
        <w:div w:id="541941129">
          <w:marLeft w:val="0"/>
          <w:marRight w:val="0"/>
          <w:marTop w:val="0"/>
          <w:marBottom w:val="240"/>
          <w:divBdr>
            <w:top w:val="none" w:sz="0" w:space="0" w:color="auto"/>
            <w:left w:val="none" w:sz="0" w:space="0" w:color="auto"/>
            <w:bottom w:val="single" w:sz="6" w:space="10" w:color="E8E4DC"/>
            <w:right w:val="none" w:sz="0" w:space="0" w:color="auto"/>
          </w:divBdr>
        </w:div>
        <w:div w:id="1933051404">
          <w:marLeft w:val="0"/>
          <w:marRight w:val="0"/>
          <w:marTop w:val="0"/>
          <w:marBottom w:val="240"/>
          <w:divBdr>
            <w:top w:val="none" w:sz="0" w:space="0" w:color="auto"/>
            <w:left w:val="none" w:sz="0" w:space="0" w:color="auto"/>
            <w:bottom w:val="single" w:sz="6" w:space="10" w:color="E8E4DC"/>
            <w:right w:val="none" w:sz="0" w:space="0" w:color="auto"/>
          </w:divBdr>
        </w:div>
        <w:div w:id="2081247199">
          <w:marLeft w:val="0"/>
          <w:marRight w:val="0"/>
          <w:marTop w:val="0"/>
          <w:marBottom w:val="240"/>
          <w:divBdr>
            <w:top w:val="none" w:sz="0" w:space="0" w:color="auto"/>
            <w:left w:val="none" w:sz="0" w:space="0" w:color="auto"/>
            <w:bottom w:val="single" w:sz="6" w:space="10" w:color="E8E4DC"/>
            <w:right w:val="none" w:sz="0" w:space="0" w:color="auto"/>
          </w:divBdr>
        </w:div>
        <w:div w:id="1337344167">
          <w:marLeft w:val="0"/>
          <w:marRight w:val="0"/>
          <w:marTop w:val="0"/>
          <w:marBottom w:val="240"/>
          <w:divBdr>
            <w:top w:val="none" w:sz="0" w:space="0" w:color="auto"/>
            <w:left w:val="none" w:sz="0" w:space="0" w:color="auto"/>
            <w:bottom w:val="single" w:sz="6" w:space="10" w:color="E8E4DC"/>
            <w:right w:val="none" w:sz="0" w:space="0" w:color="auto"/>
          </w:divBdr>
        </w:div>
        <w:div w:id="1826430873">
          <w:marLeft w:val="0"/>
          <w:marRight w:val="0"/>
          <w:marTop w:val="0"/>
          <w:marBottom w:val="240"/>
          <w:divBdr>
            <w:top w:val="none" w:sz="0" w:space="0" w:color="auto"/>
            <w:left w:val="none" w:sz="0" w:space="0" w:color="auto"/>
            <w:bottom w:val="single" w:sz="6" w:space="10" w:color="E8E4DC"/>
            <w:right w:val="none" w:sz="0" w:space="0" w:color="auto"/>
          </w:divBdr>
        </w:div>
        <w:div w:id="1395544357">
          <w:marLeft w:val="0"/>
          <w:marRight w:val="0"/>
          <w:marTop w:val="0"/>
          <w:marBottom w:val="240"/>
          <w:divBdr>
            <w:top w:val="none" w:sz="0" w:space="0" w:color="auto"/>
            <w:left w:val="none" w:sz="0" w:space="0" w:color="auto"/>
            <w:bottom w:val="single" w:sz="6" w:space="10" w:color="E8E4DC"/>
            <w:right w:val="none" w:sz="0" w:space="0" w:color="auto"/>
          </w:divBdr>
        </w:div>
        <w:div w:id="702245834">
          <w:marLeft w:val="0"/>
          <w:marRight w:val="0"/>
          <w:marTop w:val="0"/>
          <w:marBottom w:val="240"/>
          <w:divBdr>
            <w:top w:val="none" w:sz="0" w:space="0" w:color="auto"/>
            <w:left w:val="none" w:sz="0" w:space="0" w:color="auto"/>
            <w:bottom w:val="single" w:sz="6" w:space="10" w:color="E8E4DC"/>
            <w:right w:val="none" w:sz="0" w:space="0" w:color="auto"/>
          </w:divBdr>
        </w:div>
        <w:div w:id="1297029742">
          <w:marLeft w:val="0"/>
          <w:marRight w:val="0"/>
          <w:marTop w:val="0"/>
          <w:marBottom w:val="240"/>
          <w:divBdr>
            <w:top w:val="none" w:sz="0" w:space="0" w:color="auto"/>
            <w:left w:val="none" w:sz="0" w:space="0" w:color="auto"/>
            <w:bottom w:val="single" w:sz="6" w:space="10" w:color="E8E4DC"/>
            <w:right w:val="none" w:sz="0" w:space="0" w:color="auto"/>
          </w:divBdr>
        </w:div>
        <w:div w:id="2126607979">
          <w:marLeft w:val="0"/>
          <w:marRight w:val="0"/>
          <w:marTop w:val="0"/>
          <w:marBottom w:val="240"/>
          <w:divBdr>
            <w:top w:val="none" w:sz="0" w:space="0" w:color="auto"/>
            <w:left w:val="none" w:sz="0" w:space="0" w:color="auto"/>
            <w:bottom w:val="single" w:sz="6" w:space="10" w:color="E8E4DC"/>
            <w:right w:val="none" w:sz="0" w:space="0" w:color="auto"/>
          </w:divBdr>
        </w:div>
        <w:div w:id="254561680">
          <w:marLeft w:val="0"/>
          <w:marRight w:val="0"/>
          <w:marTop w:val="0"/>
          <w:marBottom w:val="240"/>
          <w:divBdr>
            <w:top w:val="none" w:sz="0" w:space="0" w:color="auto"/>
            <w:left w:val="none" w:sz="0" w:space="0" w:color="auto"/>
            <w:bottom w:val="single" w:sz="6" w:space="10" w:color="E8E4DC"/>
            <w:right w:val="none" w:sz="0" w:space="0" w:color="auto"/>
          </w:divBdr>
        </w:div>
        <w:div w:id="682779378">
          <w:marLeft w:val="0"/>
          <w:marRight w:val="0"/>
          <w:marTop w:val="0"/>
          <w:marBottom w:val="240"/>
          <w:divBdr>
            <w:top w:val="none" w:sz="0" w:space="0" w:color="auto"/>
            <w:left w:val="none" w:sz="0" w:space="0" w:color="auto"/>
            <w:bottom w:val="single" w:sz="6" w:space="10" w:color="E8E4DC"/>
            <w:right w:val="none" w:sz="0" w:space="0" w:color="auto"/>
          </w:divBdr>
        </w:div>
        <w:div w:id="1973442286">
          <w:marLeft w:val="0"/>
          <w:marRight w:val="0"/>
          <w:marTop w:val="0"/>
          <w:marBottom w:val="240"/>
          <w:divBdr>
            <w:top w:val="none" w:sz="0" w:space="0" w:color="auto"/>
            <w:left w:val="none" w:sz="0" w:space="0" w:color="auto"/>
            <w:bottom w:val="single" w:sz="6" w:space="10" w:color="E8E4DC"/>
            <w:right w:val="none" w:sz="0" w:space="0" w:color="auto"/>
          </w:divBdr>
        </w:div>
        <w:div w:id="958801876">
          <w:marLeft w:val="0"/>
          <w:marRight w:val="0"/>
          <w:marTop w:val="0"/>
          <w:marBottom w:val="240"/>
          <w:divBdr>
            <w:top w:val="none" w:sz="0" w:space="0" w:color="auto"/>
            <w:left w:val="none" w:sz="0" w:space="0" w:color="auto"/>
            <w:bottom w:val="single" w:sz="6" w:space="10" w:color="E8E4DC"/>
            <w:right w:val="none" w:sz="0" w:space="0" w:color="auto"/>
          </w:divBdr>
        </w:div>
        <w:div w:id="3021491">
          <w:marLeft w:val="0"/>
          <w:marRight w:val="0"/>
          <w:marTop w:val="0"/>
          <w:marBottom w:val="240"/>
          <w:divBdr>
            <w:top w:val="none" w:sz="0" w:space="0" w:color="auto"/>
            <w:left w:val="none" w:sz="0" w:space="0" w:color="auto"/>
            <w:bottom w:val="single" w:sz="6" w:space="10" w:color="E8E4DC"/>
            <w:right w:val="none" w:sz="0" w:space="0" w:color="auto"/>
          </w:divBdr>
        </w:div>
        <w:div w:id="1209608102">
          <w:marLeft w:val="0"/>
          <w:marRight w:val="0"/>
          <w:marTop w:val="0"/>
          <w:marBottom w:val="240"/>
          <w:divBdr>
            <w:top w:val="none" w:sz="0" w:space="0" w:color="auto"/>
            <w:left w:val="none" w:sz="0" w:space="0" w:color="auto"/>
            <w:bottom w:val="single" w:sz="6" w:space="10" w:color="E8E4DC"/>
            <w:right w:val="none" w:sz="0" w:space="0" w:color="auto"/>
          </w:divBdr>
        </w:div>
        <w:div w:id="798844044">
          <w:marLeft w:val="0"/>
          <w:marRight w:val="0"/>
          <w:marTop w:val="0"/>
          <w:marBottom w:val="240"/>
          <w:divBdr>
            <w:top w:val="none" w:sz="0" w:space="0" w:color="auto"/>
            <w:left w:val="none" w:sz="0" w:space="0" w:color="auto"/>
            <w:bottom w:val="single" w:sz="6" w:space="10" w:color="E8E4DC"/>
            <w:right w:val="none" w:sz="0" w:space="0" w:color="auto"/>
          </w:divBdr>
        </w:div>
        <w:div w:id="1772773721">
          <w:marLeft w:val="0"/>
          <w:marRight w:val="0"/>
          <w:marTop w:val="0"/>
          <w:marBottom w:val="240"/>
          <w:divBdr>
            <w:top w:val="none" w:sz="0" w:space="0" w:color="auto"/>
            <w:left w:val="none" w:sz="0" w:space="0" w:color="auto"/>
            <w:bottom w:val="single" w:sz="6" w:space="10" w:color="E8E4DC"/>
            <w:right w:val="none" w:sz="0" w:space="0" w:color="auto"/>
          </w:divBdr>
        </w:div>
        <w:div w:id="1065570862">
          <w:marLeft w:val="0"/>
          <w:marRight w:val="0"/>
          <w:marTop w:val="0"/>
          <w:marBottom w:val="240"/>
          <w:divBdr>
            <w:top w:val="none" w:sz="0" w:space="0" w:color="auto"/>
            <w:left w:val="none" w:sz="0" w:space="0" w:color="auto"/>
            <w:bottom w:val="single" w:sz="6" w:space="10" w:color="E8E4DC"/>
            <w:right w:val="none" w:sz="0" w:space="0" w:color="auto"/>
          </w:divBdr>
        </w:div>
        <w:div w:id="1542866286">
          <w:marLeft w:val="0"/>
          <w:marRight w:val="0"/>
          <w:marTop w:val="0"/>
          <w:marBottom w:val="240"/>
          <w:divBdr>
            <w:top w:val="none" w:sz="0" w:space="0" w:color="auto"/>
            <w:left w:val="none" w:sz="0" w:space="0" w:color="auto"/>
            <w:bottom w:val="single" w:sz="6" w:space="10" w:color="E8E4DC"/>
            <w:right w:val="none" w:sz="0" w:space="0" w:color="auto"/>
          </w:divBdr>
        </w:div>
        <w:div w:id="533419411">
          <w:marLeft w:val="0"/>
          <w:marRight w:val="0"/>
          <w:marTop w:val="0"/>
          <w:marBottom w:val="240"/>
          <w:divBdr>
            <w:top w:val="none" w:sz="0" w:space="0" w:color="auto"/>
            <w:left w:val="none" w:sz="0" w:space="0" w:color="auto"/>
            <w:bottom w:val="single" w:sz="6" w:space="10" w:color="E8E4DC"/>
            <w:right w:val="none" w:sz="0" w:space="0" w:color="auto"/>
          </w:divBdr>
        </w:div>
        <w:div w:id="2013680336">
          <w:marLeft w:val="0"/>
          <w:marRight w:val="0"/>
          <w:marTop w:val="0"/>
          <w:marBottom w:val="240"/>
          <w:divBdr>
            <w:top w:val="none" w:sz="0" w:space="0" w:color="auto"/>
            <w:left w:val="none" w:sz="0" w:space="0" w:color="auto"/>
            <w:bottom w:val="single" w:sz="6" w:space="10" w:color="E8E4DC"/>
            <w:right w:val="none" w:sz="0" w:space="0" w:color="auto"/>
          </w:divBdr>
        </w:div>
        <w:div w:id="381366247">
          <w:marLeft w:val="0"/>
          <w:marRight w:val="0"/>
          <w:marTop w:val="0"/>
          <w:marBottom w:val="240"/>
          <w:divBdr>
            <w:top w:val="none" w:sz="0" w:space="0" w:color="auto"/>
            <w:left w:val="none" w:sz="0" w:space="0" w:color="auto"/>
            <w:bottom w:val="single" w:sz="6" w:space="10" w:color="E8E4DC"/>
            <w:right w:val="none" w:sz="0" w:space="0" w:color="auto"/>
          </w:divBdr>
        </w:div>
        <w:div w:id="916063031">
          <w:marLeft w:val="0"/>
          <w:marRight w:val="0"/>
          <w:marTop w:val="0"/>
          <w:marBottom w:val="240"/>
          <w:divBdr>
            <w:top w:val="none" w:sz="0" w:space="0" w:color="auto"/>
            <w:left w:val="none" w:sz="0" w:space="0" w:color="auto"/>
            <w:bottom w:val="single" w:sz="6" w:space="10" w:color="E8E4DC"/>
            <w:right w:val="none" w:sz="0" w:space="0" w:color="auto"/>
          </w:divBdr>
        </w:div>
        <w:div w:id="1633634220">
          <w:marLeft w:val="0"/>
          <w:marRight w:val="0"/>
          <w:marTop w:val="0"/>
          <w:marBottom w:val="240"/>
          <w:divBdr>
            <w:top w:val="none" w:sz="0" w:space="0" w:color="auto"/>
            <w:left w:val="none" w:sz="0" w:space="0" w:color="auto"/>
            <w:bottom w:val="single" w:sz="6" w:space="10" w:color="E8E4DC"/>
            <w:right w:val="none" w:sz="0" w:space="0" w:color="auto"/>
          </w:divBdr>
        </w:div>
        <w:div w:id="730344634">
          <w:marLeft w:val="0"/>
          <w:marRight w:val="0"/>
          <w:marTop w:val="0"/>
          <w:marBottom w:val="240"/>
          <w:divBdr>
            <w:top w:val="none" w:sz="0" w:space="0" w:color="auto"/>
            <w:left w:val="none" w:sz="0" w:space="0" w:color="auto"/>
            <w:bottom w:val="single" w:sz="6" w:space="10" w:color="E8E4DC"/>
            <w:right w:val="none" w:sz="0" w:space="0" w:color="auto"/>
          </w:divBdr>
        </w:div>
        <w:div w:id="1856000521">
          <w:marLeft w:val="0"/>
          <w:marRight w:val="0"/>
          <w:marTop w:val="0"/>
          <w:marBottom w:val="240"/>
          <w:divBdr>
            <w:top w:val="none" w:sz="0" w:space="0" w:color="auto"/>
            <w:left w:val="none" w:sz="0" w:space="0" w:color="auto"/>
            <w:bottom w:val="single" w:sz="6" w:space="10" w:color="E8E4DC"/>
            <w:right w:val="none" w:sz="0" w:space="0" w:color="auto"/>
          </w:divBdr>
        </w:div>
        <w:div w:id="828209667">
          <w:marLeft w:val="0"/>
          <w:marRight w:val="0"/>
          <w:marTop w:val="0"/>
          <w:marBottom w:val="240"/>
          <w:divBdr>
            <w:top w:val="none" w:sz="0" w:space="0" w:color="auto"/>
            <w:left w:val="none" w:sz="0" w:space="0" w:color="auto"/>
            <w:bottom w:val="single" w:sz="6" w:space="10" w:color="E8E4DC"/>
            <w:right w:val="none" w:sz="0" w:space="0" w:color="auto"/>
          </w:divBdr>
        </w:div>
        <w:div w:id="77947004">
          <w:marLeft w:val="0"/>
          <w:marRight w:val="0"/>
          <w:marTop w:val="0"/>
          <w:marBottom w:val="240"/>
          <w:divBdr>
            <w:top w:val="none" w:sz="0" w:space="0" w:color="auto"/>
            <w:left w:val="none" w:sz="0" w:space="0" w:color="auto"/>
            <w:bottom w:val="single" w:sz="6" w:space="10" w:color="E8E4DC"/>
            <w:right w:val="none" w:sz="0" w:space="0" w:color="auto"/>
          </w:divBdr>
        </w:div>
        <w:div w:id="675495001">
          <w:marLeft w:val="0"/>
          <w:marRight w:val="0"/>
          <w:marTop w:val="0"/>
          <w:marBottom w:val="240"/>
          <w:divBdr>
            <w:top w:val="none" w:sz="0" w:space="0" w:color="auto"/>
            <w:left w:val="none" w:sz="0" w:space="0" w:color="auto"/>
            <w:bottom w:val="single" w:sz="6" w:space="10" w:color="E8E4DC"/>
            <w:right w:val="none" w:sz="0" w:space="0" w:color="auto"/>
          </w:divBdr>
        </w:div>
        <w:div w:id="745306051">
          <w:marLeft w:val="0"/>
          <w:marRight w:val="0"/>
          <w:marTop w:val="0"/>
          <w:marBottom w:val="240"/>
          <w:divBdr>
            <w:top w:val="none" w:sz="0" w:space="0" w:color="auto"/>
            <w:left w:val="none" w:sz="0" w:space="0" w:color="auto"/>
            <w:bottom w:val="single" w:sz="6" w:space="10" w:color="E8E4DC"/>
            <w:right w:val="none" w:sz="0" w:space="0" w:color="auto"/>
          </w:divBdr>
        </w:div>
        <w:div w:id="271401050">
          <w:marLeft w:val="0"/>
          <w:marRight w:val="0"/>
          <w:marTop w:val="0"/>
          <w:marBottom w:val="240"/>
          <w:divBdr>
            <w:top w:val="none" w:sz="0" w:space="0" w:color="auto"/>
            <w:left w:val="none" w:sz="0" w:space="0" w:color="auto"/>
            <w:bottom w:val="single" w:sz="6" w:space="10" w:color="E8E4DC"/>
            <w:right w:val="none" w:sz="0" w:space="0" w:color="auto"/>
          </w:divBdr>
        </w:div>
        <w:div w:id="119886004">
          <w:marLeft w:val="0"/>
          <w:marRight w:val="0"/>
          <w:marTop w:val="0"/>
          <w:marBottom w:val="240"/>
          <w:divBdr>
            <w:top w:val="none" w:sz="0" w:space="0" w:color="auto"/>
            <w:left w:val="none" w:sz="0" w:space="0" w:color="auto"/>
            <w:bottom w:val="single" w:sz="6" w:space="10" w:color="E8E4DC"/>
            <w:right w:val="none" w:sz="0" w:space="0" w:color="auto"/>
          </w:divBdr>
        </w:div>
        <w:div w:id="444618662">
          <w:marLeft w:val="0"/>
          <w:marRight w:val="0"/>
          <w:marTop w:val="0"/>
          <w:marBottom w:val="240"/>
          <w:divBdr>
            <w:top w:val="none" w:sz="0" w:space="0" w:color="auto"/>
            <w:left w:val="none" w:sz="0" w:space="0" w:color="auto"/>
            <w:bottom w:val="single" w:sz="6" w:space="10" w:color="E8E4DC"/>
            <w:right w:val="none" w:sz="0" w:space="0" w:color="auto"/>
          </w:divBdr>
        </w:div>
        <w:div w:id="701172142">
          <w:marLeft w:val="0"/>
          <w:marRight w:val="0"/>
          <w:marTop w:val="0"/>
          <w:marBottom w:val="240"/>
          <w:divBdr>
            <w:top w:val="none" w:sz="0" w:space="0" w:color="auto"/>
            <w:left w:val="none" w:sz="0" w:space="0" w:color="auto"/>
            <w:bottom w:val="single" w:sz="6" w:space="10" w:color="E8E4DC"/>
            <w:right w:val="none" w:sz="0" w:space="0" w:color="auto"/>
          </w:divBdr>
        </w:div>
        <w:div w:id="1911621162">
          <w:marLeft w:val="0"/>
          <w:marRight w:val="0"/>
          <w:marTop w:val="0"/>
          <w:marBottom w:val="240"/>
          <w:divBdr>
            <w:top w:val="none" w:sz="0" w:space="0" w:color="auto"/>
            <w:left w:val="none" w:sz="0" w:space="0" w:color="auto"/>
            <w:bottom w:val="single" w:sz="6" w:space="10" w:color="E8E4DC"/>
            <w:right w:val="none" w:sz="0" w:space="0" w:color="auto"/>
          </w:divBdr>
        </w:div>
        <w:div w:id="1905486574">
          <w:marLeft w:val="0"/>
          <w:marRight w:val="0"/>
          <w:marTop w:val="0"/>
          <w:marBottom w:val="240"/>
          <w:divBdr>
            <w:top w:val="none" w:sz="0" w:space="0" w:color="auto"/>
            <w:left w:val="none" w:sz="0" w:space="0" w:color="auto"/>
            <w:bottom w:val="single" w:sz="6" w:space="10" w:color="E8E4DC"/>
            <w:right w:val="none" w:sz="0" w:space="0" w:color="auto"/>
          </w:divBdr>
        </w:div>
        <w:div w:id="1191602488">
          <w:marLeft w:val="0"/>
          <w:marRight w:val="0"/>
          <w:marTop w:val="0"/>
          <w:marBottom w:val="240"/>
          <w:divBdr>
            <w:top w:val="none" w:sz="0" w:space="0" w:color="auto"/>
            <w:left w:val="none" w:sz="0" w:space="0" w:color="auto"/>
            <w:bottom w:val="single" w:sz="6" w:space="10" w:color="E8E4DC"/>
            <w:right w:val="none" w:sz="0" w:space="0" w:color="auto"/>
          </w:divBdr>
        </w:div>
        <w:div w:id="648167240">
          <w:marLeft w:val="0"/>
          <w:marRight w:val="0"/>
          <w:marTop w:val="0"/>
          <w:marBottom w:val="240"/>
          <w:divBdr>
            <w:top w:val="none" w:sz="0" w:space="0" w:color="auto"/>
            <w:left w:val="none" w:sz="0" w:space="0" w:color="auto"/>
            <w:bottom w:val="single" w:sz="6" w:space="10" w:color="E8E4DC"/>
            <w:right w:val="none" w:sz="0" w:space="0" w:color="auto"/>
          </w:divBdr>
        </w:div>
        <w:div w:id="1243956035">
          <w:marLeft w:val="0"/>
          <w:marRight w:val="0"/>
          <w:marTop w:val="0"/>
          <w:marBottom w:val="240"/>
          <w:divBdr>
            <w:top w:val="none" w:sz="0" w:space="0" w:color="auto"/>
            <w:left w:val="none" w:sz="0" w:space="0" w:color="auto"/>
            <w:bottom w:val="single" w:sz="6" w:space="10" w:color="E8E4DC"/>
            <w:right w:val="none" w:sz="0" w:space="0" w:color="auto"/>
          </w:divBdr>
        </w:div>
        <w:div w:id="1926067441">
          <w:marLeft w:val="0"/>
          <w:marRight w:val="0"/>
          <w:marTop w:val="0"/>
          <w:marBottom w:val="240"/>
          <w:divBdr>
            <w:top w:val="none" w:sz="0" w:space="0" w:color="auto"/>
            <w:left w:val="none" w:sz="0" w:space="0" w:color="auto"/>
            <w:bottom w:val="single" w:sz="6" w:space="10" w:color="E8E4DC"/>
            <w:right w:val="none" w:sz="0" w:space="0" w:color="auto"/>
          </w:divBdr>
        </w:div>
        <w:div w:id="1594127181">
          <w:marLeft w:val="0"/>
          <w:marRight w:val="0"/>
          <w:marTop w:val="0"/>
          <w:marBottom w:val="240"/>
          <w:divBdr>
            <w:top w:val="none" w:sz="0" w:space="0" w:color="auto"/>
            <w:left w:val="none" w:sz="0" w:space="0" w:color="auto"/>
            <w:bottom w:val="single" w:sz="6" w:space="10" w:color="E8E4DC"/>
            <w:right w:val="none" w:sz="0" w:space="0" w:color="auto"/>
          </w:divBdr>
        </w:div>
        <w:div w:id="2138991269">
          <w:marLeft w:val="0"/>
          <w:marRight w:val="0"/>
          <w:marTop w:val="0"/>
          <w:marBottom w:val="240"/>
          <w:divBdr>
            <w:top w:val="none" w:sz="0" w:space="0" w:color="auto"/>
            <w:left w:val="none" w:sz="0" w:space="0" w:color="auto"/>
            <w:bottom w:val="single" w:sz="6" w:space="10" w:color="E8E4DC"/>
            <w:right w:val="none" w:sz="0" w:space="0" w:color="auto"/>
          </w:divBdr>
        </w:div>
        <w:div w:id="1627421808">
          <w:marLeft w:val="0"/>
          <w:marRight w:val="0"/>
          <w:marTop w:val="0"/>
          <w:marBottom w:val="240"/>
          <w:divBdr>
            <w:top w:val="none" w:sz="0" w:space="0" w:color="auto"/>
            <w:left w:val="none" w:sz="0" w:space="0" w:color="auto"/>
            <w:bottom w:val="single" w:sz="6" w:space="10" w:color="E8E4DC"/>
            <w:right w:val="none" w:sz="0" w:space="0" w:color="auto"/>
          </w:divBdr>
        </w:div>
        <w:div w:id="1859006091">
          <w:marLeft w:val="0"/>
          <w:marRight w:val="0"/>
          <w:marTop w:val="0"/>
          <w:marBottom w:val="240"/>
          <w:divBdr>
            <w:top w:val="none" w:sz="0" w:space="0" w:color="auto"/>
            <w:left w:val="none" w:sz="0" w:space="0" w:color="auto"/>
            <w:bottom w:val="single" w:sz="6" w:space="10" w:color="E8E4DC"/>
            <w:right w:val="none" w:sz="0" w:space="0" w:color="auto"/>
          </w:divBdr>
        </w:div>
        <w:div w:id="666636552">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07" Type="http://schemas.openxmlformats.org/officeDocument/2006/relationships/fontTable" Target="fontTable.xm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header" Target="header2.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0a075e68761ac7f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59" Type="http://schemas.openxmlformats.org/officeDocument/2006/relationships/image" Target="C://Users/iam/Mijn%20Drive/Documents/_KAFKA/_AUDIT/RAW/DOC_C/_svg_cache/figuur_1ebc356282e6a2d0.png" TargetMode="External"/><Relationship Id="rId103" Type="http://schemas.openxmlformats.org/officeDocument/2006/relationships/footer" Target="footer1.xml"/><Relationship Id="rId108" Type="http://schemas.openxmlformats.org/officeDocument/2006/relationships/theme" Target="theme/theme1.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b1a601ccff293d19.png" TargetMode="External"/><Relationship Id="rId96" Type="http://schemas.openxmlformats.org/officeDocument/2006/relationships/image" Target="C://Users/iam/Mijn%20Drive/Documents/_KAFKA/_AUDIT/RAW/DOC_C/_svg_cache/figuur_7b6c25ddabd41229.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5ce99bca5d4f5a6.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6" Type="http://schemas.openxmlformats.org/officeDocument/2006/relationships/footer" Target="footer3.xm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image" Target="C://Users/iam/Mijn%20Drive/Documents/_KAFKA/_AUDIT/RAW/DOC_C/_svg_cache/figuur_1c920b28447794a5.png" TargetMode="External"/><Relationship Id="rId10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image" Target="C://Users/iam/Mijn%20Drive/Documents/_KAFKA/_AUDIT/RAW/DOC_C/_svg_cache/figuur_1f165017df50ca5d.png" TargetMode="External"/><Relationship Id="rId104" Type="http://schemas.openxmlformats.org/officeDocument/2006/relationships/footer" Target="footer2.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image" Target="C://Users/iam/Mijn%20Drive/Documents/_KAFKA/_AUDIT/RAW/DOC_C/_svg_cache/figuur_9cbaca2757e8d99d.png" TargetMode="External"/><Relationship Id="rId105" Type="http://schemas.openxmlformats.org/officeDocument/2006/relationships/header" Target="header3.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image" Target="C://Users/iam/Mijn%20Drive/Documents/_KAFKA/_AUDIT/RAW/DOC_C/_svg_cache/figuur_e6d212ffee21e029.png" TargetMode="External"/><Relationship Id="rId3" Type="http://schemas.openxmlformats.org/officeDocument/2006/relationships/settings" Target="settings.xml"/><Relationship Id="rId25" Type="http://schemas.openxmlformats.org/officeDocument/2006/relationships/image" Target="C://Users/iam/Mijn%20Drive/Documents/_KAFKA/_AUDIT/RAW/DOC_C/_svg_cache/figuur_41240d91cf2f1d1a.png" TargetMode="External"/><Relationship Id="rId46" Type="http://schemas.openxmlformats.org/officeDocument/2006/relationships/image" Target="C://Users/iam/Mijn%20Drive/Documents/_KAFKA/_AUDIT/RAW/DOC_C/_svg_cache/figuur_4daf73b50dc26894.png" TargetMode="External"/><Relationship Id="rId67" Type="http://schemas.openxmlformats.org/officeDocument/2006/relationships/image" Target="C://Users/iam/Mijn%20Drive/Documents/_KAFKA/_AUDIT/RAW/DOC_C/_svg_cache/figuur_08628a86dc51c2af.png"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130</Pages>
  <Words>27425</Words>
  <Characters>150839</Characters>
  <Application>Microsoft Office Word</Application>
  <DocSecurity>0</DocSecurity>
  <Lines>1256</Lines>
  <Paragraphs>355</Paragraphs>
  <ScaleCrop>false</ScaleCrop>
  <Company/>
  <LinksUpToDate>false</LinksUpToDate>
  <CharactersWithSpaces>177909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Visuele architectuur van het bevoegdheidsvacuüm — schema's en datastromen | Systeem-Audit</dc:title>
  <dc:subject/>
  <dc:creator>Eric Messa</dc:creator>
  <cp:keywords/>
  <dc:description/>
  <cp:lastModifiedBy>Eric Messa</cp:lastModifiedBy>
  <cp:revision>2</cp:revision>
  <dcterms:created xsi:type="dcterms:W3CDTF">2026-10-14T06:17:00Z</dcterms:created>
  <dcterms:modified xsi:type="dcterms:W3CDTF">2026-10-14T06:17:00Z</dcterms:modified>
</cp:coreProperties>
</file>