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F1B44B" w14:textId="77777777" w:rsidR="00ED15B0" w:rsidRDefault="00ED15B0">
      <w:pPr>
        <w:spacing w:after="480"/>
        <w:jc w:val="center"/>
        <w:outlineLvl w:val="1"/>
        <w:divId w:val="1390572676"/>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4F9E73E4" w14:textId="77777777" w:rsidR="00ED15B0" w:rsidRDefault="00ED15B0">
      <w:pPr>
        <w:pStyle w:val="ondertitel2"/>
        <w:divId w:val="1390572676"/>
        <w:rPr>
          <w:lang w:val="nl-NL"/>
        </w:rPr>
      </w:pPr>
      <w:r>
        <w:rPr>
          <w:lang w:val="nl-NL"/>
        </w:rPr>
        <w:t>Grensoverschrijdend bevoegdheidsvacuüm in de sociale zekerheid</w:t>
      </w:r>
    </w:p>
    <w:p w14:paraId="0CD0D915" w14:textId="77777777" w:rsidR="00ED15B0" w:rsidRDefault="00ED15B0">
      <w:pPr>
        <w:pStyle w:val="documentaanduiding2"/>
        <w:divId w:val="1390572676"/>
        <w:rPr>
          <w:lang w:val="nl-NL"/>
        </w:rPr>
      </w:pPr>
      <w:r>
        <w:rPr>
          <w:lang w:val="nl-NL"/>
        </w:rPr>
        <w:t>Document C — De visuele architectuur</w:t>
      </w:r>
    </w:p>
    <w:p w14:paraId="4324B9A5" w14:textId="77777777" w:rsidR="00ED15B0" w:rsidRDefault="00ED15B0">
      <w:pPr>
        <w:pStyle w:val="auteur2"/>
        <w:divId w:val="1390572676"/>
        <w:rPr>
          <w:lang w:val="nl-NL"/>
        </w:rPr>
      </w:pPr>
      <w:r>
        <w:rPr>
          <w:lang w:val="nl-NL"/>
        </w:rPr>
        <w:t>Auteur: Eric Messa</w:t>
      </w:r>
    </w:p>
    <w:p w14:paraId="72F2BF90" w14:textId="77777777" w:rsidR="00ED15B0" w:rsidRDefault="00ED15B0">
      <w:pPr>
        <w:pStyle w:val="meta-lijn2"/>
        <w:divId w:val="1390572676"/>
        <w:rPr>
          <w:lang w:val="nl-NL"/>
        </w:rPr>
      </w:pPr>
      <w:r>
        <w:rPr>
          <w:lang w:val="nl-NL"/>
        </w:rPr>
        <w:t>Versie bijgewerkt: 6 oktober 2026, 13:54</w:t>
      </w:r>
    </w:p>
    <w:p w14:paraId="68632B8F" w14:textId="77777777" w:rsidR="00ED15B0" w:rsidRDefault="00ED15B0">
      <w:pPr>
        <w:pStyle w:val="marker"/>
        <w:ind w:left="800" w:right="800"/>
        <w:divId w:val="951740993"/>
        <w:rPr>
          <w:lang w:val="nl-NL"/>
        </w:rPr>
      </w:pPr>
      <w:r>
        <w:br w:type="page"/>
      </w:r>
    </w:p>
    <w:p w14:paraId="0E12F96F" w14:textId="77777777" w:rsidR="00ED15B0" w:rsidRDefault="00ED15B0" w:rsidP="00ED15B0">
      <w:pPr>
        <w:pStyle w:val="Kop2"/>
        <w:pageBreakBefore/>
        <w:divId w:val="426971747"/>
        <w:rPr>
          <w:rFonts w:eastAsia="Times New Roman"/>
          <w:lang w:val="nl-NL"/>
        </w:rPr>
      </w:pPr>
      <w:bookmarkStart w:id="0" w:name="_Toc242189642"/>
      <w:r>
        <w:rPr>
          <w:rFonts w:eastAsia="Times New Roman"/>
          <w:lang w:val="nl-NL"/>
        </w:rPr>
        <w:lastRenderedPageBreak/>
        <w:t>Inhoudsopgave</w:t>
      </w:r>
      <w:bookmarkEnd w:id="0"/>
    </w:p>
    <w:p w14:paraId="23AB65AD" w14:textId="03DC67D6"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033EB6">
        <w:rPr>
          <w:rFonts w:eastAsia="Times New Roman"/>
          <w:noProof/>
          <w:lang w:val="nl-NL"/>
        </w:rPr>
        <w:t>Inhoudsopgave</w:t>
      </w:r>
      <w:r>
        <w:rPr>
          <w:noProof/>
        </w:rPr>
        <w:tab/>
      </w:r>
      <w:r>
        <w:rPr>
          <w:noProof/>
        </w:rPr>
        <w:fldChar w:fldCharType="begin"/>
      </w:r>
      <w:r>
        <w:rPr>
          <w:noProof/>
        </w:rPr>
        <w:instrText xml:space="preserve"> PAGEREF _Toc242189642 \h </w:instrText>
      </w:r>
      <w:r>
        <w:rPr>
          <w:noProof/>
        </w:rPr>
      </w:r>
      <w:r>
        <w:rPr>
          <w:noProof/>
        </w:rPr>
        <w:fldChar w:fldCharType="separate"/>
      </w:r>
      <w:r>
        <w:rPr>
          <w:noProof/>
        </w:rPr>
        <w:t>3</w:t>
      </w:r>
      <w:r>
        <w:rPr>
          <w:noProof/>
        </w:rPr>
        <w:fldChar w:fldCharType="end"/>
      </w:r>
    </w:p>
    <w:p w14:paraId="016857C5" w14:textId="5A81A3CA" w:rsidR="00ED15B0" w:rsidRDefault="00ED15B0" w:rsidP="00ED15B0">
      <w:pPr>
        <w:pStyle w:val="Inhopg1"/>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Inleiding en leeswijzer</w:t>
      </w:r>
      <w:r>
        <w:rPr>
          <w:noProof/>
        </w:rPr>
        <w:tab/>
      </w:r>
      <w:r>
        <w:rPr>
          <w:noProof/>
        </w:rPr>
        <w:fldChar w:fldCharType="begin"/>
      </w:r>
      <w:r>
        <w:rPr>
          <w:noProof/>
        </w:rPr>
        <w:instrText xml:space="preserve"> PAGEREF _Toc242189643 \h </w:instrText>
      </w:r>
      <w:r>
        <w:rPr>
          <w:noProof/>
        </w:rPr>
      </w:r>
      <w:r>
        <w:rPr>
          <w:noProof/>
        </w:rPr>
        <w:fldChar w:fldCharType="separate"/>
      </w:r>
      <w:r>
        <w:rPr>
          <w:noProof/>
        </w:rPr>
        <w:t>8</w:t>
      </w:r>
      <w:r>
        <w:rPr>
          <w:noProof/>
        </w:rPr>
        <w:fldChar w:fldCharType="end"/>
      </w:r>
    </w:p>
    <w:p w14:paraId="1AFBE3B4" w14:textId="4BFF365A"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dit document is</w:t>
      </w:r>
      <w:r>
        <w:rPr>
          <w:noProof/>
        </w:rPr>
        <w:tab/>
      </w:r>
      <w:r>
        <w:rPr>
          <w:noProof/>
        </w:rPr>
        <w:fldChar w:fldCharType="begin"/>
      </w:r>
      <w:r>
        <w:rPr>
          <w:noProof/>
        </w:rPr>
        <w:instrText xml:space="preserve"> PAGEREF _Toc242189644 \h </w:instrText>
      </w:r>
      <w:r>
        <w:rPr>
          <w:noProof/>
        </w:rPr>
      </w:r>
      <w:r>
        <w:rPr>
          <w:noProof/>
        </w:rPr>
        <w:fldChar w:fldCharType="separate"/>
      </w:r>
      <w:r>
        <w:rPr>
          <w:noProof/>
        </w:rPr>
        <w:t>8</w:t>
      </w:r>
      <w:r>
        <w:rPr>
          <w:noProof/>
        </w:rPr>
        <w:fldChar w:fldCharType="end"/>
      </w:r>
    </w:p>
    <w:p w14:paraId="4C5B40A4" w14:textId="509934FB"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Het verschil met de andere documenten</w:t>
      </w:r>
      <w:r>
        <w:rPr>
          <w:noProof/>
        </w:rPr>
        <w:tab/>
      </w:r>
      <w:r>
        <w:rPr>
          <w:noProof/>
        </w:rPr>
        <w:fldChar w:fldCharType="begin"/>
      </w:r>
      <w:r>
        <w:rPr>
          <w:noProof/>
        </w:rPr>
        <w:instrText xml:space="preserve"> PAGEREF _Toc242189645 \h </w:instrText>
      </w:r>
      <w:r>
        <w:rPr>
          <w:noProof/>
        </w:rPr>
      </w:r>
      <w:r>
        <w:rPr>
          <w:noProof/>
        </w:rPr>
        <w:fldChar w:fldCharType="separate"/>
      </w:r>
      <w:r>
        <w:rPr>
          <w:noProof/>
        </w:rPr>
        <w:t>8</w:t>
      </w:r>
      <w:r>
        <w:rPr>
          <w:noProof/>
        </w:rPr>
        <w:fldChar w:fldCharType="end"/>
      </w:r>
    </w:p>
    <w:p w14:paraId="63CBA729" w14:textId="05837746"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vaste grammatica</w:t>
      </w:r>
      <w:r>
        <w:rPr>
          <w:noProof/>
        </w:rPr>
        <w:tab/>
      </w:r>
      <w:r>
        <w:rPr>
          <w:noProof/>
        </w:rPr>
        <w:fldChar w:fldCharType="begin"/>
      </w:r>
      <w:r>
        <w:rPr>
          <w:noProof/>
        </w:rPr>
        <w:instrText xml:space="preserve"> PAGEREF _Toc242189646 \h </w:instrText>
      </w:r>
      <w:r>
        <w:rPr>
          <w:noProof/>
        </w:rPr>
      </w:r>
      <w:r>
        <w:rPr>
          <w:noProof/>
        </w:rPr>
        <w:fldChar w:fldCharType="separate"/>
      </w:r>
      <w:r>
        <w:rPr>
          <w:noProof/>
        </w:rPr>
        <w:t>8</w:t>
      </w:r>
      <w:r>
        <w:rPr>
          <w:noProof/>
        </w:rPr>
        <w:fldChar w:fldCharType="end"/>
      </w:r>
    </w:p>
    <w:p w14:paraId="16D8AE4F" w14:textId="1570506A"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twee werelden</w:t>
      </w:r>
      <w:r>
        <w:rPr>
          <w:noProof/>
        </w:rPr>
        <w:tab/>
      </w:r>
      <w:r>
        <w:rPr>
          <w:noProof/>
        </w:rPr>
        <w:fldChar w:fldCharType="begin"/>
      </w:r>
      <w:r>
        <w:rPr>
          <w:noProof/>
        </w:rPr>
        <w:instrText xml:space="preserve"> PAGEREF _Toc242189647 \h </w:instrText>
      </w:r>
      <w:r>
        <w:rPr>
          <w:noProof/>
        </w:rPr>
      </w:r>
      <w:r>
        <w:rPr>
          <w:noProof/>
        </w:rPr>
        <w:fldChar w:fldCharType="separate"/>
      </w:r>
      <w:r>
        <w:rPr>
          <w:noProof/>
        </w:rPr>
        <w:t>8</w:t>
      </w:r>
      <w:r>
        <w:rPr>
          <w:noProof/>
        </w:rPr>
        <w:fldChar w:fldCharType="end"/>
      </w:r>
    </w:p>
    <w:p w14:paraId="11A3BB15" w14:textId="3BE0F2A6"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Het membraan</w:t>
      </w:r>
      <w:r>
        <w:rPr>
          <w:noProof/>
        </w:rPr>
        <w:tab/>
      </w:r>
      <w:r>
        <w:rPr>
          <w:noProof/>
        </w:rPr>
        <w:fldChar w:fldCharType="begin"/>
      </w:r>
      <w:r>
        <w:rPr>
          <w:noProof/>
        </w:rPr>
        <w:instrText xml:space="preserve"> PAGEREF _Toc242189648 \h </w:instrText>
      </w:r>
      <w:r>
        <w:rPr>
          <w:noProof/>
        </w:rPr>
      </w:r>
      <w:r>
        <w:rPr>
          <w:noProof/>
        </w:rPr>
        <w:fldChar w:fldCharType="separate"/>
      </w:r>
      <w:r>
        <w:rPr>
          <w:noProof/>
        </w:rPr>
        <w:t>9</w:t>
      </w:r>
      <w:r>
        <w:rPr>
          <w:noProof/>
        </w:rPr>
        <w:fldChar w:fldCharType="end"/>
      </w:r>
    </w:p>
    <w:p w14:paraId="514CD8D0" w14:textId="0579346B"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drie kanalen</w:t>
      </w:r>
      <w:r>
        <w:rPr>
          <w:noProof/>
        </w:rPr>
        <w:tab/>
      </w:r>
      <w:r>
        <w:rPr>
          <w:noProof/>
        </w:rPr>
        <w:fldChar w:fldCharType="begin"/>
      </w:r>
      <w:r>
        <w:rPr>
          <w:noProof/>
        </w:rPr>
        <w:instrText xml:space="preserve"> PAGEREF _Toc242189649 \h </w:instrText>
      </w:r>
      <w:r>
        <w:rPr>
          <w:noProof/>
        </w:rPr>
      </w:r>
      <w:r>
        <w:rPr>
          <w:noProof/>
        </w:rPr>
        <w:fldChar w:fldCharType="separate"/>
      </w:r>
      <w:r>
        <w:rPr>
          <w:noProof/>
        </w:rPr>
        <w:t>9</w:t>
      </w:r>
      <w:r>
        <w:rPr>
          <w:noProof/>
        </w:rPr>
        <w:fldChar w:fldCharType="end"/>
      </w:r>
    </w:p>
    <w:p w14:paraId="0C2688A5" w14:textId="2A0B8E22"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kleuren</w:t>
      </w:r>
      <w:r>
        <w:rPr>
          <w:noProof/>
        </w:rPr>
        <w:tab/>
      </w:r>
      <w:r>
        <w:rPr>
          <w:noProof/>
        </w:rPr>
        <w:fldChar w:fldCharType="begin"/>
      </w:r>
      <w:r>
        <w:rPr>
          <w:noProof/>
        </w:rPr>
        <w:instrText xml:space="preserve"> PAGEREF _Toc242189650 \h </w:instrText>
      </w:r>
      <w:r>
        <w:rPr>
          <w:noProof/>
        </w:rPr>
      </w:r>
      <w:r>
        <w:rPr>
          <w:noProof/>
        </w:rPr>
        <w:fldChar w:fldCharType="separate"/>
      </w:r>
      <w:r>
        <w:rPr>
          <w:noProof/>
        </w:rPr>
        <w:t>9</w:t>
      </w:r>
      <w:r>
        <w:rPr>
          <w:noProof/>
        </w:rPr>
        <w:fldChar w:fldCharType="end"/>
      </w:r>
    </w:p>
    <w:p w14:paraId="3D54D6B1" w14:textId="1902C32B"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volgorde van dit document</w:t>
      </w:r>
      <w:r>
        <w:rPr>
          <w:noProof/>
        </w:rPr>
        <w:tab/>
      </w:r>
      <w:r>
        <w:rPr>
          <w:noProof/>
        </w:rPr>
        <w:fldChar w:fldCharType="begin"/>
      </w:r>
      <w:r>
        <w:rPr>
          <w:noProof/>
        </w:rPr>
        <w:instrText xml:space="preserve"> PAGEREF _Toc242189651 \h </w:instrText>
      </w:r>
      <w:r>
        <w:rPr>
          <w:noProof/>
        </w:rPr>
      </w:r>
      <w:r>
        <w:rPr>
          <w:noProof/>
        </w:rPr>
        <w:fldChar w:fldCharType="separate"/>
      </w:r>
      <w:r>
        <w:rPr>
          <w:noProof/>
        </w:rPr>
        <w:t>9</w:t>
      </w:r>
      <w:r>
        <w:rPr>
          <w:noProof/>
        </w:rPr>
        <w:fldChar w:fldCharType="end"/>
      </w:r>
    </w:p>
    <w:p w14:paraId="7ABD1957" w14:textId="3AF6B29B"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Hoe je het leest</w:t>
      </w:r>
      <w:r>
        <w:rPr>
          <w:noProof/>
        </w:rPr>
        <w:tab/>
      </w:r>
      <w:r>
        <w:rPr>
          <w:noProof/>
        </w:rPr>
        <w:fldChar w:fldCharType="begin"/>
      </w:r>
      <w:r>
        <w:rPr>
          <w:noProof/>
        </w:rPr>
        <w:instrText xml:space="preserve"> PAGEREF _Toc242189652 \h </w:instrText>
      </w:r>
      <w:r>
        <w:rPr>
          <w:noProof/>
        </w:rPr>
      </w:r>
      <w:r>
        <w:rPr>
          <w:noProof/>
        </w:rPr>
        <w:fldChar w:fldCharType="separate"/>
      </w:r>
      <w:r>
        <w:rPr>
          <w:noProof/>
        </w:rPr>
        <w:t>10</w:t>
      </w:r>
      <w:r>
        <w:rPr>
          <w:noProof/>
        </w:rPr>
        <w:fldChar w:fldCharType="end"/>
      </w:r>
    </w:p>
    <w:p w14:paraId="43822507" w14:textId="0C916907"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de lezer kan verwachten</w:t>
      </w:r>
      <w:r>
        <w:rPr>
          <w:noProof/>
        </w:rPr>
        <w:tab/>
      </w:r>
      <w:r>
        <w:rPr>
          <w:noProof/>
        </w:rPr>
        <w:fldChar w:fldCharType="begin"/>
      </w:r>
      <w:r>
        <w:rPr>
          <w:noProof/>
        </w:rPr>
        <w:instrText xml:space="preserve"> PAGEREF _Toc242189653 \h </w:instrText>
      </w:r>
      <w:r>
        <w:rPr>
          <w:noProof/>
        </w:rPr>
      </w:r>
      <w:r>
        <w:rPr>
          <w:noProof/>
        </w:rPr>
        <w:fldChar w:fldCharType="separate"/>
      </w:r>
      <w:r>
        <w:rPr>
          <w:noProof/>
        </w:rPr>
        <w:t>10</w:t>
      </w:r>
      <w:r>
        <w:rPr>
          <w:noProof/>
        </w:rPr>
        <w:fldChar w:fldCharType="end"/>
      </w:r>
    </w:p>
    <w:p w14:paraId="72D35249" w14:textId="35DF7D52"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positie van Document C in het geheel</w:t>
      </w:r>
      <w:r>
        <w:rPr>
          <w:noProof/>
        </w:rPr>
        <w:tab/>
      </w:r>
      <w:r>
        <w:rPr>
          <w:noProof/>
        </w:rPr>
        <w:fldChar w:fldCharType="begin"/>
      </w:r>
      <w:r>
        <w:rPr>
          <w:noProof/>
        </w:rPr>
        <w:instrText xml:space="preserve"> PAGEREF _Toc242189654 \h </w:instrText>
      </w:r>
      <w:r>
        <w:rPr>
          <w:noProof/>
        </w:rPr>
      </w:r>
      <w:r>
        <w:rPr>
          <w:noProof/>
        </w:rPr>
        <w:fldChar w:fldCharType="separate"/>
      </w:r>
      <w:r>
        <w:rPr>
          <w:noProof/>
        </w:rPr>
        <w:t>10</w:t>
      </w:r>
      <w:r>
        <w:rPr>
          <w:noProof/>
        </w:rPr>
        <w:fldChar w:fldCharType="end"/>
      </w:r>
    </w:p>
    <w:p w14:paraId="3008A512" w14:textId="68F517CF" w:rsidR="00ED15B0" w:rsidRDefault="00ED15B0" w:rsidP="00ED15B0">
      <w:pPr>
        <w:pStyle w:val="Inhopg1"/>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I. De mens</w:t>
      </w:r>
      <w:r>
        <w:rPr>
          <w:noProof/>
        </w:rPr>
        <w:tab/>
      </w:r>
      <w:r>
        <w:rPr>
          <w:noProof/>
        </w:rPr>
        <w:fldChar w:fldCharType="begin"/>
      </w:r>
      <w:r>
        <w:rPr>
          <w:noProof/>
        </w:rPr>
        <w:instrText xml:space="preserve"> PAGEREF _Toc242189655 \h </w:instrText>
      </w:r>
      <w:r>
        <w:rPr>
          <w:noProof/>
        </w:rPr>
      </w:r>
      <w:r>
        <w:rPr>
          <w:noProof/>
        </w:rPr>
        <w:fldChar w:fldCharType="separate"/>
      </w:r>
      <w:r>
        <w:rPr>
          <w:noProof/>
        </w:rPr>
        <w:t>12</w:t>
      </w:r>
      <w:r>
        <w:rPr>
          <w:noProof/>
        </w:rPr>
        <w:fldChar w:fldCharType="end"/>
      </w:r>
    </w:p>
    <w:p w14:paraId="56B16267" w14:textId="22E44558"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presentatie</w:t>
      </w:r>
      <w:r>
        <w:rPr>
          <w:noProof/>
        </w:rPr>
        <w:tab/>
      </w:r>
      <w:r>
        <w:rPr>
          <w:noProof/>
        </w:rPr>
        <w:fldChar w:fldCharType="begin"/>
      </w:r>
      <w:r>
        <w:rPr>
          <w:noProof/>
        </w:rPr>
        <w:instrText xml:space="preserve"> PAGEREF _Toc242189656 \h </w:instrText>
      </w:r>
      <w:r>
        <w:rPr>
          <w:noProof/>
        </w:rPr>
      </w:r>
      <w:r>
        <w:rPr>
          <w:noProof/>
        </w:rPr>
        <w:fldChar w:fldCharType="separate"/>
      </w:r>
      <w:r>
        <w:rPr>
          <w:noProof/>
        </w:rPr>
        <w:t>12</w:t>
      </w:r>
      <w:r>
        <w:rPr>
          <w:noProof/>
        </w:rPr>
        <w:fldChar w:fldCharType="end"/>
      </w:r>
    </w:p>
    <w:p w14:paraId="6E18F277" w14:textId="30260EAF"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I-A — De structuur</w:t>
      </w:r>
      <w:r>
        <w:rPr>
          <w:noProof/>
        </w:rPr>
        <w:tab/>
      </w:r>
      <w:r>
        <w:rPr>
          <w:noProof/>
        </w:rPr>
        <w:fldChar w:fldCharType="begin"/>
      </w:r>
      <w:r>
        <w:rPr>
          <w:noProof/>
        </w:rPr>
        <w:instrText xml:space="preserve"> PAGEREF _Toc242189657 \h </w:instrText>
      </w:r>
      <w:r>
        <w:rPr>
          <w:noProof/>
        </w:rPr>
      </w:r>
      <w:r>
        <w:rPr>
          <w:noProof/>
        </w:rPr>
        <w:fldChar w:fldCharType="separate"/>
      </w:r>
      <w:r>
        <w:rPr>
          <w:noProof/>
        </w:rPr>
        <w:t>12</w:t>
      </w:r>
      <w:r>
        <w:rPr>
          <w:noProof/>
        </w:rPr>
        <w:fldChar w:fldCharType="end"/>
      </w:r>
    </w:p>
    <w:p w14:paraId="4E1AB265" w14:textId="6035B4D9"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I-B — De actoren</w:t>
      </w:r>
      <w:r>
        <w:rPr>
          <w:noProof/>
        </w:rPr>
        <w:tab/>
      </w:r>
      <w:r>
        <w:rPr>
          <w:noProof/>
        </w:rPr>
        <w:fldChar w:fldCharType="begin"/>
      </w:r>
      <w:r>
        <w:rPr>
          <w:noProof/>
        </w:rPr>
        <w:instrText xml:space="preserve"> PAGEREF _Toc242189658 \h </w:instrText>
      </w:r>
      <w:r>
        <w:rPr>
          <w:noProof/>
        </w:rPr>
      </w:r>
      <w:r>
        <w:rPr>
          <w:noProof/>
        </w:rPr>
        <w:fldChar w:fldCharType="separate"/>
      </w:r>
      <w:r>
        <w:rPr>
          <w:noProof/>
        </w:rPr>
        <w:t>15</w:t>
      </w:r>
      <w:r>
        <w:rPr>
          <w:noProof/>
        </w:rPr>
        <w:fldChar w:fldCharType="end"/>
      </w:r>
    </w:p>
    <w:p w14:paraId="713AAD92" w14:textId="2D89F5A3"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I-C — De verhoudingen</w:t>
      </w:r>
      <w:r>
        <w:rPr>
          <w:noProof/>
        </w:rPr>
        <w:tab/>
      </w:r>
      <w:r>
        <w:rPr>
          <w:noProof/>
        </w:rPr>
        <w:fldChar w:fldCharType="begin"/>
      </w:r>
      <w:r>
        <w:rPr>
          <w:noProof/>
        </w:rPr>
        <w:instrText xml:space="preserve"> PAGEREF _Toc242189659 \h </w:instrText>
      </w:r>
      <w:r>
        <w:rPr>
          <w:noProof/>
        </w:rPr>
      </w:r>
      <w:r>
        <w:rPr>
          <w:noProof/>
        </w:rPr>
        <w:fldChar w:fldCharType="separate"/>
      </w:r>
      <w:r>
        <w:rPr>
          <w:noProof/>
        </w:rPr>
        <w:t>24</w:t>
      </w:r>
      <w:r>
        <w:rPr>
          <w:noProof/>
        </w:rPr>
        <w:fldChar w:fldCharType="end"/>
      </w:r>
    </w:p>
    <w:p w14:paraId="7321B4EB" w14:textId="3EEFE353"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cascade</w:t>
      </w:r>
      <w:r>
        <w:rPr>
          <w:noProof/>
        </w:rPr>
        <w:tab/>
      </w:r>
      <w:r>
        <w:rPr>
          <w:noProof/>
        </w:rPr>
        <w:fldChar w:fldCharType="begin"/>
      </w:r>
      <w:r>
        <w:rPr>
          <w:noProof/>
        </w:rPr>
        <w:instrText xml:space="preserve"> PAGEREF _Toc242189660 \h </w:instrText>
      </w:r>
      <w:r>
        <w:rPr>
          <w:noProof/>
        </w:rPr>
      </w:r>
      <w:r>
        <w:rPr>
          <w:noProof/>
        </w:rPr>
        <w:fldChar w:fldCharType="separate"/>
      </w:r>
      <w:r>
        <w:rPr>
          <w:noProof/>
        </w:rPr>
        <w:t>27</w:t>
      </w:r>
      <w:r>
        <w:rPr>
          <w:noProof/>
        </w:rPr>
        <w:fldChar w:fldCharType="end"/>
      </w:r>
    </w:p>
    <w:p w14:paraId="6F269760" w14:textId="00DDF899"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Frame 1 — De trigger</w:t>
      </w:r>
      <w:r>
        <w:rPr>
          <w:noProof/>
        </w:rPr>
        <w:tab/>
      </w:r>
      <w:r>
        <w:rPr>
          <w:noProof/>
        </w:rPr>
        <w:fldChar w:fldCharType="begin"/>
      </w:r>
      <w:r>
        <w:rPr>
          <w:noProof/>
        </w:rPr>
        <w:instrText xml:space="preserve"> PAGEREF _Toc242189661 \h </w:instrText>
      </w:r>
      <w:r>
        <w:rPr>
          <w:noProof/>
        </w:rPr>
      </w:r>
      <w:r>
        <w:rPr>
          <w:noProof/>
        </w:rPr>
        <w:fldChar w:fldCharType="separate"/>
      </w:r>
      <w:r>
        <w:rPr>
          <w:noProof/>
        </w:rPr>
        <w:t>27</w:t>
      </w:r>
      <w:r>
        <w:rPr>
          <w:noProof/>
        </w:rPr>
        <w:fldChar w:fldCharType="end"/>
      </w:r>
    </w:p>
    <w:p w14:paraId="368A2F64" w14:textId="2818428F"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Frame 2 — Wat blijft stromen</w:t>
      </w:r>
      <w:r>
        <w:rPr>
          <w:noProof/>
        </w:rPr>
        <w:tab/>
      </w:r>
      <w:r>
        <w:rPr>
          <w:noProof/>
        </w:rPr>
        <w:fldChar w:fldCharType="begin"/>
      </w:r>
      <w:r>
        <w:rPr>
          <w:noProof/>
        </w:rPr>
        <w:instrText xml:space="preserve"> PAGEREF _Toc242189662 \h </w:instrText>
      </w:r>
      <w:r>
        <w:rPr>
          <w:noProof/>
        </w:rPr>
      </w:r>
      <w:r>
        <w:rPr>
          <w:noProof/>
        </w:rPr>
        <w:fldChar w:fldCharType="separate"/>
      </w:r>
      <w:r>
        <w:rPr>
          <w:noProof/>
        </w:rPr>
        <w:t>27</w:t>
      </w:r>
      <w:r>
        <w:rPr>
          <w:noProof/>
        </w:rPr>
        <w:fldChar w:fldCharType="end"/>
      </w:r>
    </w:p>
    <w:p w14:paraId="6E48F05C" w14:textId="4022A350"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Frame 3 — Wat weglekt</w:t>
      </w:r>
      <w:r>
        <w:rPr>
          <w:noProof/>
        </w:rPr>
        <w:tab/>
      </w:r>
      <w:r>
        <w:rPr>
          <w:noProof/>
        </w:rPr>
        <w:fldChar w:fldCharType="begin"/>
      </w:r>
      <w:r>
        <w:rPr>
          <w:noProof/>
        </w:rPr>
        <w:instrText xml:space="preserve"> PAGEREF _Toc242189663 \h </w:instrText>
      </w:r>
      <w:r>
        <w:rPr>
          <w:noProof/>
        </w:rPr>
      </w:r>
      <w:r>
        <w:rPr>
          <w:noProof/>
        </w:rPr>
        <w:fldChar w:fldCharType="separate"/>
      </w:r>
      <w:r>
        <w:rPr>
          <w:noProof/>
        </w:rPr>
        <w:t>27</w:t>
      </w:r>
      <w:r>
        <w:rPr>
          <w:noProof/>
        </w:rPr>
        <w:fldChar w:fldCharType="end"/>
      </w:r>
    </w:p>
    <w:p w14:paraId="7F39DBE0" w14:textId="1A96F56C"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Frame 4 — Wat niet binnenkomt</w:t>
      </w:r>
      <w:r>
        <w:rPr>
          <w:noProof/>
        </w:rPr>
        <w:tab/>
      </w:r>
      <w:r>
        <w:rPr>
          <w:noProof/>
        </w:rPr>
        <w:fldChar w:fldCharType="begin"/>
      </w:r>
      <w:r>
        <w:rPr>
          <w:noProof/>
        </w:rPr>
        <w:instrText xml:space="preserve"> PAGEREF _Toc242189664 \h </w:instrText>
      </w:r>
      <w:r>
        <w:rPr>
          <w:noProof/>
        </w:rPr>
      </w:r>
      <w:r>
        <w:rPr>
          <w:noProof/>
        </w:rPr>
        <w:fldChar w:fldCharType="separate"/>
      </w:r>
      <w:r>
        <w:rPr>
          <w:noProof/>
        </w:rPr>
        <w:t>28</w:t>
      </w:r>
      <w:r>
        <w:rPr>
          <w:noProof/>
        </w:rPr>
        <w:fldChar w:fldCharType="end"/>
      </w:r>
    </w:p>
    <w:p w14:paraId="69B51449" w14:textId="7F8C5798"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Frame 5 — Het resultaat</w:t>
      </w:r>
      <w:r>
        <w:rPr>
          <w:noProof/>
        </w:rPr>
        <w:tab/>
      </w:r>
      <w:r>
        <w:rPr>
          <w:noProof/>
        </w:rPr>
        <w:fldChar w:fldCharType="begin"/>
      </w:r>
      <w:r>
        <w:rPr>
          <w:noProof/>
        </w:rPr>
        <w:instrText xml:space="preserve"> PAGEREF _Toc242189665 \h </w:instrText>
      </w:r>
      <w:r>
        <w:rPr>
          <w:noProof/>
        </w:rPr>
      </w:r>
      <w:r>
        <w:rPr>
          <w:noProof/>
        </w:rPr>
        <w:fldChar w:fldCharType="separate"/>
      </w:r>
      <w:r>
        <w:rPr>
          <w:noProof/>
        </w:rPr>
        <w:t>28</w:t>
      </w:r>
      <w:r>
        <w:rPr>
          <w:noProof/>
        </w:rPr>
        <w:fldChar w:fldCharType="end"/>
      </w:r>
    </w:p>
    <w:p w14:paraId="62D834B8" w14:textId="2BEA48B0" w:rsidR="00ED15B0" w:rsidRDefault="00ED15B0" w:rsidP="00ED15B0">
      <w:pPr>
        <w:pStyle w:val="Inhopg1"/>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II. België</w:t>
      </w:r>
      <w:r>
        <w:rPr>
          <w:noProof/>
        </w:rPr>
        <w:tab/>
      </w:r>
      <w:r>
        <w:rPr>
          <w:noProof/>
        </w:rPr>
        <w:fldChar w:fldCharType="begin"/>
      </w:r>
      <w:r>
        <w:rPr>
          <w:noProof/>
        </w:rPr>
        <w:instrText xml:space="preserve"> PAGEREF _Toc242189666 \h </w:instrText>
      </w:r>
      <w:r>
        <w:rPr>
          <w:noProof/>
        </w:rPr>
      </w:r>
      <w:r>
        <w:rPr>
          <w:noProof/>
        </w:rPr>
        <w:fldChar w:fldCharType="separate"/>
      </w:r>
      <w:r>
        <w:rPr>
          <w:noProof/>
        </w:rPr>
        <w:t>30</w:t>
      </w:r>
      <w:r>
        <w:rPr>
          <w:noProof/>
        </w:rPr>
        <w:fldChar w:fldCharType="end"/>
      </w:r>
    </w:p>
    <w:p w14:paraId="1B6B6EE2" w14:textId="51E090ED"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potjes en de koppelverkoop</w:t>
      </w:r>
      <w:r>
        <w:rPr>
          <w:noProof/>
        </w:rPr>
        <w:tab/>
      </w:r>
      <w:r>
        <w:rPr>
          <w:noProof/>
        </w:rPr>
        <w:fldChar w:fldCharType="begin"/>
      </w:r>
      <w:r>
        <w:rPr>
          <w:noProof/>
        </w:rPr>
        <w:instrText xml:space="preserve"> PAGEREF _Toc242189667 \h </w:instrText>
      </w:r>
      <w:r>
        <w:rPr>
          <w:noProof/>
        </w:rPr>
      </w:r>
      <w:r>
        <w:rPr>
          <w:noProof/>
        </w:rPr>
        <w:fldChar w:fldCharType="separate"/>
      </w:r>
      <w:r>
        <w:rPr>
          <w:noProof/>
        </w:rPr>
        <w:t>30</w:t>
      </w:r>
      <w:r>
        <w:rPr>
          <w:noProof/>
        </w:rPr>
        <w:fldChar w:fldCharType="end"/>
      </w:r>
    </w:p>
    <w:p w14:paraId="03898722" w14:textId="0ADFCE3C"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II-A — De potjes</w:t>
      </w:r>
      <w:r>
        <w:rPr>
          <w:noProof/>
        </w:rPr>
        <w:tab/>
      </w:r>
      <w:r>
        <w:rPr>
          <w:noProof/>
        </w:rPr>
        <w:fldChar w:fldCharType="begin"/>
      </w:r>
      <w:r>
        <w:rPr>
          <w:noProof/>
        </w:rPr>
        <w:instrText xml:space="preserve"> PAGEREF _Toc242189668 \h </w:instrText>
      </w:r>
      <w:r>
        <w:rPr>
          <w:noProof/>
        </w:rPr>
      </w:r>
      <w:r>
        <w:rPr>
          <w:noProof/>
        </w:rPr>
        <w:fldChar w:fldCharType="separate"/>
      </w:r>
      <w:r>
        <w:rPr>
          <w:noProof/>
        </w:rPr>
        <w:t>30</w:t>
      </w:r>
      <w:r>
        <w:rPr>
          <w:noProof/>
        </w:rPr>
        <w:fldChar w:fldCharType="end"/>
      </w:r>
    </w:p>
    <w:p w14:paraId="4E11CB36" w14:textId="6EFF7B51"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II-B — De koppelverkoop</w:t>
      </w:r>
      <w:r>
        <w:rPr>
          <w:noProof/>
        </w:rPr>
        <w:tab/>
      </w:r>
      <w:r>
        <w:rPr>
          <w:noProof/>
        </w:rPr>
        <w:fldChar w:fldCharType="begin"/>
      </w:r>
      <w:r>
        <w:rPr>
          <w:noProof/>
        </w:rPr>
        <w:instrText xml:space="preserve"> PAGEREF _Toc242189669 \h </w:instrText>
      </w:r>
      <w:r>
        <w:rPr>
          <w:noProof/>
        </w:rPr>
      </w:r>
      <w:r>
        <w:rPr>
          <w:noProof/>
        </w:rPr>
        <w:fldChar w:fldCharType="separate"/>
      </w:r>
      <w:r>
        <w:rPr>
          <w:noProof/>
        </w:rPr>
        <w:t>34</w:t>
      </w:r>
      <w:r>
        <w:rPr>
          <w:noProof/>
        </w:rPr>
        <w:fldChar w:fldCharType="end"/>
      </w:r>
    </w:p>
    <w:p w14:paraId="1BADC8BC" w14:textId="7711C183"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II-C — De vier catch-22's</w:t>
      </w:r>
      <w:r>
        <w:rPr>
          <w:noProof/>
        </w:rPr>
        <w:tab/>
      </w:r>
      <w:r>
        <w:rPr>
          <w:noProof/>
        </w:rPr>
        <w:fldChar w:fldCharType="begin"/>
      </w:r>
      <w:r>
        <w:rPr>
          <w:noProof/>
        </w:rPr>
        <w:instrText xml:space="preserve"> PAGEREF _Toc242189670 \h </w:instrText>
      </w:r>
      <w:r>
        <w:rPr>
          <w:noProof/>
        </w:rPr>
      </w:r>
      <w:r>
        <w:rPr>
          <w:noProof/>
        </w:rPr>
        <w:fldChar w:fldCharType="separate"/>
      </w:r>
      <w:r>
        <w:rPr>
          <w:noProof/>
        </w:rPr>
        <w:t>35</w:t>
      </w:r>
      <w:r>
        <w:rPr>
          <w:noProof/>
        </w:rPr>
        <w:fldChar w:fldCharType="end"/>
      </w:r>
    </w:p>
    <w:p w14:paraId="74FAA045" w14:textId="0AF2D10E"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dit hoofdstuk vaststelt</w:t>
      </w:r>
      <w:r>
        <w:rPr>
          <w:noProof/>
        </w:rPr>
        <w:tab/>
      </w:r>
      <w:r>
        <w:rPr>
          <w:noProof/>
        </w:rPr>
        <w:fldChar w:fldCharType="begin"/>
      </w:r>
      <w:r>
        <w:rPr>
          <w:noProof/>
        </w:rPr>
        <w:instrText xml:space="preserve"> PAGEREF _Toc242189671 \h </w:instrText>
      </w:r>
      <w:r>
        <w:rPr>
          <w:noProof/>
        </w:rPr>
      </w:r>
      <w:r>
        <w:rPr>
          <w:noProof/>
        </w:rPr>
        <w:fldChar w:fldCharType="separate"/>
      </w:r>
      <w:r>
        <w:rPr>
          <w:noProof/>
        </w:rPr>
        <w:t>37</w:t>
      </w:r>
      <w:r>
        <w:rPr>
          <w:noProof/>
        </w:rPr>
        <w:fldChar w:fldCharType="end"/>
      </w:r>
    </w:p>
    <w:p w14:paraId="4DE37E50" w14:textId="1003C0F5"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Vaststelling en beslissing</w:t>
      </w:r>
      <w:r>
        <w:rPr>
          <w:noProof/>
        </w:rPr>
        <w:tab/>
      </w:r>
      <w:r>
        <w:rPr>
          <w:noProof/>
        </w:rPr>
        <w:fldChar w:fldCharType="begin"/>
      </w:r>
      <w:r>
        <w:rPr>
          <w:noProof/>
        </w:rPr>
        <w:instrText xml:space="preserve"> PAGEREF _Toc242189672 \h </w:instrText>
      </w:r>
      <w:r>
        <w:rPr>
          <w:noProof/>
        </w:rPr>
      </w:r>
      <w:r>
        <w:rPr>
          <w:noProof/>
        </w:rPr>
        <w:fldChar w:fldCharType="separate"/>
      </w:r>
      <w:r>
        <w:rPr>
          <w:noProof/>
        </w:rPr>
        <w:t>39</w:t>
      </w:r>
      <w:r>
        <w:rPr>
          <w:noProof/>
        </w:rPr>
        <w:fldChar w:fldCharType="end"/>
      </w:r>
    </w:p>
    <w:p w14:paraId="2B7197A8" w14:textId="5465676B"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vijf stemmen</w:t>
      </w:r>
      <w:r>
        <w:rPr>
          <w:noProof/>
        </w:rPr>
        <w:tab/>
      </w:r>
      <w:r>
        <w:rPr>
          <w:noProof/>
        </w:rPr>
        <w:fldChar w:fldCharType="begin"/>
      </w:r>
      <w:r>
        <w:rPr>
          <w:noProof/>
        </w:rPr>
        <w:instrText xml:space="preserve"> PAGEREF _Toc242189673 \h </w:instrText>
      </w:r>
      <w:r>
        <w:rPr>
          <w:noProof/>
        </w:rPr>
      </w:r>
      <w:r>
        <w:rPr>
          <w:noProof/>
        </w:rPr>
        <w:fldChar w:fldCharType="separate"/>
      </w:r>
      <w:r>
        <w:rPr>
          <w:noProof/>
        </w:rPr>
        <w:t>39</w:t>
      </w:r>
      <w:r>
        <w:rPr>
          <w:noProof/>
        </w:rPr>
        <w:fldChar w:fldCharType="end"/>
      </w:r>
    </w:p>
    <w:p w14:paraId="3FD3E4A5" w14:textId="34D40F57"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Twee beslissers, één mechanisme</w:t>
      </w:r>
      <w:r>
        <w:rPr>
          <w:noProof/>
        </w:rPr>
        <w:tab/>
      </w:r>
      <w:r>
        <w:rPr>
          <w:noProof/>
        </w:rPr>
        <w:fldChar w:fldCharType="begin"/>
      </w:r>
      <w:r>
        <w:rPr>
          <w:noProof/>
        </w:rPr>
        <w:instrText xml:space="preserve"> PAGEREF _Toc242189674 \h </w:instrText>
      </w:r>
      <w:r>
        <w:rPr>
          <w:noProof/>
        </w:rPr>
      </w:r>
      <w:r>
        <w:rPr>
          <w:noProof/>
        </w:rPr>
        <w:fldChar w:fldCharType="separate"/>
      </w:r>
      <w:r>
        <w:rPr>
          <w:noProof/>
        </w:rPr>
        <w:t>39</w:t>
      </w:r>
      <w:r>
        <w:rPr>
          <w:noProof/>
        </w:rPr>
        <w:fldChar w:fldCharType="end"/>
      </w:r>
    </w:p>
    <w:p w14:paraId="3EF754E6" w14:textId="5B0C5422"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Het gemeenschappelijke patroon</w:t>
      </w:r>
      <w:r>
        <w:rPr>
          <w:noProof/>
        </w:rPr>
        <w:tab/>
      </w:r>
      <w:r>
        <w:rPr>
          <w:noProof/>
        </w:rPr>
        <w:fldChar w:fldCharType="begin"/>
      </w:r>
      <w:r>
        <w:rPr>
          <w:noProof/>
        </w:rPr>
        <w:instrText xml:space="preserve"> PAGEREF _Toc242189675 \h </w:instrText>
      </w:r>
      <w:r>
        <w:rPr>
          <w:noProof/>
        </w:rPr>
      </w:r>
      <w:r>
        <w:rPr>
          <w:noProof/>
        </w:rPr>
        <w:fldChar w:fldCharType="separate"/>
      </w:r>
      <w:r>
        <w:rPr>
          <w:noProof/>
        </w:rPr>
        <w:t>40</w:t>
      </w:r>
      <w:r>
        <w:rPr>
          <w:noProof/>
        </w:rPr>
        <w:fldChar w:fldCharType="end"/>
      </w:r>
    </w:p>
    <w:p w14:paraId="3180D5EB" w14:textId="498FB670"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Parentia-trap</w:t>
      </w:r>
      <w:r>
        <w:rPr>
          <w:noProof/>
        </w:rPr>
        <w:tab/>
      </w:r>
      <w:r>
        <w:rPr>
          <w:noProof/>
        </w:rPr>
        <w:fldChar w:fldCharType="begin"/>
      </w:r>
      <w:r>
        <w:rPr>
          <w:noProof/>
        </w:rPr>
        <w:instrText xml:space="preserve"> PAGEREF _Toc242189676 \h </w:instrText>
      </w:r>
      <w:r>
        <w:rPr>
          <w:noProof/>
        </w:rPr>
      </w:r>
      <w:r>
        <w:rPr>
          <w:noProof/>
        </w:rPr>
        <w:fldChar w:fldCharType="separate"/>
      </w:r>
      <w:r>
        <w:rPr>
          <w:noProof/>
        </w:rPr>
        <w:t>41</w:t>
      </w:r>
      <w:r>
        <w:rPr>
          <w:noProof/>
        </w:rPr>
        <w:fldChar w:fldCharType="end"/>
      </w:r>
    </w:p>
    <w:p w14:paraId="369B7475" w14:textId="5DFA0CF2"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Niveau 1 — De KSZ-blokkade</w:t>
      </w:r>
      <w:r>
        <w:rPr>
          <w:noProof/>
        </w:rPr>
        <w:tab/>
      </w:r>
      <w:r>
        <w:rPr>
          <w:noProof/>
        </w:rPr>
        <w:fldChar w:fldCharType="begin"/>
      </w:r>
      <w:r>
        <w:rPr>
          <w:noProof/>
        </w:rPr>
        <w:instrText xml:space="preserve"> PAGEREF _Toc242189677 \h </w:instrText>
      </w:r>
      <w:r>
        <w:rPr>
          <w:noProof/>
        </w:rPr>
      </w:r>
      <w:r>
        <w:rPr>
          <w:noProof/>
        </w:rPr>
        <w:fldChar w:fldCharType="separate"/>
      </w:r>
      <w:r>
        <w:rPr>
          <w:noProof/>
        </w:rPr>
        <w:t>41</w:t>
      </w:r>
      <w:r>
        <w:rPr>
          <w:noProof/>
        </w:rPr>
        <w:fldChar w:fldCharType="end"/>
      </w:r>
    </w:p>
    <w:p w14:paraId="04CF8F6A" w14:textId="5E367888"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Niveau 2 — De bypass wordt aanvaard</w:t>
      </w:r>
      <w:r>
        <w:rPr>
          <w:noProof/>
        </w:rPr>
        <w:tab/>
      </w:r>
      <w:r>
        <w:rPr>
          <w:noProof/>
        </w:rPr>
        <w:fldChar w:fldCharType="begin"/>
      </w:r>
      <w:r>
        <w:rPr>
          <w:noProof/>
        </w:rPr>
        <w:instrText xml:space="preserve"> PAGEREF _Toc242189678 \h </w:instrText>
      </w:r>
      <w:r>
        <w:rPr>
          <w:noProof/>
        </w:rPr>
      </w:r>
      <w:r>
        <w:rPr>
          <w:noProof/>
        </w:rPr>
        <w:fldChar w:fldCharType="separate"/>
      </w:r>
      <w:r>
        <w:rPr>
          <w:noProof/>
        </w:rPr>
        <w:t>41</w:t>
      </w:r>
      <w:r>
        <w:rPr>
          <w:noProof/>
        </w:rPr>
        <w:fldChar w:fldCharType="end"/>
      </w:r>
    </w:p>
    <w:p w14:paraId="29BD7FFE" w14:textId="12A8C5EC"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Niveau 3 — De inkomensweigering</w:t>
      </w:r>
      <w:r>
        <w:rPr>
          <w:noProof/>
        </w:rPr>
        <w:tab/>
      </w:r>
      <w:r>
        <w:rPr>
          <w:noProof/>
        </w:rPr>
        <w:fldChar w:fldCharType="begin"/>
      </w:r>
      <w:r>
        <w:rPr>
          <w:noProof/>
        </w:rPr>
        <w:instrText xml:space="preserve"> PAGEREF _Toc242189679 \h </w:instrText>
      </w:r>
      <w:r>
        <w:rPr>
          <w:noProof/>
        </w:rPr>
      </w:r>
      <w:r>
        <w:rPr>
          <w:noProof/>
        </w:rPr>
        <w:fldChar w:fldCharType="separate"/>
      </w:r>
      <w:r>
        <w:rPr>
          <w:noProof/>
        </w:rPr>
        <w:t>41</w:t>
      </w:r>
      <w:r>
        <w:rPr>
          <w:noProof/>
        </w:rPr>
        <w:fldChar w:fldCharType="end"/>
      </w:r>
    </w:p>
    <w:p w14:paraId="65E40CBC" w14:textId="3A07EA20"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Het patroon keert terug</w:t>
      </w:r>
      <w:r>
        <w:rPr>
          <w:noProof/>
        </w:rPr>
        <w:tab/>
      </w:r>
      <w:r>
        <w:rPr>
          <w:noProof/>
        </w:rPr>
        <w:fldChar w:fldCharType="begin"/>
      </w:r>
      <w:r>
        <w:rPr>
          <w:noProof/>
        </w:rPr>
        <w:instrText xml:space="preserve"> PAGEREF _Toc242189680 \h </w:instrText>
      </w:r>
      <w:r>
        <w:rPr>
          <w:noProof/>
        </w:rPr>
      </w:r>
      <w:r>
        <w:rPr>
          <w:noProof/>
        </w:rPr>
        <w:fldChar w:fldCharType="separate"/>
      </w:r>
      <w:r>
        <w:rPr>
          <w:noProof/>
        </w:rPr>
        <w:t>42</w:t>
      </w:r>
      <w:r>
        <w:rPr>
          <w:noProof/>
        </w:rPr>
        <w:fldChar w:fldCharType="end"/>
      </w:r>
    </w:p>
    <w:p w14:paraId="78C983DA" w14:textId="159EE57B"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Belgische fiscale route</w:t>
      </w:r>
      <w:r>
        <w:rPr>
          <w:noProof/>
        </w:rPr>
        <w:tab/>
      </w:r>
      <w:r>
        <w:rPr>
          <w:noProof/>
        </w:rPr>
        <w:fldChar w:fldCharType="begin"/>
      </w:r>
      <w:r>
        <w:rPr>
          <w:noProof/>
        </w:rPr>
        <w:instrText xml:space="preserve"> PAGEREF _Toc242189681 \h </w:instrText>
      </w:r>
      <w:r>
        <w:rPr>
          <w:noProof/>
        </w:rPr>
      </w:r>
      <w:r>
        <w:rPr>
          <w:noProof/>
        </w:rPr>
        <w:fldChar w:fldCharType="separate"/>
      </w:r>
      <w:r>
        <w:rPr>
          <w:noProof/>
        </w:rPr>
        <w:t>43</w:t>
      </w:r>
      <w:r>
        <w:rPr>
          <w:noProof/>
        </w:rPr>
        <w:fldChar w:fldCharType="end"/>
      </w:r>
    </w:p>
    <w:p w14:paraId="65D43030" w14:textId="0767CDE4"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A — Wat er werkt</w:t>
      </w:r>
      <w:r>
        <w:rPr>
          <w:noProof/>
        </w:rPr>
        <w:tab/>
      </w:r>
      <w:r>
        <w:rPr>
          <w:noProof/>
        </w:rPr>
        <w:fldChar w:fldCharType="begin"/>
      </w:r>
      <w:r>
        <w:rPr>
          <w:noProof/>
        </w:rPr>
        <w:instrText xml:space="preserve"> PAGEREF _Toc242189682 \h </w:instrText>
      </w:r>
      <w:r>
        <w:rPr>
          <w:noProof/>
        </w:rPr>
      </w:r>
      <w:r>
        <w:rPr>
          <w:noProof/>
        </w:rPr>
        <w:fldChar w:fldCharType="separate"/>
      </w:r>
      <w:r>
        <w:rPr>
          <w:noProof/>
        </w:rPr>
        <w:t>43</w:t>
      </w:r>
      <w:r>
        <w:rPr>
          <w:noProof/>
        </w:rPr>
        <w:fldChar w:fldCharType="end"/>
      </w:r>
    </w:p>
    <w:p w14:paraId="18499428" w14:textId="1B667621"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B — De bypass voor de verhoogde belastingvrije som</w:t>
      </w:r>
      <w:r>
        <w:rPr>
          <w:noProof/>
        </w:rPr>
        <w:tab/>
      </w:r>
      <w:r>
        <w:rPr>
          <w:noProof/>
        </w:rPr>
        <w:fldChar w:fldCharType="begin"/>
      </w:r>
      <w:r>
        <w:rPr>
          <w:noProof/>
        </w:rPr>
        <w:instrText xml:space="preserve"> PAGEREF _Toc242189683 \h </w:instrText>
      </w:r>
      <w:r>
        <w:rPr>
          <w:noProof/>
        </w:rPr>
      </w:r>
      <w:r>
        <w:rPr>
          <w:noProof/>
        </w:rPr>
        <w:fldChar w:fldCharType="separate"/>
      </w:r>
      <w:r>
        <w:rPr>
          <w:noProof/>
        </w:rPr>
        <w:t>44</w:t>
      </w:r>
      <w:r>
        <w:rPr>
          <w:noProof/>
        </w:rPr>
        <w:fldChar w:fldCharType="end"/>
      </w:r>
    </w:p>
    <w:p w14:paraId="59C57987" w14:textId="432EF659"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De dubbele bevestiging</w:t>
      </w:r>
      <w:r>
        <w:rPr>
          <w:noProof/>
        </w:rPr>
        <w:tab/>
      </w:r>
      <w:r>
        <w:rPr>
          <w:noProof/>
        </w:rPr>
        <w:fldChar w:fldCharType="begin"/>
      </w:r>
      <w:r>
        <w:rPr>
          <w:noProof/>
        </w:rPr>
        <w:instrText xml:space="preserve"> PAGEREF _Toc242189684 \h </w:instrText>
      </w:r>
      <w:r>
        <w:rPr>
          <w:noProof/>
        </w:rPr>
      </w:r>
      <w:r>
        <w:rPr>
          <w:noProof/>
        </w:rPr>
        <w:fldChar w:fldCharType="separate"/>
      </w:r>
      <w:r>
        <w:rPr>
          <w:noProof/>
        </w:rPr>
        <w:t>45</w:t>
      </w:r>
      <w:r>
        <w:rPr>
          <w:noProof/>
        </w:rPr>
        <w:fldChar w:fldCharType="end"/>
      </w:r>
    </w:p>
    <w:p w14:paraId="07D41653" w14:textId="486CAA9D"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_Toc242189685 \h </w:instrText>
      </w:r>
      <w:r>
        <w:rPr>
          <w:noProof/>
        </w:rPr>
      </w:r>
      <w:r>
        <w:rPr>
          <w:noProof/>
        </w:rPr>
        <w:fldChar w:fldCharType="separate"/>
      </w:r>
      <w:r>
        <w:rPr>
          <w:noProof/>
        </w:rPr>
        <w:t>46</w:t>
      </w:r>
      <w:r>
        <w:rPr>
          <w:noProof/>
        </w:rPr>
        <w:fldChar w:fldCharType="end"/>
      </w:r>
    </w:p>
    <w:p w14:paraId="6E691F4E" w14:textId="26F11F13"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E — Wat dit hoofdstuk vaststelt</w:t>
      </w:r>
      <w:r>
        <w:rPr>
          <w:noProof/>
        </w:rPr>
        <w:tab/>
      </w:r>
      <w:r>
        <w:rPr>
          <w:noProof/>
        </w:rPr>
        <w:fldChar w:fldCharType="begin"/>
      </w:r>
      <w:r>
        <w:rPr>
          <w:noProof/>
        </w:rPr>
        <w:instrText xml:space="preserve"> PAGEREF _Toc242189686 \h </w:instrText>
      </w:r>
      <w:r>
        <w:rPr>
          <w:noProof/>
        </w:rPr>
      </w:r>
      <w:r>
        <w:rPr>
          <w:noProof/>
        </w:rPr>
        <w:fldChar w:fldCharType="separate"/>
      </w:r>
      <w:r>
        <w:rPr>
          <w:noProof/>
        </w:rPr>
        <w:t>47</w:t>
      </w:r>
      <w:r>
        <w:rPr>
          <w:noProof/>
        </w:rPr>
        <w:fldChar w:fldCharType="end"/>
      </w:r>
    </w:p>
    <w:p w14:paraId="51E2D32B" w14:textId="0FD681A4"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heropening</w:t>
      </w:r>
      <w:r>
        <w:rPr>
          <w:noProof/>
        </w:rPr>
        <w:tab/>
      </w:r>
      <w:r>
        <w:rPr>
          <w:noProof/>
        </w:rPr>
        <w:fldChar w:fldCharType="begin"/>
      </w:r>
      <w:r>
        <w:rPr>
          <w:noProof/>
        </w:rPr>
        <w:instrText xml:space="preserve"> PAGEREF _Toc242189687 \h </w:instrText>
      </w:r>
      <w:r>
        <w:rPr>
          <w:noProof/>
        </w:rPr>
      </w:r>
      <w:r>
        <w:rPr>
          <w:noProof/>
        </w:rPr>
        <w:fldChar w:fldCharType="separate"/>
      </w:r>
      <w:r>
        <w:rPr>
          <w:noProof/>
        </w:rPr>
        <w:t>49</w:t>
      </w:r>
      <w:r>
        <w:rPr>
          <w:noProof/>
        </w:rPr>
        <w:fldChar w:fldCharType="end"/>
      </w:r>
    </w:p>
    <w:p w14:paraId="05CBFEC1" w14:textId="264485AD"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de brief zegt</w:t>
      </w:r>
      <w:r>
        <w:rPr>
          <w:noProof/>
        </w:rPr>
        <w:tab/>
      </w:r>
      <w:r>
        <w:rPr>
          <w:noProof/>
        </w:rPr>
        <w:fldChar w:fldCharType="begin"/>
      </w:r>
      <w:r>
        <w:rPr>
          <w:noProof/>
        </w:rPr>
        <w:instrText xml:space="preserve"> PAGEREF _Toc242189688 \h </w:instrText>
      </w:r>
      <w:r>
        <w:rPr>
          <w:noProof/>
        </w:rPr>
      </w:r>
      <w:r>
        <w:rPr>
          <w:noProof/>
        </w:rPr>
        <w:fldChar w:fldCharType="separate"/>
      </w:r>
      <w:r>
        <w:rPr>
          <w:noProof/>
        </w:rPr>
        <w:t>49</w:t>
      </w:r>
      <w:r>
        <w:rPr>
          <w:noProof/>
        </w:rPr>
        <w:fldChar w:fldCharType="end"/>
      </w:r>
    </w:p>
    <w:p w14:paraId="7DF8D553" w14:textId="072F6413"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de website zegt</w:t>
      </w:r>
      <w:r>
        <w:rPr>
          <w:noProof/>
        </w:rPr>
        <w:tab/>
      </w:r>
      <w:r>
        <w:rPr>
          <w:noProof/>
        </w:rPr>
        <w:fldChar w:fldCharType="begin"/>
      </w:r>
      <w:r>
        <w:rPr>
          <w:noProof/>
        </w:rPr>
        <w:instrText xml:space="preserve"> PAGEREF _Toc242189689 \h </w:instrText>
      </w:r>
      <w:r>
        <w:rPr>
          <w:noProof/>
        </w:rPr>
      </w:r>
      <w:r>
        <w:rPr>
          <w:noProof/>
        </w:rPr>
        <w:fldChar w:fldCharType="separate"/>
      </w:r>
      <w:r>
        <w:rPr>
          <w:noProof/>
        </w:rPr>
        <w:t>49</w:t>
      </w:r>
      <w:r>
        <w:rPr>
          <w:noProof/>
        </w:rPr>
        <w:fldChar w:fldCharType="end"/>
      </w:r>
    </w:p>
    <w:p w14:paraId="4E1CDF97" w14:textId="76724F0F"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dit oplevert</w:t>
      </w:r>
      <w:r>
        <w:rPr>
          <w:noProof/>
        </w:rPr>
        <w:tab/>
      </w:r>
      <w:r>
        <w:rPr>
          <w:noProof/>
        </w:rPr>
        <w:fldChar w:fldCharType="begin"/>
      </w:r>
      <w:r>
        <w:rPr>
          <w:noProof/>
        </w:rPr>
        <w:instrText xml:space="preserve"> PAGEREF _Toc242189690 \h </w:instrText>
      </w:r>
      <w:r>
        <w:rPr>
          <w:noProof/>
        </w:rPr>
      </w:r>
      <w:r>
        <w:rPr>
          <w:noProof/>
        </w:rPr>
        <w:fldChar w:fldCharType="separate"/>
      </w:r>
      <w:r>
        <w:rPr>
          <w:noProof/>
        </w:rPr>
        <w:t>50</w:t>
      </w:r>
      <w:r>
        <w:rPr>
          <w:noProof/>
        </w:rPr>
        <w:fldChar w:fldCharType="end"/>
      </w:r>
    </w:p>
    <w:p w14:paraId="44BA893C" w14:textId="75902EDE"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CM en de geldstromen</w:t>
      </w:r>
      <w:r>
        <w:rPr>
          <w:noProof/>
        </w:rPr>
        <w:tab/>
      </w:r>
      <w:r>
        <w:rPr>
          <w:noProof/>
        </w:rPr>
        <w:fldChar w:fldCharType="begin"/>
      </w:r>
      <w:r>
        <w:rPr>
          <w:noProof/>
        </w:rPr>
        <w:instrText xml:space="preserve"> PAGEREF _Toc242189691 \h </w:instrText>
      </w:r>
      <w:r>
        <w:rPr>
          <w:noProof/>
        </w:rPr>
      </w:r>
      <w:r>
        <w:rPr>
          <w:noProof/>
        </w:rPr>
        <w:fldChar w:fldCharType="separate"/>
      </w:r>
      <w:r>
        <w:rPr>
          <w:noProof/>
        </w:rPr>
        <w:t>51</w:t>
      </w:r>
      <w:r>
        <w:rPr>
          <w:noProof/>
        </w:rPr>
        <w:fldChar w:fldCharType="end"/>
      </w:r>
    </w:p>
    <w:p w14:paraId="432F936B" w14:textId="7DD968DF"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A — De drie geldstromen</w:t>
      </w:r>
      <w:r>
        <w:rPr>
          <w:noProof/>
        </w:rPr>
        <w:tab/>
      </w:r>
      <w:r>
        <w:rPr>
          <w:noProof/>
        </w:rPr>
        <w:fldChar w:fldCharType="begin"/>
      </w:r>
      <w:r>
        <w:rPr>
          <w:noProof/>
        </w:rPr>
        <w:instrText xml:space="preserve"> PAGEREF _Toc242189692 \h </w:instrText>
      </w:r>
      <w:r>
        <w:rPr>
          <w:noProof/>
        </w:rPr>
      </w:r>
      <w:r>
        <w:rPr>
          <w:noProof/>
        </w:rPr>
        <w:fldChar w:fldCharType="separate"/>
      </w:r>
      <w:r>
        <w:rPr>
          <w:noProof/>
        </w:rPr>
        <w:t>51</w:t>
      </w:r>
      <w:r>
        <w:rPr>
          <w:noProof/>
        </w:rPr>
        <w:fldChar w:fldCharType="end"/>
      </w:r>
    </w:p>
    <w:p w14:paraId="13375ACC" w14:textId="044491BE"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B — De RSZ-bijdrage en de bestemming</w:t>
      </w:r>
      <w:r>
        <w:rPr>
          <w:noProof/>
        </w:rPr>
        <w:tab/>
      </w:r>
      <w:r>
        <w:rPr>
          <w:noProof/>
        </w:rPr>
        <w:fldChar w:fldCharType="begin"/>
      </w:r>
      <w:r>
        <w:rPr>
          <w:noProof/>
        </w:rPr>
        <w:instrText xml:space="preserve"> PAGEREF _Toc242189693 \h </w:instrText>
      </w:r>
      <w:r>
        <w:rPr>
          <w:noProof/>
        </w:rPr>
      </w:r>
      <w:r>
        <w:rPr>
          <w:noProof/>
        </w:rPr>
        <w:fldChar w:fldCharType="separate"/>
      </w:r>
      <w:r>
        <w:rPr>
          <w:noProof/>
        </w:rPr>
        <w:t>51</w:t>
      </w:r>
      <w:r>
        <w:rPr>
          <w:noProof/>
        </w:rPr>
        <w:fldChar w:fldCharType="end"/>
      </w:r>
    </w:p>
    <w:p w14:paraId="4DA2FF4D" w14:textId="66AB6065"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Waarom hulpmiddelen wel en uitkeringen niet</w:t>
      </w:r>
      <w:r>
        <w:rPr>
          <w:noProof/>
        </w:rPr>
        <w:tab/>
      </w:r>
      <w:r>
        <w:rPr>
          <w:noProof/>
        </w:rPr>
        <w:fldChar w:fldCharType="begin"/>
      </w:r>
      <w:r>
        <w:rPr>
          <w:noProof/>
        </w:rPr>
        <w:instrText xml:space="preserve"> PAGEREF _Toc242189694 \h </w:instrText>
      </w:r>
      <w:r>
        <w:rPr>
          <w:noProof/>
        </w:rPr>
      </w:r>
      <w:r>
        <w:rPr>
          <w:noProof/>
        </w:rPr>
        <w:fldChar w:fldCharType="separate"/>
      </w:r>
      <w:r>
        <w:rPr>
          <w:noProof/>
        </w:rPr>
        <w:t>52</w:t>
      </w:r>
      <w:r>
        <w:rPr>
          <w:noProof/>
        </w:rPr>
        <w:fldChar w:fldCharType="end"/>
      </w:r>
    </w:p>
    <w:p w14:paraId="012919D9" w14:textId="24981CC6"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D — De CDZ als toezichthouder</w:t>
      </w:r>
      <w:r>
        <w:rPr>
          <w:noProof/>
        </w:rPr>
        <w:tab/>
      </w:r>
      <w:r>
        <w:rPr>
          <w:noProof/>
        </w:rPr>
        <w:fldChar w:fldCharType="begin"/>
      </w:r>
      <w:r>
        <w:rPr>
          <w:noProof/>
        </w:rPr>
        <w:instrText xml:space="preserve"> PAGEREF _Toc242189695 \h </w:instrText>
      </w:r>
      <w:r>
        <w:rPr>
          <w:noProof/>
        </w:rPr>
      </w:r>
      <w:r>
        <w:rPr>
          <w:noProof/>
        </w:rPr>
        <w:fldChar w:fldCharType="separate"/>
      </w:r>
      <w:r>
        <w:rPr>
          <w:noProof/>
        </w:rPr>
        <w:t>53</w:t>
      </w:r>
      <w:r>
        <w:rPr>
          <w:noProof/>
        </w:rPr>
        <w:fldChar w:fldCharType="end"/>
      </w:r>
    </w:p>
    <w:p w14:paraId="20D14A63" w14:textId="5930EA31"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_Toc242189696 \h </w:instrText>
      </w:r>
      <w:r>
        <w:rPr>
          <w:noProof/>
        </w:rPr>
      </w:r>
      <w:r>
        <w:rPr>
          <w:noProof/>
        </w:rPr>
        <w:fldChar w:fldCharType="separate"/>
      </w:r>
      <w:r>
        <w:rPr>
          <w:noProof/>
        </w:rPr>
        <w:t>53</w:t>
      </w:r>
      <w:r>
        <w:rPr>
          <w:noProof/>
        </w:rPr>
        <w:fldChar w:fldCharType="end"/>
      </w:r>
    </w:p>
    <w:p w14:paraId="181F866B" w14:textId="119549C0"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_Toc242189697 \h </w:instrText>
      </w:r>
      <w:r>
        <w:rPr>
          <w:noProof/>
        </w:rPr>
      </w:r>
      <w:r>
        <w:rPr>
          <w:noProof/>
        </w:rPr>
        <w:fldChar w:fldCharType="separate"/>
      </w:r>
      <w:r>
        <w:rPr>
          <w:noProof/>
        </w:rPr>
        <w:t>54</w:t>
      </w:r>
      <w:r>
        <w:rPr>
          <w:noProof/>
        </w:rPr>
        <w:fldChar w:fldCharType="end"/>
      </w:r>
    </w:p>
    <w:p w14:paraId="0C747CAC" w14:textId="48EA36EA"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G — Wat dit hoofdstuk vaststelt</w:t>
      </w:r>
      <w:r>
        <w:rPr>
          <w:noProof/>
        </w:rPr>
        <w:tab/>
      </w:r>
      <w:r>
        <w:rPr>
          <w:noProof/>
        </w:rPr>
        <w:fldChar w:fldCharType="begin"/>
      </w:r>
      <w:r>
        <w:rPr>
          <w:noProof/>
        </w:rPr>
        <w:instrText xml:space="preserve"> PAGEREF _Toc242189698 \h </w:instrText>
      </w:r>
      <w:r>
        <w:rPr>
          <w:noProof/>
        </w:rPr>
      </w:r>
      <w:r>
        <w:rPr>
          <w:noProof/>
        </w:rPr>
        <w:fldChar w:fldCharType="separate"/>
      </w:r>
      <w:r>
        <w:rPr>
          <w:noProof/>
        </w:rPr>
        <w:t>55</w:t>
      </w:r>
      <w:r>
        <w:rPr>
          <w:noProof/>
        </w:rPr>
        <w:fldChar w:fldCharType="end"/>
      </w:r>
    </w:p>
    <w:p w14:paraId="6BDF7A62" w14:textId="13E045B6" w:rsidR="00ED15B0" w:rsidRDefault="00ED15B0" w:rsidP="00ED15B0">
      <w:pPr>
        <w:pStyle w:val="Inhopg1"/>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III. Nederland</w:t>
      </w:r>
      <w:r>
        <w:rPr>
          <w:noProof/>
        </w:rPr>
        <w:tab/>
      </w:r>
      <w:r>
        <w:rPr>
          <w:noProof/>
        </w:rPr>
        <w:fldChar w:fldCharType="begin"/>
      </w:r>
      <w:r>
        <w:rPr>
          <w:noProof/>
        </w:rPr>
        <w:instrText xml:space="preserve"> PAGEREF _Toc242189699 \h </w:instrText>
      </w:r>
      <w:r>
        <w:rPr>
          <w:noProof/>
        </w:rPr>
      </w:r>
      <w:r>
        <w:rPr>
          <w:noProof/>
        </w:rPr>
        <w:fldChar w:fldCharType="separate"/>
      </w:r>
      <w:r>
        <w:rPr>
          <w:noProof/>
        </w:rPr>
        <w:t>56</w:t>
      </w:r>
      <w:r>
        <w:rPr>
          <w:noProof/>
        </w:rPr>
        <w:fldChar w:fldCharType="end"/>
      </w:r>
    </w:p>
    <w:p w14:paraId="7766E404" w14:textId="546C506E"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Het UWV en de bezwaarmolen</w:t>
      </w:r>
      <w:r>
        <w:rPr>
          <w:noProof/>
        </w:rPr>
        <w:tab/>
      </w:r>
      <w:r>
        <w:rPr>
          <w:noProof/>
        </w:rPr>
        <w:fldChar w:fldCharType="begin"/>
      </w:r>
      <w:r>
        <w:rPr>
          <w:noProof/>
        </w:rPr>
        <w:instrText xml:space="preserve"> PAGEREF _Toc242189700 \h </w:instrText>
      </w:r>
      <w:r>
        <w:rPr>
          <w:noProof/>
        </w:rPr>
      </w:r>
      <w:r>
        <w:rPr>
          <w:noProof/>
        </w:rPr>
        <w:fldChar w:fldCharType="separate"/>
      </w:r>
      <w:r>
        <w:rPr>
          <w:noProof/>
        </w:rPr>
        <w:t>56</w:t>
      </w:r>
      <w:r>
        <w:rPr>
          <w:noProof/>
        </w:rPr>
        <w:fldChar w:fldCharType="end"/>
      </w:r>
    </w:p>
    <w:p w14:paraId="414670F4" w14:textId="580269E3"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A — Zes rondes bij het UWV</w:t>
      </w:r>
      <w:r>
        <w:rPr>
          <w:noProof/>
        </w:rPr>
        <w:tab/>
      </w:r>
      <w:r>
        <w:rPr>
          <w:noProof/>
        </w:rPr>
        <w:fldChar w:fldCharType="begin"/>
      </w:r>
      <w:r>
        <w:rPr>
          <w:noProof/>
        </w:rPr>
        <w:instrText xml:space="preserve"> PAGEREF _Toc242189701 \h </w:instrText>
      </w:r>
      <w:r>
        <w:rPr>
          <w:noProof/>
        </w:rPr>
      </w:r>
      <w:r>
        <w:rPr>
          <w:noProof/>
        </w:rPr>
        <w:fldChar w:fldCharType="separate"/>
      </w:r>
      <w:r>
        <w:rPr>
          <w:noProof/>
        </w:rPr>
        <w:t>56</w:t>
      </w:r>
      <w:r>
        <w:rPr>
          <w:noProof/>
        </w:rPr>
        <w:fldChar w:fldCharType="end"/>
      </w:r>
    </w:p>
    <w:p w14:paraId="46681216" w14:textId="1FEBFC74"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B — De RVA en het C4-formulier</w:t>
      </w:r>
      <w:r>
        <w:rPr>
          <w:noProof/>
        </w:rPr>
        <w:tab/>
      </w:r>
      <w:r>
        <w:rPr>
          <w:noProof/>
        </w:rPr>
        <w:fldChar w:fldCharType="begin"/>
      </w:r>
      <w:r>
        <w:rPr>
          <w:noProof/>
        </w:rPr>
        <w:instrText xml:space="preserve"> PAGEREF _Toc242189702 \h </w:instrText>
      </w:r>
      <w:r>
        <w:rPr>
          <w:noProof/>
        </w:rPr>
      </w:r>
      <w:r>
        <w:rPr>
          <w:noProof/>
        </w:rPr>
        <w:fldChar w:fldCharType="separate"/>
      </w:r>
      <w:r>
        <w:rPr>
          <w:noProof/>
        </w:rPr>
        <w:t>56</w:t>
      </w:r>
      <w:r>
        <w:rPr>
          <w:noProof/>
        </w:rPr>
        <w:fldChar w:fldCharType="end"/>
      </w:r>
    </w:p>
    <w:p w14:paraId="218AC0D8" w14:textId="399BF87B"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_Toc242189703 \h </w:instrText>
      </w:r>
      <w:r>
        <w:rPr>
          <w:noProof/>
        </w:rPr>
      </w:r>
      <w:r>
        <w:rPr>
          <w:noProof/>
        </w:rPr>
        <w:fldChar w:fldCharType="separate"/>
      </w:r>
      <w:r>
        <w:rPr>
          <w:noProof/>
        </w:rPr>
        <w:t>57</w:t>
      </w:r>
      <w:r>
        <w:rPr>
          <w:noProof/>
        </w:rPr>
        <w:fldChar w:fldCharType="end"/>
      </w:r>
    </w:p>
    <w:p w14:paraId="6314D2B1" w14:textId="6F67C1C5"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D — Het patroon: procedureel afwijzen</w:t>
      </w:r>
      <w:r>
        <w:rPr>
          <w:noProof/>
        </w:rPr>
        <w:tab/>
      </w:r>
      <w:r>
        <w:rPr>
          <w:noProof/>
        </w:rPr>
        <w:fldChar w:fldCharType="begin"/>
      </w:r>
      <w:r>
        <w:rPr>
          <w:noProof/>
        </w:rPr>
        <w:instrText xml:space="preserve"> PAGEREF _Toc242189704 \h </w:instrText>
      </w:r>
      <w:r>
        <w:rPr>
          <w:noProof/>
        </w:rPr>
      </w:r>
      <w:r>
        <w:rPr>
          <w:noProof/>
        </w:rPr>
        <w:fldChar w:fldCharType="separate"/>
      </w:r>
      <w:r>
        <w:rPr>
          <w:noProof/>
        </w:rPr>
        <w:t>58</w:t>
      </w:r>
      <w:r>
        <w:rPr>
          <w:noProof/>
        </w:rPr>
        <w:fldChar w:fldCharType="end"/>
      </w:r>
    </w:p>
    <w:p w14:paraId="30E3C14B" w14:textId="44137A2B"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E — De afwijzingsredenen op een rij</w:t>
      </w:r>
      <w:r>
        <w:rPr>
          <w:noProof/>
        </w:rPr>
        <w:tab/>
      </w:r>
      <w:r>
        <w:rPr>
          <w:noProof/>
        </w:rPr>
        <w:fldChar w:fldCharType="begin"/>
      </w:r>
      <w:r>
        <w:rPr>
          <w:noProof/>
        </w:rPr>
        <w:instrText xml:space="preserve"> PAGEREF _Toc242189705 \h </w:instrText>
      </w:r>
      <w:r>
        <w:rPr>
          <w:noProof/>
        </w:rPr>
      </w:r>
      <w:r>
        <w:rPr>
          <w:noProof/>
        </w:rPr>
        <w:fldChar w:fldCharType="separate"/>
      </w:r>
      <w:r>
        <w:rPr>
          <w:noProof/>
        </w:rPr>
        <w:t>58</w:t>
      </w:r>
      <w:r>
        <w:rPr>
          <w:noProof/>
        </w:rPr>
        <w:fldChar w:fldCharType="end"/>
      </w:r>
    </w:p>
    <w:p w14:paraId="2C7B30CA" w14:textId="40D74910"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F — De twee bezwaren in detail</w:t>
      </w:r>
      <w:r>
        <w:rPr>
          <w:noProof/>
        </w:rPr>
        <w:tab/>
      </w:r>
      <w:r>
        <w:rPr>
          <w:noProof/>
        </w:rPr>
        <w:fldChar w:fldCharType="begin"/>
      </w:r>
      <w:r>
        <w:rPr>
          <w:noProof/>
        </w:rPr>
        <w:instrText xml:space="preserve"> PAGEREF _Toc242189706 \h </w:instrText>
      </w:r>
      <w:r>
        <w:rPr>
          <w:noProof/>
        </w:rPr>
      </w:r>
      <w:r>
        <w:rPr>
          <w:noProof/>
        </w:rPr>
        <w:fldChar w:fldCharType="separate"/>
      </w:r>
      <w:r>
        <w:rPr>
          <w:noProof/>
        </w:rPr>
        <w:t>59</w:t>
      </w:r>
      <w:r>
        <w:rPr>
          <w:noProof/>
        </w:rPr>
        <w:fldChar w:fldCharType="end"/>
      </w:r>
    </w:p>
    <w:p w14:paraId="0D0B875C" w14:textId="17BDA0B1"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G — Wat dit hoofdstuk vaststelt</w:t>
      </w:r>
      <w:r>
        <w:rPr>
          <w:noProof/>
        </w:rPr>
        <w:tab/>
      </w:r>
      <w:r>
        <w:rPr>
          <w:noProof/>
        </w:rPr>
        <w:fldChar w:fldCharType="begin"/>
      </w:r>
      <w:r>
        <w:rPr>
          <w:noProof/>
        </w:rPr>
        <w:instrText xml:space="preserve"> PAGEREF _Toc242189707 \h </w:instrText>
      </w:r>
      <w:r>
        <w:rPr>
          <w:noProof/>
        </w:rPr>
      </w:r>
      <w:r>
        <w:rPr>
          <w:noProof/>
        </w:rPr>
        <w:fldChar w:fldCharType="separate"/>
      </w:r>
      <w:r>
        <w:rPr>
          <w:noProof/>
        </w:rPr>
        <w:t>59</w:t>
      </w:r>
      <w:r>
        <w:rPr>
          <w:noProof/>
        </w:rPr>
        <w:fldChar w:fldCharType="end"/>
      </w:r>
    </w:p>
    <w:p w14:paraId="0E547CF6" w14:textId="268DF887"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CZ — de twee gezichten van de poortwachter</w:t>
      </w:r>
      <w:r>
        <w:rPr>
          <w:noProof/>
        </w:rPr>
        <w:tab/>
      </w:r>
      <w:r>
        <w:rPr>
          <w:noProof/>
        </w:rPr>
        <w:fldChar w:fldCharType="begin"/>
      </w:r>
      <w:r>
        <w:rPr>
          <w:noProof/>
        </w:rPr>
        <w:instrText xml:space="preserve"> PAGEREF _Toc242189708 \h </w:instrText>
      </w:r>
      <w:r>
        <w:rPr>
          <w:noProof/>
        </w:rPr>
      </w:r>
      <w:r>
        <w:rPr>
          <w:noProof/>
        </w:rPr>
        <w:fldChar w:fldCharType="separate"/>
      </w:r>
      <w:r>
        <w:rPr>
          <w:noProof/>
        </w:rPr>
        <w:t>61</w:t>
      </w:r>
      <w:r>
        <w:rPr>
          <w:noProof/>
        </w:rPr>
        <w:fldChar w:fldCharType="end"/>
      </w:r>
    </w:p>
    <w:p w14:paraId="5A4AA71B" w14:textId="73E37835"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Verhaal 1 — De verdragspolis en de zorgtoeslag</w:t>
      </w:r>
      <w:r>
        <w:rPr>
          <w:noProof/>
        </w:rPr>
        <w:tab/>
      </w:r>
      <w:r>
        <w:rPr>
          <w:noProof/>
        </w:rPr>
        <w:fldChar w:fldCharType="begin"/>
      </w:r>
      <w:r>
        <w:rPr>
          <w:noProof/>
        </w:rPr>
        <w:instrText xml:space="preserve"> PAGEREF _Toc242189709 \h </w:instrText>
      </w:r>
      <w:r>
        <w:rPr>
          <w:noProof/>
        </w:rPr>
      </w:r>
      <w:r>
        <w:rPr>
          <w:noProof/>
        </w:rPr>
        <w:fldChar w:fldCharType="separate"/>
      </w:r>
      <w:r>
        <w:rPr>
          <w:noProof/>
        </w:rPr>
        <w:t>61</w:t>
      </w:r>
      <w:r>
        <w:rPr>
          <w:noProof/>
        </w:rPr>
        <w:fldChar w:fldCharType="end"/>
      </w:r>
    </w:p>
    <w:p w14:paraId="7CF9AA6B" w14:textId="5E9E4B0B"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Verhaal 1bis — De keten van de blokkade: CZ, CAK, ZIN</w:t>
      </w:r>
      <w:r>
        <w:rPr>
          <w:noProof/>
        </w:rPr>
        <w:tab/>
      </w:r>
      <w:r>
        <w:rPr>
          <w:noProof/>
        </w:rPr>
        <w:fldChar w:fldCharType="begin"/>
      </w:r>
      <w:r>
        <w:rPr>
          <w:noProof/>
        </w:rPr>
        <w:instrText xml:space="preserve"> PAGEREF _Toc242189710 \h </w:instrText>
      </w:r>
      <w:r>
        <w:rPr>
          <w:noProof/>
        </w:rPr>
      </w:r>
      <w:r>
        <w:rPr>
          <w:noProof/>
        </w:rPr>
        <w:fldChar w:fldCharType="separate"/>
      </w:r>
      <w:r>
        <w:rPr>
          <w:noProof/>
        </w:rPr>
        <w:t>62</w:t>
      </w:r>
      <w:r>
        <w:rPr>
          <w:noProof/>
        </w:rPr>
        <w:fldChar w:fldCharType="end"/>
      </w:r>
    </w:p>
    <w:p w14:paraId="110BD57E" w14:textId="604457A0"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Verhaal 2 — Het ziekenvervoer</w:t>
      </w:r>
      <w:r>
        <w:rPr>
          <w:noProof/>
        </w:rPr>
        <w:tab/>
      </w:r>
      <w:r>
        <w:rPr>
          <w:noProof/>
        </w:rPr>
        <w:fldChar w:fldCharType="begin"/>
      </w:r>
      <w:r>
        <w:rPr>
          <w:noProof/>
        </w:rPr>
        <w:instrText xml:space="preserve"> PAGEREF _Toc242189711 \h </w:instrText>
      </w:r>
      <w:r>
        <w:rPr>
          <w:noProof/>
        </w:rPr>
      </w:r>
      <w:r>
        <w:rPr>
          <w:noProof/>
        </w:rPr>
        <w:fldChar w:fldCharType="separate"/>
      </w:r>
      <w:r>
        <w:rPr>
          <w:noProof/>
        </w:rPr>
        <w:t>63</w:t>
      </w:r>
      <w:r>
        <w:rPr>
          <w:noProof/>
        </w:rPr>
        <w:fldChar w:fldCharType="end"/>
      </w:r>
    </w:p>
    <w:p w14:paraId="0E09F7C0" w14:textId="75A98B3C"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De parallel: CZ en CM</w:t>
      </w:r>
      <w:r>
        <w:rPr>
          <w:noProof/>
        </w:rPr>
        <w:tab/>
      </w:r>
      <w:r>
        <w:rPr>
          <w:noProof/>
        </w:rPr>
        <w:fldChar w:fldCharType="begin"/>
      </w:r>
      <w:r>
        <w:rPr>
          <w:noProof/>
        </w:rPr>
        <w:instrText xml:space="preserve"> PAGEREF _Toc242189712 \h </w:instrText>
      </w:r>
      <w:r>
        <w:rPr>
          <w:noProof/>
        </w:rPr>
      </w:r>
      <w:r>
        <w:rPr>
          <w:noProof/>
        </w:rPr>
        <w:fldChar w:fldCharType="separate"/>
      </w:r>
      <w:r>
        <w:rPr>
          <w:noProof/>
        </w:rPr>
        <w:t>64</w:t>
      </w:r>
      <w:r>
        <w:rPr>
          <w:noProof/>
        </w:rPr>
        <w:fldChar w:fldCharType="end"/>
      </w:r>
    </w:p>
    <w:p w14:paraId="2F724456" w14:textId="2C7075CF"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D — Wat dit oplevert</w:t>
      </w:r>
      <w:r>
        <w:rPr>
          <w:noProof/>
        </w:rPr>
        <w:tab/>
      </w:r>
      <w:r>
        <w:rPr>
          <w:noProof/>
        </w:rPr>
        <w:fldChar w:fldCharType="begin"/>
      </w:r>
      <w:r>
        <w:rPr>
          <w:noProof/>
        </w:rPr>
        <w:instrText xml:space="preserve"> PAGEREF _Toc242189713 \h </w:instrText>
      </w:r>
      <w:r>
        <w:rPr>
          <w:noProof/>
        </w:rPr>
      </w:r>
      <w:r>
        <w:rPr>
          <w:noProof/>
        </w:rPr>
        <w:fldChar w:fldCharType="separate"/>
      </w:r>
      <w:r>
        <w:rPr>
          <w:noProof/>
        </w:rPr>
        <w:t>65</w:t>
      </w:r>
      <w:r>
        <w:rPr>
          <w:noProof/>
        </w:rPr>
        <w:fldChar w:fldCharType="end"/>
      </w:r>
    </w:p>
    <w:p w14:paraId="4DB46AF0" w14:textId="424DC1F0"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gemeente Hulst-trap</w:t>
      </w:r>
      <w:r>
        <w:rPr>
          <w:noProof/>
        </w:rPr>
        <w:tab/>
      </w:r>
      <w:r>
        <w:rPr>
          <w:noProof/>
        </w:rPr>
        <w:fldChar w:fldCharType="begin"/>
      </w:r>
      <w:r>
        <w:rPr>
          <w:noProof/>
        </w:rPr>
        <w:instrText xml:space="preserve"> PAGEREF _Toc242189714 \h </w:instrText>
      </w:r>
      <w:r>
        <w:rPr>
          <w:noProof/>
        </w:rPr>
      </w:r>
      <w:r>
        <w:rPr>
          <w:noProof/>
        </w:rPr>
        <w:fldChar w:fldCharType="separate"/>
      </w:r>
      <w:r>
        <w:rPr>
          <w:noProof/>
        </w:rPr>
        <w:t>67</w:t>
      </w:r>
      <w:r>
        <w:rPr>
          <w:noProof/>
        </w:rPr>
        <w:fldChar w:fldCharType="end"/>
      </w:r>
    </w:p>
    <w:p w14:paraId="1D774EE8" w14:textId="7A058549"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A — De gemeente als eerste hulplijn die niet helpt</w:t>
      </w:r>
      <w:r>
        <w:rPr>
          <w:noProof/>
        </w:rPr>
        <w:tab/>
      </w:r>
      <w:r>
        <w:rPr>
          <w:noProof/>
        </w:rPr>
        <w:fldChar w:fldCharType="begin"/>
      </w:r>
      <w:r>
        <w:rPr>
          <w:noProof/>
        </w:rPr>
        <w:instrText xml:space="preserve"> PAGEREF _Toc242189715 \h </w:instrText>
      </w:r>
      <w:r>
        <w:rPr>
          <w:noProof/>
        </w:rPr>
      </w:r>
      <w:r>
        <w:rPr>
          <w:noProof/>
        </w:rPr>
        <w:fldChar w:fldCharType="separate"/>
      </w:r>
      <w:r>
        <w:rPr>
          <w:noProof/>
        </w:rPr>
        <w:t>67</w:t>
      </w:r>
      <w:r>
        <w:rPr>
          <w:noProof/>
        </w:rPr>
        <w:fldChar w:fldCharType="end"/>
      </w:r>
    </w:p>
    <w:p w14:paraId="051AEC55" w14:textId="54B0D88E"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B — Het lopende bezwaarschrift</w:t>
      </w:r>
      <w:r>
        <w:rPr>
          <w:noProof/>
        </w:rPr>
        <w:tab/>
      </w:r>
      <w:r>
        <w:rPr>
          <w:noProof/>
        </w:rPr>
        <w:fldChar w:fldCharType="begin"/>
      </w:r>
      <w:r>
        <w:rPr>
          <w:noProof/>
        </w:rPr>
        <w:instrText xml:space="preserve"> PAGEREF _Toc242189716 \h </w:instrText>
      </w:r>
      <w:r>
        <w:rPr>
          <w:noProof/>
        </w:rPr>
      </w:r>
      <w:r>
        <w:rPr>
          <w:noProof/>
        </w:rPr>
        <w:fldChar w:fldCharType="separate"/>
      </w:r>
      <w:r>
        <w:rPr>
          <w:noProof/>
        </w:rPr>
        <w:t>68</w:t>
      </w:r>
      <w:r>
        <w:rPr>
          <w:noProof/>
        </w:rPr>
        <w:fldChar w:fldCharType="end"/>
      </w:r>
    </w:p>
    <w:p w14:paraId="74E92861" w14:textId="792D5E3B"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De rekenmodellen die de werkelijkheid niet lezen</w:t>
      </w:r>
      <w:r>
        <w:rPr>
          <w:noProof/>
        </w:rPr>
        <w:tab/>
      </w:r>
      <w:r>
        <w:rPr>
          <w:noProof/>
        </w:rPr>
        <w:fldChar w:fldCharType="begin"/>
      </w:r>
      <w:r>
        <w:rPr>
          <w:noProof/>
        </w:rPr>
        <w:instrText xml:space="preserve"> PAGEREF _Toc242189717 \h </w:instrText>
      </w:r>
      <w:r>
        <w:rPr>
          <w:noProof/>
        </w:rPr>
      </w:r>
      <w:r>
        <w:rPr>
          <w:noProof/>
        </w:rPr>
        <w:fldChar w:fldCharType="separate"/>
      </w:r>
      <w:r>
        <w:rPr>
          <w:noProof/>
        </w:rPr>
        <w:t>69</w:t>
      </w:r>
      <w:r>
        <w:rPr>
          <w:noProof/>
        </w:rPr>
        <w:fldChar w:fldCharType="end"/>
      </w:r>
    </w:p>
    <w:p w14:paraId="2FBF1796" w14:textId="7C0CDC71"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D — De mobiliteitsfratsen</w:t>
      </w:r>
      <w:r>
        <w:rPr>
          <w:noProof/>
        </w:rPr>
        <w:tab/>
      </w:r>
      <w:r>
        <w:rPr>
          <w:noProof/>
        </w:rPr>
        <w:fldChar w:fldCharType="begin"/>
      </w:r>
      <w:r>
        <w:rPr>
          <w:noProof/>
        </w:rPr>
        <w:instrText xml:space="preserve"> PAGEREF _Toc242189718 \h </w:instrText>
      </w:r>
      <w:r>
        <w:rPr>
          <w:noProof/>
        </w:rPr>
      </w:r>
      <w:r>
        <w:rPr>
          <w:noProof/>
        </w:rPr>
        <w:fldChar w:fldCharType="separate"/>
      </w:r>
      <w:r>
        <w:rPr>
          <w:noProof/>
        </w:rPr>
        <w:t>69</w:t>
      </w:r>
      <w:r>
        <w:rPr>
          <w:noProof/>
        </w:rPr>
        <w:fldChar w:fldCharType="end"/>
      </w:r>
    </w:p>
    <w:p w14:paraId="50F8A331" w14:textId="2B4C81D7"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E — De grenslimieten van het Wmo-vervoer</w:t>
      </w:r>
      <w:r>
        <w:rPr>
          <w:noProof/>
        </w:rPr>
        <w:tab/>
      </w:r>
      <w:r>
        <w:rPr>
          <w:noProof/>
        </w:rPr>
        <w:fldChar w:fldCharType="begin"/>
      </w:r>
      <w:r>
        <w:rPr>
          <w:noProof/>
        </w:rPr>
        <w:instrText xml:space="preserve"> PAGEREF _Toc242189719 \h </w:instrText>
      </w:r>
      <w:r>
        <w:rPr>
          <w:noProof/>
        </w:rPr>
      </w:r>
      <w:r>
        <w:rPr>
          <w:noProof/>
        </w:rPr>
        <w:fldChar w:fldCharType="separate"/>
      </w:r>
      <w:r>
        <w:rPr>
          <w:noProof/>
        </w:rPr>
        <w:t>70</w:t>
      </w:r>
      <w:r>
        <w:rPr>
          <w:noProof/>
        </w:rPr>
        <w:fldChar w:fldCharType="end"/>
      </w:r>
    </w:p>
    <w:p w14:paraId="6D997680" w14:textId="4D634BF0"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F — Het patroon herhaalt zich</w:t>
      </w:r>
      <w:r>
        <w:rPr>
          <w:noProof/>
        </w:rPr>
        <w:tab/>
      </w:r>
      <w:r>
        <w:rPr>
          <w:noProof/>
        </w:rPr>
        <w:fldChar w:fldCharType="begin"/>
      </w:r>
      <w:r>
        <w:rPr>
          <w:noProof/>
        </w:rPr>
        <w:instrText xml:space="preserve"> PAGEREF _Toc242189720 \h </w:instrText>
      </w:r>
      <w:r>
        <w:rPr>
          <w:noProof/>
        </w:rPr>
      </w:r>
      <w:r>
        <w:rPr>
          <w:noProof/>
        </w:rPr>
        <w:fldChar w:fldCharType="separate"/>
      </w:r>
      <w:r>
        <w:rPr>
          <w:noProof/>
        </w:rPr>
        <w:t>71</w:t>
      </w:r>
      <w:r>
        <w:rPr>
          <w:noProof/>
        </w:rPr>
        <w:fldChar w:fldCharType="end"/>
      </w:r>
    </w:p>
    <w:p w14:paraId="3363F553" w14:textId="0DB71DB8"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de gemeente had moeten zijn</w:t>
      </w:r>
      <w:r>
        <w:rPr>
          <w:noProof/>
        </w:rPr>
        <w:tab/>
      </w:r>
      <w:r>
        <w:rPr>
          <w:noProof/>
        </w:rPr>
        <w:fldChar w:fldCharType="begin"/>
      </w:r>
      <w:r>
        <w:rPr>
          <w:noProof/>
        </w:rPr>
        <w:instrText xml:space="preserve"> PAGEREF _Toc242189721 \h </w:instrText>
      </w:r>
      <w:r>
        <w:rPr>
          <w:noProof/>
        </w:rPr>
      </w:r>
      <w:r>
        <w:rPr>
          <w:noProof/>
        </w:rPr>
        <w:fldChar w:fldCharType="separate"/>
      </w:r>
      <w:r>
        <w:rPr>
          <w:noProof/>
        </w:rPr>
        <w:t>71</w:t>
      </w:r>
      <w:r>
        <w:rPr>
          <w:noProof/>
        </w:rPr>
        <w:fldChar w:fldCharType="end"/>
      </w:r>
    </w:p>
    <w:p w14:paraId="1CC74F7D" w14:textId="1E4C825D"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Belastingdienst en toeslagen</w:t>
      </w:r>
      <w:r>
        <w:rPr>
          <w:noProof/>
        </w:rPr>
        <w:tab/>
      </w:r>
      <w:r>
        <w:rPr>
          <w:noProof/>
        </w:rPr>
        <w:fldChar w:fldCharType="begin"/>
      </w:r>
      <w:r>
        <w:rPr>
          <w:noProof/>
        </w:rPr>
        <w:instrText xml:space="preserve"> PAGEREF _Toc242189722 \h </w:instrText>
      </w:r>
      <w:r>
        <w:rPr>
          <w:noProof/>
        </w:rPr>
      </w:r>
      <w:r>
        <w:rPr>
          <w:noProof/>
        </w:rPr>
        <w:fldChar w:fldCharType="separate"/>
      </w:r>
      <w:r>
        <w:rPr>
          <w:noProof/>
        </w:rPr>
        <w:t>73</w:t>
      </w:r>
      <w:r>
        <w:rPr>
          <w:noProof/>
        </w:rPr>
        <w:fldChar w:fldCharType="end"/>
      </w:r>
    </w:p>
    <w:p w14:paraId="25413C30" w14:textId="66EF6523"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A — De drie toeslagen</w:t>
      </w:r>
      <w:r>
        <w:rPr>
          <w:noProof/>
        </w:rPr>
        <w:tab/>
      </w:r>
      <w:r>
        <w:rPr>
          <w:noProof/>
        </w:rPr>
        <w:fldChar w:fldCharType="begin"/>
      </w:r>
      <w:r>
        <w:rPr>
          <w:noProof/>
        </w:rPr>
        <w:instrText xml:space="preserve"> PAGEREF _Toc242189723 \h </w:instrText>
      </w:r>
      <w:r>
        <w:rPr>
          <w:noProof/>
        </w:rPr>
      </w:r>
      <w:r>
        <w:rPr>
          <w:noProof/>
        </w:rPr>
        <w:fldChar w:fldCharType="separate"/>
      </w:r>
      <w:r>
        <w:rPr>
          <w:noProof/>
        </w:rPr>
        <w:t>73</w:t>
      </w:r>
      <w:r>
        <w:rPr>
          <w:noProof/>
        </w:rPr>
        <w:fldChar w:fldCharType="end"/>
      </w:r>
    </w:p>
    <w:p w14:paraId="52AEC5BE" w14:textId="08A02B7C"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B — De mechaniek die erachter zit</w:t>
      </w:r>
      <w:r>
        <w:rPr>
          <w:noProof/>
        </w:rPr>
        <w:tab/>
      </w:r>
      <w:r>
        <w:rPr>
          <w:noProof/>
        </w:rPr>
        <w:fldChar w:fldCharType="begin"/>
      </w:r>
      <w:r>
        <w:rPr>
          <w:noProof/>
        </w:rPr>
        <w:instrText xml:space="preserve"> PAGEREF _Toc242189724 \h </w:instrText>
      </w:r>
      <w:r>
        <w:rPr>
          <w:noProof/>
        </w:rPr>
      </w:r>
      <w:r>
        <w:rPr>
          <w:noProof/>
        </w:rPr>
        <w:fldChar w:fldCharType="separate"/>
      </w:r>
      <w:r>
        <w:rPr>
          <w:noProof/>
        </w:rPr>
        <w:t>73</w:t>
      </w:r>
      <w:r>
        <w:rPr>
          <w:noProof/>
        </w:rPr>
        <w:fldChar w:fldCharType="end"/>
      </w:r>
    </w:p>
    <w:p w14:paraId="15E4EEBB" w14:textId="68D50695"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De medische kosten die nul werden</w:t>
      </w:r>
      <w:r>
        <w:rPr>
          <w:noProof/>
        </w:rPr>
        <w:tab/>
      </w:r>
      <w:r>
        <w:rPr>
          <w:noProof/>
        </w:rPr>
        <w:fldChar w:fldCharType="begin"/>
      </w:r>
      <w:r>
        <w:rPr>
          <w:noProof/>
        </w:rPr>
        <w:instrText xml:space="preserve"> PAGEREF _Toc242189725 \h </w:instrText>
      </w:r>
      <w:r>
        <w:rPr>
          <w:noProof/>
        </w:rPr>
      </w:r>
      <w:r>
        <w:rPr>
          <w:noProof/>
        </w:rPr>
        <w:fldChar w:fldCharType="separate"/>
      </w:r>
      <w:r>
        <w:rPr>
          <w:noProof/>
        </w:rPr>
        <w:t>74</w:t>
      </w:r>
      <w:r>
        <w:rPr>
          <w:noProof/>
        </w:rPr>
        <w:fldChar w:fldCharType="end"/>
      </w:r>
    </w:p>
    <w:p w14:paraId="0AA73435" w14:textId="0874570F"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D — De verantwoordelijkheid bij de burger</w:t>
      </w:r>
      <w:r>
        <w:rPr>
          <w:noProof/>
        </w:rPr>
        <w:tab/>
      </w:r>
      <w:r>
        <w:rPr>
          <w:noProof/>
        </w:rPr>
        <w:fldChar w:fldCharType="begin"/>
      </w:r>
      <w:r>
        <w:rPr>
          <w:noProof/>
        </w:rPr>
        <w:instrText xml:space="preserve"> PAGEREF _Toc242189726 \h </w:instrText>
      </w:r>
      <w:r>
        <w:rPr>
          <w:noProof/>
        </w:rPr>
      </w:r>
      <w:r>
        <w:rPr>
          <w:noProof/>
        </w:rPr>
        <w:fldChar w:fldCharType="separate"/>
      </w:r>
      <w:r>
        <w:rPr>
          <w:noProof/>
        </w:rPr>
        <w:t>75</w:t>
      </w:r>
      <w:r>
        <w:rPr>
          <w:noProof/>
        </w:rPr>
        <w:fldChar w:fldCharType="end"/>
      </w:r>
    </w:p>
    <w:p w14:paraId="4B8A988A" w14:textId="2F9EB62B"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E — Wat dit oplevert</w:t>
      </w:r>
      <w:r>
        <w:rPr>
          <w:noProof/>
        </w:rPr>
        <w:tab/>
      </w:r>
      <w:r>
        <w:rPr>
          <w:noProof/>
        </w:rPr>
        <w:fldChar w:fldCharType="begin"/>
      </w:r>
      <w:r>
        <w:rPr>
          <w:noProof/>
        </w:rPr>
        <w:instrText xml:space="preserve"> PAGEREF _Toc242189727 \h </w:instrText>
      </w:r>
      <w:r>
        <w:rPr>
          <w:noProof/>
        </w:rPr>
      </w:r>
      <w:r>
        <w:rPr>
          <w:noProof/>
        </w:rPr>
        <w:fldChar w:fldCharType="separate"/>
      </w:r>
      <w:r>
        <w:rPr>
          <w:noProof/>
        </w:rPr>
        <w:t>76</w:t>
      </w:r>
      <w:r>
        <w:rPr>
          <w:noProof/>
        </w:rPr>
        <w:fldChar w:fldCharType="end"/>
      </w:r>
    </w:p>
    <w:p w14:paraId="1F0AC452" w14:textId="5E3CB1A4" w:rsidR="00ED15B0" w:rsidRDefault="00ED15B0" w:rsidP="00ED15B0">
      <w:pPr>
        <w:pStyle w:val="Inhopg1"/>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IV. Heen en weer</w:t>
      </w:r>
      <w:r>
        <w:rPr>
          <w:noProof/>
        </w:rPr>
        <w:tab/>
      </w:r>
      <w:r>
        <w:rPr>
          <w:noProof/>
        </w:rPr>
        <w:fldChar w:fldCharType="begin"/>
      </w:r>
      <w:r>
        <w:rPr>
          <w:noProof/>
        </w:rPr>
        <w:instrText xml:space="preserve"> PAGEREF _Toc242189728 \h </w:instrText>
      </w:r>
      <w:r>
        <w:rPr>
          <w:noProof/>
        </w:rPr>
      </w:r>
      <w:r>
        <w:rPr>
          <w:noProof/>
        </w:rPr>
        <w:fldChar w:fldCharType="separate"/>
      </w:r>
      <w:r>
        <w:rPr>
          <w:noProof/>
        </w:rPr>
        <w:t>77</w:t>
      </w:r>
      <w:r>
        <w:rPr>
          <w:noProof/>
        </w:rPr>
        <w:fldChar w:fldCharType="end"/>
      </w:r>
    </w:p>
    <w:p w14:paraId="7B1A3DA0" w14:textId="752B29E5"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Het manuele U1-probleem</w:t>
      </w:r>
      <w:r>
        <w:rPr>
          <w:noProof/>
        </w:rPr>
        <w:tab/>
      </w:r>
      <w:r>
        <w:rPr>
          <w:noProof/>
        </w:rPr>
        <w:fldChar w:fldCharType="begin"/>
      </w:r>
      <w:r>
        <w:rPr>
          <w:noProof/>
        </w:rPr>
        <w:instrText xml:space="preserve"> PAGEREF _Toc242189729 \h </w:instrText>
      </w:r>
      <w:r>
        <w:rPr>
          <w:noProof/>
        </w:rPr>
      </w:r>
      <w:r>
        <w:rPr>
          <w:noProof/>
        </w:rPr>
        <w:fldChar w:fldCharType="separate"/>
      </w:r>
      <w:r>
        <w:rPr>
          <w:noProof/>
        </w:rPr>
        <w:t>77</w:t>
      </w:r>
      <w:r>
        <w:rPr>
          <w:noProof/>
        </w:rPr>
        <w:fldChar w:fldCharType="end"/>
      </w:r>
    </w:p>
    <w:p w14:paraId="38BB1A09" w14:textId="6FDE9E14"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twee richtingen</w:t>
      </w:r>
      <w:r>
        <w:rPr>
          <w:noProof/>
        </w:rPr>
        <w:tab/>
      </w:r>
      <w:r>
        <w:rPr>
          <w:noProof/>
        </w:rPr>
        <w:fldChar w:fldCharType="begin"/>
      </w:r>
      <w:r>
        <w:rPr>
          <w:noProof/>
        </w:rPr>
        <w:instrText xml:space="preserve"> PAGEREF _Toc242189730 \h </w:instrText>
      </w:r>
      <w:r>
        <w:rPr>
          <w:noProof/>
        </w:rPr>
      </w:r>
      <w:r>
        <w:rPr>
          <w:noProof/>
        </w:rPr>
        <w:fldChar w:fldCharType="separate"/>
      </w:r>
      <w:r>
        <w:rPr>
          <w:noProof/>
        </w:rPr>
        <w:t>77</w:t>
      </w:r>
      <w:r>
        <w:rPr>
          <w:noProof/>
        </w:rPr>
        <w:fldChar w:fldCharType="end"/>
      </w:r>
    </w:p>
    <w:p w14:paraId="7CE2AF4C" w14:textId="4682A214"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Richting 1 — België naar Nederland</w:t>
      </w:r>
      <w:r>
        <w:rPr>
          <w:noProof/>
        </w:rPr>
        <w:tab/>
      </w:r>
      <w:r>
        <w:rPr>
          <w:noProof/>
        </w:rPr>
        <w:fldChar w:fldCharType="begin"/>
      </w:r>
      <w:r>
        <w:rPr>
          <w:noProof/>
        </w:rPr>
        <w:instrText xml:space="preserve"> PAGEREF _Toc242189731 \h </w:instrText>
      </w:r>
      <w:r>
        <w:rPr>
          <w:noProof/>
        </w:rPr>
      </w:r>
      <w:r>
        <w:rPr>
          <w:noProof/>
        </w:rPr>
        <w:fldChar w:fldCharType="separate"/>
      </w:r>
      <w:r>
        <w:rPr>
          <w:noProof/>
        </w:rPr>
        <w:t>77</w:t>
      </w:r>
      <w:r>
        <w:rPr>
          <w:noProof/>
        </w:rPr>
        <w:fldChar w:fldCharType="end"/>
      </w:r>
    </w:p>
    <w:p w14:paraId="1F6BE342" w14:textId="737451A8"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Richting 2 — Nederland naar België</w:t>
      </w:r>
      <w:r>
        <w:rPr>
          <w:noProof/>
        </w:rPr>
        <w:tab/>
      </w:r>
      <w:r>
        <w:rPr>
          <w:noProof/>
        </w:rPr>
        <w:fldChar w:fldCharType="begin"/>
      </w:r>
      <w:r>
        <w:rPr>
          <w:noProof/>
        </w:rPr>
        <w:instrText xml:space="preserve"> PAGEREF _Toc242189732 \h </w:instrText>
      </w:r>
      <w:r>
        <w:rPr>
          <w:noProof/>
        </w:rPr>
      </w:r>
      <w:r>
        <w:rPr>
          <w:noProof/>
        </w:rPr>
        <w:fldChar w:fldCharType="separate"/>
      </w:r>
      <w:r>
        <w:rPr>
          <w:noProof/>
        </w:rPr>
        <w:t>78</w:t>
      </w:r>
      <w:r>
        <w:rPr>
          <w:noProof/>
        </w:rPr>
        <w:fldChar w:fldCharType="end"/>
      </w:r>
    </w:p>
    <w:p w14:paraId="08FA1D24" w14:textId="6B03BAA7"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Het patroon</w:t>
      </w:r>
      <w:r>
        <w:rPr>
          <w:noProof/>
        </w:rPr>
        <w:tab/>
      </w:r>
      <w:r>
        <w:rPr>
          <w:noProof/>
        </w:rPr>
        <w:fldChar w:fldCharType="begin"/>
      </w:r>
      <w:r>
        <w:rPr>
          <w:noProof/>
        </w:rPr>
        <w:instrText xml:space="preserve"> PAGEREF _Toc242189733 \h </w:instrText>
      </w:r>
      <w:r>
        <w:rPr>
          <w:noProof/>
        </w:rPr>
      </w:r>
      <w:r>
        <w:rPr>
          <w:noProof/>
        </w:rPr>
        <w:fldChar w:fldCharType="separate"/>
      </w:r>
      <w:r>
        <w:rPr>
          <w:noProof/>
        </w:rPr>
        <w:t>78</w:t>
      </w:r>
      <w:r>
        <w:rPr>
          <w:noProof/>
        </w:rPr>
        <w:fldChar w:fldCharType="end"/>
      </w:r>
    </w:p>
    <w:p w14:paraId="7E3CB076" w14:textId="0FAD1DDD"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ESSPASS in 2030 — wat verandert er niet</w:t>
      </w:r>
      <w:r>
        <w:rPr>
          <w:noProof/>
        </w:rPr>
        <w:tab/>
      </w:r>
      <w:r>
        <w:rPr>
          <w:noProof/>
        </w:rPr>
        <w:fldChar w:fldCharType="begin"/>
      </w:r>
      <w:r>
        <w:rPr>
          <w:noProof/>
        </w:rPr>
        <w:instrText xml:space="preserve"> PAGEREF _Toc242189734 \h </w:instrText>
      </w:r>
      <w:r>
        <w:rPr>
          <w:noProof/>
        </w:rPr>
      </w:r>
      <w:r>
        <w:rPr>
          <w:noProof/>
        </w:rPr>
        <w:fldChar w:fldCharType="separate"/>
      </w:r>
      <w:r>
        <w:rPr>
          <w:noProof/>
        </w:rPr>
        <w:t>79</w:t>
      </w:r>
      <w:r>
        <w:rPr>
          <w:noProof/>
        </w:rPr>
        <w:fldChar w:fldCharType="end"/>
      </w:r>
    </w:p>
    <w:p w14:paraId="794A9C85" w14:textId="24CA9D41"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de ESSPASS wel en niet oplost</w:t>
      </w:r>
      <w:r>
        <w:rPr>
          <w:noProof/>
        </w:rPr>
        <w:tab/>
      </w:r>
      <w:r>
        <w:rPr>
          <w:noProof/>
        </w:rPr>
        <w:fldChar w:fldCharType="begin"/>
      </w:r>
      <w:r>
        <w:rPr>
          <w:noProof/>
        </w:rPr>
        <w:instrText xml:space="preserve"> PAGEREF _Toc242189735 \h </w:instrText>
      </w:r>
      <w:r>
        <w:rPr>
          <w:noProof/>
        </w:rPr>
      </w:r>
      <w:r>
        <w:rPr>
          <w:noProof/>
        </w:rPr>
        <w:fldChar w:fldCharType="separate"/>
      </w:r>
      <w:r>
        <w:rPr>
          <w:noProof/>
        </w:rPr>
        <w:t>80</w:t>
      </w:r>
      <w:r>
        <w:rPr>
          <w:noProof/>
        </w:rPr>
        <w:fldChar w:fldCharType="end"/>
      </w:r>
    </w:p>
    <w:p w14:paraId="3E638BAF" w14:textId="330E2D2E"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Waarom dit een brug is naar het Nederlandse deel</w:t>
      </w:r>
      <w:r>
        <w:rPr>
          <w:noProof/>
        </w:rPr>
        <w:tab/>
      </w:r>
      <w:r>
        <w:rPr>
          <w:noProof/>
        </w:rPr>
        <w:fldChar w:fldCharType="begin"/>
      </w:r>
      <w:r>
        <w:rPr>
          <w:noProof/>
        </w:rPr>
        <w:instrText xml:space="preserve"> PAGEREF _Toc242189736 \h </w:instrText>
      </w:r>
      <w:r>
        <w:rPr>
          <w:noProof/>
        </w:rPr>
      </w:r>
      <w:r>
        <w:rPr>
          <w:noProof/>
        </w:rPr>
        <w:fldChar w:fldCharType="separate"/>
      </w:r>
      <w:r>
        <w:rPr>
          <w:noProof/>
        </w:rPr>
        <w:t>81</w:t>
      </w:r>
      <w:r>
        <w:rPr>
          <w:noProof/>
        </w:rPr>
        <w:fldChar w:fldCharType="end"/>
      </w:r>
    </w:p>
    <w:p w14:paraId="0BF28BAC" w14:textId="4A399CB1"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SVB en Parentia — het werkende voorbeeld</w:t>
      </w:r>
      <w:r>
        <w:rPr>
          <w:noProof/>
        </w:rPr>
        <w:tab/>
      </w:r>
      <w:r>
        <w:rPr>
          <w:noProof/>
        </w:rPr>
        <w:fldChar w:fldCharType="begin"/>
      </w:r>
      <w:r>
        <w:rPr>
          <w:noProof/>
        </w:rPr>
        <w:instrText xml:space="preserve"> PAGEREF _Toc242189737 \h </w:instrText>
      </w:r>
      <w:r>
        <w:rPr>
          <w:noProof/>
        </w:rPr>
      </w:r>
      <w:r>
        <w:rPr>
          <w:noProof/>
        </w:rPr>
        <w:fldChar w:fldCharType="separate"/>
      </w:r>
      <w:r>
        <w:rPr>
          <w:noProof/>
        </w:rPr>
        <w:t>83</w:t>
      </w:r>
      <w:r>
        <w:rPr>
          <w:noProof/>
        </w:rPr>
        <w:fldChar w:fldCharType="end"/>
      </w:r>
    </w:p>
    <w:p w14:paraId="72E509D1" w14:textId="396F739C"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A — De splitsing</w:t>
      </w:r>
      <w:r>
        <w:rPr>
          <w:noProof/>
        </w:rPr>
        <w:tab/>
      </w:r>
      <w:r>
        <w:rPr>
          <w:noProof/>
        </w:rPr>
        <w:fldChar w:fldCharType="begin"/>
      </w:r>
      <w:r>
        <w:rPr>
          <w:noProof/>
        </w:rPr>
        <w:instrText xml:space="preserve"> PAGEREF _Toc242189738 \h </w:instrText>
      </w:r>
      <w:r>
        <w:rPr>
          <w:noProof/>
        </w:rPr>
      </w:r>
      <w:r>
        <w:rPr>
          <w:noProof/>
        </w:rPr>
        <w:fldChar w:fldCharType="separate"/>
      </w:r>
      <w:r>
        <w:rPr>
          <w:noProof/>
        </w:rPr>
        <w:t>83</w:t>
      </w:r>
      <w:r>
        <w:rPr>
          <w:noProof/>
        </w:rPr>
        <w:fldChar w:fldCharType="end"/>
      </w:r>
    </w:p>
    <w:p w14:paraId="57B689F1" w14:textId="77DA4B05"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B — Waarom dit werkt</w:t>
      </w:r>
      <w:r>
        <w:rPr>
          <w:noProof/>
        </w:rPr>
        <w:tab/>
      </w:r>
      <w:r>
        <w:rPr>
          <w:noProof/>
        </w:rPr>
        <w:fldChar w:fldCharType="begin"/>
      </w:r>
      <w:r>
        <w:rPr>
          <w:noProof/>
        </w:rPr>
        <w:instrText xml:space="preserve"> PAGEREF _Toc242189739 \h </w:instrText>
      </w:r>
      <w:r>
        <w:rPr>
          <w:noProof/>
        </w:rPr>
      </w:r>
      <w:r>
        <w:rPr>
          <w:noProof/>
        </w:rPr>
        <w:fldChar w:fldCharType="separate"/>
      </w:r>
      <w:r>
        <w:rPr>
          <w:noProof/>
        </w:rPr>
        <w:t>83</w:t>
      </w:r>
      <w:r>
        <w:rPr>
          <w:noProof/>
        </w:rPr>
        <w:fldChar w:fldCharType="end"/>
      </w:r>
    </w:p>
    <w:p w14:paraId="10D6B580" w14:textId="7F49381A"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De herberekening die het succes bedreigt</w:t>
      </w:r>
      <w:r>
        <w:rPr>
          <w:noProof/>
        </w:rPr>
        <w:tab/>
      </w:r>
      <w:r>
        <w:rPr>
          <w:noProof/>
        </w:rPr>
        <w:fldChar w:fldCharType="begin"/>
      </w:r>
      <w:r>
        <w:rPr>
          <w:noProof/>
        </w:rPr>
        <w:instrText xml:space="preserve"> PAGEREF _Toc242189740 \h </w:instrText>
      </w:r>
      <w:r>
        <w:rPr>
          <w:noProof/>
        </w:rPr>
      </w:r>
      <w:r>
        <w:rPr>
          <w:noProof/>
        </w:rPr>
        <w:fldChar w:fldCharType="separate"/>
      </w:r>
      <w:r>
        <w:rPr>
          <w:noProof/>
        </w:rPr>
        <w:t>84</w:t>
      </w:r>
      <w:r>
        <w:rPr>
          <w:noProof/>
        </w:rPr>
        <w:fldChar w:fldCharType="end"/>
      </w:r>
    </w:p>
    <w:p w14:paraId="17FDA5E7" w14:textId="1E3BAA3D"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D — Wat dit hoofdstuk toont</w:t>
      </w:r>
      <w:r>
        <w:rPr>
          <w:noProof/>
        </w:rPr>
        <w:tab/>
      </w:r>
      <w:r>
        <w:rPr>
          <w:noProof/>
        </w:rPr>
        <w:fldChar w:fldCharType="begin"/>
      </w:r>
      <w:r>
        <w:rPr>
          <w:noProof/>
        </w:rPr>
        <w:instrText xml:space="preserve"> PAGEREF _Toc242189741 \h </w:instrText>
      </w:r>
      <w:r>
        <w:rPr>
          <w:noProof/>
        </w:rPr>
      </w:r>
      <w:r>
        <w:rPr>
          <w:noProof/>
        </w:rPr>
        <w:fldChar w:fldCharType="separate"/>
      </w:r>
      <w:r>
        <w:rPr>
          <w:noProof/>
        </w:rPr>
        <w:t>85</w:t>
      </w:r>
      <w:r>
        <w:rPr>
          <w:noProof/>
        </w:rPr>
        <w:fldChar w:fldCharType="end"/>
      </w:r>
    </w:p>
    <w:p w14:paraId="78D23D72" w14:textId="5C93D8C2"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Het lichaam zonder achterwacht</w:t>
      </w:r>
      <w:r>
        <w:rPr>
          <w:noProof/>
        </w:rPr>
        <w:tab/>
      </w:r>
      <w:r>
        <w:rPr>
          <w:noProof/>
        </w:rPr>
        <w:fldChar w:fldCharType="begin"/>
      </w:r>
      <w:r>
        <w:rPr>
          <w:noProof/>
        </w:rPr>
        <w:instrText xml:space="preserve"> PAGEREF _Toc242189742 \h </w:instrText>
      </w:r>
      <w:r>
        <w:rPr>
          <w:noProof/>
        </w:rPr>
      </w:r>
      <w:r>
        <w:rPr>
          <w:noProof/>
        </w:rPr>
        <w:fldChar w:fldCharType="separate"/>
      </w:r>
      <w:r>
        <w:rPr>
          <w:noProof/>
        </w:rPr>
        <w:t>87</w:t>
      </w:r>
      <w:r>
        <w:rPr>
          <w:noProof/>
        </w:rPr>
        <w:fldChar w:fldCharType="end"/>
      </w:r>
    </w:p>
    <w:p w14:paraId="348C36E6" w14:textId="6203CAD5"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A — De wettelijke onmogelijkheid</w:t>
      </w:r>
      <w:r>
        <w:rPr>
          <w:noProof/>
        </w:rPr>
        <w:tab/>
      </w:r>
      <w:r>
        <w:rPr>
          <w:noProof/>
        </w:rPr>
        <w:fldChar w:fldCharType="begin"/>
      </w:r>
      <w:r>
        <w:rPr>
          <w:noProof/>
        </w:rPr>
        <w:instrText xml:space="preserve"> PAGEREF _Toc242189743 \h </w:instrText>
      </w:r>
      <w:r>
        <w:rPr>
          <w:noProof/>
        </w:rPr>
      </w:r>
      <w:r>
        <w:rPr>
          <w:noProof/>
        </w:rPr>
        <w:fldChar w:fldCharType="separate"/>
      </w:r>
      <w:r>
        <w:rPr>
          <w:noProof/>
        </w:rPr>
        <w:t>87</w:t>
      </w:r>
      <w:r>
        <w:rPr>
          <w:noProof/>
        </w:rPr>
        <w:fldChar w:fldCharType="end"/>
      </w:r>
    </w:p>
    <w:p w14:paraId="0222F265" w14:textId="3643F59A"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B — De gevolgen in de praktijk</w:t>
      </w:r>
      <w:r>
        <w:rPr>
          <w:noProof/>
        </w:rPr>
        <w:tab/>
      </w:r>
      <w:r>
        <w:rPr>
          <w:noProof/>
        </w:rPr>
        <w:fldChar w:fldCharType="begin"/>
      </w:r>
      <w:r>
        <w:rPr>
          <w:noProof/>
        </w:rPr>
        <w:instrText xml:space="preserve"> PAGEREF _Toc242189744 \h </w:instrText>
      </w:r>
      <w:r>
        <w:rPr>
          <w:noProof/>
        </w:rPr>
      </w:r>
      <w:r>
        <w:rPr>
          <w:noProof/>
        </w:rPr>
        <w:fldChar w:fldCharType="separate"/>
      </w:r>
      <w:r>
        <w:rPr>
          <w:noProof/>
        </w:rPr>
        <w:t>87</w:t>
      </w:r>
      <w:r>
        <w:rPr>
          <w:noProof/>
        </w:rPr>
        <w:fldChar w:fldCharType="end"/>
      </w:r>
    </w:p>
    <w:p w14:paraId="11B9C232" w14:textId="23111D65"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De wet die het gezin beschermt en verlamt</w:t>
      </w:r>
      <w:r>
        <w:rPr>
          <w:noProof/>
        </w:rPr>
        <w:tab/>
      </w:r>
      <w:r>
        <w:rPr>
          <w:noProof/>
        </w:rPr>
        <w:fldChar w:fldCharType="begin"/>
      </w:r>
      <w:r>
        <w:rPr>
          <w:noProof/>
        </w:rPr>
        <w:instrText xml:space="preserve"> PAGEREF _Toc242189745 \h </w:instrText>
      </w:r>
      <w:r>
        <w:rPr>
          <w:noProof/>
        </w:rPr>
      </w:r>
      <w:r>
        <w:rPr>
          <w:noProof/>
        </w:rPr>
        <w:fldChar w:fldCharType="separate"/>
      </w:r>
      <w:r>
        <w:rPr>
          <w:noProof/>
        </w:rPr>
        <w:t>88</w:t>
      </w:r>
      <w:r>
        <w:rPr>
          <w:noProof/>
        </w:rPr>
        <w:fldChar w:fldCharType="end"/>
      </w:r>
    </w:p>
    <w:p w14:paraId="1E5B9FCE" w14:textId="44F31E1F"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D — De paradox</w:t>
      </w:r>
      <w:r>
        <w:rPr>
          <w:noProof/>
        </w:rPr>
        <w:tab/>
      </w:r>
      <w:r>
        <w:rPr>
          <w:noProof/>
        </w:rPr>
        <w:fldChar w:fldCharType="begin"/>
      </w:r>
      <w:r>
        <w:rPr>
          <w:noProof/>
        </w:rPr>
        <w:instrText xml:space="preserve"> PAGEREF _Toc242189746 \h </w:instrText>
      </w:r>
      <w:r>
        <w:rPr>
          <w:noProof/>
        </w:rPr>
      </w:r>
      <w:r>
        <w:rPr>
          <w:noProof/>
        </w:rPr>
        <w:fldChar w:fldCharType="separate"/>
      </w:r>
      <w:r>
        <w:rPr>
          <w:noProof/>
        </w:rPr>
        <w:t>89</w:t>
      </w:r>
      <w:r>
        <w:rPr>
          <w:noProof/>
        </w:rPr>
        <w:fldChar w:fldCharType="end"/>
      </w:r>
    </w:p>
    <w:p w14:paraId="3C0E6FB0" w14:textId="716B6296"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dit hoofdstuk vaststelt</w:t>
      </w:r>
      <w:r>
        <w:rPr>
          <w:noProof/>
        </w:rPr>
        <w:tab/>
      </w:r>
      <w:r>
        <w:rPr>
          <w:noProof/>
        </w:rPr>
        <w:fldChar w:fldCharType="begin"/>
      </w:r>
      <w:r>
        <w:rPr>
          <w:noProof/>
        </w:rPr>
        <w:instrText xml:space="preserve"> PAGEREF _Toc242189747 \h </w:instrText>
      </w:r>
      <w:r>
        <w:rPr>
          <w:noProof/>
        </w:rPr>
      </w:r>
      <w:r>
        <w:rPr>
          <w:noProof/>
        </w:rPr>
        <w:fldChar w:fldCharType="separate"/>
      </w:r>
      <w:r>
        <w:rPr>
          <w:noProof/>
        </w:rPr>
        <w:t>89</w:t>
      </w:r>
      <w:r>
        <w:rPr>
          <w:noProof/>
        </w:rPr>
        <w:fldChar w:fldCharType="end"/>
      </w:r>
    </w:p>
    <w:p w14:paraId="10DF8237" w14:textId="60707CEF"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centrale pot</w:t>
      </w:r>
      <w:r>
        <w:rPr>
          <w:noProof/>
        </w:rPr>
        <w:tab/>
      </w:r>
      <w:r>
        <w:rPr>
          <w:noProof/>
        </w:rPr>
        <w:fldChar w:fldCharType="begin"/>
      </w:r>
      <w:r>
        <w:rPr>
          <w:noProof/>
        </w:rPr>
        <w:instrText xml:space="preserve"> PAGEREF _Toc242189748 \h </w:instrText>
      </w:r>
      <w:r>
        <w:rPr>
          <w:noProof/>
        </w:rPr>
      </w:r>
      <w:r>
        <w:rPr>
          <w:noProof/>
        </w:rPr>
        <w:fldChar w:fldCharType="separate"/>
      </w:r>
      <w:r>
        <w:rPr>
          <w:noProof/>
        </w:rPr>
        <w:t>91</w:t>
      </w:r>
      <w:r>
        <w:rPr>
          <w:noProof/>
        </w:rPr>
        <w:fldChar w:fldCharType="end"/>
      </w:r>
    </w:p>
    <w:p w14:paraId="69933233" w14:textId="114E2D84"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A — De rekening als reservoir</w:t>
      </w:r>
      <w:r>
        <w:rPr>
          <w:noProof/>
        </w:rPr>
        <w:tab/>
      </w:r>
      <w:r>
        <w:rPr>
          <w:noProof/>
        </w:rPr>
        <w:fldChar w:fldCharType="begin"/>
      </w:r>
      <w:r>
        <w:rPr>
          <w:noProof/>
        </w:rPr>
        <w:instrText xml:space="preserve"> PAGEREF _Toc242189749 \h </w:instrText>
      </w:r>
      <w:r>
        <w:rPr>
          <w:noProof/>
        </w:rPr>
      </w:r>
      <w:r>
        <w:rPr>
          <w:noProof/>
        </w:rPr>
        <w:fldChar w:fldCharType="separate"/>
      </w:r>
      <w:r>
        <w:rPr>
          <w:noProof/>
        </w:rPr>
        <w:t>91</w:t>
      </w:r>
      <w:r>
        <w:rPr>
          <w:noProof/>
        </w:rPr>
        <w:fldChar w:fldCharType="end"/>
      </w:r>
    </w:p>
    <w:p w14:paraId="4EF9AD89" w14:textId="27D19206"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B — De drie private poorten</w:t>
      </w:r>
      <w:r>
        <w:rPr>
          <w:noProof/>
        </w:rPr>
        <w:tab/>
      </w:r>
      <w:r>
        <w:rPr>
          <w:noProof/>
        </w:rPr>
        <w:fldChar w:fldCharType="begin"/>
      </w:r>
      <w:r>
        <w:rPr>
          <w:noProof/>
        </w:rPr>
        <w:instrText xml:space="preserve"> PAGEREF _Toc242189750 \h </w:instrText>
      </w:r>
      <w:r>
        <w:rPr>
          <w:noProof/>
        </w:rPr>
      </w:r>
      <w:r>
        <w:rPr>
          <w:noProof/>
        </w:rPr>
        <w:fldChar w:fldCharType="separate"/>
      </w:r>
      <w:r>
        <w:rPr>
          <w:noProof/>
        </w:rPr>
        <w:t>91</w:t>
      </w:r>
      <w:r>
        <w:rPr>
          <w:noProof/>
        </w:rPr>
        <w:fldChar w:fldCharType="end"/>
      </w:r>
    </w:p>
    <w:p w14:paraId="5B8346E5" w14:textId="2E2D3584"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_Toc242189751 \h </w:instrText>
      </w:r>
      <w:r>
        <w:rPr>
          <w:noProof/>
        </w:rPr>
      </w:r>
      <w:r>
        <w:rPr>
          <w:noProof/>
        </w:rPr>
        <w:fldChar w:fldCharType="separate"/>
      </w:r>
      <w:r>
        <w:rPr>
          <w:noProof/>
        </w:rPr>
        <w:t>92</w:t>
      </w:r>
      <w:r>
        <w:rPr>
          <w:noProof/>
        </w:rPr>
        <w:fldChar w:fldCharType="end"/>
      </w:r>
    </w:p>
    <w:p w14:paraId="5643AF22" w14:textId="09A608E4"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dit hoofdstuk vaststelt</w:t>
      </w:r>
      <w:r>
        <w:rPr>
          <w:noProof/>
        </w:rPr>
        <w:tab/>
      </w:r>
      <w:r>
        <w:rPr>
          <w:noProof/>
        </w:rPr>
        <w:fldChar w:fldCharType="begin"/>
      </w:r>
      <w:r>
        <w:rPr>
          <w:noProof/>
        </w:rPr>
        <w:instrText xml:space="preserve"> PAGEREF _Toc242189752 \h </w:instrText>
      </w:r>
      <w:r>
        <w:rPr>
          <w:noProof/>
        </w:rPr>
      </w:r>
      <w:r>
        <w:rPr>
          <w:noProof/>
        </w:rPr>
        <w:fldChar w:fldCharType="separate"/>
      </w:r>
      <w:r>
        <w:rPr>
          <w:noProof/>
        </w:rPr>
        <w:t>93</w:t>
      </w:r>
      <w:r>
        <w:rPr>
          <w:noProof/>
        </w:rPr>
        <w:fldChar w:fldCharType="end"/>
      </w:r>
    </w:p>
    <w:p w14:paraId="7DA2936C" w14:textId="7917DD15" w:rsidR="00ED15B0" w:rsidRDefault="00ED15B0" w:rsidP="00ED15B0">
      <w:pPr>
        <w:pStyle w:val="Inhopg1"/>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V. Europa</w:t>
      </w:r>
      <w:r>
        <w:rPr>
          <w:noProof/>
        </w:rPr>
        <w:tab/>
      </w:r>
      <w:r>
        <w:rPr>
          <w:noProof/>
        </w:rPr>
        <w:fldChar w:fldCharType="begin"/>
      </w:r>
      <w:r>
        <w:rPr>
          <w:noProof/>
        </w:rPr>
        <w:instrText xml:space="preserve"> PAGEREF _Toc242189753 \h </w:instrText>
      </w:r>
      <w:r>
        <w:rPr>
          <w:noProof/>
        </w:rPr>
      </w:r>
      <w:r>
        <w:rPr>
          <w:noProof/>
        </w:rPr>
        <w:fldChar w:fldCharType="separate"/>
      </w:r>
      <w:r>
        <w:rPr>
          <w:noProof/>
        </w:rPr>
        <w:t>94</w:t>
      </w:r>
      <w:r>
        <w:rPr>
          <w:noProof/>
        </w:rPr>
        <w:fldChar w:fldCharType="end"/>
      </w:r>
    </w:p>
    <w:p w14:paraId="60FEA1E6" w14:textId="5C2198A7"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Europese laag</w:t>
      </w:r>
      <w:r>
        <w:rPr>
          <w:noProof/>
        </w:rPr>
        <w:tab/>
      </w:r>
      <w:r>
        <w:rPr>
          <w:noProof/>
        </w:rPr>
        <w:fldChar w:fldCharType="begin"/>
      </w:r>
      <w:r>
        <w:rPr>
          <w:noProof/>
        </w:rPr>
        <w:instrText xml:space="preserve"> PAGEREF _Toc242189754 \h </w:instrText>
      </w:r>
      <w:r>
        <w:rPr>
          <w:noProof/>
        </w:rPr>
      </w:r>
      <w:r>
        <w:rPr>
          <w:noProof/>
        </w:rPr>
        <w:fldChar w:fldCharType="separate"/>
      </w:r>
      <w:r>
        <w:rPr>
          <w:noProof/>
        </w:rPr>
        <w:t>94</w:t>
      </w:r>
      <w:r>
        <w:rPr>
          <w:noProof/>
        </w:rPr>
        <w:fldChar w:fldCharType="end"/>
      </w:r>
    </w:p>
    <w:p w14:paraId="2395E493" w14:textId="3A8618B3"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A — De Europese en internationale laag</w:t>
      </w:r>
      <w:r>
        <w:rPr>
          <w:noProof/>
        </w:rPr>
        <w:tab/>
      </w:r>
      <w:r>
        <w:rPr>
          <w:noProof/>
        </w:rPr>
        <w:fldChar w:fldCharType="begin"/>
      </w:r>
      <w:r>
        <w:rPr>
          <w:noProof/>
        </w:rPr>
        <w:instrText xml:space="preserve"> PAGEREF _Toc242189755 \h </w:instrText>
      </w:r>
      <w:r>
        <w:rPr>
          <w:noProof/>
        </w:rPr>
      </w:r>
      <w:r>
        <w:rPr>
          <w:noProof/>
        </w:rPr>
        <w:fldChar w:fldCharType="separate"/>
      </w:r>
      <w:r>
        <w:rPr>
          <w:noProof/>
        </w:rPr>
        <w:t>94</w:t>
      </w:r>
      <w:r>
        <w:rPr>
          <w:noProof/>
        </w:rPr>
        <w:fldChar w:fldCharType="end"/>
      </w:r>
    </w:p>
    <w:p w14:paraId="486EA415" w14:textId="5A2D62E0"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B — De cirkelverwijzing</w:t>
      </w:r>
      <w:r>
        <w:rPr>
          <w:noProof/>
        </w:rPr>
        <w:tab/>
      </w:r>
      <w:r>
        <w:rPr>
          <w:noProof/>
        </w:rPr>
        <w:fldChar w:fldCharType="begin"/>
      </w:r>
      <w:r>
        <w:rPr>
          <w:noProof/>
        </w:rPr>
        <w:instrText xml:space="preserve"> PAGEREF _Toc242189756 \h </w:instrText>
      </w:r>
      <w:r>
        <w:rPr>
          <w:noProof/>
        </w:rPr>
      </w:r>
      <w:r>
        <w:rPr>
          <w:noProof/>
        </w:rPr>
        <w:fldChar w:fldCharType="separate"/>
      </w:r>
      <w:r>
        <w:rPr>
          <w:noProof/>
        </w:rPr>
        <w:t>94</w:t>
      </w:r>
      <w:r>
        <w:rPr>
          <w:noProof/>
        </w:rPr>
        <w:fldChar w:fldCharType="end"/>
      </w:r>
    </w:p>
    <w:p w14:paraId="57999ACF" w14:textId="60C8678A"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De twee openingen</w:t>
      </w:r>
      <w:r>
        <w:rPr>
          <w:noProof/>
        </w:rPr>
        <w:tab/>
      </w:r>
      <w:r>
        <w:rPr>
          <w:noProof/>
        </w:rPr>
        <w:fldChar w:fldCharType="begin"/>
      </w:r>
      <w:r>
        <w:rPr>
          <w:noProof/>
        </w:rPr>
        <w:instrText xml:space="preserve"> PAGEREF _Toc242189757 \h </w:instrText>
      </w:r>
      <w:r>
        <w:rPr>
          <w:noProof/>
        </w:rPr>
      </w:r>
      <w:r>
        <w:rPr>
          <w:noProof/>
        </w:rPr>
        <w:fldChar w:fldCharType="separate"/>
      </w:r>
      <w:r>
        <w:rPr>
          <w:noProof/>
        </w:rPr>
        <w:t>95</w:t>
      </w:r>
      <w:r>
        <w:rPr>
          <w:noProof/>
        </w:rPr>
        <w:fldChar w:fldCharType="end"/>
      </w:r>
    </w:p>
    <w:p w14:paraId="3AD4E798" w14:textId="01ED77AE"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D — De inbreukprocedure die niet komt</w:t>
      </w:r>
      <w:r>
        <w:rPr>
          <w:noProof/>
        </w:rPr>
        <w:tab/>
      </w:r>
      <w:r>
        <w:rPr>
          <w:noProof/>
        </w:rPr>
        <w:fldChar w:fldCharType="begin"/>
      </w:r>
      <w:r>
        <w:rPr>
          <w:noProof/>
        </w:rPr>
        <w:instrText xml:space="preserve"> PAGEREF _Toc242189758 \h </w:instrText>
      </w:r>
      <w:r>
        <w:rPr>
          <w:noProof/>
        </w:rPr>
      </w:r>
      <w:r>
        <w:rPr>
          <w:noProof/>
        </w:rPr>
        <w:fldChar w:fldCharType="separate"/>
      </w:r>
      <w:r>
        <w:rPr>
          <w:noProof/>
        </w:rPr>
        <w:t>96</w:t>
      </w:r>
      <w:r>
        <w:rPr>
          <w:noProof/>
        </w:rPr>
        <w:fldChar w:fldCharType="end"/>
      </w:r>
    </w:p>
    <w:p w14:paraId="14C57761" w14:textId="57CF57ED"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E — De Europese tegenstrijdigheid</w:t>
      </w:r>
      <w:r>
        <w:rPr>
          <w:noProof/>
        </w:rPr>
        <w:tab/>
      </w:r>
      <w:r>
        <w:rPr>
          <w:noProof/>
        </w:rPr>
        <w:fldChar w:fldCharType="begin"/>
      </w:r>
      <w:r>
        <w:rPr>
          <w:noProof/>
        </w:rPr>
        <w:instrText xml:space="preserve"> PAGEREF _Toc242189759 \h </w:instrText>
      </w:r>
      <w:r>
        <w:rPr>
          <w:noProof/>
        </w:rPr>
      </w:r>
      <w:r>
        <w:rPr>
          <w:noProof/>
        </w:rPr>
        <w:fldChar w:fldCharType="separate"/>
      </w:r>
      <w:r>
        <w:rPr>
          <w:noProof/>
        </w:rPr>
        <w:t>97</w:t>
      </w:r>
      <w:r>
        <w:rPr>
          <w:noProof/>
        </w:rPr>
        <w:fldChar w:fldCharType="end"/>
      </w:r>
    </w:p>
    <w:p w14:paraId="768190D0" w14:textId="68F63BCB"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dit hoofdstuk vaststelt</w:t>
      </w:r>
      <w:r>
        <w:rPr>
          <w:noProof/>
        </w:rPr>
        <w:tab/>
      </w:r>
      <w:r>
        <w:rPr>
          <w:noProof/>
        </w:rPr>
        <w:fldChar w:fldCharType="begin"/>
      </w:r>
      <w:r>
        <w:rPr>
          <w:noProof/>
        </w:rPr>
        <w:instrText xml:space="preserve"> PAGEREF _Toc242189760 \h </w:instrText>
      </w:r>
      <w:r>
        <w:rPr>
          <w:noProof/>
        </w:rPr>
      </w:r>
      <w:r>
        <w:rPr>
          <w:noProof/>
        </w:rPr>
        <w:fldChar w:fldCharType="separate"/>
      </w:r>
      <w:r>
        <w:rPr>
          <w:noProof/>
        </w:rPr>
        <w:t>97</w:t>
      </w:r>
      <w:r>
        <w:rPr>
          <w:noProof/>
        </w:rPr>
        <w:fldChar w:fldCharType="end"/>
      </w:r>
    </w:p>
    <w:p w14:paraId="639D6DD4" w14:textId="7BCDF406" w:rsidR="00ED15B0" w:rsidRDefault="00ED15B0" w:rsidP="00ED15B0">
      <w:pPr>
        <w:pStyle w:val="Inhopg1"/>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VI. Wie toekijkt</w:t>
      </w:r>
      <w:r>
        <w:rPr>
          <w:noProof/>
        </w:rPr>
        <w:tab/>
      </w:r>
      <w:r>
        <w:rPr>
          <w:noProof/>
        </w:rPr>
        <w:fldChar w:fldCharType="begin"/>
      </w:r>
      <w:r>
        <w:rPr>
          <w:noProof/>
        </w:rPr>
        <w:instrText xml:space="preserve"> PAGEREF _Toc242189761 \h </w:instrText>
      </w:r>
      <w:r>
        <w:rPr>
          <w:noProof/>
        </w:rPr>
      </w:r>
      <w:r>
        <w:rPr>
          <w:noProof/>
        </w:rPr>
        <w:fldChar w:fldCharType="separate"/>
      </w:r>
      <w:r>
        <w:rPr>
          <w:noProof/>
        </w:rPr>
        <w:t>99</w:t>
      </w:r>
      <w:r>
        <w:rPr>
          <w:noProof/>
        </w:rPr>
        <w:fldChar w:fldCharType="end"/>
      </w:r>
    </w:p>
    <w:p w14:paraId="298B3802" w14:textId="212D05A7"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controle- en bemiddelingslaag</w:t>
      </w:r>
      <w:r>
        <w:rPr>
          <w:noProof/>
        </w:rPr>
        <w:tab/>
      </w:r>
      <w:r>
        <w:rPr>
          <w:noProof/>
        </w:rPr>
        <w:fldChar w:fldCharType="begin"/>
      </w:r>
      <w:r>
        <w:rPr>
          <w:noProof/>
        </w:rPr>
        <w:instrText xml:space="preserve"> PAGEREF _Toc242189762 \h </w:instrText>
      </w:r>
      <w:r>
        <w:rPr>
          <w:noProof/>
        </w:rPr>
      </w:r>
      <w:r>
        <w:rPr>
          <w:noProof/>
        </w:rPr>
        <w:fldChar w:fldCharType="separate"/>
      </w:r>
      <w:r>
        <w:rPr>
          <w:noProof/>
        </w:rPr>
        <w:t>99</w:t>
      </w:r>
      <w:r>
        <w:rPr>
          <w:noProof/>
        </w:rPr>
        <w:fldChar w:fldCharType="end"/>
      </w:r>
    </w:p>
    <w:p w14:paraId="5CF05DF8" w14:textId="15895808"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A — De vier bemiddelaars</w:t>
      </w:r>
      <w:r>
        <w:rPr>
          <w:noProof/>
        </w:rPr>
        <w:tab/>
      </w:r>
      <w:r>
        <w:rPr>
          <w:noProof/>
        </w:rPr>
        <w:fldChar w:fldCharType="begin"/>
      </w:r>
      <w:r>
        <w:rPr>
          <w:noProof/>
        </w:rPr>
        <w:instrText xml:space="preserve"> PAGEREF _Toc242189763 \h </w:instrText>
      </w:r>
      <w:r>
        <w:rPr>
          <w:noProof/>
        </w:rPr>
      </w:r>
      <w:r>
        <w:rPr>
          <w:noProof/>
        </w:rPr>
        <w:fldChar w:fldCharType="separate"/>
      </w:r>
      <w:r>
        <w:rPr>
          <w:noProof/>
        </w:rPr>
        <w:t>99</w:t>
      </w:r>
      <w:r>
        <w:rPr>
          <w:noProof/>
        </w:rPr>
        <w:fldChar w:fldCharType="end"/>
      </w:r>
    </w:p>
    <w:p w14:paraId="0C51EA9C" w14:textId="346CF742"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B — Het verschil tussen de twee ombudsmannen</w:t>
      </w:r>
      <w:r>
        <w:rPr>
          <w:noProof/>
        </w:rPr>
        <w:tab/>
      </w:r>
      <w:r>
        <w:rPr>
          <w:noProof/>
        </w:rPr>
        <w:fldChar w:fldCharType="begin"/>
      </w:r>
      <w:r>
        <w:rPr>
          <w:noProof/>
        </w:rPr>
        <w:instrText xml:space="preserve"> PAGEREF _Toc242189764 \h </w:instrText>
      </w:r>
      <w:r>
        <w:rPr>
          <w:noProof/>
        </w:rPr>
      </w:r>
      <w:r>
        <w:rPr>
          <w:noProof/>
        </w:rPr>
        <w:fldChar w:fldCharType="separate"/>
      </w:r>
      <w:r>
        <w:rPr>
          <w:noProof/>
        </w:rPr>
        <w:t>99</w:t>
      </w:r>
      <w:r>
        <w:rPr>
          <w:noProof/>
        </w:rPr>
        <w:fldChar w:fldCharType="end"/>
      </w:r>
    </w:p>
    <w:p w14:paraId="3DA20B49" w14:textId="6D22C405"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De cirkelverwijzing tussen de twee SOLVIT-centra</w:t>
      </w:r>
      <w:r>
        <w:rPr>
          <w:noProof/>
        </w:rPr>
        <w:tab/>
      </w:r>
      <w:r>
        <w:rPr>
          <w:noProof/>
        </w:rPr>
        <w:fldChar w:fldCharType="begin"/>
      </w:r>
      <w:r>
        <w:rPr>
          <w:noProof/>
        </w:rPr>
        <w:instrText xml:space="preserve"> PAGEREF _Toc242189765 \h </w:instrText>
      </w:r>
      <w:r>
        <w:rPr>
          <w:noProof/>
        </w:rPr>
      </w:r>
      <w:r>
        <w:rPr>
          <w:noProof/>
        </w:rPr>
        <w:fldChar w:fldCharType="separate"/>
      </w:r>
      <w:r>
        <w:rPr>
          <w:noProof/>
        </w:rPr>
        <w:t>100</w:t>
      </w:r>
      <w:r>
        <w:rPr>
          <w:noProof/>
        </w:rPr>
        <w:fldChar w:fldCharType="end"/>
      </w:r>
    </w:p>
    <w:p w14:paraId="0C97B43B" w14:textId="492E570D"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D — De ELA: de weg die niet opengaat</w:t>
      </w:r>
      <w:r>
        <w:rPr>
          <w:noProof/>
        </w:rPr>
        <w:tab/>
      </w:r>
      <w:r>
        <w:rPr>
          <w:noProof/>
        </w:rPr>
        <w:fldChar w:fldCharType="begin"/>
      </w:r>
      <w:r>
        <w:rPr>
          <w:noProof/>
        </w:rPr>
        <w:instrText xml:space="preserve"> PAGEREF _Toc242189766 \h </w:instrText>
      </w:r>
      <w:r>
        <w:rPr>
          <w:noProof/>
        </w:rPr>
      </w:r>
      <w:r>
        <w:rPr>
          <w:noProof/>
        </w:rPr>
        <w:fldChar w:fldCharType="separate"/>
      </w:r>
      <w:r>
        <w:rPr>
          <w:noProof/>
        </w:rPr>
        <w:t>100</w:t>
      </w:r>
      <w:r>
        <w:rPr>
          <w:noProof/>
        </w:rPr>
        <w:fldChar w:fldCharType="end"/>
      </w:r>
    </w:p>
    <w:p w14:paraId="32EA0491" w14:textId="7EBDB638"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E — Het patroon</w:t>
      </w:r>
      <w:r>
        <w:rPr>
          <w:noProof/>
        </w:rPr>
        <w:tab/>
      </w:r>
      <w:r>
        <w:rPr>
          <w:noProof/>
        </w:rPr>
        <w:fldChar w:fldCharType="begin"/>
      </w:r>
      <w:r>
        <w:rPr>
          <w:noProof/>
        </w:rPr>
        <w:instrText xml:space="preserve"> PAGEREF _Toc242189767 \h </w:instrText>
      </w:r>
      <w:r>
        <w:rPr>
          <w:noProof/>
        </w:rPr>
      </w:r>
      <w:r>
        <w:rPr>
          <w:noProof/>
        </w:rPr>
        <w:fldChar w:fldCharType="separate"/>
      </w:r>
      <w:r>
        <w:rPr>
          <w:noProof/>
        </w:rPr>
        <w:t>101</w:t>
      </w:r>
      <w:r>
        <w:rPr>
          <w:noProof/>
        </w:rPr>
        <w:fldChar w:fldCharType="end"/>
      </w:r>
    </w:p>
    <w:p w14:paraId="56BDECF1" w14:textId="188AF1E4"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rechtbanken</w:t>
      </w:r>
      <w:r>
        <w:rPr>
          <w:noProof/>
        </w:rPr>
        <w:tab/>
      </w:r>
      <w:r>
        <w:rPr>
          <w:noProof/>
        </w:rPr>
        <w:fldChar w:fldCharType="begin"/>
      </w:r>
      <w:r>
        <w:rPr>
          <w:noProof/>
        </w:rPr>
        <w:instrText xml:space="preserve"> PAGEREF _Toc242189768 \h </w:instrText>
      </w:r>
      <w:r>
        <w:rPr>
          <w:noProof/>
        </w:rPr>
      </w:r>
      <w:r>
        <w:rPr>
          <w:noProof/>
        </w:rPr>
        <w:fldChar w:fldCharType="separate"/>
      </w:r>
      <w:r>
        <w:rPr>
          <w:noProof/>
        </w:rPr>
        <w:t>103</w:t>
      </w:r>
      <w:r>
        <w:rPr>
          <w:noProof/>
        </w:rPr>
        <w:fldChar w:fldCharType="end"/>
      </w:r>
    </w:p>
    <w:p w14:paraId="4F37B137" w14:textId="76A9E0B1"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A — De twee rechtswegen</w:t>
      </w:r>
      <w:r>
        <w:rPr>
          <w:noProof/>
        </w:rPr>
        <w:tab/>
      </w:r>
      <w:r>
        <w:rPr>
          <w:noProof/>
        </w:rPr>
        <w:fldChar w:fldCharType="begin"/>
      </w:r>
      <w:r>
        <w:rPr>
          <w:noProof/>
        </w:rPr>
        <w:instrText xml:space="preserve"> PAGEREF _Toc242189769 \h </w:instrText>
      </w:r>
      <w:r>
        <w:rPr>
          <w:noProof/>
        </w:rPr>
      </w:r>
      <w:r>
        <w:rPr>
          <w:noProof/>
        </w:rPr>
        <w:fldChar w:fldCharType="separate"/>
      </w:r>
      <w:r>
        <w:rPr>
          <w:noProof/>
        </w:rPr>
        <w:t>103</w:t>
      </w:r>
      <w:r>
        <w:rPr>
          <w:noProof/>
        </w:rPr>
        <w:fldChar w:fldCharType="end"/>
      </w:r>
    </w:p>
    <w:p w14:paraId="269678C1" w14:textId="1363FBFE"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B — De pro deo-drempel</w:t>
      </w:r>
      <w:r>
        <w:rPr>
          <w:noProof/>
        </w:rPr>
        <w:tab/>
      </w:r>
      <w:r>
        <w:rPr>
          <w:noProof/>
        </w:rPr>
        <w:fldChar w:fldCharType="begin"/>
      </w:r>
      <w:r>
        <w:rPr>
          <w:noProof/>
        </w:rPr>
        <w:instrText xml:space="preserve"> PAGEREF _Toc242189770 \h </w:instrText>
      </w:r>
      <w:r>
        <w:rPr>
          <w:noProof/>
        </w:rPr>
      </w:r>
      <w:r>
        <w:rPr>
          <w:noProof/>
        </w:rPr>
        <w:fldChar w:fldCharType="separate"/>
      </w:r>
      <w:r>
        <w:rPr>
          <w:noProof/>
        </w:rPr>
        <w:t>103</w:t>
      </w:r>
      <w:r>
        <w:rPr>
          <w:noProof/>
        </w:rPr>
        <w:fldChar w:fldCharType="end"/>
      </w:r>
    </w:p>
    <w:p w14:paraId="75A33B8F" w14:textId="533CAA50"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De ironie van het peiljaar</w:t>
      </w:r>
      <w:r>
        <w:rPr>
          <w:noProof/>
        </w:rPr>
        <w:tab/>
      </w:r>
      <w:r>
        <w:rPr>
          <w:noProof/>
        </w:rPr>
        <w:fldChar w:fldCharType="begin"/>
      </w:r>
      <w:r>
        <w:rPr>
          <w:noProof/>
        </w:rPr>
        <w:instrText xml:space="preserve"> PAGEREF _Toc242189771 \h </w:instrText>
      </w:r>
      <w:r>
        <w:rPr>
          <w:noProof/>
        </w:rPr>
      </w:r>
      <w:r>
        <w:rPr>
          <w:noProof/>
        </w:rPr>
        <w:fldChar w:fldCharType="separate"/>
      </w:r>
      <w:r>
        <w:rPr>
          <w:noProof/>
        </w:rPr>
        <w:t>104</w:t>
      </w:r>
      <w:r>
        <w:rPr>
          <w:noProof/>
        </w:rPr>
        <w:fldChar w:fldCharType="end"/>
      </w:r>
    </w:p>
    <w:p w14:paraId="1230C6AD" w14:textId="221F8F15"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D — Wat dit betekent</w:t>
      </w:r>
      <w:r>
        <w:rPr>
          <w:noProof/>
        </w:rPr>
        <w:tab/>
      </w:r>
      <w:r>
        <w:rPr>
          <w:noProof/>
        </w:rPr>
        <w:fldChar w:fldCharType="begin"/>
      </w:r>
      <w:r>
        <w:rPr>
          <w:noProof/>
        </w:rPr>
        <w:instrText xml:space="preserve"> PAGEREF _Toc242189772 \h </w:instrText>
      </w:r>
      <w:r>
        <w:rPr>
          <w:noProof/>
        </w:rPr>
      </w:r>
      <w:r>
        <w:rPr>
          <w:noProof/>
        </w:rPr>
        <w:fldChar w:fldCharType="separate"/>
      </w:r>
      <w:r>
        <w:rPr>
          <w:noProof/>
        </w:rPr>
        <w:t>105</w:t>
      </w:r>
      <w:r>
        <w:rPr>
          <w:noProof/>
        </w:rPr>
        <w:fldChar w:fldCharType="end"/>
      </w:r>
    </w:p>
    <w:p w14:paraId="744299B6" w14:textId="2682E92F"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politiek</w:t>
      </w:r>
      <w:r>
        <w:rPr>
          <w:noProof/>
        </w:rPr>
        <w:tab/>
      </w:r>
      <w:r>
        <w:rPr>
          <w:noProof/>
        </w:rPr>
        <w:fldChar w:fldCharType="begin"/>
      </w:r>
      <w:r>
        <w:rPr>
          <w:noProof/>
        </w:rPr>
        <w:instrText xml:space="preserve"> PAGEREF _Toc242189773 \h </w:instrText>
      </w:r>
      <w:r>
        <w:rPr>
          <w:noProof/>
        </w:rPr>
      </w:r>
      <w:r>
        <w:rPr>
          <w:noProof/>
        </w:rPr>
        <w:fldChar w:fldCharType="separate"/>
      </w:r>
      <w:r>
        <w:rPr>
          <w:noProof/>
        </w:rPr>
        <w:t>107</w:t>
      </w:r>
      <w:r>
        <w:rPr>
          <w:noProof/>
        </w:rPr>
        <w:fldChar w:fldCharType="end"/>
      </w:r>
    </w:p>
    <w:p w14:paraId="3A0FC42B" w14:textId="1D0D3706"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A — De scheiding der machten</w:t>
      </w:r>
      <w:r>
        <w:rPr>
          <w:noProof/>
        </w:rPr>
        <w:tab/>
      </w:r>
      <w:r>
        <w:rPr>
          <w:noProof/>
        </w:rPr>
        <w:fldChar w:fldCharType="begin"/>
      </w:r>
      <w:r>
        <w:rPr>
          <w:noProof/>
        </w:rPr>
        <w:instrText xml:space="preserve"> PAGEREF _Toc242189774 \h </w:instrText>
      </w:r>
      <w:r>
        <w:rPr>
          <w:noProof/>
        </w:rPr>
      </w:r>
      <w:r>
        <w:rPr>
          <w:noProof/>
        </w:rPr>
        <w:fldChar w:fldCharType="separate"/>
      </w:r>
      <w:r>
        <w:rPr>
          <w:noProof/>
        </w:rPr>
        <w:t>107</w:t>
      </w:r>
      <w:r>
        <w:rPr>
          <w:noProof/>
        </w:rPr>
        <w:fldChar w:fldCharType="end"/>
      </w:r>
    </w:p>
    <w:p w14:paraId="09E57293" w14:textId="0BD614DB"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B — Wat de politiek wel en niet kan</w:t>
      </w:r>
      <w:r>
        <w:rPr>
          <w:noProof/>
        </w:rPr>
        <w:tab/>
      </w:r>
      <w:r>
        <w:rPr>
          <w:noProof/>
        </w:rPr>
        <w:fldChar w:fldCharType="begin"/>
      </w:r>
      <w:r>
        <w:rPr>
          <w:noProof/>
        </w:rPr>
        <w:instrText xml:space="preserve"> PAGEREF _Toc242189775 \h </w:instrText>
      </w:r>
      <w:r>
        <w:rPr>
          <w:noProof/>
        </w:rPr>
      </w:r>
      <w:r>
        <w:rPr>
          <w:noProof/>
        </w:rPr>
        <w:fldChar w:fldCharType="separate"/>
      </w:r>
      <w:r>
        <w:rPr>
          <w:noProof/>
        </w:rPr>
        <w:t>107</w:t>
      </w:r>
      <w:r>
        <w:rPr>
          <w:noProof/>
        </w:rPr>
        <w:fldChar w:fldCharType="end"/>
      </w:r>
    </w:p>
    <w:p w14:paraId="426939C9" w14:textId="38994538"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De Belgische parlementaire praktijk</w:t>
      </w:r>
      <w:r>
        <w:rPr>
          <w:noProof/>
        </w:rPr>
        <w:tab/>
      </w:r>
      <w:r>
        <w:rPr>
          <w:noProof/>
        </w:rPr>
        <w:fldChar w:fldCharType="begin"/>
      </w:r>
      <w:r>
        <w:rPr>
          <w:noProof/>
        </w:rPr>
        <w:instrText xml:space="preserve"> PAGEREF _Toc242189776 \h </w:instrText>
      </w:r>
      <w:r>
        <w:rPr>
          <w:noProof/>
        </w:rPr>
      </w:r>
      <w:r>
        <w:rPr>
          <w:noProof/>
        </w:rPr>
        <w:fldChar w:fldCharType="separate"/>
      </w:r>
      <w:r>
        <w:rPr>
          <w:noProof/>
        </w:rPr>
        <w:t>108</w:t>
      </w:r>
      <w:r>
        <w:rPr>
          <w:noProof/>
        </w:rPr>
        <w:fldChar w:fldCharType="end"/>
      </w:r>
    </w:p>
    <w:p w14:paraId="59DA9954" w14:textId="1DB81F0D"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D — De Nederlandse parlementaire praktijk</w:t>
      </w:r>
      <w:r>
        <w:rPr>
          <w:noProof/>
        </w:rPr>
        <w:tab/>
      </w:r>
      <w:r>
        <w:rPr>
          <w:noProof/>
        </w:rPr>
        <w:fldChar w:fldCharType="begin"/>
      </w:r>
      <w:r>
        <w:rPr>
          <w:noProof/>
        </w:rPr>
        <w:instrText xml:space="preserve"> PAGEREF _Toc242189777 \h </w:instrText>
      </w:r>
      <w:r>
        <w:rPr>
          <w:noProof/>
        </w:rPr>
      </w:r>
      <w:r>
        <w:rPr>
          <w:noProof/>
        </w:rPr>
        <w:fldChar w:fldCharType="separate"/>
      </w:r>
      <w:r>
        <w:rPr>
          <w:noProof/>
        </w:rPr>
        <w:t>109</w:t>
      </w:r>
      <w:r>
        <w:rPr>
          <w:noProof/>
        </w:rPr>
        <w:fldChar w:fldCharType="end"/>
      </w:r>
    </w:p>
    <w:p w14:paraId="32390608" w14:textId="426C0846"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E — De verschillen op een rij</w:t>
      </w:r>
      <w:r>
        <w:rPr>
          <w:noProof/>
        </w:rPr>
        <w:tab/>
      </w:r>
      <w:r>
        <w:rPr>
          <w:noProof/>
        </w:rPr>
        <w:fldChar w:fldCharType="begin"/>
      </w:r>
      <w:r>
        <w:rPr>
          <w:noProof/>
        </w:rPr>
        <w:instrText xml:space="preserve"> PAGEREF _Toc242189778 \h </w:instrText>
      </w:r>
      <w:r>
        <w:rPr>
          <w:noProof/>
        </w:rPr>
      </w:r>
      <w:r>
        <w:rPr>
          <w:noProof/>
        </w:rPr>
        <w:fldChar w:fldCharType="separate"/>
      </w:r>
      <w:r>
        <w:rPr>
          <w:noProof/>
        </w:rPr>
        <w:t>110</w:t>
      </w:r>
      <w:r>
        <w:rPr>
          <w:noProof/>
        </w:rPr>
        <w:fldChar w:fldCharType="end"/>
      </w:r>
    </w:p>
    <w:p w14:paraId="50A92491" w14:textId="56F34B04"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F — De kracht van de framing</w:t>
      </w:r>
      <w:r>
        <w:rPr>
          <w:noProof/>
        </w:rPr>
        <w:tab/>
      </w:r>
      <w:r>
        <w:rPr>
          <w:noProof/>
        </w:rPr>
        <w:fldChar w:fldCharType="begin"/>
      </w:r>
      <w:r>
        <w:rPr>
          <w:noProof/>
        </w:rPr>
        <w:instrText xml:space="preserve"> PAGEREF _Toc242189779 \h </w:instrText>
      </w:r>
      <w:r>
        <w:rPr>
          <w:noProof/>
        </w:rPr>
      </w:r>
      <w:r>
        <w:rPr>
          <w:noProof/>
        </w:rPr>
        <w:fldChar w:fldCharType="separate"/>
      </w:r>
      <w:r>
        <w:rPr>
          <w:noProof/>
        </w:rPr>
        <w:t>111</w:t>
      </w:r>
      <w:r>
        <w:rPr>
          <w:noProof/>
        </w:rPr>
        <w:fldChar w:fldCharType="end"/>
      </w:r>
    </w:p>
    <w:p w14:paraId="03ECA958" w14:textId="79DF30DC"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G — Wat dit dossier doet</w:t>
      </w:r>
      <w:r>
        <w:rPr>
          <w:noProof/>
        </w:rPr>
        <w:tab/>
      </w:r>
      <w:r>
        <w:rPr>
          <w:noProof/>
        </w:rPr>
        <w:fldChar w:fldCharType="begin"/>
      </w:r>
      <w:r>
        <w:rPr>
          <w:noProof/>
        </w:rPr>
        <w:instrText xml:space="preserve"> PAGEREF _Toc242189780 \h </w:instrText>
      </w:r>
      <w:r>
        <w:rPr>
          <w:noProof/>
        </w:rPr>
      </w:r>
      <w:r>
        <w:rPr>
          <w:noProof/>
        </w:rPr>
        <w:fldChar w:fldCharType="separate"/>
      </w:r>
      <w:r>
        <w:rPr>
          <w:noProof/>
        </w:rPr>
        <w:t>112</w:t>
      </w:r>
      <w:r>
        <w:rPr>
          <w:noProof/>
        </w:rPr>
        <w:fldChar w:fldCharType="end"/>
      </w:r>
    </w:p>
    <w:p w14:paraId="29294034" w14:textId="4BE06927"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adel</w:t>
      </w:r>
      <w:r>
        <w:rPr>
          <w:noProof/>
        </w:rPr>
        <w:tab/>
      </w:r>
      <w:r>
        <w:rPr>
          <w:noProof/>
        </w:rPr>
        <w:fldChar w:fldCharType="begin"/>
      </w:r>
      <w:r>
        <w:rPr>
          <w:noProof/>
        </w:rPr>
        <w:instrText xml:space="preserve"> PAGEREF _Toc242189781 \h </w:instrText>
      </w:r>
      <w:r>
        <w:rPr>
          <w:noProof/>
        </w:rPr>
      </w:r>
      <w:r>
        <w:rPr>
          <w:noProof/>
        </w:rPr>
        <w:fldChar w:fldCharType="separate"/>
      </w:r>
      <w:r>
        <w:rPr>
          <w:noProof/>
        </w:rPr>
        <w:t>113</w:t>
      </w:r>
      <w:r>
        <w:rPr>
          <w:noProof/>
        </w:rPr>
        <w:fldChar w:fldCharType="end"/>
      </w:r>
    </w:p>
    <w:p w14:paraId="2E90DD50" w14:textId="74EC380A"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A — De formele macht: wat de koning wel en niet kan</w:t>
      </w:r>
      <w:r>
        <w:rPr>
          <w:noProof/>
        </w:rPr>
        <w:tab/>
      </w:r>
      <w:r>
        <w:rPr>
          <w:noProof/>
        </w:rPr>
        <w:fldChar w:fldCharType="begin"/>
      </w:r>
      <w:r>
        <w:rPr>
          <w:noProof/>
        </w:rPr>
        <w:instrText xml:space="preserve"> PAGEREF _Toc242189782 \h </w:instrText>
      </w:r>
      <w:r>
        <w:rPr>
          <w:noProof/>
        </w:rPr>
      </w:r>
      <w:r>
        <w:rPr>
          <w:noProof/>
        </w:rPr>
        <w:fldChar w:fldCharType="separate"/>
      </w:r>
      <w:r>
        <w:rPr>
          <w:noProof/>
        </w:rPr>
        <w:t>113</w:t>
      </w:r>
      <w:r>
        <w:rPr>
          <w:noProof/>
        </w:rPr>
        <w:fldChar w:fldCharType="end"/>
      </w:r>
    </w:p>
    <w:p w14:paraId="0687186A" w14:textId="5B5F6F00"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B — Het petitierecht</w:t>
      </w:r>
      <w:r>
        <w:rPr>
          <w:noProof/>
        </w:rPr>
        <w:tab/>
      </w:r>
      <w:r>
        <w:rPr>
          <w:noProof/>
        </w:rPr>
        <w:fldChar w:fldCharType="begin"/>
      </w:r>
      <w:r>
        <w:rPr>
          <w:noProof/>
        </w:rPr>
        <w:instrText xml:space="preserve"> PAGEREF _Toc242189783 \h </w:instrText>
      </w:r>
      <w:r>
        <w:rPr>
          <w:noProof/>
        </w:rPr>
      </w:r>
      <w:r>
        <w:rPr>
          <w:noProof/>
        </w:rPr>
        <w:fldChar w:fldCharType="separate"/>
      </w:r>
      <w:r>
        <w:rPr>
          <w:noProof/>
        </w:rPr>
        <w:t>113</w:t>
      </w:r>
      <w:r>
        <w:rPr>
          <w:noProof/>
        </w:rPr>
        <w:fldChar w:fldCharType="end"/>
      </w:r>
    </w:p>
    <w:p w14:paraId="07C03F87" w14:textId="1E7F4279"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De praktijk: hoe petities worden behandeld</w:t>
      </w:r>
      <w:r>
        <w:rPr>
          <w:noProof/>
        </w:rPr>
        <w:tab/>
      </w:r>
      <w:r>
        <w:rPr>
          <w:noProof/>
        </w:rPr>
        <w:fldChar w:fldCharType="begin"/>
      </w:r>
      <w:r>
        <w:rPr>
          <w:noProof/>
        </w:rPr>
        <w:instrText xml:space="preserve"> PAGEREF _Toc242189784 \h </w:instrText>
      </w:r>
      <w:r>
        <w:rPr>
          <w:noProof/>
        </w:rPr>
      </w:r>
      <w:r>
        <w:rPr>
          <w:noProof/>
        </w:rPr>
        <w:fldChar w:fldCharType="separate"/>
      </w:r>
      <w:r>
        <w:rPr>
          <w:noProof/>
        </w:rPr>
        <w:t>114</w:t>
      </w:r>
      <w:r>
        <w:rPr>
          <w:noProof/>
        </w:rPr>
        <w:fldChar w:fldCharType="end"/>
      </w:r>
    </w:p>
    <w:p w14:paraId="7551C72D" w14:textId="64CD55E2"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D — De paradox van het informele kanaal</w:t>
      </w:r>
      <w:r>
        <w:rPr>
          <w:noProof/>
        </w:rPr>
        <w:tab/>
      </w:r>
      <w:r>
        <w:rPr>
          <w:noProof/>
        </w:rPr>
        <w:fldChar w:fldCharType="begin"/>
      </w:r>
      <w:r>
        <w:rPr>
          <w:noProof/>
        </w:rPr>
        <w:instrText xml:space="preserve"> PAGEREF _Toc242189785 \h </w:instrText>
      </w:r>
      <w:r>
        <w:rPr>
          <w:noProof/>
        </w:rPr>
      </w:r>
      <w:r>
        <w:rPr>
          <w:noProof/>
        </w:rPr>
        <w:fldChar w:fldCharType="separate"/>
      </w:r>
      <w:r>
        <w:rPr>
          <w:noProof/>
        </w:rPr>
        <w:t>114</w:t>
      </w:r>
      <w:r>
        <w:rPr>
          <w:noProof/>
        </w:rPr>
        <w:fldChar w:fldCharType="end"/>
      </w:r>
    </w:p>
    <w:p w14:paraId="5D52FED5" w14:textId="395A115C"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E — De praktijk in dit dossier</w:t>
      </w:r>
      <w:r>
        <w:rPr>
          <w:noProof/>
        </w:rPr>
        <w:tab/>
      </w:r>
      <w:r>
        <w:rPr>
          <w:noProof/>
        </w:rPr>
        <w:fldChar w:fldCharType="begin"/>
      </w:r>
      <w:r>
        <w:rPr>
          <w:noProof/>
        </w:rPr>
        <w:instrText xml:space="preserve"> PAGEREF _Toc242189786 \h </w:instrText>
      </w:r>
      <w:r>
        <w:rPr>
          <w:noProof/>
        </w:rPr>
      </w:r>
      <w:r>
        <w:rPr>
          <w:noProof/>
        </w:rPr>
        <w:fldChar w:fldCharType="separate"/>
      </w:r>
      <w:r>
        <w:rPr>
          <w:noProof/>
        </w:rPr>
        <w:t>115</w:t>
      </w:r>
      <w:r>
        <w:rPr>
          <w:noProof/>
        </w:rPr>
        <w:fldChar w:fldCharType="end"/>
      </w:r>
    </w:p>
    <w:p w14:paraId="54072A63" w14:textId="50439EAB"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F — Wat dit hoofdstuk vaststelt</w:t>
      </w:r>
      <w:r>
        <w:rPr>
          <w:noProof/>
        </w:rPr>
        <w:tab/>
      </w:r>
      <w:r>
        <w:rPr>
          <w:noProof/>
        </w:rPr>
        <w:fldChar w:fldCharType="begin"/>
      </w:r>
      <w:r>
        <w:rPr>
          <w:noProof/>
        </w:rPr>
        <w:instrText xml:space="preserve"> PAGEREF _Toc242189787 \h </w:instrText>
      </w:r>
      <w:r>
        <w:rPr>
          <w:noProof/>
        </w:rPr>
      </w:r>
      <w:r>
        <w:rPr>
          <w:noProof/>
        </w:rPr>
        <w:fldChar w:fldCharType="separate"/>
      </w:r>
      <w:r>
        <w:rPr>
          <w:noProof/>
        </w:rPr>
        <w:t>115</w:t>
      </w:r>
      <w:r>
        <w:rPr>
          <w:noProof/>
        </w:rPr>
        <w:fldChar w:fldCharType="end"/>
      </w:r>
    </w:p>
    <w:p w14:paraId="31F1FF38" w14:textId="7FD774FF"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bondgenoten en de waakhond</w:t>
      </w:r>
      <w:r>
        <w:rPr>
          <w:noProof/>
        </w:rPr>
        <w:tab/>
      </w:r>
      <w:r>
        <w:rPr>
          <w:noProof/>
        </w:rPr>
        <w:fldChar w:fldCharType="begin"/>
      </w:r>
      <w:r>
        <w:rPr>
          <w:noProof/>
        </w:rPr>
        <w:instrText xml:space="preserve"> PAGEREF _Toc242189788 \h </w:instrText>
      </w:r>
      <w:r>
        <w:rPr>
          <w:noProof/>
        </w:rPr>
      </w:r>
      <w:r>
        <w:rPr>
          <w:noProof/>
        </w:rPr>
        <w:fldChar w:fldCharType="separate"/>
      </w:r>
      <w:r>
        <w:rPr>
          <w:noProof/>
        </w:rPr>
        <w:t>117</w:t>
      </w:r>
      <w:r>
        <w:rPr>
          <w:noProof/>
        </w:rPr>
        <w:fldChar w:fldCharType="end"/>
      </w:r>
    </w:p>
    <w:p w14:paraId="2BD8C65C" w14:textId="48D1E739"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A — ACV: de vakbond die helpt en stopt</w:t>
      </w:r>
      <w:r>
        <w:rPr>
          <w:noProof/>
        </w:rPr>
        <w:tab/>
      </w:r>
      <w:r>
        <w:rPr>
          <w:noProof/>
        </w:rPr>
        <w:fldChar w:fldCharType="begin"/>
      </w:r>
      <w:r>
        <w:rPr>
          <w:noProof/>
        </w:rPr>
        <w:instrText xml:space="preserve"> PAGEREF _Toc242189789 \h </w:instrText>
      </w:r>
      <w:r>
        <w:rPr>
          <w:noProof/>
        </w:rPr>
      </w:r>
      <w:r>
        <w:rPr>
          <w:noProof/>
        </w:rPr>
        <w:fldChar w:fldCharType="separate"/>
      </w:r>
      <w:r>
        <w:rPr>
          <w:noProof/>
        </w:rPr>
        <w:t>117</w:t>
      </w:r>
      <w:r>
        <w:rPr>
          <w:noProof/>
        </w:rPr>
        <w:fldChar w:fldCharType="end"/>
      </w:r>
    </w:p>
    <w:p w14:paraId="363E880C" w14:textId="7D1E80C1"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B — UNIA: de waakhond die niet mag bijten</w:t>
      </w:r>
      <w:r>
        <w:rPr>
          <w:noProof/>
        </w:rPr>
        <w:tab/>
      </w:r>
      <w:r>
        <w:rPr>
          <w:noProof/>
        </w:rPr>
        <w:fldChar w:fldCharType="begin"/>
      </w:r>
      <w:r>
        <w:rPr>
          <w:noProof/>
        </w:rPr>
        <w:instrText xml:space="preserve"> PAGEREF _Toc242189790 \h </w:instrText>
      </w:r>
      <w:r>
        <w:rPr>
          <w:noProof/>
        </w:rPr>
      </w:r>
      <w:r>
        <w:rPr>
          <w:noProof/>
        </w:rPr>
        <w:fldChar w:fldCharType="separate"/>
      </w:r>
      <w:r>
        <w:rPr>
          <w:noProof/>
        </w:rPr>
        <w:t>118</w:t>
      </w:r>
      <w:r>
        <w:rPr>
          <w:noProof/>
        </w:rPr>
        <w:fldChar w:fldCharType="end"/>
      </w:r>
    </w:p>
    <w:p w14:paraId="17F5F8EC" w14:textId="507B4701"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C — De academische observatielaag</w:t>
      </w:r>
      <w:r>
        <w:rPr>
          <w:noProof/>
        </w:rPr>
        <w:tab/>
      </w:r>
      <w:r>
        <w:rPr>
          <w:noProof/>
        </w:rPr>
        <w:fldChar w:fldCharType="begin"/>
      </w:r>
      <w:r>
        <w:rPr>
          <w:noProof/>
        </w:rPr>
        <w:instrText xml:space="preserve"> PAGEREF _Toc242189791 \h </w:instrText>
      </w:r>
      <w:r>
        <w:rPr>
          <w:noProof/>
        </w:rPr>
      </w:r>
      <w:r>
        <w:rPr>
          <w:noProof/>
        </w:rPr>
        <w:fldChar w:fldCharType="separate"/>
      </w:r>
      <w:r>
        <w:rPr>
          <w:noProof/>
        </w:rPr>
        <w:t>119</w:t>
      </w:r>
      <w:r>
        <w:rPr>
          <w:noProof/>
        </w:rPr>
        <w:fldChar w:fldCharType="end"/>
      </w:r>
    </w:p>
    <w:p w14:paraId="525B30ED" w14:textId="3640EC73"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Deel D — Wat dit hoofdstuk vaststelt</w:t>
      </w:r>
      <w:r>
        <w:rPr>
          <w:noProof/>
        </w:rPr>
        <w:tab/>
      </w:r>
      <w:r>
        <w:rPr>
          <w:noProof/>
        </w:rPr>
        <w:fldChar w:fldCharType="begin"/>
      </w:r>
      <w:r>
        <w:rPr>
          <w:noProof/>
        </w:rPr>
        <w:instrText xml:space="preserve"> PAGEREF _Toc242189792 \h </w:instrText>
      </w:r>
      <w:r>
        <w:rPr>
          <w:noProof/>
        </w:rPr>
      </w:r>
      <w:r>
        <w:rPr>
          <w:noProof/>
        </w:rPr>
        <w:fldChar w:fldCharType="separate"/>
      </w:r>
      <w:r>
        <w:rPr>
          <w:noProof/>
        </w:rPr>
        <w:t>120</w:t>
      </w:r>
      <w:r>
        <w:rPr>
          <w:noProof/>
        </w:rPr>
        <w:fldChar w:fldCharType="end"/>
      </w:r>
    </w:p>
    <w:p w14:paraId="0F70E0F9" w14:textId="7B17A1B0" w:rsidR="00ED15B0" w:rsidRDefault="00ED15B0" w:rsidP="00ED15B0">
      <w:pPr>
        <w:pStyle w:val="Inhopg1"/>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VII. Slot</w:t>
      </w:r>
      <w:r>
        <w:rPr>
          <w:noProof/>
        </w:rPr>
        <w:tab/>
      </w:r>
      <w:r>
        <w:rPr>
          <w:noProof/>
        </w:rPr>
        <w:fldChar w:fldCharType="begin"/>
      </w:r>
      <w:r>
        <w:rPr>
          <w:noProof/>
        </w:rPr>
        <w:instrText xml:space="preserve"> PAGEREF _Toc242189793 \h </w:instrText>
      </w:r>
      <w:r>
        <w:rPr>
          <w:noProof/>
        </w:rPr>
      </w:r>
      <w:r>
        <w:rPr>
          <w:noProof/>
        </w:rPr>
        <w:fldChar w:fldCharType="separate"/>
      </w:r>
      <w:r>
        <w:rPr>
          <w:noProof/>
        </w:rPr>
        <w:t>122</w:t>
      </w:r>
      <w:r>
        <w:rPr>
          <w:noProof/>
        </w:rPr>
        <w:fldChar w:fldCharType="end"/>
      </w:r>
    </w:p>
    <w:p w14:paraId="78736102" w14:textId="6551D59C"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Slot — de volledige piramide</w:t>
      </w:r>
      <w:r>
        <w:rPr>
          <w:noProof/>
        </w:rPr>
        <w:tab/>
      </w:r>
      <w:r>
        <w:rPr>
          <w:noProof/>
        </w:rPr>
        <w:fldChar w:fldCharType="begin"/>
      </w:r>
      <w:r>
        <w:rPr>
          <w:noProof/>
        </w:rPr>
        <w:instrText xml:space="preserve"> PAGEREF _Toc242189794 \h </w:instrText>
      </w:r>
      <w:r>
        <w:rPr>
          <w:noProof/>
        </w:rPr>
      </w:r>
      <w:r>
        <w:rPr>
          <w:noProof/>
        </w:rPr>
        <w:fldChar w:fldCharType="separate"/>
      </w:r>
      <w:r>
        <w:rPr>
          <w:noProof/>
        </w:rPr>
        <w:t>122</w:t>
      </w:r>
      <w:r>
        <w:rPr>
          <w:noProof/>
        </w:rPr>
        <w:fldChar w:fldCharType="end"/>
      </w:r>
    </w:p>
    <w:p w14:paraId="7D5D7E89" w14:textId="1AD2EDFD"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piramide</w:t>
      </w:r>
      <w:r>
        <w:rPr>
          <w:noProof/>
        </w:rPr>
        <w:tab/>
      </w:r>
      <w:r>
        <w:rPr>
          <w:noProof/>
        </w:rPr>
        <w:fldChar w:fldCharType="begin"/>
      </w:r>
      <w:r>
        <w:rPr>
          <w:noProof/>
        </w:rPr>
        <w:instrText xml:space="preserve"> PAGEREF _Toc242189795 \h </w:instrText>
      </w:r>
      <w:r>
        <w:rPr>
          <w:noProof/>
        </w:rPr>
      </w:r>
      <w:r>
        <w:rPr>
          <w:noProof/>
        </w:rPr>
        <w:fldChar w:fldCharType="separate"/>
      </w:r>
      <w:r>
        <w:rPr>
          <w:noProof/>
        </w:rPr>
        <w:t>122</w:t>
      </w:r>
      <w:r>
        <w:rPr>
          <w:noProof/>
        </w:rPr>
        <w:fldChar w:fldCharType="end"/>
      </w:r>
    </w:p>
    <w:p w14:paraId="06CC54DE" w14:textId="657BC3CF"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dit dossier heeft laten zien</w:t>
      </w:r>
      <w:r>
        <w:rPr>
          <w:noProof/>
        </w:rPr>
        <w:tab/>
      </w:r>
      <w:r>
        <w:rPr>
          <w:noProof/>
        </w:rPr>
        <w:fldChar w:fldCharType="begin"/>
      </w:r>
      <w:r>
        <w:rPr>
          <w:noProof/>
        </w:rPr>
        <w:instrText xml:space="preserve"> PAGEREF _Toc242189796 \h </w:instrText>
      </w:r>
      <w:r>
        <w:rPr>
          <w:noProof/>
        </w:rPr>
      </w:r>
      <w:r>
        <w:rPr>
          <w:noProof/>
        </w:rPr>
        <w:fldChar w:fldCharType="separate"/>
      </w:r>
      <w:r>
        <w:rPr>
          <w:noProof/>
        </w:rPr>
        <w:t>122</w:t>
      </w:r>
      <w:r>
        <w:rPr>
          <w:noProof/>
        </w:rPr>
        <w:fldChar w:fldCharType="end"/>
      </w:r>
    </w:p>
    <w:p w14:paraId="67E08F4E" w14:textId="706B5CB2"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De brug naar Document D</w:t>
      </w:r>
      <w:r>
        <w:rPr>
          <w:noProof/>
        </w:rPr>
        <w:tab/>
      </w:r>
      <w:r>
        <w:rPr>
          <w:noProof/>
        </w:rPr>
        <w:fldChar w:fldCharType="begin"/>
      </w:r>
      <w:r>
        <w:rPr>
          <w:noProof/>
        </w:rPr>
        <w:instrText xml:space="preserve"> PAGEREF _Toc242189797 \h </w:instrText>
      </w:r>
      <w:r>
        <w:rPr>
          <w:noProof/>
        </w:rPr>
      </w:r>
      <w:r>
        <w:rPr>
          <w:noProof/>
        </w:rPr>
        <w:fldChar w:fldCharType="separate"/>
      </w:r>
      <w:r>
        <w:rPr>
          <w:noProof/>
        </w:rPr>
        <w:t>123</w:t>
      </w:r>
      <w:r>
        <w:rPr>
          <w:noProof/>
        </w:rPr>
        <w:fldChar w:fldCharType="end"/>
      </w:r>
    </w:p>
    <w:p w14:paraId="2CE68831" w14:textId="420D53B6" w:rsidR="00ED15B0" w:rsidRDefault="00ED15B0" w:rsidP="00ED15B0">
      <w:pPr>
        <w:pStyle w:val="Inhopg2"/>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Het volledige netwerk</w:t>
      </w:r>
      <w:r>
        <w:rPr>
          <w:noProof/>
        </w:rPr>
        <w:tab/>
      </w:r>
      <w:r>
        <w:rPr>
          <w:noProof/>
        </w:rPr>
        <w:fldChar w:fldCharType="begin"/>
      </w:r>
      <w:r>
        <w:rPr>
          <w:noProof/>
        </w:rPr>
        <w:instrText xml:space="preserve"> PAGEREF _Toc242189798 \h </w:instrText>
      </w:r>
      <w:r>
        <w:rPr>
          <w:noProof/>
        </w:rPr>
      </w:r>
      <w:r>
        <w:rPr>
          <w:noProof/>
        </w:rPr>
        <w:fldChar w:fldCharType="separate"/>
      </w:r>
      <w:r>
        <w:rPr>
          <w:noProof/>
        </w:rPr>
        <w:t>124</w:t>
      </w:r>
      <w:r>
        <w:rPr>
          <w:noProof/>
        </w:rPr>
        <w:fldChar w:fldCharType="end"/>
      </w:r>
    </w:p>
    <w:p w14:paraId="23038603" w14:textId="78AF1D36"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het gezin ziet</w:t>
      </w:r>
      <w:r>
        <w:rPr>
          <w:noProof/>
        </w:rPr>
        <w:tab/>
      </w:r>
      <w:r>
        <w:rPr>
          <w:noProof/>
        </w:rPr>
        <w:fldChar w:fldCharType="begin"/>
      </w:r>
      <w:r>
        <w:rPr>
          <w:noProof/>
        </w:rPr>
        <w:instrText xml:space="preserve"> PAGEREF _Toc242189799 \h </w:instrText>
      </w:r>
      <w:r>
        <w:rPr>
          <w:noProof/>
        </w:rPr>
      </w:r>
      <w:r>
        <w:rPr>
          <w:noProof/>
        </w:rPr>
        <w:fldChar w:fldCharType="separate"/>
      </w:r>
      <w:r>
        <w:rPr>
          <w:noProof/>
        </w:rPr>
        <w:t>124</w:t>
      </w:r>
      <w:r>
        <w:rPr>
          <w:noProof/>
        </w:rPr>
        <w:fldChar w:fldCharType="end"/>
      </w:r>
    </w:p>
    <w:p w14:paraId="5938DC22" w14:textId="01C3CB5D"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dit schema doet</w:t>
      </w:r>
      <w:r>
        <w:rPr>
          <w:noProof/>
        </w:rPr>
        <w:tab/>
      </w:r>
      <w:r>
        <w:rPr>
          <w:noProof/>
        </w:rPr>
        <w:fldChar w:fldCharType="begin"/>
      </w:r>
      <w:r>
        <w:rPr>
          <w:noProof/>
        </w:rPr>
        <w:instrText xml:space="preserve"> PAGEREF _Toc242189800 \h </w:instrText>
      </w:r>
      <w:r>
        <w:rPr>
          <w:noProof/>
        </w:rPr>
      </w:r>
      <w:r>
        <w:rPr>
          <w:noProof/>
        </w:rPr>
        <w:fldChar w:fldCharType="separate"/>
      </w:r>
      <w:r>
        <w:rPr>
          <w:noProof/>
        </w:rPr>
        <w:t>125</w:t>
      </w:r>
      <w:r>
        <w:rPr>
          <w:noProof/>
        </w:rPr>
        <w:fldChar w:fldCharType="end"/>
      </w:r>
    </w:p>
    <w:p w14:paraId="7561E348" w14:textId="3EE66346" w:rsidR="00ED15B0" w:rsidRDefault="00ED15B0" w:rsidP="00ED15B0">
      <w:pPr>
        <w:pStyle w:val="Inhopg3"/>
        <w:tabs>
          <w:tab w:val="right" w:leader="dot" w:pos="9062"/>
        </w:tabs>
        <w:divId w:val="426971747"/>
        <w:rPr>
          <w:rFonts w:asciiTheme="minorHAnsi" w:hAnsiTheme="minorHAnsi" w:cstheme="minorBidi"/>
          <w:noProof/>
          <w:kern w:val="2"/>
          <w:sz w:val="24"/>
          <w14:ligatures w14:val="standardContextual"/>
        </w:rPr>
      </w:pPr>
      <w:r w:rsidRPr="00033EB6">
        <w:rPr>
          <w:rFonts w:eastAsia="Times New Roman"/>
          <w:noProof/>
          <w:lang w:val="nl-NL"/>
        </w:rPr>
        <w:t>Wat er niet in staat</w:t>
      </w:r>
      <w:r>
        <w:rPr>
          <w:noProof/>
        </w:rPr>
        <w:tab/>
      </w:r>
      <w:r>
        <w:rPr>
          <w:noProof/>
        </w:rPr>
        <w:fldChar w:fldCharType="begin"/>
      </w:r>
      <w:r>
        <w:rPr>
          <w:noProof/>
        </w:rPr>
        <w:instrText xml:space="preserve"> PAGEREF _Toc242189801 \h </w:instrText>
      </w:r>
      <w:r>
        <w:rPr>
          <w:noProof/>
        </w:rPr>
      </w:r>
      <w:r>
        <w:rPr>
          <w:noProof/>
        </w:rPr>
        <w:fldChar w:fldCharType="separate"/>
      </w:r>
      <w:r>
        <w:rPr>
          <w:noProof/>
        </w:rPr>
        <w:t>125</w:t>
      </w:r>
      <w:r>
        <w:rPr>
          <w:noProof/>
        </w:rPr>
        <w:fldChar w:fldCharType="end"/>
      </w:r>
    </w:p>
    <w:p w14:paraId="08F7BE71" w14:textId="475946AE" w:rsidR="00ED15B0" w:rsidRDefault="00ED15B0" w:rsidP="00ED15B0">
      <w:pPr>
        <w:pStyle w:val="marker"/>
        <w:divId w:val="426971747"/>
        <w:rPr>
          <w:lang w:val="nl-NL"/>
        </w:rPr>
      </w:pPr>
      <w:r>
        <w:rPr>
          <w:lang w:val="nl-NL"/>
        </w:rPr>
        <w:fldChar w:fldCharType="end"/>
      </w:r>
    </w:p>
    <w:p w14:paraId="535C5029" w14:textId="77777777" w:rsidR="00ED15B0" w:rsidRDefault="00ED15B0">
      <w:pPr>
        <w:pStyle w:val="marker"/>
        <w:ind w:left="800" w:right="800"/>
        <w:divId w:val="951740993"/>
        <w:rPr>
          <w:lang w:val="nl-NL"/>
        </w:rPr>
      </w:pPr>
      <w:r>
        <w:br w:type="page"/>
      </w:r>
    </w:p>
    <w:p w14:paraId="0DACE0E0" w14:textId="77777777" w:rsidR="00ED15B0" w:rsidRDefault="00ED15B0">
      <w:pPr>
        <w:pStyle w:val="Kop1"/>
        <w:divId w:val="951740993"/>
        <w:rPr>
          <w:rFonts w:eastAsia="Times New Roman"/>
          <w:lang w:val="nl-NL"/>
        </w:rPr>
      </w:pPr>
      <w:bookmarkStart w:id="1" w:name="_Toc242189643"/>
      <w:r>
        <w:rPr>
          <w:rFonts w:eastAsia="Times New Roman"/>
          <w:lang w:val="nl-NL"/>
        </w:rPr>
        <w:t>Inleiding en leeswijzer</w:t>
      </w:r>
      <w:bookmarkEnd w:id="1"/>
    </w:p>
    <w:p w14:paraId="3C3BA826" w14:textId="77777777" w:rsidR="00ED15B0" w:rsidRDefault="00ED15B0">
      <w:pPr>
        <w:pStyle w:val="lead"/>
        <w:divId w:val="951740993"/>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57AE8B2D" w14:textId="77777777" w:rsidR="00ED15B0" w:rsidRDefault="00ED15B0">
      <w:pPr>
        <w:pStyle w:val="Kop2"/>
        <w:divId w:val="951740993"/>
        <w:rPr>
          <w:rFonts w:eastAsia="Times New Roman"/>
          <w:lang w:val="nl-NL"/>
        </w:rPr>
      </w:pPr>
      <w:bookmarkStart w:id="2" w:name="_Toc242189644"/>
      <w:r>
        <w:rPr>
          <w:rFonts w:eastAsia="Times New Roman"/>
          <w:lang w:val="nl-NL"/>
        </w:rPr>
        <w:t>Wat dit document is</w:t>
      </w:r>
      <w:bookmarkEnd w:id="2"/>
    </w:p>
    <w:p w14:paraId="5E1E213A" w14:textId="77777777" w:rsidR="00ED15B0" w:rsidRDefault="00ED15B0">
      <w:pPr>
        <w:pStyle w:val="Normaalweb"/>
        <w:divId w:val="951740993"/>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44ED8CC8" w14:textId="77777777" w:rsidR="00ED15B0" w:rsidRDefault="00ED15B0">
      <w:pPr>
        <w:pStyle w:val="Normaalweb"/>
        <w:divId w:val="951740993"/>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683E9EE8" w14:textId="77777777" w:rsidR="00ED15B0" w:rsidRDefault="00ED15B0">
      <w:pPr>
        <w:pStyle w:val="Kop2"/>
        <w:divId w:val="951740993"/>
        <w:rPr>
          <w:rFonts w:eastAsia="Times New Roman"/>
          <w:lang w:val="nl-NL"/>
        </w:rPr>
      </w:pPr>
      <w:bookmarkStart w:id="3" w:name="_Toc242189645"/>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065B1E7"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632AB5" w14:textId="77777777" w:rsidR="00ED15B0" w:rsidRDefault="00ED15B0">
            <w:pPr>
              <w:pStyle w:val="Normaalweb"/>
              <w:spacing w:before="120"/>
              <w:jc w:val="center"/>
              <w:rPr>
                <w:sz w:val="21"/>
                <w:szCs w:val="21"/>
              </w:rPr>
            </w:pPr>
            <w:r>
              <w:rPr>
                <w:noProof/>
                <w:sz w:val="21"/>
                <w:szCs w:val="21"/>
              </w:rPr>
              <w:drawing>
                <wp:inline distT="0" distB="0" distL="0" distR="0" wp14:anchorId="36853C36" wp14:editId="10929913">
                  <wp:extent cx="5714365" cy="1760855"/>
                  <wp:effectExtent l="0" t="0" r="635"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4365" cy="1760855"/>
                          </a:xfrm>
                          <a:prstGeom prst="rect">
                            <a:avLst/>
                          </a:prstGeom>
                          <a:noFill/>
                          <a:ln>
                            <a:noFill/>
                          </a:ln>
                        </pic:spPr>
                      </pic:pic>
                    </a:graphicData>
                  </a:graphic>
                </wp:inline>
              </w:drawing>
            </w:r>
          </w:p>
          <w:p w14:paraId="086A4856" w14:textId="77777777" w:rsidR="00ED15B0" w:rsidRDefault="00ED15B0">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0866E0A2" w14:textId="77777777" w:rsidR="00ED15B0" w:rsidRDefault="00ED15B0">
      <w:pPr>
        <w:pStyle w:val="Kop2"/>
        <w:divId w:val="951740993"/>
        <w:rPr>
          <w:rFonts w:eastAsia="Times New Roman"/>
          <w:lang w:val="nl-NL"/>
        </w:rPr>
      </w:pPr>
      <w:bookmarkStart w:id="4" w:name="_Toc242189646"/>
      <w:r>
        <w:rPr>
          <w:rFonts w:eastAsia="Times New Roman"/>
          <w:lang w:val="nl-NL"/>
        </w:rPr>
        <w:t>De vaste grammatica</w:t>
      </w:r>
      <w:bookmarkEnd w:id="4"/>
    </w:p>
    <w:p w14:paraId="6DC4681D" w14:textId="77777777" w:rsidR="00ED15B0" w:rsidRDefault="00ED15B0">
      <w:pPr>
        <w:pStyle w:val="Normaalweb"/>
        <w:divId w:val="951740993"/>
        <w:rPr>
          <w:lang w:val="nl-NL"/>
        </w:rPr>
      </w:pPr>
      <w:r>
        <w:rPr>
          <w:lang w:val="nl-NL"/>
        </w:rPr>
        <w:t>Elk hoofdstuk van Document C gebruikt dezelfde visuele taal. Wie die taal eenmaal kent, kan elk schema lezen. Hier volgt het vocabulaire.</w:t>
      </w:r>
    </w:p>
    <w:p w14:paraId="22DB0265" w14:textId="77777777" w:rsidR="00ED15B0" w:rsidRDefault="00ED15B0">
      <w:pPr>
        <w:pStyle w:val="Kop3"/>
        <w:divId w:val="951740993"/>
        <w:rPr>
          <w:rFonts w:eastAsia="Times New Roman"/>
          <w:lang w:val="nl-NL"/>
        </w:rPr>
      </w:pPr>
      <w:bookmarkStart w:id="5" w:name="_Toc242189647"/>
      <w:r>
        <w:rPr>
          <w:rFonts w:eastAsia="Times New Roman"/>
          <w:lang w:val="nl-NL"/>
        </w:rPr>
        <w:t>De twee werelden</w:t>
      </w:r>
      <w:bookmarkEnd w:id="5"/>
    </w:p>
    <w:p w14:paraId="46F798DC" w14:textId="77777777" w:rsidR="00ED15B0" w:rsidRDefault="00ED15B0">
      <w:pPr>
        <w:pStyle w:val="Normaalweb"/>
        <w:divId w:val="951740993"/>
        <w:rPr>
          <w:lang w:val="nl-NL"/>
        </w:rPr>
      </w:pPr>
      <w:r>
        <w:rPr>
          <w:lang w:val="nl-NL"/>
        </w:rPr>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23B0044B" w14:textId="77777777" w:rsidR="00ED15B0" w:rsidRDefault="00ED15B0">
      <w:pPr>
        <w:pStyle w:val="Kop3"/>
        <w:divId w:val="951740993"/>
        <w:rPr>
          <w:rFonts w:eastAsia="Times New Roman"/>
          <w:lang w:val="nl-NL"/>
        </w:rPr>
      </w:pPr>
      <w:bookmarkStart w:id="6" w:name="_Toc242189648"/>
      <w:r>
        <w:rPr>
          <w:rFonts w:eastAsia="Times New Roman"/>
          <w:lang w:val="nl-NL"/>
        </w:rPr>
        <w:t>Het membraan</w:t>
      </w:r>
      <w:bookmarkEnd w:id="6"/>
    </w:p>
    <w:p w14:paraId="32A178F4" w14:textId="77777777" w:rsidR="00ED15B0" w:rsidRDefault="00ED15B0">
      <w:pPr>
        <w:pStyle w:val="Normaalweb"/>
        <w:divId w:val="951740993"/>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77A9FBF5" w14:textId="77777777" w:rsidR="00ED15B0" w:rsidRDefault="00ED15B0">
      <w:pPr>
        <w:pStyle w:val="Kop3"/>
        <w:divId w:val="951740993"/>
        <w:rPr>
          <w:rFonts w:eastAsia="Times New Roman"/>
          <w:lang w:val="nl-NL"/>
        </w:rPr>
      </w:pPr>
      <w:bookmarkStart w:id="7" w:name="_Toc242189649"/>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E3FE3C"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F33E59B" w14:textId="77777777" w:rsidR="00ED15B0" w:rsidRDefault="00ED15B0">
            <w:pPr>
              <w:pStyle w:val="Normaalweb"/>
              <w:spacing w:before="120"/>
              <w:jc w:val="center"/>
              <w:rPr>
                <w:sz w:val="21"/>
                <w:szCs w:val="21"/>
              </w:rPr>
            </w:pPr>
            <w:r>
              <w:rPr>
                <w:noProof/>
                <w:sz w:val="21"/>
                <w:szCs w:val="21"/>
              </w:rPr>
              <w:drawing>
                <wp:inline distT="0" distB="0" distL="0" distR="0" wp14:anchorId="79F86ABF" wp14:editId="630734A2">
                  <wp:extent cx="5714365" cy="1560830"/>
                  <wp:effectExtent l="0" t="0" r="635" b="127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4365" cy="1560830"/>
                          </a:xfrm>
                          <a:prstGeom prst="rect">
                            <a:avLst/>
                          </a:prstGeom>
                          <a:noFill/>
                          <a:ln>
                            <a:noFill/>
                          </a:ln>
                        </pic:spPr>
                      </pic:pic>
                    </a:graphicData>
                  </a:graphic>
                </wp:inline>
              </w:drawing>
            </w:r>
          </w:p>
          <w:p w14:paraId="14FC520A" w14:textId="77777777" w:rsidR="00ED15B0" w:rsidRDefault="00ED15B0">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7B9D0AE7" w14:textId="77777777" w:rsidR="00ED15B0" w:rsidRDefault="00ED15B0">
      <w:pPr>
        <w:pStyle w:val="Kop3"/>
        <w:divId w:val="951740993"/>
        <w:rPr>
          <w:rFonts w:eastAsia="Times New Roman"/>
          <w:lang w:val="nl-NL"/>
        </w:rPr>
      </w:pPr>
      <w:bookmarkStart w:id="8" w:name="_Toc242189650"/>
      <w:r>
        <w:rPr>
          <w:rFonts w:eastAsia="Times New Roman"/>
          <w:lang w:val="nl-NL"/>
        </w:rPr>
        <w:t>De kleuren</w:t>
      </w:r>
      <w:bookmarkEnd w:id="8"/>
    </w:p>
    <w:p w14:paraId="52B82838" w14:textId="77777777" w:rsidR="00ED15B0" w:rsidRDefault="00ED15B0">
      <w:pPr>
        <w:pStyle w:val="Normaalweb"/>
        <w:divId w:val="951740993"/>
        <w:rPr>
          <w:lang w:val="nl-NL"/>
        </w:rPr>
      </w:pPr>
      <w:r>
        <w:rPr>
          <w:lang w:val="nl-NL"/>
        </w:rPr>
        <w:t>In de schema's worden verbindingen gekleurd op basis van wat er gebeurt:</w:t>
      </w:r>
    </w:p>
    <w:p w14:paraId="7DEBC02F" w14:textId="77777777" w:rsidR="00ED15B0" w:rsidRDefault="00ED15B0">
      <w:pPr>
        <w:numPr>
          <w:ilvl w:val="0"/>
          <w:numId w:val="1"/>
        </w:numPr>
        <w:spacing w:before="100" w:beforeAutospacing="1" w:after="100" w:afterAutospacing="1"/>
        <w:divId w:val="951740993"/>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5838D517" w14:textId="77777777" w:rsidR="00ED15B0" w:rsidRDefault="00ED15B0">
      <w:pPr>
        <w:numPr>
          <w:ilvl w:val="0"/>
          <w:numId w:val="1"/>
        </w:numPr>
        <w:spacing w:before="100" w:beforeAutospacing="1" w:after="100" w:afterAutospacing="1"/>
        <w:divId w:val="951740993"/>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1753C3AD" w14:textId="77777777" w:rsidR="00ED15B0" w:rsidRDefault="00ED15B0">
      <w:pPr>
        <w:numPr>
          <w:ilvl w:val="0"/>
          <w:numId w:val="1"/>
        </w:numPr>
        <w:spacing w:before="100" w:beforeAutospacing="1" w:after="100" w:afterAutospacing="1"/>
        <w:divId w:val="951740993"/>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0386820B" w14:textId="77777777" w:rsidR="00ED15B0" w:rsidRDefault="00ED15B0">
      <w:pPr>
        <w:pStyle w:val="Kop2"/>
        <w:divId w:val="951740993"/>
        <w:rPr>
          <w:rFonts w:eastAsia="Times New Roman"/>
          <w:lang w:val="nl-NL"/>
        </w:rPr>
      </w:pPr>
      <w:bookmarkStart w:id="9" w:name="_Toc242189651"/>
      <w:r>
        <w:rPr>
          <w:rFonts w:eastAsia="Times New Roman"/>
          <w:lang w:val="nl-NL"/>
        </w:rPr>
        <w:t>De volgorde van dit document</w:t>
      </w:r>
      <w:bookmarkEnd w:id="9"/>
    </w:p>
    <w:p w14:paraId="5A378A54" w14:textId="77777777" w:rsidR="00ED15B0" w:rsidRDefault="00ED15B0">
      <w:pPr>
        <w:pStyle w:val="Normaalweb"/>
        <w:divId w:val="951740993"/>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AD66C3A"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FC2AA69" w14:textId="77777777" w:rsidR="00ED15B0" w:rsidRDefault="00ED15B0">
            <w:pPr>
              <w:pStyle w:val="Normaalweb"/>
              <w:spacing w:before="120"/>
              <w:jc w:val="center"/>
              <w:rPr>
                <w:sz w:val="21"/>
                <w:szCs w:val="21"/>
              </w:rPr>
            </w:pPr>
            <w:r>
              <w:rPr>
                <w:noProof/>
                <w:sz w:val="21"/>
                <w:szCs w:val="21"/>
              </w:rPr>
              <w:drawing>
                <wp:inline distT="0" distB="0" distL="0" distR="0" wp14:anchorId="665A78E9" wp14:editId="267B16AD">
                  <wp:extent cx="5714365" cy="2180590"/>
                  <wp:effectExtent l="0" t="0" r="63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4365" cy="2180590"/>
                          </a:xfrm>
                          <a:prstGeom prst="rect">
                            <a:avLst/>
                          </a:prstGeom>
                          <a:noFill/>
                          <a:ln>
                            <a:noFill/>
                          </a:ln>
                        </pic:spPr>
                      </pic:pic>
                    </a:graphicData>
                  </a:graphic>
                </wp:inline>
              </w:drawing>
            </w:r>
          </w:p>
          <w:p w14:paraId="0A103538" w14:textId="77777777" w:rsidR="00ED15B0" w:rsidRDefault="00ED15B0">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7F02C076" w14:textId="77777777" w:rsidR="00ED15B0" w:rsidRDefault="00ED15B0">
      <w:pPr>
        <w:pStyle w:val="Kop2"/>
        <w:divId w:val="951740993"/>
        <w:rPr>
          <w:rFonts w:eastAsia="Times New Roman"/>
          <w:lang w:val="nl-NL"/>
        </w:rPr>
      </w:pPr>
      <w:bookmarkStart w:id="10" w:name="_Toc242189652"/>
      <w:r>
        <w:rPr>
          <w:rFonts w:eastAsia="Times New Roman"/>
          <w:lang w:val="nl-NL"/>
        </w:rPr>
        <w:t>Hoe je het leest</w:t>
      </w:r>
      <w:bookmarkEnd w:id="10"/>
    </w:p>
    <w:p w14:paraId="279E7571" w14:textId="77777777" w:rsidR="00ED15B0" w:rsidRDefault="00ED15B0">
      <w:pPr>
        <w:pStyle w:val="Normaalweb"/>
        <w:divId w:val="951740993"/>
        <w:rPr>
          <w:lang w:val="nl-NL"/>
        </w:rPr>
      </w:pPr>
      <w:r>
        <w:rPr>
          <w:lang w:val="nl-NL"/>
        </w:rPr>
        <w:t>Document C is niet bedoeld om in één keer van voor naar achter te worden gelezen. Elk hoofdstuk staat op zichzelf. De lezer kan zelf zijn weg kiezen.</w:t>
      </w:r>
    </w:p>
    <w:p w14:paraId="050C2C39" w14:textId="77777777" w:rsidR="00ED15B0" w:rsidRDefault="00ED15B0">
      <w:pPr>
        <w:pStyle w:val="Normaalweb"/>
        <w:divId w:val="951740993"/>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3F0934B7" w14:textId="77777777" w:rsidR="00ED15B0" w:rsidRDefault="00ED15B0">
      <w:pPr>
        <w:pStyle w:val="Normaalweb"/>
        <w:divId w:val="951740993"/>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5F38182F" w14:textId="77777777" w:rsidR="00ED15B0" w:rsidRDefault="00ED15B0">
      <w:pPr>
        <w:pStyle w:val="Normaalweb"/>
        <w:divId w:val="951740993"/>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0604BCC3" w14:textId="77777777" w:rsidR="00ED15B0" w:rsidRDefault="00ED15B0">
      <w:pPr>
        <w:pStyle w:val="Kop2"/>
        <w:divId w:val="951740993"/>
        <w:rPr>
          <w:rFonts w:eastAsia="Times New Roman"/>
          <w:lang w:val="nl-NL"/>
        </w:rPr>
      </w:pPr>
      <w:bookmarkStart w:id="11" w:name="_Toc242189653"/>
      <w:r>
        <w:rPr>
          <w:rFonts w:eastAsia="Times New Roman"/>
          <w:lang w:val="nl-NL"/>
        </w:rPr>
        <w:t>Wat de lezer kan verwachten</w:t>
      </w:r>
      <w:bookmarkEnd w:id="11"/>
    </w:p>
    <w:p w14:paraId="7ECA37B6" w14:textId="77777777" w:rsidR="00ED15B0" w:rsidRDefault="00ED15B0">
      <w:pPr>
        <w:numPr>
          <w:ilvl w:val="0"/>
          <w:numId w:val="2"/>
        </w:numPr>
        <w:spacing w:before="100" w:beforeAutospacing="1" w:after="100" w:afterAutospacing="1"/>
        <w:divId w:val="951740993"/>
        <w:rPr>
          <w:rFonts w:eastAsia="Times New Roman"/>
          <w:lang w:val="nl-NL"/>
        </w:rPr>
      </w:pPr>
      <w:r>
        <w:rPr>
          <w:rFonts w:eastAsia="Times New Roman"/>
          <w:lang w:val="nl-NL"/>
        </w:rPr>
        <w:t>Elk schema heeft een eigen titel en een korte toelichting onder het figuur.</w:t>
      </w:r>
    </w:p>
    <w:p w14:paraId="2EC84E22" w14:textId="77777777" w:rsidR="00ED15B0" w:rsidRDefault="00ED15B0">
      <w:pPr>
        <w:numPr>
          <w:ilvl w:val="0"/>
          <w:numId w:val="2"/>
        </w:numPr>
        <w:spacing w:before="100" w:beforeAutospacing="1" w:after="100" w:afterAutospacing="1"/>
        <w:divId w:val="951740993"/>
        <w:rPr>
          <w:rFonts w:eastAsia="Times New Roman"/>
          <w:lang w:val="nl-NL"/>
        </w:rPr>
      </w:pPr>
      <w:r>
        <w:rPr>
          <w:rFonts w:eastAsia="Times New Roman"/>
          <w:lang w:val="nl-NL"/>
        </w:rPr>
        <w:t>Organisaties worden getoond als blokken of als genummerde dots op een ring. Namen zijn publiek en worden vermeld.</w:t>
      </w:r>
    </w:p>
    <w:p w14:paraId="556A427F" w14:textId="77777777" w:rsidR="00ED15B0" w:rsidRDefault="00ED15B0">
      <w:pPr>
        <w:numPr>
          <w:ilvl w:val="0"/>
          <w:numId w:val="2"/>
        </w:numPr>
        <w:spacing w:before="100" w:beforeAutospacing="1" w:after="100" w:afterAutospacing="1"/>
        <w:divId w:val="951740993"/>
        <w:rPr>
          <w:rFonts w:eastAsia="Times New Roman"/>
          <w:lang w:val="nl-NL"/>
        </w:rPr>
      </w:pPr>
      <w:r>
        <w:rPr>
          <w:rFonts w:eastAsia="Times New Roman"/>
          <w:lang w:val="nl-NL"/>
        </w:rPr>
        <w:t>Natuurlijke personen worden aangeduid met hun functie of hun symbool. Nooit met hun naam.</w:t>
      </w:r>
    </w:p>
    <w:p w14:paraId="6885DB4D" w14:textId="77777777" w:rsidR="00ED15B0" w:rsidRDefault="00ED15B0">
      <w:pPr>
        <w:numPr>
          <w:ilvl w:val="0"/>
          <w:numId w:val="2"/>
        </w:numPr>
        <w:spacing w:before="100" w:beforeAutospacing="1" w:after="100" w:afterAutospacing="1"/>
        <w:divId w:val="951740993"/>
        <w:rPr>
          <w:rFonts w:eastAsia="Times New Roman"/>
          <w:lang w:val="nl-NL"/>
        </w:rPr>
      </w:pPr>
      <w:r>
        <w:rPr>
          <w:rFonts w:eastAsia="Times New Roman"/>
          <w:lang w:val="nl-NL"/>
        </w:rPr>
        <w:t>Bedragen, datums en referentienummers komen uit Document B. Waar een bedrag of datum onzeker is, wordt dat expliciet vermeld.</w:t>
      </w:r>
    </w:p>
    <w:p w14:paraId="723AF8A7" w14:textId="77777777" w:rsidR="00ED15B0" w:rsidRDefault="00ED15B0">
      <w:pPr>
        <w:numPr>
          <w:ilvl w:val="0"/>
          <w:numId w:val="2"/>
        </w:numPr>
        <w:spacing w:before="100" w:beforeAutospacing="1" w:after="100" w:afterAutospacing="1"/>
        <w:divId w:val="951740993"/>
        <w:rPr>
          <w:rFonts w:eastAsia="Times New Roman"/>
          <w:lang w:val="nl-NL"/>
        </w:rPr>
      </w:pPr>
      <w:r>
        <w:rPr>
          <w:rFonts w:eastAsia="Times New Roman"/>
          <w:lang w:val="nl-NL"/>
        </w:rPr>
        <w:t>Waar het schema een patroon toont dat in Document D nader wordt uitgewerkt, staat een verwijzing naar het betreffende hoofdstuk in D.</w:t>
      </w:r>
    </w:p>
    <w:p w14:paraId="5B621D25" w14:textId="77777777" w:rsidR="00ED15B0" w:rsidRDefault="00ED15B0">
      <w:pPr>
        <w:pStyle w:val="Kop2"/>
        <w:divId w:val="951740993"/>
        <w:rPr>
          <w:rFonts w:eastAsia="Times New Roman"/>
          <w:lang w:val="nl-NL"/>
        </w:rPr>
      </w:pPr>
      <w:bookmarkStart w:id="12" w:name="_Toc242189654"/>
      <w:r>
        <w:rPr>
          <w:rFonts w:eastAsia="Times New Roman"/>
          <w:lang w:val="nl-NL"/>
        </w:rPr>
        <w:t>De positie van Document C in het geheel</w:t>
      </w:r>
      <w:bookmarkEnd w:id="12"/>
    </w:p>
    <w:p w14:paraId="5E0505A8" w14:textId="77777777" w:rsidR="00ED15B0" w:rsidRDefault="00ED15B0">
      <w:pPr>
        <w:pStyle w:val="Normaalweb"/>
        <w:divId w:val="951740993"/>
        <w:rPr>
          <w:lang w:val="nl-NL"/>
        </w:rPr>
      </w:pPr>
      <w:r>
        <w:rPr>
          <w:lang w:val="nl-NL"/>
        </w:rPr>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01B6E97C" w14:textId="77777777" w:rsidR="00ED15B0" w:rsidRDefault="00ED15B0">
      <w:pPr>
        <w:pStyle w:val="Normaalweb"/>
        <w:divId w:val="951740993"/>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6127D94A" w14:textId="77777777" w:rsidR="00ED15B0" w:rsidRDefault="00ED15B0">
      <w:pPr>
        <w:pStyle w:val="noot"/>
        <w:spacing w:after="120" w:afterAutospacing="0"/>
        <w:divId w:val="951740993"/>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0D9BB07B" w14:textId="77777777" w:rsidR="00ED15B0" w:rsidRDefault="00ED15B0">
      <w:pPr>
        <w:pStyle w:val="marker"/>
        <w:ind w:left="800" w:right="800"/>
        <w:divId w:val="951740993"/>
        <w:rPr>
          <w:lang w:val="nl-NL"/>
        </w:rPr>
      </w:pPr>
      <w:r>
        <w:br w:type="page"/>
      </w:r>
    </w:p>
    <w:p w14:paraId="1F40619C" w14:textId="77777777" w:rsidR="00ED15B0" w:rsidRDefault="00ED15B0">
      <w:pPr>
        <w:pStyle w:val="Kop1"/>
        <w:divId w:val="951740993"/>
        <w:rPr>
          <w:rFonts w:eastAsia="Times New Roman"/>
          <w:lang w:val="nl-NL"/>
        </w:rPr>
      </w:pPr>
      <w:bookmarkStart w:id="13" w:name="_Toc242189655"/>
      <w:r>
        <w:rPr>
          <w:rFonts w:eastAsia="Times New Roman"/>
          <w:lang w:val="nl-NL"/>
        </w:rPr>
        <w:t>I. De mens</w:t>
      </w:r>
      <w:bookmarkEnd w:id="13"/>
    </w:p>
    <w:p w14:paraId="03ED70C5" w14:textId="77777777" w:rsidR="00ED15B0" w:rsidRDefault="00ED15B0">
      <w:pPr>
        <w:pStyle w:val="Kop2"/>
        <w:divId w:val="951740993"/>
        <w:rPr>
          <w:rFonts w:eastAsia="Times New Roman"/>
          <w:lang w:val="nl-NL"/>
        </w:rPr>
      </w:pPr>
      <w:bookmarkStart w:id="14" w:name="_Toc242189656"/>
      <w:r>
        <w:rPr>
          <w:rFonts w:eastAsia="Times New Roman"/>
          <w:lang w:val="nl-NL"/>
        </w:rPr>
        <w:t>De presentatie</w:t>
      </w:r>
      <w:bookmarkEnd w:id="14"/>
    </w:p>
    <w:p w14:paraId="470BF9E7" w14:textId="77777777" w:rsidR="00ED15B0" w:rsidRDefault="00ED15B0">
      <w:pPr>
        <w:pStyle w:val="lead"/>
        <w:divId w:val="951740993"/>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317EDF92" w14:textId="77777777" w:rsidR="00ED15B0" w:rsidRDefault="00ED15B0">
      <w:pPr>
        <w:pStyle w:val="Kop3"/>
        <w:divId w:val="951740993"/>
        <w:rPr>
          <w:rFonts w:eastAsia="Times New Roman"/>
          <w:lang w:val="nl-NL"/>
        </w:rPr>
      </w:pPr>
      <w:bookmarkStart w:id="15" w:name="_Toc242189657"/>
      <w:r>
        <w:rPr>
          <w:rFonts w:eastAsia="Times New Roman"/>
          <w:lang w:val="nl-NL"/>
        </w:rPr>
        <w:t>Deel I-A — De structuur</w:t>
      </w:r>
      <w:bookmarkEnd w:id="15"/>
    </w:p>
    <w:p w14:paraId="6B53B6E8" w14:textId="77777777" w:rsidR="00ED15B0" w:rsidRDefault="00ED15B0">
      <w:pPr>
        <w:pStyle w:val="Kop4"/>
        <w:divId w:val="951740993"/>
        <w:rPr>
          <w:rFonts w:eastAsia="Times New Roman"/>
          <w:lang w:val="nl-NL"/>
        </w:rPr>
      </w:pPr>
      <w:r>
        <w:rPr>
          <w:rFonts w:eastAsia="Times New Roman"/>
          <w:lang w:val="nl-NL"/>
        </w:rPr>
        <w:t>De twee werelden</w:t>
      </w:r>
    </w:p>
    <w:p w14:paraId="059CDE71" w14:textId="77777777" w:rsidR="00ED15B0" w:rsidRDefault="00ED15B0">
      <w:pPr>
        <w:pStyle w:val="Normaalweb"/>
        <w:divId w:val="951740993"/>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6E0E47C6" w14:textId="77777777" w:rsidR="00ED15B0" w:rsidRDefault="00ED15B0">
      <w:pPr>
        <w:pStyle w:val="Normaalweb"/>
        <w:divId w:val="951740993"/>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34E47602" w14:textId="77777777" w:rsidR="00ED15B0" w:rsidRDefault="00ED15B0">
      <w:pPr>
        <w:pStyle w:val="Kop4"/>
        <w:divId w:val="951740993"/>
        <w:rPr>
          <w:rFonts w:eastAsia="Times New Roman"/>
          <w:lang w:val="nl-NL"/>
        </w:rPr>
      </w:pPr>
      <w:r>
        <w:rPr>
          <w:rFonts w:eastAsia="Times New Roman"/>
          <w:lang w:val="nl-NL"/>
        </w:rPr>
        <w:t>Het membraan</w:t>
      </w:r>
    </w:p>
    <w:p w14:paraId="3B9006F7" w14:textId="77777777" w:rsidR="00ED15B0" w:rsidRDefault="00ED15B0">
      <w:pPr>
        <w:pStyle w:val="Normaalweb"/>
        <w:divId w:val="951740993"/>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1F67FC36" w14:textId="77777777" w:rsidR="00ED15B0" w:rsidRDefault="00ED15B0">
      <w:pPr>
        <w:pStyle w:val="Normaalweb"/>
        <w:divId w:val="951740993"/>
        <w:rPr>
          <w:lang w:val="nl-NL"/>
        </w:rPr>
      </w:pPr>
      <w:r>
        <w:rPr>
          <w:lang w:val="nl-NL"/>
        </w:rPr>
        <w:t>Het membraan kent een cyclische beweging met twee standen:</w:t>
      </w:r>
    </w:p>
    <w:p w14:paraId="73436C38" w14:textId="77777777" w:rsidR="00ED15B0" w:rsidRDefault="00ED15B0">
      <w:pPr>
        <w:numPr>
          <w:ilvl w:val="0"/>
          <w:numId w:val="3"/>
        </w:numPr>
        <w:spacing w:before="100" w:beforeAutospacing="1" w:after="100" w:afterAutospacing="1"/>
        <w:divId w:val="951740993"/>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7C9BA0EB" w14:textId="77777777" w:rsidR="00ED15B0" w:rsidRDefault="00ED15B0">
      <w:pPr>
        <w:numPr>
          <w:ilvl w:val="0"/>
          <w:numId w:val="3"/>
        </w:numPr>
        <w:spacing w:before="100" w:beforeAutospacing="1" w:after="100" w:afterAutospacing="1"/>
        <w:divId w:val="951740993"/>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79794BE2" w14:textId="77777777" w:rsidR="00ED15B0" w:rsidRDefault="00ED15B0">
      <w:pPr>
        <w:pStyle w:val="Normaalweb"/>
        <w:divId w:val="951740993"/>
        <w:rPr>
          <w:lang w:val="nl-NL"/>
        </w:rPr>
      </w:pPr>
      <w:r>
        <w:rPr>
          <w:lang w:val="nl-NL"/>
        </w:rPr>
        <w:t>Binnen het membraan bevinden zich drie personen, weergegeven met symbolen:</w:t>
      </w:r>
    </w:p>
    <w:p w14:paraId="3D610853" w14:textId="77777777" w:rsidR="00ED15B0" w:rsidRDefault="00ED15B0">
      <w:pPr>
        <w:numPr>
          <w:ilvl w:val="0"/>
          <w:numId w:val="4"/>
        </w:numPr>
        <w:spacing w:before="100" w:beforeAutospacing="1" w:after="100" w:afterAutospacing="1"/>
        <w:divId w:val="951740993"/>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4E892F4B" w14:textId="77777777" w:rsidR="00ED15B0" w:rsidRDefault="00ED15B0">
      <w:pPr>
        <w:numPr>
          <w:ilvl w:val="0"/>
          <w:numId w:val="4"/>
        </w:numPr>
        <w:spacing w:before="100" w:beforeAutospacing="1" w:after="100" w:afterAutospacing="1"/>
        <w:divId w:val="951740993"/>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7FE83399" w14:textId="77777777" w:rsidR="00ED15B0" w:rsidRDefault="00ED15B0">
      <w:pPr>
        <w:numPr>
          <w:ilvl w:val="0"/>
          <w:numId w:val="4"/>
        </w:numPr>
        <w:spacing w:before="100" w:beforeAutospacing="1" w:after="100" w:afterAutospacing="1"/>
        <w:divId w:val="951740993"/>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0A106F3E" w14:textId="77777777" w:rsidR="00ED15B0" w:rsidRDefault="00ED15B0">
      <w:pPr>
        <w:pStyle w:val="Kop4"/>
        <w:divId w:val="951740993"/>
        <w:rPr>
          <w:rFonts w:eastAsia="Times New Roman"/>
          <w:lang w:val="nl-NL"/>
        </w:rPr>
      </w:pPr>
      <w:r>
        <w:rPr>
          <w:rFonts w:eastAsia="Times New Roman"/>
          <w:lang w:val="nl-NL"/>
        </w:rPr>
        <w:t>De vier institutionele lagen</w:t>
      </w:r>
    </w:p>
    <w:p w14:paraId="33885E56" w14:textId="77777777" w:rsidR="00ED15B0" w:rsidRDefault="00ED15B0">
      <w:pPr>
        <w:pStyle w:val="Normaalweb"/>
        <w:divId w:val="951740993"/>
        <w:rPr>
          <w:lang w:val="nl-NL"/>
        </w:rPr>
      </w:pPr>
      <w:r>
        <w:rPr>
          <w:lang w:val="nl-NL"/>
        </w:rPr>
        <w:t>Elke wereld is van buiten naar binnen opgebouwd uit vier concentrische ringen. Wie in de buitenste laag vastloopt en hogerop bescherming zoekt, beweegt van buiten naar binnen door deze vier lagen:</w:t>
      </w:r>
    </w:p>
    <w:p w14:paraId="1197E7A8" w14:textId="77777777" w:rsidR="00ED15B0" w:rsidRDefault="00ED15B0">
      <w:pPr>
        <w:numPr>
          <w:ilvl w:val="0"/>
          <w:numId w:val="5"/>
        </w:numPr>
        <w:spacing w:before="100" w:beforeAutospacing="1" w:after="100" w:afterAutospacing="1"/>
        <w:divId w:val="951740993"/>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0B9EC66A" w14:textId="77777777" w:rsidR="00ED15B0" w:rsidRDefault="00ED15B0">
      <w:pPr>
        <w:numPr>
          <w:ilvl w:val="0"/>
          <w:numId w:val="5"/>
        </w:numPr>
        <w:spacing w:before="100" w:beforeAutospacing="1" w:after="100" w:afterAutospacing="1"/>
        <w:divId w:val="951740993"/>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652E94B1" w14:textId="77777777" w:rsidR="00ED15B0" w:rsidRDefault="00ED15B0">
      <w:pPr>
        <w:numPr>
          <w:ilvl w:val="0"/>
          <w:numId w:val="5"/>
        </w:numPr>
        <w:spacing w:before="100" w:beforeAutospacing="1" w:after="100" w:afterAutospacing="1"/>
        <w:divId w:val="951740993"/>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470B2F61" w14:textId="77777777" w:rsidR="00ED15B0" w:rsidRDefault="00ED15B0">
      <w:pPr>
        <w:numPr>
          <w:ilvl w:val="0"/>
          <w:numId w:val="5"/>
        </w:numPr>
        <w:spacing w:before="100" w:beforeAutospacing="1" w:after="100" w:afterAutospacing="1"/>
        <w:divId w:val="951740993"/>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1325775B" w14:textId="77777777" w:rsidR="00ED15B0" w:rsidRDefault="00ED15B0">
      <w:pPr>
        <w:pStyle w:val="Kop4"/>
        <w:divId w:val="951740993"/>
        <w:rPr>
          <w:rFonts w:eastAsia="Times New Roman"/>
          <w:lang w:val="nl-NL"/>
        </w:rPr>
      </w:pPr>
      <w:r>
        <w:rPr>
          <w:rFonts w:eastAsia="Times New Roman"/>
          <w:lang w:val="nl-NL"/>
        </w:rPr>
        <w:t>De drie kanalen tussen de werelden</w:t>
      </w:r>
    </w:p>
    <w:p w14:paraId="1F608CBE" w14:textId="77777777" w:rsidR="00ED15B0" w:rsidRDefault="00ED15B0">
      <w:pPr>
        <w:pStyle w:val="Normaalweb"/>
        <w:divId w:val="951740993"/>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56040EB8" w14:textId="77777777" w:rsidR="00ED15B0" w:rsidRDefault="00ED15B0">
      <w:pPr>
        <w:numPr>
          <w:ilvl w:val="0"/>
          <w:numId w:val="6"/>
        </w:numPr>
        <w:spacing w:before="100" w:beforeAutospacing="1" w:after="100" w:afterAutospacing="1"/>
        <w:divId w:val="951740993"/>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74B57D6F" w14:textId="77777777" w:rsidR="00ED15B0" w:rsidRDefault="00ED15B0">
      <w:pPr>
        <w:numPr>
          <w:ilvl w:val="0"/>
          <w:numId w:val="6"/>
        </w:numPr>
        <w:spacing w:before="100" w:beforeAutospacing="1" w:after="100" w:afterAutospacing="1"/>
        <w:divId w:val="951740993"/>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719A0E4C" w14:textId="77777777" w:rsidR="00ED15B0" w:rsidRDefault="00ED15B0">
      <w:pPr>
        <w:numPr>
          <w:ilvl w:val="0"/>
          <w:numId w:val="6"/>
        </w:numPr>
        <w:spacing w:before="100" w:beforeAutospacing="1" w:after="100" w:afterAutospacing="1"/>
        <w:divId w:val="951740993"/>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3E2366EE" w14:textId="77777777" w:rsidR="00ED15B0" w:rsidRDefault="00ED15B0">
      <w:pPr>
        <w:pStyle w:val="Kop4"/>
        <w:divId w:val="951740993"/>
        <w:rPr>
          <w:rFonts w:eastAsia="Times New Roman"/>
          <w:lang w:val="nl-NL"/>
        </w:rPr>
      </w:pPr>
      <w:r>
        <w:rPr>
          <w:rFonts w:eastAsia="Times New Roman"/>
          <w:lang w:val="nl-NL"/>
        </w:rPr>
        <w:t>De EU-buitenlaag</w:t>
      </w:r>
    </w:p>
    <w:p w14:paraId="6F3092E6" w14:textId="77777777" w:rsidR="00ED15B0" w:rsidRDefault="00ED15B0">
      <w:pPr>
        <w:pStyle w:val="Normaalweb"/>
        <w:divId w:val="951740993"/>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4B8078"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580649C" w14:textId="77777777" w:rsidR="00ED15B0" w:rsidRDefault="00ED15B0">
            <w:pPr>
              <w:pStyle w:val="Normaalweb"/>
              <w:spacing w:before="120"/>
              <w:jc w:val="center"/>
              <w:rPr>
                <w:sz w:val="21"/>
                <w:szCs w:val="21"/>
              </w:rPr>
            </w:pPr>
            <w:r>
              <w:rPr>
                <w:noProof/>
                <w:sz w:val="21"/>
                <w:szCs w:val="21"/>
              </w:rPr>
              <w:drawing>
                <wp:inline distT="0" distB="0" distL="0" distR="0" wp14:anchorId="4764B6D7" wp14:editId="5B21ACEF">
                  <wp:extent cx="5714365" cy="4495800"/>
                  <wp:effectExtent l="0" t="0" r="63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4365" cy="4495800"/>
                          </a:xfrm>
                          <a:prstGeom prst="rect">
                            <a:avLst/>
                          </a:prstGeom>
                          <a:noFill/>
                          <a:ln>
                            <a:noFill/>
                          </a:ln>
                        </pic:spPr>
                      </pic:pic>
                    </a:graphicData>
                  </a:graphic>
                </wp:inline>
              </w:drawing>
            </w:r>
          </w:p>
          <w:p w14:paraId="19A0939C" w14:textId="77777777" w:rsidR="00ED15B0" w:rsidRDefault="00ED15B0">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2B8C494C" w14:textId="77777777" w:rsidR="00ED15B0" w:rsidRDefault="00ED15B0">
      <w:pPr>
        <w:pStyle w:val="Kop3"/>
        <w:divId w:val="951740993"/>
        <w:rPr>
          <w:rFonts w:eastAsia="Times New Roman"/>
          <w:lang w:val="nl-NL"/>
        </w:rPr>
      </w:pPr>
      <w:bookmarkStart w:id="16" w:name="_Toc242189658"/>
      <w:r>
        <w:rPr>
          <w:rFonts w:eastAsia="Times New Roman"/>
          <w:lang w:val="nl-NL"/>
        </w:rPr>
        <w:t>Deel I-B — De actoren</w:t>
      </w:r>
      <w:bookmarkEnd w:id="16"/>
    </w:p>
    <w:p w14:paraId="3FE4A9F2" w14:textId="77777777" w:rsidR="00ED15B0" w:rsidRDefault="00ED15B0">
      <w:pPr>
        <w:pStyle w:val="Normaalweb"/>
        <w:divId w:val="951740993"/>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ADBDDEB" w14:textId="77777777">
        <w:trPr>
          <w:divId w:val="951740993"/>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425891BD" w14:textId="77777777" w:rsidR="00ED15B0" w:rsidRDefault="00ED15B0">
            <w:pPr>
              <w:spacing w:before="240" w:after="240"/>
              <w:rPr>
                <w:rFonts w:eastAsia="Times New Roman"/>
                <w:sz w:val="21"/>
                <w:szCs w:val="21"/>
              </w:rPr>
            </w:pPr>
            <w:r>
              <w:rPr>
                <w:rStyle w:val="Zwaar"/>
                <w:rFonts w:eastAsia="Times New Roman"/>
                <w:sz w:val="21"/>
                <w:szCs w:val="21"/>
              </w:rPr>
              <w:t>WERELD BELGIË</w:t>
            </w:r>
          </w:p>
        </w:tc>
      </w:tr>
    </w:tbl>
    <w:p w14:paraId="3FDD6D8B" w14:textId="77777777" w:rsidR="00ED15B0" w:rsidRDefault="00ED15B0">
      <w:pPr>
        <w:pStyle w:val="Kop4"/>
        <w:divId w:val="951740993"/>
        <w:rPr>
          <w:rFonts w:eastAsia="Times New Roman"/>
          <w:lang w:val="nl-NL"/>
        </w:rPr>
      </w:pPr>
      <w:r>
        <w:rPr>
          <w:rFonts w:eastAsia="Times New Roman"/>
          <w:lang w:val="nl-NL"/>
        </w:rPr>
        <w:t>Uitvoering</w:t>
      </w:r>
    </w:p>
    <w:p w14:paraId="2CC039ED" w14:textId="77777777" w:rsidR="00ED15B0" w:rsidRDefault="00ED15B0">
      <w:pPr>
        <w:divId w:val="738790041"/>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657AF710" w14:textId="77777777" w:rsidR="00ED15B0" w:rsidRDefault="00ED15B0">
      <w:pPr>
        <w:divId w:val="677579271"/>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396502F8" w14:textId="77777777" w:rsidR="00ED15B0" w:rsidRDefault="00ED15B0">
      <w:pPr>
        <w:divId w:val="861286805"/>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732FBBFB" w14:textId="77777777" w:rsidR="00ED15B0" w:rsidRDefault="00ED15B0">
      <w:pPr>
        <w:divId w:val="1148978890"/>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094B8EDD" w14:textId="77777777" w:rsidR="00ED15B0" w:rsidRDefault="00ED15B0">
      <w:pPr>
        <w:divId w:val="1881893164"/>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32B45F5F" w14:textId="77777777" w:rsidR="00ED15B0" w:rsidRDefault="00ED15B0">
      <w:pPr>
        <w:divId w:val="1475298162"/>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4CBB83FF" w14:textId="77777777" w:rsidR="00ED15B0" w:rsidRDefault="00ED15B0">
      <w:pPr>
        <w:divId w:val="2120562690"/>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50C3A839" w14:textId="77777777" w:rsidR="00ED15B0" w:rsidRDefault="00ED15B0">
      <w:pPr>
        <w:divId w:val="923606624"/>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7D1983B2" w14:textId="77777777" w:rsidR="00ED15B0" w:rsidRDefault="00ED15B0">
      <w:pPr>
        <w:divId w:val="1685783172"/>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56DE4092" w14:textId="77777777" w:rsidR="00ED15B0" w:rsidRDefault="00ED15B0">
      <w:pPr>
        <w:divId w:val="2065635128"/>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275FF316" w14:textId="77777777" w:rsidR="00ED15B0" w:rsidRDefault="00ED15B0">
      <w:pPr>
        <w:divId w:val="1581406769"/>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26FD68DD" w14:textId="77777777" w:rsidR="00ED15B0" w:rsidRDefault="00ED15B0">
      <w:pPr>
        <w:divId w:val="915284729"/>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62AC9FE7" w14:textId="77777777" w:rsidR="00ED15B0" w:rsidRDefault="00ED15B0">
      <w:pPr>
        <w:divId w:val="1074279362"/>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137F54E9" w14:textId="77777777" w:rsidR="00ED15B0" w:rsidRDefault="00ED15B0">
      <w:pPr>
        <w:pStyle w:val="Kop4"/>
        <w:divId w:val="951740993"/>
        <w:rPr>
          <w:rFonts w:eastAsia="Times New Roman"/>
          <w:lang w:val="nl-NL"/>
        </w:rPr>
      </w:pPr>
      <w:r>
        <w:rPr>
          <w:rFonts w:eastAsia="Times New Roman"/>
          <w:lang w:val="nl-NL"/>
        </w:rPr>
        <w:t>Toezicht</w:t>
      </w:r>
    </w:p>
    <w:p w14:paraId="16E92904" w14:textId="77777777" w:rsidR="00ED15B0" w:rsidRDefault="00ED15B0">
      <w:pPr>
        <w:divId w:val="564410942"/>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09D7450A" w14:textId="77777777" w:rsidR="00ED15B0" w:rsidRDefault="00ED15B0">
      <w:pPr>
        <w:divId w:val="1776171682"/>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22804828" w14:textId="77777777" w:rsidR="00ED15B0" w:rsidRDefault="00ED15B0">
      <w:pPr>
        <w:divId w:val="1914780205"/>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2E5CF0DD" w14:textId="77777777" w:rsidR="00ED15B0" w:rsidRDefault="00ED15B0">
      <w:pPr>
        <w:divId w:val="1926763109"/>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3E9108F4" w14:textId="77777777" w:rsidR="00ED15B0" w:rsidRDefault="00ED15B0">
      <w:pPr>
        <w:divId w:val="725377323"/>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5D115B18" w14:textId="77777777" w:rsidR="00ED15B0" w:rsidRDefault="00ED15B0">
      <w:pPr>
        <w:divId w:val="1279491218"/>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7DE09B7B" w14:textId="77777777" w:rsidR="00ED15B0" w:rsidRDefault="00ED15B0">
      <w:pPr>
        <w:pStyle w:val="Kop4"/>
        <w:divId w:val="951740993"/>
        <w:rPr>
          <w:rFonts w:eastAsia="Times New Roman"/>
          <w:lang w:val="nl-NL"/>
        </w:rPr>
      </w:pPr>
      <w:r>
        <w:rPr>
          <w:rFonts w:eastAsia="Times New Roman"/>
          <w:lang w:val="nl-NL"/>
        </w:rPr>
        <w:t>Politiek</w:t>
      </w:r>
    </w:p>
    <w:p w14:paraId="2CB9AFE0" w14:textId="77777777" w:rsidR="00ED15B0" w:rsidRDefault="00ED15B0">
      <w:pPr>
        <w:divId w:val="370882847"/>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6A9CF751" w14:textId="77777777" w:rsidR="00ED15B0" w:rsidRDefault="00ED15B0">
      <w:pPr>
        <w:divId w:val="33310541"/>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22C8E18D" w14:textId="77777777" w:rsidR="00ED15B0" w:rsidRDefault="00ED15B0">
      <w:pPr>
        <w:divId w:val="1610772017"/>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0F81B31F" w14:textId="77777777" w:rsidR="00ED15B0" w:rsidRDefault="00ED15B0">
      <w:pPr>
        <w:pStyle w:val="Kop4"/>
        <w:divId w:val="951740993"/>
        <w:rPr>
          <w:rFonts w:eastAsia="Times New Roman"/>
          <w:lang w:val="nl-NL"/>
        </w:rPr>
      </w:pPr>
      <w:r>
        <w:rPr>
          <w:rFonts w:eastAsia="Times New Roman"/>
          <w:lang w:val="nl-NL"/>
        </w:rPr>
        <w:t>Symboliek</w:t>
      </w:r>
    </w:p>
    <w:p w14:paraId="7DC15804" w14:textId="77777777" w:rsidR="00ED15B0" w:rsidRDefault="00ED15B0">
      <w:pPr>
        <w:divId w:val="1714190213"/>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705A69C" w14:textId="77777777">
        <w:trPr>
          <w:divId w:val="951740993"/>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7D5A94A6" w14:textId="77777777" w:rsidR="00ED15B0" w:rsidRDefault="00ED15B0">
            <w:pPr>
              <w:spacing w:before="240" w:after="240"/>
              <w:rPr>
                <w:rFonts w:eastAsia="Times New Roman"/>
                <w:sz w:val="21"/>
                <w:szCs w:val="21"/>
              </w:rPr>
            </w:pPr>
            <w:r>
              <w:rPr>
                <w:rStyle w:val="Zwaar"/>
                <w:rFonts w:eastAsia="Times New Roman"/>
                <w:sz w:val="21"/>
                <w:szCs w:val="21"/>
              </w:rPr>
              <w:t>WERELD NEDERLAND</w:t>
            </w:r>
          </w:p>
        </w:tc>
      </w:tr>
    </w:tbl>
    <w:p w14:paraId="4ED55D5A" w14:textId="77777777" w:rsidR="00ED15B0" w:rsidRDefault="00ED15B0">
      <w:pPr>
        <w:pStyle w:val="Kop4"/>
        <w:divId w:val="951740993"/>
        <w:rPr>
          <w:rFonts w:eastAsia="Times New Roman"/>
          <w:lang w:val="nl-NL"/>
        </w:rPr>
      </w:pPr>
      <w:r>
        <w:rPr>
          <w:rFonts w:eastAsia="Times New Roman"/>
          <w:lang w:val="nl-NL"/>
        </w:rPr>
        <w:t>Uitvoering</w:t>
      </w:r>
    </w:p>
    <w:p w14:paraId="6A6B25C0" w14:textId="77777777" w:rsidR="00ED15B0" w:rsidRDefault="00ED15B0">
      <w:pPr>
        <w:divId w:val="991905166"/>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Verzuimt de verdragspolis te registreren in het RIV-register. </w:t>
      </w:r>
    </w:p>
    <w:p w14:paraId="2B9431B5" w14:textId="77777777" w:rsidR="00ED15B0" w:rsidRDefault="00ED15B0">
      <w:pPr>
        <w:divId w:val="1893149515"/>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6F43C95D" w14:textId="77777777" w:rsidR="00ED15B0" w:rsidRDefault="00ED15B0">
      <w:pPr>
        <w:divId w:val="1917588294"/>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1690E21C" w14:textId="77777777" w:rsidR="00ED15B0" w:rsidRDefault="00ED15B0">
      <w:pPr>
        <w:divId w:val="2119177248"/>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4F3F003F" w14:textId="77777777" w:rsidR="00ED15B0" w:rsidRDefault="00ED15B0">
      <w:pPr>
        <w:divId w:val="558593249"/>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3EF953F1" w14:textId="77777777" w:rsidR="00ED15B0" w:rsidRDefault="00ED15B0">
      <w:pPr>
        <w:divId w:val="2013949077"/>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7E162355" w14:textId="77777777" w:rsidR="00ED15B0" w:rsidRDefault="00ED15B0">
      <w:pPr>
        <w:divId w:val="1007370962"/>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32566B77" w14:textId="77777777" w:rsidR="00ED15B0" w:rsidRDefault="00ED15B0">
      <w:pPr>
        <w:divId w:val="109319564"/>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38658A2D" w14:textId="77777777" w:rsidR="00ED15B0" w:rsidRDefault="00ED15B0">
      <w:pPr>
        <w:divId w:val="662051413"/>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2A72A0F0" w14:textId="77777777" w:rsidR="00ED15B0" w:rsidRDefault="00ED15B0">
      <w:pPr>
        <w:divId w:val="1154104119"/>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Biedt een betalingsregeling voor de opgelopen roodstand en creditcardschuld (ca. € 6.709 totaal), met strikte bancaire beperkingen. De bank wordt de facto schuldeiser van de falende verzorgingsstaat. </w:t>
      </w:r>
    </w:p>
    <w:p w14:paraId="0A94E0B2" w14:textId="77777777" w:rsidR="00ED15B0" w:rsidRDefault="00ED15B0">
      <w:pPr>
        <w:divId w:val="985088271"/>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0C7CC769" w14:textId="77777777" w:rsidR="00ED15B0" w:rsidRDefault="00ED15B0">
      <w:pPr>
        <w:divId w:val="1925994863"/>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29FACA35" w14:textId="77777777" w:rsidR="00ED15B0" w:rsidRDefault="00ED15B0">
      <w:pPr>
        <w:divId w:val="697311527"/>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botsen structureel op DNS-fouten. Hulpverzoeken worden na maanden ongelezen verwijderd. De gemeente weigert een administratieve overname van de Europese gehandicaptenparkeerkaart en eist een nieuwe lokale keuring. </w:t>
      </w:r>
    </w:p>
    <w:p w14:paraId="152C1C89" w14:textId="77777777" w:rsidR="00ED15B0" w:rsidRDefault="00ED15B0">
      <w:pPr>
        <w:divId w:val="1901481863"/>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584F7FF8" w14:textId="77777777" w:rsidR="00ED15B0" w:rsidRDefault="00ED15B0">
      <w:pPr>
        <w:pStyle w:val="Kop4"/>
        <w:divId w:val="951740993"/>
        <w:rPr>
          <w:rFonts w:eastAsia="Times New Roman"/>
          <w:lang w:val="nl-NL"/>
        </w:rPr>
      </w:pPr>
      <w:r>
        <w:rPr>
          <w:rFonts w:eastAsia="Times New Roman"/>
          <w:lang w:val="nl-NL"/>
        </w:rPr>
        <w:t>Toezicht</w:t>
      </w:r>
    </w:p>
    <w:p w14:paraId="7CED42E1" w14:textId="77777777" w:rsidR="00ED15B0" w:rsidRDefault="00ED15B0">
      <w:pPr>
        <w:divId w:val="254438805"/>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352BA042" w14:textId="77777777" w:rsidR="00ED15B0" w:rsidRDefault="00ED15B0">
      <w:pPr>
        <w:divId w:val="461577471"/>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65AFDAD1" w14:textId="77777777" w:rsidR="00ED15B0" w:rsidRDefault="00ED15B0">
      <w:pPr>
        <w:pStyle w:val="Kop4"/>
        <w:divId w:val="951740993"/>
        <w:rPr>
          <w:rFonts w:eastAsia="Times New Roman"/>
          <w:lang w:val="nl-NL"/>
        </w:rPr>
      </w:pPr>
      <w:r>
        <w:rPr>
          <w:rFonts w:eastAsia="Times New Roman"/>
          <w:lang w:val="nl-NL"/>
        </w:rPr>
        <w:t>Politiek</w:t>
      </w:r>
    </w:p>
    <w:p w14:paraId="266A71C6" w14:textId="77777777" w:rsidR="00ED15B0" w:rsidRDefault="00ED15B0">
      <w:pPr>
        <w:divId w:val="1871524316"/>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5C9B7758" w14:textId="77777777" w:rsidR="00ED15B0" w:rsidRDefault="00ED15B0">
      <w:pPr>
        <w:divId w:val="1808889562"/>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533E5092" w14:textId="77777777" w:rsidR="00ED15B0" w:rsidRDefault="00ED15B0">
      <w:pPr>
        <w:pStyle w:val="Kop4"/>
        <w:divId w:val="951740993"/>
        <w:rPr>
          <w:rFonts w:eastAsia="Times New Roman"/>
          <w:lang w:val="nl-NL"/>
        </w:rPr>
      </w:pPr>
      <w:r>
        <w:rPr>
          <w:rFonts w:eastAsia="Times New Roman"/>
          <w:lang w:val="nl-NL"/>
        </w:rPr>
        <w:t>Symboliek</w:t>
      </w:r>
    </w:p>
    <w:p w14:paraId="18A5D692" w14:textId="77777777" w:rsidR="00ED15B0" w:rsidRDefault="00ED15B0">
      <w:pPr>
        <w:divId w:val="586236778"/>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C907B7B" w14:textId="77777777">
        <w:trPr>
          <w:divId w:val="951740993"/>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2D25573D" w14:textId="77777777" w:rsidR="00ED15B0" w:rsidRDefault="00ED15B0">
            <w:pPr>
              <w:spacing w:before="240" w:after="240"/>
              <w:rPr>
                <w:rFonts w:eastAsia="Times New Roman"/>
                <w:sz w:val="21"/>
                <w:szCs w:val="21"/>
              </w:rPr>
            </w:pPr>
            <w:r>
              <w:rPr>
                <w:rStyle w:val="Zwaar"/>
                <w:rFonts w:eastAsia="Times New Roman"/>
                <w:sz w:val="21"/>
                <w:szCs w:val="21"/>
              </w:rPr>
              <w:t>EU-BUITENLAAG</w:t>
            </w:r>
          </w:p>
        </w:tc>
      </w:tr>
    </w:tbl>
    <w:p w14:paraId="1DDDD9A1" w14:textId="77777777" w:rsidR="00ED15B0" w:rsidRDefault="00ED15B0">
      <w:pPr>
        <w:pStyle w:val="Kop4"/>
        <w:divId w:val="951740993"/>
        <w:rPr>
          <w:rFonts w:eastAsia="Times New Roman"/>
          <w:lang w:val="nl-NL"/>
        </w:rPr>
      </w:pPr>
      <w:r>
        <w:rPr>
          <w:rFonts w:eastAsia="Times New Roman"/>
          <w:lang w:val="nl-NL"/>
        </w:rPr>
        <w:t>Instellingen</w:t>
      </w:r>
    </w:p>
    <w:p w14:paraId="62F2B4F3" w14:textId="77777777" w:rsidR="00ED15B0" w:rsidRDefault="00ED15B0">
      <w:pPr>
        <w:divId w:val="771512528"/>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Registreert de klacht, voegt meerdere klachten samen, maar heeft geen handhavingsbevoegdheid in individuele gevallen. Kan alleen een inbreukprocedure starten — een traject van jaren. </w:t>
      </w:r>
    </w:p>
    <w:p w14:paraId="1414C8B7" w14:textId="77777777" w:rsidR="00ED15B0" w:rsidRDefault="00ED15B0">
      <w:pPr>
        <w:divId w:val="897279976"/>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7C64C04F" w14:textId="77777777" w:rsidR="00ED15B0" w:rsidRDefault="00ED15B0">
      <w:pPr>
        <w:divId w:val="1682972508"/>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4032A0DE" w14:textId="77777777" w:rsidR="00ED15B0" w:rsidRDefault="00ED15B0">
      <w:pPr>
        <w:divId w:val="316303004"/>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71523C63" w14:textId="77777777" w:rsidR="00ED15B0" w:rsidRDefault="00ED15B0">
      <w:pPr>
        <w:divId w:val="572391454"/>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7AE396B3" w14:textId="77777777" w:rsidR="00ED15B0" w:rsidRDefault="00ED15B0">
      <w:pPr>
        <w:divId w:val="97263979"/>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0819513C" w14:textId="77777777" w:rsidR="00ED15B0" w:rsidRDefault="00ED15B0">
      <w:pPr>
        <w:pStyle w:val="Kop4"/>
        <w:divId w:val="951740993"/>
        <w:rPr>
          <w:rFonts w:eastAsia="Times New Roman"/>
          <w:lang w:val="nl-NL"/>
        </w:rPr>
      </w:pPr>
      <w:r>
        <w:rPr>
          <w:rFonts w:eastAsia="Times New Roman"/>
          <w:lang w:val="nl-NL"/>
        </w:rPr>
        <w:t>Bemiddeling</w:t>
      </w:r>
    </w:p>
    <w:p w14:paraId="4E4E162E" w14:textId="77777777" w:rsidR="00ED15B0" w:rsidRDefault="00ED15B0">
      <w:pPr>
        <w:divId w:val="189684478"/>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24B5C312" w14:textId="77777777" w:rsidR="00ED15B0" w:rsidRDefault="00ED15B0">
      <w:pPr>
        <w:divId w:val="1395005291"/>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6C0953A4" w14:textId="77777777" w:rsidR="00ED15B0" w:rsidRDefault="00ED15B0">
      <w:pPr>
        <w:divId w:val="1915702651"/>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3CDAAD12" w14:textId="77777777" w:rsidR="00ED15B0" w:rsidRDefault="00ED15B0">
      <w:pPr>
        <w:divId w:val="253825577"/>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Verstrekt accurate theoretische informatie, maar beschikt over nul uitvoerende macht. Weigert een gedocumenteerde systeemfout aan te melden als grensbelemmering, met een beroep op neutraliteit. </w:t>
      </w:r>
    </w:p>
    <w:p w14:paraId="2C2E53FF" w14:textId="77777777" w:rsidR="00ED15B0" w:rsidRDefault="00ED15B0">
      <w:pPr>
        <w:pStyle w:val="Kop4"/>
        <w:divId w:val="951740993"/>
        <w:rPr>
          <w:rFonts w:eastAsia="Times New Roman"/>
          <w:lang w:val="nl-NL"/>
        </w:rPr>
      </w:pPr>
      <w:r>
        <w:rPr>
          <w:rFonts w:eastAsia="Times New Roman"/>
          <w:lang w:val="nl-NL"/>
        </w:rPr>
        <w:t>Maatschappelijke resonantie</w:t>
      </w:r>
    </w:p>
    <w:p w14:paraId="085929EB" w14:textId="77777777" w:rsidR="00ED15B0" w:rsidRDefault="00ED15B0">
      <w:pPr>
        <w:divId w:val="1056783950"/>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Ontvangen het dossier, erkennen de waarde, gebruiken het als brandstof voor toekomstige procedures. Bieden geen acute curatieve oplossing voor het individuele dossier. </w:t>
      </w:r>
    </w:p>
    <w:p w14:paraId="5FA9CC66" w14:textId="77777777" w:rsidR="00ED15B0" w:rsidRDefault="00ED15B0">
      <w:pPr>
        <w:divId w:val="1345936981"/>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10134F75" w14:textId="77777777" w:rsidR="00ED15B0" w:rsidRDefault="00ED15B0">
      <w:pPr>
        <w:divId w:val="51537962"/>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4FDBEC48" w14:textId="77777777" w:rsidR="00ED15B0" w:rsidRDefault="00ED15B0">
      <w:pPr>
        <w:divId w:val="1286697105"/>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43046983" w14:textId="77777777" w:rsidR="00ED15B0" w:rsidRDefault="00ED15B0">
      <w:pPr>
        <w:pStyle w:val="Kop3"/>
        <w:divId w:val="951740993"/>
        <w:rPr>
          <w:rFonts w:eastAsia="Times New Roman"/>
          <w:lang w:val="nl-NL"/>
        </w:rPr>
      </w:pPr>
      <w:bookmarkStart w:id="17" w:name="_Toc242189659"/>
      <w:r>
        <w:rPr>
          <w:rFonts w:eastAsia="Times New Roman"/>
          <w:lang w:val="nl-NL"/>
        </w:rPr>
        <w:t>Deel I-C — De verhoudingen</w:t>
      </w:r>
      <w:bookmarkEnd w:id="17"/>
    </w:p>
    <w:p w14:paraId="1B509AE3" w14:textId="77777777" w:rsidR="00ED15B0" w:rsidRDefault="00ED15B0">
      <w:pPr>
        <w:pStyle w:val="Normaalweb"/>
        <w:divId w:val="951740993"/>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564C55A7" w14:textId="77777777">
        <w:trPr>
          <w:divId w:val="951740993"/>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E52B733"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64B1D55"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AB11ED2"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7F82912"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7285747F"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7ED7C3" w14:textId="77777777" w:rsidR="00ED15B0" w:rsidRDefault="00ED15B0">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28237E" w14:textId="77777777" w:rsidR="00ED15B0" w:rsidRDefault="00ED15B0">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E64F78" w14:textId="77777777" w:rsidR="00ED15B0" w:rsidRDefault="00ED15B0">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839F5D" w14:textId="77777777" w:rsidR="00ED15B0" w:rsidRDefault="00ED15B0">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1A647D42"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D31172" w14:textId="77777777" w:rsidR="00ED15B0" w:rsidRDefault="00ED15B0">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w:t>
            </w:r>
            <w:r>
              <w:rPr>
                <w:rFonts w:eastAsia="Times New Roman"/>
                <w:sz w:val="21"/>
                <w:szCs w:val="21"/>
              </w:rPr>
              <w:t>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50E5B5" w14:textId="77777777" w:rsidR="00ED15B0" w:rsidRDefault="00ED15B0">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891970" w14:textId="77777777" w:rsidR="00ED15B0" w:rsidRDefault="00ED15B0">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8A19881" w14:textId="77777777" w:rsidR="00ED15B0" w:rsidRDefault="00ED15B0">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2A52C45B"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261223" w14:textId="77777777" w:rsidR="00ED15B0" w:rsidRDefault="00ED15B0">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92954A" w14:textId="77777777" w:rsidR="00ED15B0" w:rsidRDefault="00ED15B0">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762A26" w14:textId="77777777" w:rsidR="00ED15B0" w:rsidRDefault="00ED15B0">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3BCDCB" w14:textId="77777777" w:rsidR="00ED15B0" w:rsidRDefault="00ED15B0">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36A58D8A"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43A835" w14:textId="77777777" w:rsidR="00ED15B0" w:rsidRDefault="00ED15B0">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98C83A" w14:textId="77777777" w:rsidR="00ED15B0" w:rsidRDefault="00ED15B0">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464424" w14:textId="77777777" w:rsidR="00ED15B0" w:rsidRDefault="00ED15B0">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B108A6" w14:textId="77777777" w:rsidR="00ED15B0" w:rsidRDefault="00ED15B0">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6C125DFC"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33BAAE" w14:textId="77777777" w:rsidR="00ED15B0" w:rsidRDefault="00ED15B0">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8D6CFE" w14:textId="77777777" w:rsidR="00ED15B0" w:rsidRDefault="00ED15B0">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9B2690" w14:textId="77777777" w:rsidR="00ED15B0" w:rsidRDefault="00ED15B0">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23376F" w14:textId="77777777" w:rsidR="00ED15B0" w:rsidRDefault="00ED15B0">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22E3EEBB"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AC8363" w14:textId="77777777" w:rsidR="00ED15B0" w:rsidRDefault="00ED15B0">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3923BD" w14:textId="77777777" w:rsidR="00ED15B0" w:rsidRDefault="00ED15B0">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1CDB08" w14:textId="77777777" w:rsidR="00ED15B0" w:rsidRDefault="00ED15B0">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0BA5C9" w14:textId="77777777" w:rsidR="00ED15B0" w:rsidRDefault="00ED15B0">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3B980299"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4A4631" w14:textId="77777777" w:rsidR="00ED15B0" w:rsidRDefault="00ED15B0">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737980" w14:textId="77777777" w:rsidR="00ED15B0" w:rsidRDefault="00ED15B0">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090A13" w14:textId="77777777" w:rsidR="00ED15B0" w:rsidRDefault="00ED15B0">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D46E4B" w14:textId="77777777" w:rsidR="00ED15B0" w:rsidRDefault="00ED15B0">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15C3A379"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A868C5" w14:textId="77777777" w:rsidR="00ED15B0" w:rsidRDefault="00ED15B0">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C82874" w14:textId="77777777" w:rsidR="00ED15B0" w:rsidRDefault="00ED15B0">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C4D0A4" w14:textId="77777777" w:rsidR="00ED15B0" w:rsidRDefault="00ED15B0">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851001" w14:textId="77777777" w:rsidR="00ED15B0" w:rsidRDefault="00ED15B0">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3167DE00"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6319C6" w14:textId="77777777" w:rsidR="00ED15B0" w:rsidRDefault="00ED15B0">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E078FA" w14:textId="77777777" w:rsidR="00ED15B0" w:rsidRDefault="00ED15B0">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8DE391" w14:textId="77777777" w:rsidR="00ED15B0" w:rsidRDefault="00ED15B0">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5FF5DC" w14:textId="77777777" w:rsidR="00ED15B0" w:rsidRDefault="00ED15B0">
            <w:pPr>
              <w:spacing w:before="200" w:after="360"/>
              <w:rPr>
                <w:rFonts w:eastAsia="Times New Roman"/>
                <w:sz w:val="21"/>
                <w:szCs w:val="21"/>
              </w:rPr>
            </w:pPr>
            <w:r>
              <w:rPr>
                <w:rFonts w:eastAsia="Times New Roman"/>
                <w:sz w:val="21"/>
                <w:szCs w:val="21"/>
              </w:rPr>
              <w:t>Eindhalte stuurt brieven terug naar de startpositie in Laag 1.</w:t>
            </w:r>
          </w:p>
        </w:tc>
      </w:tr>
    </w:tbl>
    <w:p w14:paraId="78BC811C" w14:textId="77777777" w:rsidR="00ED15B0" w:rsidRDefault="00ED15B0">
      <w:pPr>
        <w:pStyle w:val="noot"/>
        <w:spacing w:after="120" w:afterAutospacing="0"/>
        <w:divId w:val="951740993"/>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051CDAC0" w14:textId="77777777" w:rsidR="00ED15B0" w:rsidRDefault="00ED15B0">
      <w:pPr>
        <w:pStyle w:val="marker"/>
        <w:ind w:left="800" w:right="800"/>
        <w:divId w:val="951740993"/>
        <w:rPr>
          <w:lang w:val="nl-NL"/>
        </w:rPr>
      </w:pPr>
      <w:r>
        <w:br w:type="page"/>
      </w:r>
    </w:p>
    <w:p w14:paraId="334CAFE6" w14:textId="77777777" w:rsidR="00ED15B0" w:rsidRDefault="00ED15B0">
      <w:pPr>
        <w:pStyle w:val="Kop2"/>
        <w:divId w:val="951740993"/>
        <w:rPr>
          <w:rFonts w:eastAsia="Times New Roman"/>
          <w:lang w:val="nl-NL"/>
        </w:rPr>
      </w:pPr>
      <w:bookmarkStart w:id="18" w:name="_Toc242189660"/>
      <w:r>
        <w:rPr>
          <w:rFonts w:eastAsia="Times New Roman"/>
          <w:lang w:val="nl-NL"/>
        </w:rPr>
        <w:t>De cascade</w:t>
      </w:r>
      <w:bookmarkEnd w:id="18"/>
    </w:p>
    <w:p w14:paraId="2004E632" w14:textId="77777777" w:rsidR="00ED15B0" w:rsidRDefault="00ED15B0">
      <w:pPr>
        <w:pStyle w:val="lead"/>
        <w:divId w:val="951740993"/>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76FFC542" w14:textId="77777777" w:rsidR="00ED15B0" w:rsidRDefault="00ED15B0">
      <w:pPr>
        <w:pStyle w:val="Kop3"/>
        <w:divId w:val="951740993"/>
        <w:rPr>
          <w:rFonts w:eastAsia="Times New Roman"/>
          <w:lang w:val="nl-NL"/>
        </w:rPr>
      </w:pPr>
      <w:bookmarkStart w:id="19" w:name="_Toc242189661"/>
      <w:r>
        <w:rPr>
          <w:rFonts w:eastAsia="Times New Roman"/>
          <w:lang w:val="nl-NL"/>
        </w:rPr>
        <w:t>Frame 1 — De trigger</w:t>
      </w:r>
      <w:bookmarkEnd w:id="19"/>
    </w:p>
    <w:p w14:paraId="4D3F5E8D" w14:textId="77777777" w:rsidR="00ED15B0" w:rsidRDefault="00ED15B0">
      <w:pPr>
        <w:pStyle w:val="tijd"/>
        <w:divId w:val="951740993"/>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3204228"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31B1E84" w14:textId="77777777" w:rsidR="00ED15B0" w:rsidRDefault="00ED15B0">
            <w:pPr>
              <w:pStyle w:val="Normaalweb"/>
              <w:spacing w:before="120"/>
              <w:jc w:val="center"/>
              <w:rPr>
                <w:sz w:val="21"/>
                <w:szCs w:val="21"/>
              </w:rPr>
            </w:pPr>
            <w:r>
              <w:rPr>
                <w:noProof/>
                <w:sz w:val="21"/>
                <w:szCs w:val="21"/>
              </w:rPr>
              <w:drawing>
                <wp:inline distT="0" distB="0" distL="0" distR="0" wp14:anchorId="5EF9F7E7" wp14:editId="35F42E9B">
                  <wp:extent cx="5714365" cy="1486535"/>
                  <wp:effectExtent l="0" t="0" r="635"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4365" cy="1486535"/>
                          </a:xfrm>
                          <a:prstGeom prst="rect">
                            <a:avLst/>
                          </a:prstGeom>
                          <a:noFill/>
                          <a:ln>
                            <a:noFill/>
                          </a:ln>
                        </pic:spPr>
                      </pic:pic>
                    </a:graphicData>
                  </a:graphic>
                </wp:inline>
              </w:drawing>
            </w:r>
          </w:p>
          <w:p w14:paraId="126E78E2" w14:textId="77777777" w:rsidR="00ED15B0" w:rsidRDefault="00ED15B0">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7796BA04" w14:textId="77777777" w:rsidR="00ED15B0" w:rsidRDefault="00ED15B0">
      <w:pPr>
        <w:pStyle w:val="Kop3"/>
        <w:divId w:val="951740993"/>
        <w:rPr>
          <w:rFonts w:eastAsia="Times New Roman"/>
          <w:lang w:val="nl-NL"/>
        </w:rPr>
      </w:pPr>
      <w:bookmarkStart w:id="20" w:name="_Toc242189662"/>
      <w:r>
        <w:rPr>
          <w:rFonts w:eastAsia="Times New Roman"/>
          <w:lang w:val="nl-NL"/>
        </w:rPr>
        <w:t>Frame 2 — Wat blijft stromen</w:t>
      </w:r>
      <w:bookmarkEnd w:id="20"/>
    </w:p>
    <w:p w14:paraId="6C6B2236" w14:textId="77777777" w:rsidR="00ED15B0" w:rsidRDefault="00ED15B0">
      <w:pPr>
        <w:pStyle w:val="tijd"/>
        <w:divId w:val="951740993"/>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8922618"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50C6E12" w14:textId="77777777" w:rsidR="00ED15B0" w:rsidRDefault="00ED15B0">
            <w:pPr>
              <w:pStyle w:val="Normaalweb"/>
              <w:spacing w:before="120"/>
              <w:jc w:val="center"/>
              <w:rPr>
                <w:sz w:val="21"/>
                <w:szCs w:val="21"/>
              </w:rPr>
            </w:pPr>
            <w:r>
              <w:rPr>
                <w:noProof/>
                <w:sz w:val="21"/>
                <w:szCs w:val="21"/>
              </w:rPr>
              <w:drawing>
                <wp:inline distT="0" distB="0" distL="0" distR="0" wp14:anchorId="6E73855A" wp14:editId="73ACCBB8">
                  <wp:extent cx="5714365" cy="1714500"/>
                  <wp:effectExtent l="0" t="0" r="635"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4365" cy="1714500"/>
                          </a:xfrm>
                          <a:prstGeom prst="rect">
                            <a:avLst/>
                          </a:prstGeom>
                          <a:noFill/>
                          <a:ln>
                            <a:noFill/>
                          </a:ln>
                        </pic:spPr>
                      </pic:pic>
                    </a:graphicData>
                  </a:graphic>
                </wp:inline>
              </w:drawing>
            </w:r>
          </w:p>
          <w:p w14:paraId="28E79D81" w14:textId="77777777" w:rsidR="00ED15B0" w:rsidRDefault="00ED15B0">
            <w:pPr>
              <w:pStyle w:val="caption"/>
              <w:spacing w:after="120" w:afterAutospacing="0"/>
            </w:pPr>
            <w:r>
              <w:t>Eén lijn blijft onafgebroken stromen: de moeder. Alles wat de vader aanbrengt, stopt.</w:t>
            </w:r>
          </w:p>
        </w:tc>
      </w:tr>
    </w:tbl>
    <w:p w14:paraId="79CC4473" w14:textId="77777777" w:rsidR="00ED15B0" w:rsidRDefault="00ED15B0">
      <w:pPr>
        <w:pStyle w:val="Kop3"/>
        <w:divId w:val="951740993"/>
        <w:rPr>
          <w:rFonts w:eastAsia="Times New Roman"/>
          <w:lang w:val="nl-NL"/>
        </w:rPr>
      </w:pPr>
      <w:bookmarkStart w:id="21" w:name="_Toc242189663"/>
      <w:r>
        <w:rPr>
          <w:rFonts w:eastAsia="Times New Roman"/>
          <w:lang w:val="nl-NL"/>
        </w:rPr>
        <w:t>Frame 3 — Wat weglekt</w:t>
      </w:r>
      <w:bookmarkEnd w:id="21"/>
    </w:p>
    <w:p w14:paraId="2C6AF8E6" w14:textId="77777777" w:rsidR="00ED15B0" w:rsidRDefault="00ED15B0">
      <w:pPr>
        <w:pStyle w:val="tijd"/>
        <w:divId w:val="951740993"/>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4A71F6A"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DB529E" w14:textId="77777777" w:rsidR="00ED15B0" w:rsidRDefault="00ED15B0">
            <w:pPr>
              <w:pStyle w:val="Normaalweb"/>
              <w:spacing w:before="120"/>
              <w:jc w:val="center"/>
              <w:rPr>
                <w:sz w:val="21"/>
                <w:szCs w:val="21"/>
              </w:rPr>
            </w:pPr>
            <w:r>
              <w:rPr>
                <w:noProof/>
                <w:sz w:val="21"/>
                <w:szCs w:val="21"/>
              </w:rPr>
              <w:drawing>
                <wp:inline distT="0" distB="0" distL="0" distR="0" wp14:anchorId="1D491741" wp14:editId="471042C3">
                  <wp:extent cx="5714365" cy="1829435"/>
                  <wp:effectExtent l="0" t="0" r="635"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4365" cy="1829435"/>
                          </a:xfrm>
                          <a:prstGeom prst="rect">
                            <a:avLst/>
                          </a:prstGeom>
                          <a:noFill/>
                          <a:ln>
                            <a:noFill/>
                          </a:ln>
                        </pic:spPr>
                      </pic:pic>
                    </a:graphicData>
                  </a:graphic>
                </wp:inline>
              </w:drawing>
            </w:r>
          </w:p>
          <w:p w14:paraId="5EFD40AD" w14:textId="77777777" w:rsidR="00ED15B0" w:rsidRDefault="00ED15B0">
            <w:pPr>
              <w:pStyle w:val="caption"/>
              <w:spacing w:after="120" w:afterAutospacing="0"/>
            </w:pPr>
            <w:r>
              <w:t>Terwijl het loon van de moeder binnenkomt, lekt het er aan de andere kant uit. Klein en voorspelbaar, of groot en plots. Het reservoir loopt leeg.</w:t>
            </w:r>
          </w:p>
        </w:tc>
      </w:tr>
    </w:tbl>
    <w:p w14:paraId="0A6CF4EF" w14:textId="77777777" w:rsidR="00ED15B0" w:rsidRDefault="00ED15B0">
      <w:pPr>
        <w:pStyle w:val="Kop3"/>
        <w:divId w:val="951740993"/>
        <w:rPr>
          <w:rFonts w:eastAsia="Times New Roman"/>
          <w:lang w:val="nl-NL"/>
        </w:rPr>
      </w:pPr>
      <w:bookmarkStart w:id="22" w:name="_Toc242189664"/>
      <w:r>
        <w:rPr>
          <w:rFonts w:eastAsia="Times New Roman"/>
          <w:lang w:val="nl-NL"/>
        </w:rPr>
        <w:t>Frame 4 — Wat niet binnenkomt</w:t>
      </w:r>
      <w:bookmarkEnd w:id="22"/>
    </w:p>
    <w:p w14:paraId="10FD3CFC" w14:textId="77777777" w:rsidR="00ED15B0" w:rsidRDefault="00ED15B0">
      <w:pPr>
        <w:pStyle w:val="tijd"/>
        <w:divId w:val="951740993"/>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458A511"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E193FF3" w14:textId="77777777" w:rsidR="00ED15B0" w:rsidRDefault="00ED15B0">
            <w:pPr>
              <w:pStyle w:val="Normaalweb"/>
              <w:spacing w:before="120"/>
              <w:jc w:val="center"/>
              <w:rPr>
                <w:sz w:val="21"/>
                <w:szCs w:val="21"/>
              </w:rPr>
            </w:pPr>
            <w:r>
              <w:rPr>
                <w:noProof/>
                <w:sz w:val="21"/>
                <w:szCs w:val="21"/>
              </w:rPr>
              <w:drawing>
                <wp:inline distT="0" distB="0" distL="0" distR="0" wp14:anchorId="67A59A22" wp14:editId="55DE027D">
                  <wp:extent cx="5714365" cy="2285365"/>
                  <wp:effectExtent l="0" t="0" r="635" b="635"/>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4365" cy="2285365"/>
                          </a:xfrm>
                          <a:prstGeom prst="rect">
                            <a:avLst/>
                          </a:prstGeom>
                          <a:noFill/>
                          <a:ln>
                            <a:noFill/>
                          </a:ln>
                        </pic:spPr>
                      </pic:pic>
                    </a:graphicData>
                  </a:graphic>
                </wp:inline>
              </w:drawing>
            </w:r>
          </w:p>
          <w:p w14:paraId="09B73428" w14:textId="77777777" w:rsidR="00ED15B0" w:rsidRDefault="00ED15B0">
            <w:pPr>
              <w:pStyle w:val="caption"/>
              <w:spacing w:after="120" w:afterAutospacing="0"/>
            </w:pPr>
            <w:r>
              <w:t>Vijf kanalen zouden moeten stromen om het wegvallen van het loon op te vangen. Vier blokkeren. Eén klein kanaal — kinderbijslag — houdt het gezin net boven nul.</w:t>
            </w:r>
          </w:p>
        </w:tc>
      </w:tr>
    </w:tbl>
    <w:p w14:paraId="67C16267" w14:textId="77777777" w:rsidR="00ED15B0" w:rsidRDefault="00ED15B0">
      <w:pPr>
        <w:pStyle w:val="Kop3"/>
        <w:divId w:val="951740993"/>
        <w:rPr>
          <w:rFonts w:eastAsia="Times New Roman"/>
          <w:lang w:val="nl-NL"/>
        </w:rPr>
      </w:pPr>
      <w:bookmarkStart w:id="23" w:name="_Toc242189665"/>
      <w:r>
        <w:rPr>
          <w:rFonts w:eastAsia="Times New Roman"/>
          <w:lang w:val="nl-NL"/>
        </w:rPr>
        <w:t>Frame 5 — Het resultaat</w:t>
      </w:r>
      <w:bookmarkEnd w:id="23"/>
    </w:p>
    <w:p w14:paraId="00E8F279" w14:textId="77777777" w:rsidR="00ED15B0" w:rsidRDefault="00ED15B0">
      <w:pPr>
        <w:pStyle w:val="tijd"/>
        <w:divId w:val="951740993"/>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12EE08C"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3AAB266" w14:textId="77777777" w:rsidR="00ED15B0" w:rsidRDefault="00ED15B0">
            <w:pPr>
              <w:pStyle w:val="Normaalweb"/>
              <w:spacing w:before="120"/>
              <w:jc w:val="center"/>
              <w:rPr>
                <w:sz w:val="21"/>
                <w:szCs w:val="21"/>
              </w:rPr>
            </w:pPr>
            <w:r>
              <w:rPr>
                <w:noProof/>
                <w:sz w:val="21"/>
                <w:szCs w:val="21"/>
              </w:rPr>
              <w:drawing>
                <wp:inline distT="0" distB="0" distL="0" distR="0" wp14:anchorId="2730FB76" wp14:editId="41125279">
                  <wp:extent cx="5714365" cy="1942465"/>
                  <wp:effectExtent l="0" t="0" r="635" b="63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4365" cy="1942465"/>
                          </a:xfrm>
                          <a:prstGeom prst="rect">
                            <a:avLst/>
                          </a:prstGeom>
                          <a:noFill/>
                          <a:ln>
                            <a:noFill/>
                          </a:ln>
                        </pic:spPr>
                      </pic:pic>
                    </a:graphicData>
                  </a:graphic>
                </wp:inline>
              </w:drawing>
            </w:r>
          </w:p>
          <w:p w14:paraId="468AAD80" w14:textId="77777777" w:rsidR="00ED15B0" w:rsidRDefault="00ED15B0">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0E693BAC" w14:textId="77777777" w:rsidR="00ED15B0" w:rsidRDefault="00ED15B0">
      <w:pPr>
        <w:divId w:val="951740993"/>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2788C40"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7622DCAB" w14:textId="77777777" w:rsidR="00ED15B0" w:rsidRDefault="00ED15B0">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55A93E1A" w14:textId="77777777" w:rsidR="00ED15B0" w:rsidRDefault="00ED15B0">
      <w:pPr>
        <w:pStyle w:val="noot"/>
        <w:spacing w:after="120" w:afterAutospacing="0"/>
        <w:divId w:val="951740993"/>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1898B787" w14:textId="77777777" w:rsidR="00ED15B0" w:rsidRDefault="00ED15B0">
      <w:pPr>
        <w:pStyle w:val="marker"/>
        <w:ind w:left="800" w:right="800"/>
        <w:divId w:val="951740993"/>
        <w:rPr>
          <w:lang w:val="nl-NL"/>
        </w:rPr>
      </w:pPr>
      <w:r>
        <w:br w:type="page"/>
      </w:r>
    </w:p>
    <w:p w14:paraId="65D254CC" w14:textId="77777777" w:rsidR="00ED15B0" w:rsidRDefault="00ED15B0">
      <w:pPr>
        <w:pStyle w:val="Kop1"/>
        <w:divId w:val="951740993"/>
        <w:rPr>
          <w:rFonts w:eastAsia="Times New Roman"/>
          <w:lang w:val="nl-NL"/>
        </w:rPr>
      </w:pPr>
      <w:bookmarkStart w:id="24" w:name="_Toc242189666"/>
      <w:r>
        <w:rPr>
          <w:rFonts w:eastAsia="Times New Roman"/>
          <w:lang w:val="nl-NL"/>
        </w:rPr>
        <w:t>II. België</w:t>
      </w:r>
      <w:bookmarkEnd w:id="24"/>
    </w:p>
    <w:p w14:paraId="510C0C7F" w14:textId="77777777" w:rsidR="00ED15B0" w:rsidRDefault="00ED15B0">
      <w:pPr>
        <w:pStyle w:val="Kop2"/>
        <w:divId w:val="951740993"/>
        <w:rPr>
          <w:rFonts w:eastAsia="Times New Roman"/>
          <w:lang w:val="nl-NL"/>
        </w:rPr>
      </w:pPr>
      <w:bookmarkStart w:id="25" w:name="_Toc242189667"/>
      <w:r>
        <w:rPr>
          <w:rFonts w:eastAsia="Times New Roman"/>
          <w:lang w:val="nl-NL"/>
        </w:rPr>
        <w:t>De potjes en de koppelverkoop</w:t>
      </w:r>
      <w:bookmarkEnd w:id="25"/>
    </w:p>
    <w:p w14:paraId="56483DAD" w14:textId="77777777" w:rsidR="00ED15B0" w:rsidRDefault="00ED15B0">
      <w:pPr>
        <w:pStyle w:val="lead"/>
        <w:divId w:val="951740993"/>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2C72F203" w14:textId="77777777" w:rsidR="00ED15B0" w:rsidRDefault="00ED15B0">
      <w:pPr>
        <w:pStyle w:val="Kop3"/>
        <w:divId w:val="951740993"/>
        <w:rPr>
          <w:rFonts w:eastAsia="Times New Roman"/>
          <w:lang w:val="nl-NL"/>
        </w:rPr>
      </w:pPr>
      <w:bookmarkStart w:id="26" w:name="_Toc242189668"/>
      <w:r>
        <w:rPr>
          <w:rFonts w:eastAsia="Times New Roman"/>
          <w:lang w:val="nl-NL"/>
        </w:rPr>
        <w:t>Deel II-A — De potjes</w:t>
      </w:r>
      <w:bookmarkEnd w:id="26"/>
    </w:p>
    <w:p w14:paraId="50BB2099" w14:textId="77777777" w:rsidR="00ED15B0" w:rsidRDefault="00ED15B0">
      <w:pPr>
        <w:pStyle w:val="Normaalweb"/>
        <w:divId w:val="951740993"/>
        <w:rPr>
          <w:lang w:val="nl-NL"/>
        </w:rPr>
      </w:pPr>
      <w:r>
        <w:rPr>
          <w:lang w:val="nl-NL"/>
        </w:rPr>
        <w:t>Het gezin heeft in theorie recht op of kan in theorie aanspraak maken op de volgende tegemoetkomingen. De status per potje is gebaseerd op Document B.</w:t>
      </w:r>
    </w:p>
    <w:p w14:paraId="35DE80AC" w14:textId="77777777" w:rsidR="00ED15B0" w:rsidRDefault="00ED15B0">
      <w:pPr>
        <w:pStyle w:val="Kop4"/>
        <w:divId w:val="951740993"/>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163B1776" w14:textId="77777777">
        <w:trPr>
          <w:divId w:val="951740993"/>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3FB2053"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413E1D3"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9CB350B"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3BEB539"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3605CF18"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FFD5D7" w14:textId="77777777" w:rsidR="00ED15B0" w:rsidRDefault="00ED15B0">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BBA05A" w14:textId="77777777" w:rsidR="00ED15B0" w:rsidRDefault="00ED15B0">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03714B" w14:textId="77777777" w:rsidR="00ED15B0" w:rsidRDefault="00ED15B0">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1E007E" w14:textId="77777777" w:rsidR="00ED15B0" w:rsidRDefault="00ED15B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0003E508"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E6A616" w14:textId="77777777" w:rsidR="00ED15B0" w:rsidRDefault="00ED15B0">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7E4FB8" w14:textId="77777777" w:rsidR="00ED15B0" w:rsidRDefault="00ED15B0">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C50263" w14:textId="77777777" w:rsidR="00ED15B0" w:rsidRDefault="00ED15B0">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F960D0" w14:textId="77777777" w:rsidR="00ED15B0" w:rsidRDefault="00ED15B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602F8BB8"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7612BD" w14:textId="77777777" w:rsidR="00ED15B0" w:rsidRDefault="00ED15B0">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B9A44B" w14:textId="77777777" w:rsidR="00ED15B0" w:rsidRDefault="00ED15B0">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E0AB6C" w14:textId="77777777" w:rsidR="00ED15B0" w:rsidRDefault="00ED15B0">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1D2C0C" w14:textId="77777777" w:rsidR="00ED15B0" w:rsidRDefault="00ED15B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3E662A4A"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0FF700" w14:textId="77777777" w:rsidR="00ED15B0" w:rsidRDefault="00ED15B0">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8376B8" w14:textId="77777777" w:rsidR="00ED15B0" w:rsidRDefault="00ED15B0">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6E41C5" w14:textId="77777777" w:rsidR="00ED15B0" w:rsidRDefault="00ED15B0">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DDDCA3" w14:textId="77777777" w:rsidR="00ED15B0" w:rsidRDefault="00ED15B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5A3EECE9"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07120E3" w14:textId="77777777" w:rsidR="00ED15B0" w:rsidRDefault="00ED15B0">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0793A9" w14:textId="77777777" w:rsidR="00ED15B0" w:rsidRDefault="00ED15B0">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B88327" w14:textId="77777777" w:rsidR="00ED15B0" w:rsidRDefault="00ED15B0">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18C30F4" w14:textId="77777777" w:rsidR="00ED15B0" w:rsidRDefault="00ED15B0">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5EE2979A"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13928B" w14:textId="77777777" w:rsidR="00ED15B0" w:rsidRDefault="00ED15B0">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E9A78C" w14:textId="77777777" w:rsidR="00ED15B0" w:rsidRDefault="00ED15B0">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CDA9E2" w14:textId="77777777" w:rsidR="00ED15B0" w:rsidRDefault="00ED15B0">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FB1F0B" w14:textId="77777777" w:rsidR="00ED15B0" w:rsidRDefault="00ED15B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5156B01B"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DEC809" w14:textId="77777777" w:rsidR="00ED15B0" w:rsidRDefault="00ED15B0">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EACD9FC" w14:textId="77777777" w:rsidR="00ED15B0" w:rsidRDefault="00ED15B0">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3374CA" w14:textId="77777777" w:rsidR="00ED15B0" w:rsidRDefault="00ED15B0">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9140D80" w14:textId="77777777" w:rsidR="00ED15B0" w:rsidRDefault="00ED15B0">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54EABA11"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AED607" w14:textId="77777777" w:rsidR="00ED15B0" w:rsidRDefault="00ED15B0">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557255" w14:textId="77777777" w:rsidR="00ED15B0" w:rsidRDefault="00ED15B0">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0FEBAA" w14:textId="77777777" w:rsidR="00ED15B0" w:rsidRDefault="00ED15B0">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D0A8DA" w14:textId="77777777" w:rsidR="00ED15B0" w:rsidRDefault="00ED15B0">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574714FA"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F0F637" w14:textId="77777777" w:rsidR="00ED15B0" w:rsidRDefault="00ED15B0">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22863A" w14:textId="77777777" w:rsidR="00ED15B0" w:rsidRDefault="00ED15B0">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844EA4" w14:textId="77777777" w:rsidR="00ED15B0" w:rsidRDefault="00ED15B0">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C9AEE3" w14:textId="77777777" w:rsidR="00ED15B0" w:rsidRDefault="00ED15B0">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03AF6361"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FCA4D8" w14:textId="77777777" w:rsidR="00ED15B0" w:rsidRDefault="00ED15B0">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4CCD21" w14:textId="77777777" w:rsidR="00ED15B0" w:rsidRDefault="00ED15B0">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6662F4" w14:textId="77777777" w:rsidR="00ED15B0" w:rsidRDefault="00ED15B0">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EED6B3" w14:textId="77777777" w:rsidR="00ED15B0" w:rsidRDefault="00ED15B0">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407533C6"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842540" w14:textId="77777777" w:rsidR="00ED15B0" w:rsidRDefault="00ED15B0">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95FE1D" w14:textId="77777777" w:rsidR="00ED15B0" w:rsidRDefault="00ED15B0">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426DBC" w14:textId="77777777" w:rsidR="00ED15B0" w:rsidRDefault="00ED15B0">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789EE9" w14:textId="77777777" w:rsidR="00ED15B0" w:rsidRDefault="00ED15B0">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71210BF5"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5018AE" w14:textId="77777777" w:rsidR="00ED15B0" w:rsidRDefault="00ED15B0">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CFBEAC" w14:textId="77777777" w:rsidR="00ED15B0" w:rsidRDefault="00ED15B0">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D2C93E" w14:textId="77777777" w:rsidR="00ED15B0" w:rsidRDefault="00ED15B0">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7F13A2" w14:textId="77777777" w:rsidR="00ED15B0" w:rsidRDefault="00ED15B0">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27F545BD"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D4BB9B" w14:textId="77777777" w:rsidR="00ED15B0" w:rsidRDefault="00ED15B0">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2DD7B0" w14:textId="77777777" w:rsidR="00ED15B0" w:rsidRDefault="00ED15B0">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B8657C" w14:textId="77777777" w:rsidR="00ED15B0" w:rsidRDefault="00ED15B0">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1A2B21" w14:textId="77777777" w:rsidR="00ED15B0" w:rsidRDefault="00ED15B0">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078138B5" w14:textId="77777777" w:rsidR="00ED15B0" w:rsidRDefault="00ED15B0">
      <w:pPr>
        <w:pStyle w:val="Kop4"/>
        <w:divId w:val="951740993"/>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6C9B2A7D" w14:textId="77777777">
        <w:trPr>
          <w:divId w:val="951740993"/>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3693174"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59ADD5E"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12B621F"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8602C96"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587C1438"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B9FFDD" w14:textId="77777777" w:rsidR="00ED15B0" w:rsidRDefault="00ED15B0">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997DE7" w14:textId="77777777" w:rsidR="00ED15B0" w:rsidRDefault="00ED15B0">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7FDEBB" w14:textId="77777777" w:rsidR="00ED15B0" w:rsidRDefault="00ED15B0">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90A7A4" w14:textId="77777777" w:rsidR="00ED15B0" w:rsidRDefault="00ED15B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57888160"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2099C9" w14:textId="77777777" w:rsidR="00ED15B0" w:rsidRDefault="00ED15B0">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B88E03" w14:textId="77777777" w:rsidR="00ED15B0" w:rsidRDefault="00ED15B0">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2CC255" w14:textId="77777777" w:rsidR="00ED15B0" w:rsidRDefault="00ED15B0">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282E64" w14:textId="77777777" w:rsidR="00ED15B0" w:rsidRDefault="00ED15B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2469AA4A"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D831EB" w14:textId="77777777" w:rsidR="00ED15B0" w:rsidRDefault="00ED15B0">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FFC961" w14:textId="77777777" w:rsidR="00ED15B0" w:rsidRDefault="00ED15B0">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9DD733D" w14:textId="77777777" w:rsidR="00ED15B0" w:rsidRDefault="00ED15B0">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9AE5AA" w14:textId="77777777" w:rsidR="00ED15B0" w:rsidRDefault="00ED15B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579C1732"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B6925B" w14:textId="77777777" w:rsidR="00ED15B0" w:rsidRDefault="00ED15B0">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196CBF" w14:textId="77777777" w:rsidR="00ED15B0" w:rsidRDefault="00ED15B0">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6DC45C" w14:textId="77777777" w:rsidR="00ED15B0" w:rsidRDefault="00ED15B0">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12E9B2" w14:textId="77777777" w:rsidR="00ED15B0" w:rsidRDefault="00ED15B0">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575023C9"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32C896" w14:textId="77777777" w:rsidR="00ED15B0" w:rsidRDefault="00ED15B0">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45D9CA" w14:textId="77777777" w:rsidR="00ED15B0" w:rsidRDefault="00ED15B0">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C0F62B" w14:textId="77777777" w:rsidR="00ED15B0" w:rsidRDefault="00ED15B0">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B0BD04" w14:textId="77777777" w:rsidR="00ED15B0" w:rsidRDefault="00ED15B0">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15395D16"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79ADFC" w14:textId="77777777" w:rsidR="00ED15B0" w:rsidRDefault="00ED15B0">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147FD4" w14:textId="77777777" w:rsidR="00ED15B0" w:rsidRDefault="00ED15B0">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78B558" w14:textId="77777777" w:rsidR="00ED15B0" w:rsidRDefault="00ED15B0">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D1B5D3" w14:textId="77777777" w:rsidR="00ED15B0" w:rsidRDefault="00ED15B0">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7E3289F2"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B4CB2A" w14:textId="77777777" w:rsidR="00ED15B0" w:rsidRDefault="00ED15B0">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E2F09C" w14:textId="77777777" w:rsidR="00ED15B0" w:rsidRDefault="00ED15B0">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356F28" w14:textId="77777777" w:rsidR="00ED15B0" w:rsidRDefault="00ED15B0">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F62D3F" w14:textId="77777777" w:rsidR="00ED15B0" w:rsidRDefault="00ED15B0">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73E314BA" w14:textId="77777777" w:rsidR="00ED15B0" w:rsidRDefault="00ED15B0">
      <w:pPr>
        <w:pStyle w:val="Kop4"/>
        <w:divId w:val="951740993"/>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1819EF38" w14:textId="77777777">
        <w:trPr>
          <w:divId w:val="951740993"/>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99F21AC"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8DBB84D"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03A1C44"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05B42AF"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5E67C4C9"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FB014D" w14:textId="77777777" w:rsidR="00ED15B0" w:rsidRDefault="00ED15B0">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6DA529" w14:textId="77777777" w:rsidR="00ED15B0" w:rsidRDefault="00ED15B0">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660CF4" w14:textId="77777777" w:rsidR="00ED15B0" w:rsidRDefault="00ED15B0">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0BDE9C" w14:textId="77777777" w:rsidR="00ED15B0" w:rsidRDefault="00ED15B0">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44A44EE6"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F5431D" w14:textId="77777777" w:rsidR="00ED15B0" w:rsidRDefault="00ED15B0">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51C7F2F" w14:textId="77777777" w:rsidR="00ED15B0" w:rsidRDefault="00ED15B0">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480B23" w14:textId="77777777" w:rsidR="00ED15B0" w:rsidRDefault="00ED15B0">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E0081F" w14:textId="77777777" w:rsidR="00ED15B0" w:rsidRDefault="00ED15B0">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5678E913"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73ABE3" w14:textId="77777777" w:rsidR="00ED15B0" w:rsidRDefault="00ED15B0">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96179A" w14:textId="77777777" w:rsidR="00ED15B0" w:rsidRDefault="00ED15B0">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145DC4" w14:textId="77777777" w:rsidR="00ED15B0" w:rsidRDefault="00ED15B0">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5DF47B" w14:textId="77777777" w:rsidR="00ED15B0" w:rsidRDefault="00ED15B0">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7792684C" w14:textId="77777777" w:rsidR="00ED15B0" w:rsidRDefault="00ED15B0">
      <w:pPr>
        <w:divId w:val="951740993"/>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3137EFF"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6B8291D" w14:textId="77777777" w:rsidR="00ED15B0" w:rsidRDefault="00ED15B0">
            <w:pPr>
              <w:pStyle w:val="Normaalweb"/>
              <w:spacing w:before="120"/>
              <w:jc w:val="center"/>
              <w:rPr>
                <w:sz w:val="21"/>
                <w:szCs w:val="21"/>
              </w:rPr>
            </w:pPr>
            <w:r>
              <w:rPr>
                <w:noProof/>
                <w:sz w:val="21"/>
                <w:szCs w:val="21"/>
              </w:rPr>
              <w:drawing>
                <wp:inline distT="0" distB="0" distL="0" distR="0" wp14:anchorId="2FAF5DE3" wp14:editId="76F2B65C">
                  <wp:extent cx="5714365" cy="2477135"/>
                  <wp:effectExtent l="0" t="0" r="635"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4365" cy="2477135"/>
                          </a:xfrm>
                          <a:prstGeom prst="rect">
                            <a:avLst/>
                          </a:prstGeom>
                          <a:noFill/>
                          <a:ln>
                            <a:noFill/>
                          </a:ln>
                        </pic:spPr>
                      </pic:pic>
                    </a:graphicData>
                  </a:graphic>
                </wp:inline>
              </w:drawing>
            </w:r>
          </w:p>
          <w:p w14:paraId="220E20F8" w14:textId="77777777" w:rsidR="00ED15B0" w:rsidRDefault="00ED15B0">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6DFBB940" w14:textId="77777777" w:rsidR="00ED15B0" w:rsidRDefault="00ED15B0">
      <w:pPr>
        <w:pStyle w:val="Kop3"/>
        <w:divId w:val="951740993"/>
        <w:rPr>
          <w:rFonts w:eastAsia="Times New Roman"/>
          <w:lang w:val="nl-NL"/>
        </w:rPr>
      </w:pPr>
      <w:bookmarkStart w:id="27" w:name="_Toc242189669"/>
      <w:r>
        <w:rPr>
          <w:rFonts w:eastAsia="Times New Roman"/>
          <w:lang w:val="nl-NL"/>
        </w:rPr>
        <w:t>Deel II-B — De koppelverkoop</w:t>
      </w:r>
      <w:bookmarkEnd w:id="27"/>
    </w:p>
    <w:p w14:paraId="6CFECA6D" w14:textId="77777777" w:rsidR="00ED15B0" w:rsidRDefault="00ED15B0">
      <w:pPr>
        <w:pStyle w:val="Normaalweb"/>
        <w:divId w:val="951740993"/>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05A8B34F" w14:textId="77777777" w:rsidR="00ED15B0" w:rsidRDefault="00ED15B0">
      <w:pPr>
        <w:pStyle w:val="Kop4"/>
        <w:divId w:val="951740993"/>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46B9855"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3F38CFB" w14:textId="77777777" w:rsidR="00ED15B0" w:rsidRDefault="00ED15B0">
            <w:pPr>
              <w:pStyle w:val="Normaalweb"/>
              <w:spacing w:before="120"/>
              <w:jc w:val="center"/>
              <w:rPr>
                <w:sz w:val="21"/>
                <w:szCs w:val="21"/>
              </w:rPr>
            </w:pPr>
            <w:r>
              <w:rPr>
                <w:noProof/>
                <w:sz w:val="21"/>
                <w:szCs w:val="21"/>
              </w:rPr>
              <w:drawing>
                <wp:inline distT="0" distB="0" distL="0" distR="0" wp14:anchorId="387DEEC3" wp14:editId="584ACF6C">
                  <wp:extent cx="5714365" cy="2180590"/>
                  <wp:effectExtent l="0" t="0" r="635"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4365" cy="2180590"/>
                          </a:xfrm>
                          <a:prstGeom prst="rect">
                            <a:avLst/>
                          </a:prstGeom>
                          <a:noFill/>
                          <a:ln>
                            <a:noFill/>
                          </a:ln>
                        </pic:spPr>
                      </pic:pic>
                    </a:graphicData>
                  </a:graphic>
                </wp:inline>
              </w:drawing>
            </w:r>
          </w:p>
          <w:p w14:paraId="21744444" w14:textId="77777777" w:rsidR="00ED15B0" w:rsidRDefault="00ED15B0">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2EBFAE20" w14:textId="77777777" w:rsidR="00ED15B0" w:rsidRDefault="00ED15B0">
      <w:pPr>
        <w:pStyle w:val="Kop4"/>
        <w:divId w:val="951740993"/>
        <w:rPr>
          <w:rFonts w:eastAsia="Times New Roman"/>
          <w:lang w:val="nl-NL"/>
        </w:rPr>
      </w:pPr>
      <w:r>
        <w:rPr>
          <w:rFonts w:eastAsia="Times New Roman"/>
          <w:lang w:val="nl-NL"/>
        </w:rPr>
        <w:t>Waarom dit voor een grensarbeider fataal is</w:t>
      </w:r>
    </w:p>
    <w:p w14:paraId="0A87D2C7" w14:textId="77777777" w:rsidR="00ED15B0" w:rsidRDefault="00ED15B0">
      <w:pPr>
        <w:pStyle w:val="Normaalweb"/>
        <w:divId w:val="951740993"/>
        <w:rPr>
          <w:lang w:val="nl-NL"/>
        </w:rPr>
      </w:pPr>
      <w:r>
        <w:rPr>
          <w:lang w:val="nl-NL"/>
        </w:rPr>
        <w:t>Een nationale burger heeft één systeem. Als de koppelverkoop knelt, kan hij bij één loket procederen. Een grensarbeider heeft twee nationale systemen die hem niet als één persoon zien.</w:t>
      </w:r>
    </w:p>
    <w:p w14:paraId="17ADC4E8" w14:textId="77777777" w:rsidR="00ED15B0" w:rsidRDefault="00ED15B0">
      <w:pPr>
        <w:pStyle w:val="Normaalweb"/>
        <w:divId w:val="951740993"/>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0067BCFF" w14:textId="77777777" w:rsidR="00ED15B0" w:rsidRDefault="00ED15B0">
      <w:pPr>
        <w:pStyle w:val="Normaalweb"/>
        <w:divId w:val="951740993"/>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26CA2568" w14:textId="77777777" w:rsidR="00ED15B0" w:rsidRDefault="00ED15B0">
      <w:pPr>
        <w:pStyle w:val="Kop3"/>
        <w:divId w:val="951740993"/>
        <w:rPr>
          <w:rFonts w:eastAsia="Times New Roman"/>
          <w:lang w:val="nl-NL"/>
        </w:rPr>
      </w:pPr>
      <w:bookmarkStart w:id="28" w:name="_Toc242189670"/>
      <w:r>
        <w:rPr>
          <w:rFonts w:eastAsia="Times New Roman"/>
          <w:lang w:val="nl-NL"/>
        </w:rPr>
        <w:t>Deel II-C — De vier catch-22's</w:t>
      </w:r>
      <w:bookmarkEnd w:id="28"/>
    </w:p>
    <w:p w14:paraId="3409C50D" w14:textId="77777777" w:rsidR="00ED15B0" w:rsidRDefault="00ED15B0">
      <w:pPr>
        <w:pStyle w:val="Normaalweb"/>
        <w:divId w:val="951740993"/>
        <w:rPr>
          <w:lang w:val="nl-NL"/>
        </w:rPr>
      </w:pPr>
      <w:r>
        <w:rPr>
          <w:lang w:val="nl-NL"/>
        </w:rPr>
        <w:t>De koppelverkoop leidt in de praktijk tot een reeks cirkelredeneringen. Hieronder de vier meest voorkomende.</w:t>
      </w:r>
    </w:p>
    <w:p w14:paraId="75D94369" w14:textId="77777777" w:rsidR="00ED15B0" w:rsidRDefault="00ED15B0">
      <w:pPr>
        <w:pStyle w:val="Kop4"/>
        <w:divId w:val="951740993"/>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2E1884"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FBFC1F" w14:textId="77777777" w:rsidR="00ED15B0" w:rsidRDefault="00ED15B0">
            <w:pPr>
              <w:pStyle w:val="Normaalweb"/>
              <w:spacing w:before="120"/>
              <w:jc w:val="center"/>
              <w:rPr>
                <w:sz w:val="21"/>
                <w:szCs w:val="21"/>
              </w:rPr>
            </w:pPr>
            <w:r>
              <w:rPr>
                <w:noProof/>
                <w:sz w:val="21"/>
                <w:szCs w:val="21"/>
              </w:rPr>
              <w:drawing>
                <wp:inline distT="0" distB="0" distL="0" distR="0" wp14:anchorId="1DD98B13" wp14:editId="49044092">
                  <wp:extent cx="5714365" cy="1486535"/>
                  <wp:effectExtent l="0" t="0" r="635"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4365" cy="1486535"/>
                          </a:xfrm>
                          <a:prstGeom prst="rect">
                            <a:avLst/>
                          </a:prstGeom>
                          <a:noFill/>
                          <a:ln>
                            <a:noFill/>
                          </a:ln>
                        </pic:spPr>
                      </pic:pic>
                    </a:graphicData>
                  </a:graphic>
                </wp:inline>
              </w:drawing>
            </w:r>
          </w:p>
          <w:p w14:paraId="2003F72C" w14:textId="77777777" w:rsidR="00ED15B0" w:rsidRDefault="00ED15B0">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2A6F6F60" w14:textId="77777777" w:rsidR="00ED15B0" w:rsidRDefault="00ED15B0">
      <w:pPr>
        <w:pStyle w:val="Kop4"/>
        <w:divId w:val="951740993"/>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4ABCEF6"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0106D2D" w14:textId="77777777" w:rsidR="00ED15B0" w:rsidRDefault="00ED15B0">
            <w:pPr>
              <w:pStyle w:val="Normaalweb"/>
              <w:spacing w:before="120"/>
              <w:jc w:val="center"/>
              <w:rPr>
                <w:sz w:val="21"/>
                <w:szCs w:val="21"/>
              </w:rPr>
            </w:pPr>
            <w:r>
              <w:rPr>
                <w:noProof/>
                <w:sz w:val="21"/>
                <w:szCs w:val="21"/>
              </w:rPr>
              <w:drawing>
                <wp:inline distT="0" distB="0" distL="0" distR="0" wp14:anchorId="01BF39D7" wp14:editId="432DEED1">
                  <wp:extent cx="5714365" cy="1486535"/>
                  <wp:effectExtent l="0" t="0" r="635"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4365" cy="1486535"/>
                          </a:xfrm>
                          <a:prstGeom prst="rect">
                            <a:avLst/>
                          </a:prstGeom>
                          <a:noFill/>
                          <a:ln>
                            <a:noFill/>
                          </a:ln>
                        </pic:spPr>
                      </pic:pic>
                    </a:graphicData>
                  </a:graphic>
                </wp:inline>
              </w:drawing>
            </w:r>
          </w:p>
          <w:p w14:paraId="61390CC5" w14:textId="77777777" w:rsidR="00ED15B0" w:rsidRDefault="00ED15B0">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2E2F94B3" w14:textId="77777777" w:rsidR="00ED15B0" w:rsidRDefault="00ED15B0">
      <w:pPr>
        <w:pStyle w:val="Kop4"/>
        <w:divId w:val="951740993"/>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EAB9FE"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2686EFE" w14:textId="77777777" w:rsidR="00ED15B0" w:rsidRDefault="00ED15B0">
            <w:pPr>
              <w:pStyle w:val="Normaalweb"/>
              <w:spacing w:before="120"/>
              <w:jc w:val="center"/>
              <w:rPr>
                <w:sz w:val="21"/>
                <w:szCs w:val="21"/>
              </w:rPr>
            </w:pPr>
            <w:r>
              <w:rPr>
                <w:noProof/>
                <w:sz w:val="21"/>
                <w:szCs w:val="21"/>
              </w:rPr>
              <w:drawing>
                <wp:inline distT="0" distB="0" distL="0" distR="0" wp14:anchorId="3A8EEEC9" wp14:editId="542F903B">
                  <wp:extent cx="5714365" cy="1714500"/>
                  <wp:effectExtent l="0" t="0" r="635"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4365" cy="1714500"/>
                          </a:xfrm>
                          <a:prstGeom prst="rect">
                            <a:avLst/>
                          </a:prstGeom>
                          <a:noFill/>
                          <a:ln>
                            <a:noFill/>
                          </a:ln>
                        </pic:spPr>
                      </pic:pic>
                    </a:graphicData>
                  </a:graphic>
                </wp:inline>
              </w:drawing>
            </w:r>
          </w:p>
          <w:p w14:paraId="2B76E98E" w14:textId="77777777" w:rsidR="00ED15B0" w:rsidRDefault="00ED15B0">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46EDEABD" w14:textId="77777777" w:rsidR="00ED15B0" w:rsidRDefault="00ED15B0">
      <w:pPr>
        <w:pStyle w:val="Kop4"/>
        <w:divId w:val="951740993"/>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AA816F"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053279B" w14:textId="77777777" w:rsidR="00ED15B0" w:rsidRDefault="00ED15B0">
            <w:pPr>
              <w:pStyle w:val="Normaalweb"/>
              <w:spacing w:before="120"/>
              <w:jc w:val="center"/>
              <w:rPr>
                <w:sz w:val="21"/>
                <w:szCs w:val="21"/>
              </w:rPr>
            </w:pPr>
            <w:r>
              <w:rPr>
                <w:noProof/>
                <w:sz w:val="21"/>
                <w:szCs w:val="21"/>
              </w:rPr>
              <w:drawing>
                <wp:inline distT="0" distB="0" distL="0" distR="0" wp14:anchorId="697802E6" wp14:editId="3FBD0C23">
                  <wp:extent cx="5714365" cy="1829435"/>
                  <wp:effectExtent l="0" t="0" r="635"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4365" cy="1829435"/>
                          </a:xfrm>
                          <a:prstGeom prst="rect">
                            <a:avLst/>
                          </a:prstGeom>
                          <a:noFill/>
                          <a:ln>
                            <a:noFill/>
                          </a:ln>
                        </pic:spPr>
                      </pic:pic>
                    </a:graphicData>
                  </a:graphic>
                </wp:inline>
              </w:drawing>
            </w:r>
          </w:p>
          <w:p w14:paraId="01234213" w14:textId="77777777" w:rsidR="00ED15B0" w:rsidRDefault="00ED15B0">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68345172" w14:textId="77777777" w:rsidR="00ED15B0" w:rsidRDefault="00ED15B0">
      <w:pPr>
        <w:pStyle w:val="Kop3"/>
        <w:divId w:val="951740993"/>
        <w:rPr>
          <w:rFonts w:eastAsia="Times New Roman"/>
          <w:lang w:val="nl-NL"/>
        </w:rPr>
      </w:pPr>
      <w:bookmarkStart w:id="29" w:name="_Toc242189671"/>
      <w:r>
        <w:rPr>
          <w:rFonts w:eastAsia="Times New Roman"/>
          <w:lang w:val="nl-NL"/>
        </w:rPr>
        <w:t>Wat dit hoofdstuk vaststelt</w:t>
      </w:r>
      <w:bookmarkEnd w:id="29"/>
    </w:p>
    <w:p w14:paraId="3A256AB7" w14:textId="77777777" w:rsidR="00ED15B0" w:rsidRDefault="00ED15B0">
      <w:pPr>
        <w:pStyle w:val="Normaalweb"/>
        <w:divId w:val="951740993"/>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487BC253" w14:textId="77777777" w:rsidR="00ED15B0" w:rsidRDefault="00ED15B0">
      <w:pPr>
        <w:pStyle w:val="Normaalweb"/>
        <w:divId w:val="951740993"/>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4EDACDCE" w14:textId="77777777" w:rsidR="00ED15B0" w:rsidRDefault="00ED15B0">
      <w:pPr>
        <w:pStyle w:val="Normaalweb"/>
        <w:divId w:val="951740993"/>
        <w:rPr>
          <w:lang w:val="nl-NL"/>
        </w:rPr>
      </w:pPr>
      <w:r>
        <w:rPr>
          <w:lang w:val="nl-NL"/>
        </w:rPr>
        <w:t>Het volgende hoofdstuk zoomt in op de actoren die deze catch-22's in stand houden — niet als personen, maar als functies binnen een architectuur.</w:t>
      </w:r>
    </w:p>
    <w:p w14:paraId="3B164801" w14:textId="77777777" w:rsidR="00ED15B0" w:rsidRDefault="00ED15B0">
      <w:pPr>
        <w:pStyle w:val="noot"/>
        <w:spacing w:after="120" w:afterAutospacing="0"/>
        <w:divId w:val="951740993"/>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7450A3C0" w14:textId="77777777" w:rsidR="00ED15B0" w:rsidRDefault="00ED15B0">
      <w:pPr>
        <w:pStyle w:val="marker"/>
        <w:ind w:left="800" w:right="800"/>
        <w:divId w:val="951740993"/>
        <w:rPr>
          <w:lang w:val="nl-NL"/>
        </w:rPr>
      </w:pPr>
      <w:r>
        <w:br w:type="page"/>
      </w:r>
    </w:p>
    <w:p w14:paraId="6BF88A1F" w14:textId="77777777" w:rsidR="00ED15B0" w:rsidRDefault="00ED15B0">
      <w:pPr>
        <w:pStyle w:val="Kop2"/>
        <w:divId w:val="951740993"/>
        <w:rPr>
          <w:rFonts w:eastAsia="Times New Roman"/>
          <w:lang w:val="nl-NL"/>
        </w:rPr>
      </w:pPr>
      <w:bookmarkStart w:id="30" w:name="_Toc242189672"/>
      <w:r>
        <w:rPr>
          <w:rFonts w:eastAsia="Times New Roman"/>
          <w:lang w:val="nl-NL"/>
        </w:rPr>
        <w:t>Vaststelling en beslissing</w:t>
      </w:r>
      <w:bookmarkEnd w:id="30"/>
    </w:p>
    <w:p w14:paraId="38D7B867" w14:textId="77777777" w:rsidR="00ED15B0" w:rsidRDefault="00ED15B0">
      <w:pPr>
        <w:pStyle w:val="lead"/>
        <w:divId w:val="951740993"/>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46CA2C0C" w14:textId="77777777" w:rsidR="00ED15B0" w:rsidRDefault="00ED15B0">
      <w:pPr>
        <w:pStyle w:val="Kop3"/>
        <w:divId w:val="951740993"/>
        <w:rPr>
          <w:rFonts w:eastAsia="Times New Roman"/>
          <w:lang w:val="nl-NL"/>
        </w:rPr>
      </w:pPr>
      <w:bookmarkStart w:id="31" w:name="_Toc242189673"/>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6EFF3F3"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508A006" w14:textId="77777777" w:rsidR="00ED15B0" w:rsidRDefault="00ED15B0">
            <w:pPr>
              <w:pStyle w:val="Normaalweb"/>
              <w:spacing w:before="120"/>
              <w:jc w:val="center"/>
              <w:rPr>
                <w:sz w:val="21"/>
                <w:szCs w:val="21"/>
              </w:rPr>
            </w:pPr>
            <w:r>
              <w:rPr>
                <w:noProof/>
                <w:sz w:val="21"/>
                <w:szCs w:val="21"/>
              </w:rPr>
              <w:drawing>
                <wp:inline distT="0" distB="0" distL="0" distR="0" wp14:anchorId="69D4BE8A" wp14:editId="52877959">
                  <wp:extent cx="5714365" cy="2285365"/>
                  <wp:effectExtent l="0" t="0" r="635" b="635"/>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4365" cy="2285365"/>
                          </a:xfrm>
                          <a:prstGeom prst="rect">
                            <a:avLst/>
                          </a:prstGeom>
                          <a:noFill/>
                          <a:ln>
                            <a:noFill/>
                          </a:ln>
                        </pic:spPr>
                      </pic:pic>
                    </a:graphicData>
                  </a:graphic>
                </wp:inline>
              </w:drawing>
            </w:r>
          </w:p>
        </w:tc>
      </w:tr>
    </w:tbl>
    <w:p w14:paraId="7E6E8F16" w14:textId="77777777" w:rsidR="00ED15B0" w:rsidRDefault="00ED15B0">
      <w:pPr>
        <w:pStyle w:val="Normaalweb"/>
        <w:divId w:val="951740993"/>
        <w:rPr>
          <w:sz w:val="24"/>
          <w:lang w:val="nl-NL"/>
        </w:rPr>
      </w:pPr>
      <w:r>
        <w:rPr>
          <w:lang w:val="nl-NL"/>
        </w:rPr>
        <w:t>Vijf zorgverleners, werkzaam in twee landen, onderzochten het lichaam. Alle vijf stelden dezelfde blijvende beperking vast.</w:t>
      </w:r>
    </w:p>
    <w:p w14:paraId="727428B7" w14:textId="77777777" w:rsidR="00ED15B0" w:rsidRDefault="00ED15B0">
      <w:pPr>
        <w:pStyle w:val="Kop3"/>
        <w:divId w:val="951740993"/>
        <w:rPr>
          <w:rFonts w:eastAsia="Times New Roman"/>
          <w:lang w:val="nl-NL"/>
        </w:rPr>
      </w:pPr>
      <w:bookmarkStart w:id="32" w:name="_Toc242189674"/>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2E2D495"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D4AD9B5" w14:textId="77777777" w:rsidR="00ED15B0" w:rsidRDefault="00ED15B0">
            <w:pPr>
              <w:pStyle w:val="Normaalweb"/>
              <w:spacing w:before="120"/>
              <w:jc w:val="center"/>
              <w:rPr>
                <w:sz w:val="21"/>
                <w:szCs w:val="21"/>
              </w:rPr>
            </w:pPr>
            <w:r>
              <w:rPr>
                <w:noProof/>
                <w:sz w:val="21"/>
                <w:szCs w:val="21"/>
              </w:rPr>
              <w:drawing>
                <wp:inline distT="0" distB="0" distL="0" distR="0" wp14:anchorId="5EB5CD37" wp14:editId="324734FB">
                  <wp:extent cx="5714365" cy="2858135"/>
                  <wp:effectExtent l="0" t="0" r="635"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4365" cy="2858135"/>
                          </a:xfrm>
                          <a:prstGeom prst="rect">
                            <a:avLst/>
                          </a:prstGeom>
                          <a:noFill/>
                          <a:ln>
                            <a:noFill/>
                          </a:ln>
                        </pic:spPr>
                      </pic:pic>
                    </a:graphicData>
                  </a:graphic>
                </wp:inline>
              </w:drawing>
            </w:r>
          </w:p>
          <w:p w14:paraId="6B8EDDE0" w14:textId="77777777" w:rsidR="00ED15B0" w:rsidRDefault="00ED15B0">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33023BDC" w14:textId="77777777" w:rsidR="00ED15B0" w:rsidRDefault="00ED15B0">
      <w:pPr>
        <w:pStyle w:val="Kop3"/>
        <w:divId w:val="951740993"/>
        <w:rPr>
          <w:rFonts w:eastAsia="Times New Roman"/>
          <w:lang w:val="nl-NL"/>
        </w:rPr>
      </w:pPr>
      <w:bookmarkStart w:id="33" w:name="_Toc242189675"/>
      <w:r>
        <w:rPr>
          <w:rFonts w:eastAsia="Times New Roman"/>
          <w:lang w:val="nl-NL"/>
        </w:rPr>
        <w:t>Het gemeenschappelijke patroon</w:t>
      </w:r>
      <w:bookmarkEnd w:id="33"/>
    </w:p>
    <w:p w14:paraId="77BF37B1" w14:textId="77777777" w:rsidR="00ED15B0" w:rsidRDefault="00ED15B0">
      <w:pPr>
        <w:pStyle w:val="Normaalweb"/>
        <w:divId w:val="951740993"/>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7DC87A28" w14:textId="77777777" w:rsidR="00ED15B0" w:rsidRDefault="00ED15B0">
      <w:pPr>
        <w:pStyle w:val="Normaalweb"/>
        <w:divId w:val="951740993"/>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0F03504A" w14:textId="77777777" w:rsidR="00ED15B0" w:rsidRDefault="00ED15B0">
      <w:pPr>
        <w:pStyle w:val="noot"/>
        <w:spacing w:after="120" w:afterAutospacing="0"/>
        <w:divId w:val="951740993"/>
        <w:rPr>
          <w:lang w:val="nl-NL"/>
        </w:rPr>
      </w:pPr>
      <w:r>
        <w:rPr>
          <w:lang w:val="nl-NL"/>
        </w:rPr>
        <w:t>Alle organisaties in dit hoofdstuk zijn rechtspersonen. Natuurlijke personen worden uitsluitend aangeduid met hun functie. De feiten zijn gebaseerd op Document B.</w:t>
      </w:r>
    </w:p>
    <w:p w14:paraId="21B3B776" w14:textId="77777777" w:rsidR="00ED15B0" w:rsidRDefault="00ED15B0">
      <w:pPr>
        <w:pStyle w:val="marker"/>
        <w:ind w:left="800" w:right="800"/>
        <w:divId w:val="951740993"/>
        <w:rPr>
          <w:lang w:val="nl-NL"/>
        </w:rPr>
      </w:pPr>
      <w:r>
        <w:br w:type="page"/>
      </w:r>
    </w:p>
    <w:p w14:paraId="64AA2102" w14:textId="77777777" w:rsidR="00ED15B0" w:rsidRDefault="00ED15B0">
      <w:pPr>
        <w:pStyle w:val="Kop2"/>
        <w:divId w:val="951740993"/>
        <w:rPr>
          <w:rFonts w:eastAsia="Times New Roman"/>
          <w:lang w:val="nl-NL"/>
        </w:rPr>
      </w:pPr>
      <w:bookmarkStart w:id="34" w:name="_Toc242189676"/>
      <w:r>
        <w:rPr>
          <w:rFonts w:eastAsia="Times New Roman"/>
          <w:lang w:val="nl-NL"/>
        </w:rPr>
        <w:t>De Parentia-trap</w:t>
      </w:r>
      <w:bookmarkEnd w:id="34"/>
    </w:p>
    <w:p w14:paraId="6DC137F2" w14:textId="77777777" w:rsidR="00ED15B0" w:rsidRDefault="00ED15B0">
      <w:pPr>
        <w:pStyle w:val="lead"/>
        <w:divId w:val="951740993"/>
        <w:rPr>
          <w:lang w:val="nl-NL"/>
        </w:rPr>
      </w:pPr>
      <w:r>
        <w:rPr>
          <w:lang w:val="nl-NL"/>
        </w:rPr>
        <w:t>Een instantie die de medische werkelijkheid aanvaardt, maar vervolgens struikelt over haar eigen inkomensmodel. Drie niveaus, één uitkomst. En het patroon keert terug bij een andere instantie.</w:t>
      </w:r>
    </w:p>
    <w:p w14:paraId="288C202C" w14:textId="77777777" w:rsidR="00ED15B0" w:rsidRDefault="00ED15B0">
      <w:pPr>
        <w:pStyle w:val="Kop3"/>
        <w:divId w:val="951740993"/>
        <w:rPr>
          <w:rFonts w:eastAsia="Times New Roman"/>
          <w:lang w:val="nl-NL"/>
        </w:rPr>
      </w:pPr>
      <w:bookmarkStart w:id="35" w:name="_Toc242189677"/>
      <w:r>
        <w:rPr>
          <w:rFonts w:eastAsia="Times New Roman"/>
          <w:lang w:val="nl-NL"/>
        </w:rPr>
        <w:t>Niveau 1 — De KSZ-blokkade</w:t>
      </w:r>
      <w:bookmarkEnd w:id="35"/>
    </w:p>
    <w:p w14:paraId="22BB0922" w14:textId="77777777" w:rsidR="00ED15B0" w:rsidRDefault="00ED15B0">
      <w:pPr>
        <w:pStyle w:val="tijd"/>
        <w:divId w:val="951740993"/>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A63573A"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C5A2C53" w14:textId="77777777" w:rsidR="00ED15B0" w:rsidRDefault="00ED15B0">
            <w:pPr>
              <w:pStyle w:val="Normaalweb"/>
              <w:spacing w:before="120"/>
              <w:jc w:val="center"/>
              <w:rPr>
                <w:sz w:val="21"/>
                <w:szCs w:val="21"/>
              </w:rPr>
            </w:pPr>
            <w:r>
              <w:rPr>
                <w:noProof/>
                <w:sz w:val="21"/>
                <w:szCs w:val="21"/>
              </w:rPr>
              <w:drawing>
                <wp:inline distT="0" distB="0" distL="0" distR="0" wp14:anchorId="203EC173" wp14:editId="70C85F5E">
                  <wp:extent cx="5714365" cy="1486535"/>
                  <wp:effectExtent l="0" t="0" r="635"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4365" cy="1486535"/>
                          </a:xfrm>
                          <a:prstGeom prst="rect">
                            <a:avLst/>
                          </a:prstGeom>
                          <a:noFill/>
                          <a:ln>
                            <a:noFill/>
                          </a:ln>
                        </pic:spPr>
                      </pic:pic>
                    </a:graphicData>
                  </a:graphic>
                </wp:inline>
              </w:drawing>
            </w:r>
          </w:p>
        </w:tc>
      </w:tr>
    </w:tbl>
    <w:p w14:paraId="40161547" w14:textId="77777777" w:rsidR="00ED15B0" w:rsidRDefault="00ED15B0">
      <w:pPr>
        <w:pStyle w:val="Kop3"/>
        <w:divId w:val="951740993"/>
        <w:rPr>
          <w:rFonts w:eastAsia="Times New Roman"/>
          <w:lang w:val="nl-NL"/>
        </w:rPr>
      </w:pPr>
      <w:bookmarkStart w:id="36" w:name="_Toc242189678"/>
      <w:r>
        <w:rPr>
          <w:rFonts w:eastAsia="Times New Roman"/>
          <w:lang w:val="nl-NL"/>
        </w:rPr>
        <w:t>Niveau 2 — De bypass wordt aanvaard</w:t>
      </w:r>
      <w:bookmarkEnd w:id="36"/>
    </w:p>
    <w:p w14:paraId="2A3B0A07" w14:textId="77777777" w:rsidR="00ED15B0" w:rsidRDefault="00ED15B0">
      <w:pPr>
        <w:pStyle w:val="tijd"/>
        <w:divId w:val="951740993"/>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3177423"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5FC8217" w14:textId="77777777" w:rsidR="00ED15B0" w:rsidRDefault="00ED15B0">
            <w:pPr>
              <w:pStyle w:val="Normaalweb"/>
              <w:spacing w:before="120"/>
              <w:jc w:val="center"/>
              <w:rPr>
                <w:sz w:val="21"/>
                <w:szCs w:val="21"/>
              </w:rPr>
            </w:pPr>
            <w:r>
              <w:rPr>
                <w:noProof/>
                <w:sz w:val="21"/>
                <w:szCs w:val="21"/>
              </w:rPr>
              <w:drawing>
                <wp:inline distT="0" distB="0" distL="0" distR="0" wp14:anchorId="0B77E82F" wp14:editId="51FF7F5A">
                  <wp:extent cx="5714365" cy="1599565"/>
                  <wp:effectExtent l="0" t="0" r="635" b="63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4365" cy="1599565"/>
                          </a:xfrm>
                          <a:prstGeom prst="rect">
                            <a:avLst/>
                          </a:prstGeom>
                          <a:noFill/>
                          <a:ln>
                            <a:noFill/>
                          </a:ln>
                        </pic:spPr>
                      </pic:pic>
                    </a:graphicData>
                  </a:graphic>
                </wp:inline>
              </w:drawing>
            </w:r>
          </w:p>
        </w:tc>
      </w:tr>
    </w:tbl>
    <w:p w14:paraId="25CF3D01" w14:textId="77777777" w:rsidR="00ED15B0" w:rsidRDefault="00ED15B0">
      <w:pPr>
        <w:pStyle w:val="Kop3"/>
        <w:divId w:val="951740993"/>
        <w:rPr>
          <w:rFonts w:eastAsia="Times New Roman"/>
          <w:lang w:val="nl-NL"/>
        </w:rPr>
      </w:pPr>
      <w:bookmarkStart w:id="37" w:name="_Toc242189679"/>
      <w:r>
        <w:rPr>
          <w:rFonts w:eastAsia="Times New Roman"/>
          <w:lang w:val="nl-NL"/>
        </w:rPr>
        <w:t>Niveau 3 — De inkomensweigering</w:t>
      </w:r>
      <w:bookmarkEnd w:id="37"/>
    </w:p>
    <w:p w14:paraId="1A64247C" w14:textId="77777777" w:rsidR="00ED15B0" w:rsidRDefault="00ED15B0">
      <w:pPr>
        <w:pStyle w:val="tijd"/>
        <w:divId w:val="951740993"/>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066ECD8"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ED869B7" w14:textId="77777777" w:rsidR="00ED15B0" w:rsidRDefault="00ED15B0">
            <w:pPr>
              <w:pStyle w:val="Normaalweb"/>
              <w:spacing w:before="120"/>
              <w:jc w:val="center"/>
              <w:rPr>
                <w:sz w:val="21"/>
                <w:szCs w:val="21"/>
              </w:rPr>
            </w:pPr>
            <w:r>
              <w:rPr>
                <w:noProof/>
                <w:sz w:val="21"/>
                <w:szCs w:val="21"/>
              </w:rPr>
              <w:drawing>
                <wp:inline distT="0" distB="0" distL="0" distR="0" wp14:anchorId="014AC5BD" wp14:editId="51C5703E">
                  <wp:extent cx="5714365" cy="1942465"/>
                  <wp:effectExtent l="0" t="0" r="635" b="63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4365" cy="1942465"/>
                          </a:xfrm>
                          <a:prstGeom prst="rect">
                            <a:avLst/>
                          </a:prstGeom>
                          <a:noFill/>
                          <a:ln>
                            <a:noFill/>
                          </a:ln>
                        </pic:spPr>
                      </pic:pic>
                    </a:graphicData>
                  </a:graphic>
                </wp:inline>
              </w:drawing>
            </w:r>
          </w:p>
          <w:p w14:paraId="1F5C3B98" w14:textId="77777777" w:rsidR="00ED15B0" w:rsidRDefault="00ED15B0">
            <w:pPr>
              <w:pStyle w:val="caption"/>
              <w:spacing w:after="120" w:afterAutospacing="0"/>
            </w:pPr>
            <w:r>
              <w:t>De medische weg is vrijgemaakt. Het bewijs is aanvaard. Dan blijkt het inkomensmodel de werkelijke situatie niet te lezen. De rekening klopt, het gezin valt eruit.</w:t>
            </w:r>
          </w:p>
        </w:tc>
      </w:tr>
    </w:tbl>
    <w:p w14:paraId="7798DDE7" w14:textId="77777777" w:rsidR="00ED15B0" w:rsidRDefault="00ED15B0">
      <w:pPr>
        <w:pStyle w:val="Kop3"/>
        <w:divId w:val="951740993"/>
        <w:rPr>
          <w:rFonts w:eastAsia="Times New Roman"/>
          <w:lang w:val="nl-NL"/>
        </w:rPr>
      </w:pPr>
      <w:bookmarkStart w:id="38" w:name="_Toc242189680"/>
      <w:r>
        <w:rPr>
          <w:rFonts w:eastAsia="Times New Roman"/>
          <w:lang w:val="nl-NL"/>
        </w:rPr>
        <w:t>Het patroon keert terug</w:t>
      </w:r>
      <w:bookmarkEnd w:id="38"/>
    </w:p>
    <w:p w14:paraId="3E85D30A" w14:textId="77777777" w:rsidR="00ED15B0" w:rsidRDefault="00ED15B0">
      <w:pPr>
        <w:pStyle w:val="tijd"/>
        <w:divId w:val="951740993"/>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84A6AC2"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EFE04AB" w14:textId="77777777" w:rsidR="00ED15B0" w:rsidRDefault="00ED15B0">
            <w:pPr>
              <w:pStyle w:val="Normaalweb"/>
              <w:spacing w:before="120"/>
              <w:jc w:val="center"/>
              <w:rPr>
                <w:sz w:val="21"/>
                <w:szCs w:val="21"/>
              </w:rPr>
            </w:pPr>
            <w:r>
              <w:rPr>
                <w:noProof/>
                <w:sz w:val="21"/>
                <w:szCs w:val="21"/>
              </w:rPr>
              <w:drawing>
                <wp:inline distT="0" distB="0" distL="0" distR="0" wp14:anchorId="447B4EF0" wp14:editId="1E6FDE7B">
                  <wp:extent cx="5714365" cy="1599565"/>
                  <wp:effectExtent l="0" t="0" r="635" b="635"/>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4365" cy="1599565"/>
                          </a:xfrm>
                          <a:prstGeom prst="rect">
                            <a:avLst/>
                          </a:prstGeom>
                          <a:noFill/>
                          <a:ln>
                            <a:noFill/>
                          </a:ln>
                        </pic:spPr>
                      </pic:pic>
                    </a:graphicData>
                  </a:graphic>
                </wp:inline>
              </w:drawing>
            </w:r>
          </w:p>
          <w:p w14:paraId="6205EC63" w14:textId="77777777" w:rsidR="00ED15B0" w:rsidRDefault="00ED15B0">
            <w:pPr>
              <w:pStyle w:val="caption"/>
              <w:spacing w:after="120" w:afterAutospacing="0"/>
            </w:pPr>
            <w:r>
              <w:t>Wat bij Parentia gebeurde, herhaalt zich bij de gemeente. Elke instantie heeft een eigen medische poort en een eigen tweede drempel. De burger loopt dezelfde trap opnieuw.</w:t>
            </w:r>
          </w:p>
        </w:tc>
      </w:tr>
    </w:tbl>
    <w:p w14:paraId="79EE5151" w14:textId="77777777" w:rsidR="00ED15B0" w:rsidRDefault="00ED15B0">
      <w:pPr>
        <w:divId w:val="951740993"/>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877E3DC"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46B27D26" w14:textId="77777777" w:rsidR="00ED15B0" w:rsidRDefault="00ED15B0">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3A6D4C95" w14:textId="77777777" w:rsidR="00ED15B0" w:rsidRDefault="00ED15B0">
      <w:pPr>
        <w:pStyle w:val="noot"/>
        <w:spacing w:after="120" w:afterAutospacing="0"/>
        <w:divId w:val="951740993"/>
        <w:rPr>
          <w:lang w:val="nl-NL"/>
        </w:rPr>
      </w:pPr>
      <w:r>
        <w:rPr>
          <w:lang w:val="nl-NL"/>
        </w:rPr>
        <w:t>Feiten gebaseerd op Document B. Natuurlijke personen aangeduid met symbolen; organisaties met hun publieke naam.</w:t>
      </w:r>
    </w:p>
    <w:p w14:paraId="27384FDF" w14:textId="77777777" w:rsidR="00ED15B0" w:rsidRDefault="00ED15B0">
      <w:pPr>
        <w:pStyle w:val="marker"/>
        <w:ind w:left="800" w:right="800"/>
        <w:divId w:val="951740993"/>
        <w:rPr>
          <w:lang w:val="nl-NL"/>
        </w:rPr>
      </w:pPr>
      <w:r>
        <w:br w:type="page"/>
      </w:r>
    </w:p>
    <w:p w14:paraId="74DEBD66" w14:textId="77777777" w:rsidR="00ED15B0" w:rsidRDefault="00ED15B0">
      <w:pPr>
        <w:pStyle w:val="Kop2"/>
        <w:divId w:val="951740993"/>
        <w:rPr>
          <w:rFonts w:eastAsia="Times New Roman"/>
          <w:lang w:val="nl-NL"/>
        </w:rPr>
      </w:pPr>
      <w:bookmarkStart w:id="39" w:name="_Toc242189681"/>
      <w:r>
        <w:rPr>
          <w:rFonts w:eastAsia="Times New Roman"/>
          <w:lang w:val="nl-NL"/>
        </w:rPr>
        <w:t>De Belgische fiscale route</w:t>
      </w:r>
      <w:bookmarkEnd w:id="39"/>
    </w:p>
    <w:p w14:paraId="2014F9C1" w14:textId="77777777" w:rsidR="00ED15B0" w:rsidRDefault="00ED15B0">
      <w:pPr>
        <w:pStyle w:val="lead"/>
        <w:divId w:val="951740993"/>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5FBE12CA" w14:textId="77777777" w:rsidR="00ED15B0" w:rsidRDefault="00ED15B0">
      <w:pPr>
        <w:pStyle w:val="Kop3"/>
        <w:divId w:val="951740993"/>
        <w:rPr>
          <w:rFonts w:eastAsia="Times New Roman"/>
          <w:lang w:val="nl-NL"/>
        </w:rPr>
      </w:pPr>
      <w:bookmarkStart w:id="40" w:name="_Toc242189682"/>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2C17AE1F" w14:textId="77777777">
        <w:trPr>
          <w:divId w:val="951740993"/>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9E3B9A2"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055450E"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24715AE"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320AE485"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7FA31F" w14:textId="77777777" w:rsidR="00ED15B0" w:rsidRDefault="00ED15B0">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A19727" w14:textId="77777777" w:rsidR="00ED15B0" w:rsidRDefault="00ED15B0">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30AA88" w14:textId="77777777" w:rsidR="00ED15B0" w:rsidRDefault="00ED15B0">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0B3BC85E"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ED963C" w14:textId="77777777" w:rsidR="00ED15B0" w:rsidRDefault="00ED15B0">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A9666C" w14:textId="77777777" w:rsidR="00ED15B0" w:rsidRDefault="00ED15B0">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CB02EB" w14:textId="77777777" w:rsidR="00ED15B0" w:rsidRDefault="00ED15B0">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70C7F7C2"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826D35" w14:textId="77777777" w:rsidR="00ED15B0" w:rsidRDefault="00ED15B0">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A4406E" w14:textId="77777777" w:rsidR="00ED15B0" w:rsidRDefault="00ED15B0">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487BF3" w14:textId="77777777" w:rsidR="00ED15B0" w:rsidRDefault="00ED15B0">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04170512"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78CF8D" w14:textId="77777777" w:rsidR="00ED15B0" w:rsidRDefault="00ED15B0">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BF3AA7" w14:textId="77777777" w:rsidR="00ED15B0" w:rsidRDefault="00ED15B0">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39D7C2" w14:textId="77777777" w:rsidR="00ED15B0" w:rsidRDefault="00ED15B0">
            <w:pPr>
              <w:spacing w:before="200" w:after="360"/>
              <w:rPr>
                <w:rFonts w:eastAsia="Times New Roman"/>
                <w:sz w:val="21"/>
                <w:szCs w:val="21"/>
              </w:rPr>
            </w:pPr>
            <w:r>
              <w:rPr>
                <w:rFonts w:eastAsia="Times New Roman"/>
                <w:sz w:val="21"/>
                <w:szCs w:val="21"/>
              </w:rPr>
              <w:t>Deels aftrekbaar. Beperkte impact zolang het inkomen laag blijft.</w:t>
            </w:r>
          </w:p>
        </w:tc>
      </w:tr>
    </w:tbl>
    <w:p w14:paraId="022A43FB" w14:textId="77777777" w:rsidR="00ED15B0" w:rsidRDefault="00ED15B0">
      <w:pPr>
        <w:divId w:val="951740993"/>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D9B8C3"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7EAFC1" w14:textId="77777777" w:rsidR="00ED15B0" w:rsidRDefault="00ED15B0">
            <w:pPr>
              <w:pStyle w:val="Normaalweb"/>
              <w:spacing w:before="120"/>
              <w:jc w:val="center"/>
              <w:rPr>
                <w:sz w:val="21"/>
                <w:szCs w:val="21"/>
              </w:rPr>
            </w:pPr>
            <w:r>
              <w:rPr>
                <w:noProof/>
                <w:sz w:val="21"/>
                <w:szCs w:val="21"/>
              </w:rPr>
              <w:drawing>
                <wp:inline distT="0" distB="0" distL="0" distR="0" wp14:anchorId="383AB014" wp14:editId="44B6D3FF">
                  <wp:extent cx="5714365" cy="2192020"/>
                  <wp:effectExtent l="0" t="0" r="635"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4365" cy="2192020"/>
                          </a:xfrm>
                          <a:prstGeom prst="rect">
                            <a:avLst/>
                          </a:prstGeom>
                          <a:noFill/>
                          <a:ln>
                            <a:noFill/>
                          </a:ln>
                        </pic:spPr>
                      </pic:pic>
                    </a:graphicData>
                  </a:graphic>
                </wp:inline>
              </w:drawing>
            </w:r>
          </w:p>
          <w:p w14:paraId="5929421A" w14:textId="77777777" w:rsidR="00ED15B0" w:rsidRDefault="00ED15B0">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2191D819" w14:textId="77777777" w:rsidR="00ED15B0" w:rsidRDefault="00ED15B0">
      <w:pPr>
        <w:pStyle w:val="Kop3"/>
        <w:divId w:val="951740993"/>
        <w:rPr>
          <w:rFonts w:eastAsia="Times New Roman"/>
          <w:lang w:val="nl-NL"/>
        </w:rPr>
      </w:pPr>
      <w:bookmarkStart w:id="41" w:name="_Toc242189683"/>
      <w:r>
        <w:rPr>
          <w:rFonts w:eastAsia="Times New Roman"/>
          <w:lang w:val="nl-NL"/>
        </w:rPr>
        <w:t>Deel B — De bypass voor de verhoogde belastingvrije som</w:t>
      </w:r>
      <w:bookmarkEnd w:id="41"/>
    </w:p>
    <w:p w14:paraId="731C06F4" w14:textId="77777777" w:rsidR="00ED15B0" w:rsidRDefault="00ED15B0">
      <w:pPr>
        <w:pStyle w:val="Kop4"/>
        <w:divId w:val="951740993"/>
        <w:rPr>
          <w:rFonts w:eastAsia="Times New Roman"/>
          <w:lang w:val="nl-NL"/>
        </w:rPr>
      </w:pPr>
      <w:r>
        <w:rPr>
          <w:rFonts w:eastAsia="Times New Roman"/>
          <w:lang w:val="nl-NL"/>
        </w:rPr>
        <w:t>Het probleem</w:t>
      </w:r>
    </w:p>
    <w:p w14:paraId="1543B09C" w14:textId="77777777" w:rsidR="00ED15B0" w:rsidRDefault="00ED15B0">
      <w:pPr>
        <w:pStyle w:val="Normaalweb"/>
        <w:divId w:val="951740993"/>
        <w:rPr>
          <w:lang w:val="nl-NL"/>
        </w:rPr>
      </w:pPr>
      <w:r>
        <w:rPr>
          <w:lang w:val="nl-NL"/>
        </w:rPr>
        <w:t>Drie blokkades op de gewone weg:</w:t>
      </w:r>
    </w:p>
    <w:p w14:paraId="60DB0EC9" w14:textId="77777777" w:rsidR="00ED15B0" w:rsidRDefault="00ED15B0">
      <w:pPr>
        <w:numPr>
          <w:ilvl w:val="0"/>
          <w:numId w:val="7"/>
        </w:numPr>
        <w:spacing w:before="100" w:beforeAutospacing="1" w:after="100" w:afterAutospacing="1"/>
        <w:divId w:val="951740993"/>
        <w:rPr>
          <w:rFonts w:eastAsia="Times New Roman"/>
          <w:lang w:val="nl-NL"/>
        </w:rPr>
      </w:pPr>
      <w:r>
        <w:rPr>
          <w:rFonts w:eastAsia="Times New Roman"/>
          <w:lang w:val="nl-NL"/>
        </w:rPr>
        <w:t>De ziekte-uitkering wordt geweigerd, dus geen erkenning van arbeidsongeschiktheid.</w:t>
      </w:r>
    </w:p>
    <w:p w14:paraId="4ED3251D" w14:textId="77777777" w:rsidR="00ED15B0" w:rsidRDefault="00ED15B0">
      <w:pPr>
        <w:numPr>
          <w:ilvl w:val="0"/>
          <w:numId w:val="7"/>
        </w:numPr>
        <w:spacing w:before="100" w:beforeAutospacing="1" w:after="100" w:afterAutospacing="1"/>
        <w:divId w:val="951740993"/>
        <w:rPr>
          <w:rFonts w:eastAsia="Times New Roman"/>
          <w:lang w:val="nl-NL"/>
        </w:rPr>
      </w:pPr>
      <w:r>
        <w:rPr>
          <w:rFonts w:eastAsia="Times New Roman"/>
          <w:lang w:val="nl-NL"/>
        </w:rPr>
        <w:t>De Kruispuntbank wordt niet bijgewerkt, dus andere instanties zien geen ziektestatus.</w:t>
      </w:r>
    </w:p>
    <w:p w14:paraId="15439930" w14:textId="77777777" w:rsidR="00ED15B0" w:rsidRDefault="00ED15B0">
      <w:pPr>
        <w:numPr>
          <w:ilvl w:val="0"/>
          <w:numId w:val="7"/>
        </w:numPr>
        <w:spacing w:before="100" w:beforeAutospacing="1" w:after="100" w:afterAutospacing="1"/>
        <w:divId w:val="951740993"/>
        <w:rPr>
          <w:rFonts w:eastAsia="Times New Roman"/>
          <w:lang w:val="nl-NL"/>
        </w:rPr>
      </w:pPr>
      <w:r>
        <w:rPr>
          <w:rFonts w:eastAsia="Times New Roman"/>
          <w:lang w:val="nl-NL"/>
        </w:rPr>
        <w:t>De federale handicapdienst kent 8 punten toe. De fiscale drempel ligt op 9.</w:t>
      </w:r>
    </w:p>
    <w:p w14:paraId="5D587D22" w14:textId="77777777" w:rsidR="00ED15B0" w:rsidRDefault="00ED15B0">
      <w:pPr>
        <w:pStyle w:val="Kop4"/>
        <w:divId w:val="951740993"/>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9D5E5E4"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C5721F" w14:textId="77777777" w:rsidR="00ED15B0" w:rsidRDefault="00ED15B0">
            <w:pPr>
              <w:pStyle w:val="Normaalweb"/>
              <w:spacing w:before="120"/>
              <w:jc w:val="center"/>
              <w:rPr>
                <w:sz w:val="21"/>
                <w:szCs w:val="21"/>
              </w:rPr>
            </w:pPr>
            <w:r>
              <w:rPr>
                <w:noProof/>
                <w:sz w:val="21"/>
                <w:szCs w:val="21"/>
              </w:rPr>
              <w:drawing>
                <wp:inline distT="0" distB="0" distL="0" distR="0" wp14:anchorId="14465FE6" wp14:editId="34EFCA22">
                  <wp:extent cx="5714365" cy="3220720"/>
                  <wp:effectExtent l="0" t="0" r="635"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4365" cy="3220720"/>
                          </a:xfrm>
                          <a:prstGeom prst="rect">
                            <a:avLst/>
                          </a:prstGeom>
                          <a:noFill/>
                          <a:ln>
                            <a:noFill/>
                          </a:ln>
                        </pic:spPr>
                      </pic:pic>
                    </a:graphicData>
                  </a:graphic>
                </wp:inline>
              </w:drawing>
            </w:r>
          </w:p>
          <w:p w14:paraId="7FB7D0E5" w14:textId="77777777" w:rsidR="00ED15B0" w:rsidRDefault="00ED15B0">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2DE129AE" w14:textId="77777777" w:rsidR="00ED15B0" w:rsidRDefault="00ED15B0">
      <w:pPr>
        <w:pStyle w:val="Kop3"/>
        <w:divId w:val="951740993"/>
        <w:rPr>
          <w:rFonts w:eastAsia="Times New Roman"/>
          <w:lang w:val="nl-NL"/>
        </w:rPr>
      </w:pPr>
      <w:bookmarkStart w:id="42" w:name="_Toc242189684"/>
      <w:r>
        <w:rPr>
          <w:rFonts w:eastAsia="Times New Roman"/>
          <w:lang w:val="nl-NL"/>
        </w:rPr>
        <w:t>Deel C — De dubbele bevestiging</w:t>
      </w:r>
      <w:bookmarkEnd w:id="42"/>
    </w:p>
    <w:p w14:paraId="3208C77C" w14:textId="77777777" w:rsidR="00ED15B0" w:rsidRDefault="00ED15B0">
      <w:pPr>
        <w:pStyle w:val="Normaalweb"/>
        <w:divId w:val="951740993"/>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15D9C0A2" w14:textId="77777777" w:rsidR="00ED15B0" w:rsidRDefault="00ED15B0">
      <w:pPr>
        <w:pStyle w:val="Kop4"/>
        <w:divId w:val="951740993"/>
        <w:rPr>
          <w:rFonts w:eastAsia="Times New Roman"/>
          <w:lang w:val="nl-NL"/>
        </w:rPr>
      </w:pPr>
      <w:r>
        <w:rPr>
          <w:rFonts w:eastAsia="Times New Roman"/>
          <w:lang w:val="nl-NL"/>
        </w:rPr>
        <w:t>Eerste bevestiging — de indiening zelf</w:t>
      </w:r>
    </w:p>
    <w:p w14:paraId="5DBFBF7F" w14:textId="77777777" w:rsidR="00ED15B0" w:rsidRDefault="00ED15B0">
      <w:pPr>
        <w:pStyle w:val="Normaalweb"/>
        <w:divId w:val="951740993"/>
        <w:rPr>
          <w:lang w:val="nl-NL"/>
        </w:rPr>
      </w:pPr>
      <w:r>
        <w:rPr>
          <w:lang w:val="nl-NL"/>
        </w:rPr>
        <w:t>Op 25 september 2026 is de definitieve aangifte Belasting Niet-Inwoners (aanslagjaar 2026, inkomstenjaar 2025) ingediend door de fiscale dienst van het ACV. In de aangifte zijn opgenomen:</w:t>
      </w:r>
    </w:p>
    <w:p w14:paraId="20225144" w14:textId="77777777" w:rsidR="00ED15B0" w:rsidRDefault="00ED15B0">
      <w:pPr>
        <w:numPr>
          <w:ilvl w:val="0"/>
          <w:numId w:val="8"/>
        </w:numPr>
        <w:spacing w:before="100" w:beforeAutospacing="1" w:after="100" w:afterAutospacing="1"/>
        <w:divId w:val="951740993"/>
        <w:rPr>
          <w:rFonts w:eastAsia="Times New Roman"/>
          <w:lang w:val="nl-NL"/>
        </w:rPr>
      </w:pPr>
      <w:r>
        <w:rPr>
          <w:rFonts w:eastAsia="Times New Roman"/>
          <w:lang w:val="nl-NL"/>
        </w:rPr>
        <w:t>De code invaliditeit voor de partner ten laste, op basis van het toegevoegde medisch getuigschrift van de huisarts.</w:t>
      </w:r>
    </w:p>
    <w:p w14:paraId="5F946748" w14:textId="77777777" w:rsidR="00ED15B0" w:rsidRDefault="00ED15B0">
      <w:pPr>
        <w:numPr>
          <w:ilvl w:val="0"/>
          <w:numId w:val="8"/>
        </w:numPr>
        <w:spacing w:before="100" w:beforeAutospacing="1" w:after="100" w:afterAutospacing="1"/>
        <w:divId w:val="951740993"/>
        <w:rPr>
          <w:rFonts w:eastAsia="Times New Roman"/>
          <w:lang w:val="nl-NL"/>
        </w:rPr>
      </w:pPr>
      <w:r>
        <w:rPr>
          <w:rFonts w:eastAsia="Times New Roman"/>
          <w:lang w:val="nl-NL"/>
        </w:rPr>
        <w:t>1 kind ten laste.</w:t>
      </w:r>
    </w:p>
    <w:p w14:paraId="5B4B1D3B" w14:textId="77777777" w:rsidR="00ED15B0" w:rsidRDefault="00ED15B0">
      <w:pPr>
        <w:numPr>
          <w:ilvl w:val="0"/>
          <w:numId w:val="8"/>
        </w:numPr>
        <w:spacing w:before="100" w:beforeAutospacing="1" w:after="100" w:afterAutospacing="1"/>
        <w:divId w:val="951740993"/>
        <w:rPr>
          <w:rFonts w:eastAsia="Times New Roman"/>
          <w:lang w:val="nl-NL"/>
        </w:rPr>
      </w:pPr>
      <w:r>
        <w:rPr>
          <w:rFonts w:eastAsia="Times New Roman"/>
          <w:lang w:val="nl-NL"/>
        </w:rPr>
        <w:t>2 attesten voor opvangkosten, handmatig toegevoegd.</w:t>
      </w:r>
    </w:p>
    <w:p w14:paraId="6BAD45BC" w14:textId="77777777" w:rsidR="00ED15B0" w:rsidRDefault="00ED15B0">
      <w:pPr>
        <w:numPr>
          <w:ilvl w:val="0"/>
          <w:numId w:val="8"/>
        </w:numPr>
        <w:spacing w:before="100" w:beforeAutospacing="1" w:after="100" w:afterAutospacing="1"/>
        <w:divId w:val="951740993"/>
        <w:rPr>
          <w:rFonts w:eastAsia="Times New Roman"/>
          <w:lang w:val="nl-NL"/>
        </w:rPr>
      </w:pPr>
      <w:r>
        <w:rPr>
          <w:rFonts w:eastAsia="Times New Roman"/>
          <w:lang w:val="nl-NL"/>
        </w:rPr>
        <w:t>Bevestiging van € 0,00 aan Nederlandse inkomsten of uitkeringen.</w:t>
      </w:r>
    </w:p>
    <w:p w14:paraId="71592D50" w14:textId="77777777" w:rsidR="00ED15B0" w:rsidRDefault="00ED15B0">
      <w:pPr>
        <w:pStyle w:val="Normaalweb"/>
        <w:divId w:val="951740993"/>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052C452F" w14:textId="77777777" w:rsidR="00ED15B0" w:rsidRDefault="00ED15B0">
      <w:pPr>
        <w:pStyle w:val="Kop4"/>
        <w:divId w:val="951740993"/>
        <w:rPr>
          <w:rFonts w:eastAsia="Times New Roman"/>
          <w:lang w:val="nl-NL"/>
        </w:rPr>
      </w:pPr>
      <w:r>
        <w:rPr>
          <w:rFonts w:eastAsia="Times New Roman"/>
          <w:lang w:val="nl-NL"/>
        </w:rPr>
        <w:t>Tweede bevestiging — de onafhankelijke toets</w:t>
      </w:r>
    </w:p>
    <w:p w14:paraId="0E66DDF1" w14:textId="77777777" w:rsidR="00ED15B0" w:rsidRDefault="00ED15B0">
      <w:pPr>
        <w:pStyle w:val="Normaalweb"/>
        <w:divId w:val="951740993"/>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1B5D0D11" w14:textId="77777777" w:rsidR="00ED15B0" w:rsidRDefault="00ED15B0">
      <w:pPr>
        <w:pStyle w:val="Normaalweb"/>
        <w:divId w:val="951740993"/>
        <w:rPr>
          <w:lang w:val="nl-NL"/>
        </w:rPr>
      </w:pPr>
      <w:r>
        <w:rPr>
          <w:lang w:val="nl-NL"/>
        </w:rPr>
        <w:t>De FOD Financiën, Team Beheer en Dienstverlening Belasting Niet-Inwoners (PG15 Ledeberg), heeft dit schriftelijk bevestigd. In twee opeenvolgende antwoorden stelt de fiscus dat:</w:t>
      </w:r>
    </w:p>
    <w:p w14:paraId="5BCB0696" w14:textId="77777777" w:rsidR="00ED15B0" w:rsidRDefault="00ED15B0">
      <w:pPr>
        <w:numPr>
          <w:ilvl w:val="0"/>
          <w:numId w:val="9"/>
        </w:numPr>
        <w:spacing w:before="100" w:beforeAutospacing="1" w:after="100" w:afterAutospacing="1"/>
        <w:divId w:val="951740993"/>
        <w:rPr>
          <w:rFonts w:eastAsia="Times New Roman"/>
          <w:lang w:val="nl-NL"/>
        </w:rPr>
      </w:pPr>
      <w:r>
        <w:rPr>
          <w:rFonts w:eastAsia="Times New Roman"/>
          <w:lang w:val="nl-NL"/>
        </w:rPr>
        <w:t>Bij afwezigheid van een vervangingsinkomen boven € 13.460 een fiscaal verschil ontstaat.</w:t>
      </w:r>
    </w:p>
    <w:p w14:paraId="16C8984A" w14:textId="77777777" w:rsidR="00ED15B0" w:rsidRDefault="00ED15B0">
      <w:pPr>
        <w:numPr>
          <w:ilvl w:val="0"/>
          <w:numId w:val="9"/>
        </w:numPr>
        <w:spacing w:before="100" w:beforeAutospacing="1" w:after="100" w:afterAutospacing="1"/>
        <w:divId w:val="951740993"/>
        <w:rPr>
          <w:rFonts w:eastAsia="Times New Roman"/>
          <w:lang w:val="nl-NL"/>
        </w:rPr>
      </w:pPr>
      <w:r>
        <w:rPr>
          <w:rFonts w:eastAsia="Times New Roman"/>
          <w:lang w:val="nl-NL"/>
        </w:rPr>
        <w:t>Het nuttig is om spontaan de medische verklaringen bij de aangifte te voegen.</w:t>
      </w:r>
    </w:p>
    <w:p w14:paraId="288702A9" w14:textId="77777777" w:rsidR="00ED15B0" w:rsidRDefault="00ED15B0">
      <w:pPr>
        <w:numPr>
          <w:ilvl w:val="0"/>
          <w:numId w:val="9"/>
        </w:numPr>
        <w:spacing w:before="100" w:beforeAutospacing="1" w:after="100" w:afterAutospacing="1"/>
        <w:divId w:val="951740993"/>
        <w:rPr>
          <w:rFonts w:eastAsia="Times New Roman"/>
          <w:lang w:val="nl-NL"/>
        </w:rPr>
      </w:pPr>
      <w:r>
        <w:rPr>
          <w:rFonts w:eastAsia="Times New Roman"/>
          <w:lang w:val="nl-NL"/>
        </w:rPr>
        <w:t>De administratie daaruit kan afleiden dat de betrokkene naar Belgisch recht fiscaal als gehandicapt moet worden aangemerkt.</w:t>
      </w:r>
    </w:p>
    <w:p w14:paraId="5E7DD493" w14:textId="77777777" w:rsidR="00ED15B0" w:rsidRDefault="00ED15B0">
      <w:pPr>
        <w:pStyle w:val="Normaalweb"/>
        <w:divId w:val="951740993"/>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C839D49"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50FAAC" w14:textId="77777777" w:rsidR="00ED15B0" w:rsidRDefault="00ED15B0">
            <w:pPr>
              <w:pStyle w:val="Normaalweb"/>
              <w:spacing w:before="120"/>
              <w:jc w:val="center"/>
              <w:rPr>
                <w:sz w:val="21"/>
                <w:szCs w:val="21"/>
              </w:rPr>
            </w:pPr>
            <w:r>
              <w:rPr>
                <w:noProof/>
                <w:sz w:val="21"/>
                <w:szCs w:val="21"/>
              </w:rPr>
              <w:drawing>
                <wp:inline distT="0" distB="0" distL="0" distR="0" wp14:anchorId="3B0A852F" wp14:editId="6E2A54CA">
                  <wp:extent cx="5714365" cy="1618615"/>
                  <wp:effectExtent l="0" t="0" r="635" b="635"/>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4365" cy="1618615"/>
                          </a:xfrm>
                          <a:prstGeom prst="rect">
                            <a:avLst/>
                          </a:prstGeom>
                          <a:noFill/>
                          <a:ln>
                            <a:noFill/>
                          </a:ln>
                        </pic:spPr>
                      </pic:pic>
                    </a:graphicData>
                  </a:graphic>
                </wp:inline>
              </w:drawing>
            </w:r>
          </w:p>
          <w:p w14:paraId="69AD6835" w14:textId="77777777" w:rsidR="00ED15B0" w:rsidRDefault="00ED15B0">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2035BFCE" w14:textId="77777777" w:rsidR="00ED15B0" w:rsidRDefault="00ED15B0">
      <w:pPr>
        <w:pStyle w:val="Kop3"/>
        <w:divId w:val="951740993"/>
        <w:rPr>
          <w:rFonts w:eastAsia="Times New Roman"/>
          <w:lang w:val="nl-NL"/>
        </w:rPr>
      </w:pPr>
      <w:bookmarkStart w:id="43" w:name="_Toc242189685"/>
      <w:r>
        <w:rPr>
          <w:rFonts w:eastAsia="Times New Roman"/>
          <w:lang w:val="nl-NL"/>
        </w:rPr>
        <w:t>Deel D — AGODI: het bewegende doelwit en de uiteindelijke afronding</w:t>
      </w:r>
      <w:bookmarkEnd w:id="43"/>
    </w:p>
    <w:p w14:paraId="490C03D9" w14:textId="77777777" w:rsidR="00ED15B0" w:rsidRDefault="00ED15B0">
      <w:pPr>
        <w:pStyle w:val="Normaalweb"/>
        <w:divId w:val="951740993"/>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6CFC76A5" w14:textId="77777777" w:rsidR="00ED15B0" w:rsidRDefault="00ED15B0">
      <w:pPr>
        <w:pStyle w:val="Kop4"/>
        <w:divId w:val="951740993"/>
        <w:rPr>
          <w:rFonts w:eastAsia="Times New Roman"/>
          <w:lang w:val="nl-NL"/>
        </w:rPr>
      </w:pPr>
      <w:r>
        <w:rPr>
          <w:rFonts w:eastAsia="Times New Roman"/>
          <w:lang w:val="nl-NL"/>
        </w:rPr>
        <w:t>De eerste weigering — 25 maart 2026</w:t>
      </w:r>
    </w:p>
    <w:p w14:paraId="2C60777A" w14:textId="77777777" w:rsidR="00ED15B0" w:rsidRDefault="00ED15B0">
      <w:pPr>
        <w:pStyle w:val="Normaalweb"/>
        <w:divId w:val="951740993"/>
        <w:rPr>
          <w:lang w:val="nl-NL"/>
        </w:rPr>
      </w:pPr>
      <w:r>
        <w:rPr>
          <w:lang w:val="nl-NL"/>
        </w:rPr>
        <w:t>AGODI weigert de retroactieve wijziging van de bedrijfsvoorheffing inzake de lerarenvrijstelling onder het dubbelbelastingverdrag. De reden: de fiscale fiches uit het verleden zijn al afgeleverd.</w:t>
      </w:r>
    </w:p>
    <w:p w14:paraId="0BD44D94" w14:textId="77777777" w:rsidR="00ED15B0" w:rsidRDefault="00ED15B0">
      <w:pPr>
        <w:pStyle w:val="Kop4"/>
        <w:divId w:val="951740993"/>
        <w:rPr>
          <w:rFonts w:eastAsia="Times New Roman"/>
          <w:lang w:val="nl-NL"/>
        </w:rPr>
      </w:pPr>
      <w:r>
        <w:rPr>
          <w:rFonts w:eastAsia="Times New Roman"/>
          <w:lang w:val="nl-NL"/>
        </w:rPr>
        <w:t>De medische interpretatie — 24 augustus 2026</w:t>
      </w:r>
    </w:p>
    <w:p w14:paraId="6AB0DA77" w14:textId="77777777" w:rsidR="00ED15B0" w:rsidRDefault="00ED15B0">
      <w:pPr>
        <w:pStyle w:val="Normaalweb"/>
        <w:divId w:val="951740993"/>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1DB9EDCF" w14:textId="77777777" w:rsidR="00ED15B0" w:rsidRDefault="00ED15B0">
      <w:pPr>
        <w:pStyle w:val="Kop4"/>
        <w:divId w:val="951740993"/>
        <w:rPr>
          <w:rFonts w:eastAsia="Times New Roman"/>
          <w:lang w:val="nl-NL"/>
        </w:rPr>
      </w:pPr>
      <w:r>
        <w:rPr>
          <w:rFonts w:eastAsia="Times New Roman"/>
          <w:lang w:val="nl-NL"/>
        </w:rPr>
        <w:t>De volledige draai — 8 september 2026</w:t>
      </w:r>
    </w:p>
    <w:p w14:paraId="00E4EB3B" w14:textId="77777777" w:rsidR="00ED15B0" w:rsidRDefault="00ED15B0">
      <w:pPr>
        <w:pStyle w:val="Normaalweb"/>
        <w:divId w:val="951740993"/>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6920DF6B" w14:textId="77777777" w:rsidR="00ED15B0" w:rsidRDefault="00ED15B0">
      <w:pPr>
        <w:pStyle w:val="Kop4"/>
        <w:divId w:val="951740993"/>
        <w:rPr>
          <w:rFonts w:eastAsia="Times New Roman"/>
          <w:lang w:val="nl-NL"/>
        </w:rPr>
      </w:pPr>
      <w:r>
        <w:rPr>
          <w:rFonts w:eastAsia="Times New Roman"/>
          <w:lang w:val="nl-NL"/>
        </w:rPr>
        <w:t>De definitieve afronding — 25 september 2026</w:t>
      </w:r>
    </w:p>
    <w:p w14:paraId="2D27F36D" w14:textId="77777777" w:rsidR="00ED15B0" w:rsidRDefault="00ED15B0">
      <w:pPr>
        <w:pStyle w:val="Normaalweb"/>
        <w:divId w:val="951740993"/>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40F869D"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0B25C95" w14:textId="77777777" w:rsidR="00ED15B0" w:rsidRDefault="00ED15B0">
            <w:pPr>
              <w:pStyle w:val="Normaalweb"/>
              <w:spacing w:before="120"/>
              <w:jc w:val="center"/>
              <w:rPr>
                <w:sz w:val="21"/>
                <w:szCs w:val="21"/>
              </w:rPr>
            </w:pPr>
            <w:r>
              <w:rPr>
                <w:noProof/>
                <w:sz w:val="21"/>
                <w:szCs w:val="21"/>
              </w:rPr>
              <w:drawing>
                <wp:inline distT="0" distB="0" distL="0" distR="0" wp14:anchorId="3E8A3121" wp14:editId="6903AC70">
                  <wp:extent cx="5714365" cy="2477135"/>
                  <wp:effectExtent l="0" t="0" r="635"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4365" cy="2477135"/>
                          </a:xfrm>
                          <a:prstGeom prst="rect">
                            <a:avLst/>
                          </a:prstGeom>
                          <a:noFill/>
                          <a:ln>
                            <a:noFill/>
                          </a:ln>
                        </pic:spPr>
                      </pic:pic>
                    </a:graphicData>
                  </a:graphic>
                </wp:inline>
              </w:drawing>
            </w:r>
          </w:p>
          <w:p w14:paraId="0596C4FB" w14:textId="77777777" w:rsidR="00ED15B0" w:rsidRDefault="00ED15B0">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62ABD5B4" w14:textId="77777777" w:rsidR="00ED15B0" w:rsidRDefault="00ED15B0">
      <w:pPr>
        <w:pStyle w:val="Kop3"/>
        <w:divId w:val="951740993"/>
        <w:rPr>
          <w:rFonts w:eastAsia="Times New Roman"/>
          <w:lang w:val="nl-NL"/>
        </w:rPr>
      </w:pPr>
      <w:bookmarkStart w:id="44" w:name="_Toc242189686"/>
      <w:r>
        <w:rPr>
          <w:rFonts w:eastAsia="Times New Roman"/>
          <w:lang w:val="nl-NL"/>
        </w:rPr>
        <w:t>Deel E — Wat dit hoofdstuk vaststelt</w:t>
      </w:r>
      <w:bookmarkEnd w:id="44"/>
    </w:p>
    <w:p w14:paraId="75323BB8" w14:textId="77777777" w:rsidR="00ED15B0" w:rsidRDefault="00ED15B0">
      <w:pPr>
        <w:pStyle w:val="Normaalweb"/>
        <w:divId w:val="951740993"/>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232A002D" w14:textId="77777777" w:rsidR="00ED15B0" w:rsidRDefault="00ED15B0">
      <w:pPr>
        <w:pStyle w:val="Normaalweb"/>
        <w:divId w:val="951740993"/>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1D557B6B" w14:textId="77777777" w:rsidR="00ED15B0" w:rsidRDefault="00ED15B0">
      <w:pPr>
        <w:pStyle w:val="Normaalweb"/>
        <w:divId w:val="951740993"/>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195A48D"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36C6CC5" w14:textId="77777777" w:rsidR="00ED15B0" w:rsidRDefault="00ED15B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04D666C1" w14:textId="77777777" w:rsidR="00ED15B0" w:rsidRDefault="00ED15B0">
      <w:pPr>
        <w:pStyle w:val="noot"/>
        <w:spacing w:after="120" w:afterAutospacing="0"/>
        <w:divId w:val="951740993"/>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2630284B" w14:textId="77777777" w:rsidR="00ED15B0" w:rsidRDefault="00ED15B0">
      <w:pPr>
        <w:pStyle w:val="marker"/>
        <w:ind w:left="800" w:right="800"/>
        <w:divId w:val="951740993"/>
        <w:rPr>
          <w:lang w:val="nl-NL"/>
        </w:rPr>
      </w:pPr>
      <w:r>
        <w:br w:type="page"/>
      </w:r>
    </w:p>
    <w:p w14:paraId="56DF2742" w14:textId="77777777" w:rsidR="00ED15B0" w:rsidRDefault="00ED15B0">
      <w:pPr>
        <w:pStyle w:val="Kop2"/>
        <w:divId w:val="951740993"/>
        <w:rPr>
          <w:rFonts w:eastAsia="Times New Roman"/>
          <w:lang w:val="nl-NL"/>
        </w:rPr>
      </w:pPr>
      <w:bookmarkStart w:id="45" w:name="_Toc242189687"/>
      <w:r>
        <w:rPr>
          <w:rFonts w:eastAsia="Times New Roman"/>
          <w:lang w:val="nl-NL"/>
        </w:rPr>
        <w:t>De heropening</w:t>
      </w:r>
      <w:bookmarkEnd w:id="45"/>
    </w:p>
    <w:p w14:paraId="49F1F9D3" w14:textId="77777777" w:rsidR="00ED15B0" w:rsidRDefault="00ED15B0">
      <w:pPr>
        <w:pStyle w:val="lead"/>
        <w:divId w:val="951740993"/>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6309EE3D" w14:textId="77777777" w:rsidR="00ED15B0" w:rsidRDefault="00ED15B0">
      <w:pPr>
        <w:pStyle w:val="Kop3"/>
        <w:divId w:val="951740993"/>
        <w:rPr>
          <w:rFonts w:eastAsia="Times New Roman"/>
          <w:lang w:val="nl-NL"/>
        </w:rPr>
      </w:pPr>
      <w:bookmarkStart w:id="46" w:name="_Toc242189688"/>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2B82DB5"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F058B28" w14:textId="77777777" w:rsidR="00ED15B0" w:rsidRDefault="00ED15B0">
            <w:pPr>
              <w:pStyle w:val="Normaalweb"/>
              <w:spacing w:before="120"/>
              <w:jc w:val="center"/>
              <w:rPr>
                <w:sz w:val="21"/>
                <w:szCs w:val="21"/>
              </w:rPr>
            </w:pPr>
            <w:r>
              <w:rPr>
                <w:noProof/>
                <w:sz w:val="21"/>
                <w:szCs w:val="21"/>
              </w:rPr>
              <w:drawing>
                <wp:inline distT="0" distB="0" distL="0" distR="0" wp14:anchorId="455E8415" wp14:editId="4CFB239F">
                  <wp:extent cx="5714365" cy="1256665"/>
                  <wp:effectExtent l="0" t="0" r="635" b="635"/>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4365" cy="1256665"/>
                          </a:xfrm>
                          <a:prstGeom prst="rect">
                            <a:avLst/>
                          </a:prstGeom>
                          <a:noFill/>
                          <a:ln>
                            <a:noFill/>
                          </a:ln>
                        </pic:spPr>
                      </pic:pic>
                    </a:graphicData>
                  </a:graphic>
                </wp:inline>
              </w:drawing>
            </w:r>
          </w:p>
        </w:tc>
      </w:tr>
    </w:tbl>
    <w:p w14:paraId="4EBE7117" w14:textId="77777777" w:rsidR="00ED15B0" w:rsidRDefault="00ED15B0">
      <w:pPr>
        <w:pStyle w:val="Kop3"/>
        <w:divId w:val="951740993"/>
        <w:rPr>
          <w:rFonts w:eastAsia="Times New Roman"/>
          <w:lang w:val="nl-NL"/>
        </w:rPr>
      </w:pPr>
      <w:bookmarkStart w:id="47" w:name="_Toc242189689"/>
      <w:r>
        <w:rPr>
          <w:rFonts w:eastAsia="Times New Roman"/>
          <w:lang w:val="nl-NL"/>
        </w:rPr>
        <w:t>Wat de website zegt</w:t>
      </w:r>
      <w:bookmarkEnd w:id="47"/>
    </w:p>
    <w:p w14:paraId="7B054E40" w14:textId="77777777" w:rsidR="00ED15B0" w:rsidRDefault="00ED15B0">
      <w:pPr>
        <w:pStyle w:val="Normaalweb"/>
        <w:divId w:val="951740993"/>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5A74BF9"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97F7B8" w14:textId="77777777" w:rsidR="00ED15B0" w:rsidRDefault="00ED15B0">
            <w:pPr>
              <w:pStyle w:val="Normaalweb"/>
              <w:spacing w:before="120"/>
              <w:jc w:val="center"/>
              <w:rPr>
                <w:sz w:val="21"/>
                <w:szCs w:val="21"/>
              </w:rPr>
            </w:pPr>
            <w:r>
              <w:rPr>
                <w:noProof/>
                <w:sz w:val="21"/>
                <w:szCs w:val="21"/>
              </w:rPr>
              <w:drawing>
                <wp:inline distT="0" distB="0" distL="0" distR="0" wp14:anchorId="0B7A885F" wp14:editId="599269EB">
                  <wp:extent cx="5714365" cy="2600325"/>
                  <wp:effectExtent l="0" t="0" r="635" b="9525"/>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4365" cy="2600325"/>
                          </a:xfrm>
                          <a:prstGeom prst="rect">
                            <a:avLst/>
                          </a:prstGeom>
                          <a:noFill/>
                          <a:ln>
                            <a:noFill/>
                          </a:ln>
                        </pic:spPr>
                      </pic:pic>
                    </a:graphicData>
                  </a:graphic>
                </wp:inline>
              </w:drawing>
            </w:r>
          </w:p>
          <w:p w14:paraId="02071B19" w14:textId="77777777" w:rsidR="00ED15B0" w:rsidRDefault="00ED15B0">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5E1A6AA5" w14:textId="77777777" w:rsidR="00ED15B0" w:rsidRDefault="00ED15B0">
      <w:pPr>
        <w:pStyle w:val="Kop3"/>
        <w:divId w:val="951740993"/>
        <w:rPr>
          <w:rFonts w:eastAsia="Times New Roman"/>
          <w:lang w:val="nl-NL"/>
        </w:rPr>
      </w:pPr>
      <w:bookmarkStart w:id="48" w:name="_Toc242189690"/>
      <w:r>
        <w:rPr>
          <w:rFonts w:eastAsia="Times New Roman"/>
          <w:lang w:val="nl-NL"/>
        </w:rPr>
        <w:t>Wat dit oplevert</w:t>
      </w:r>
      <w:bookmarkEnd w:id="48"/>
    </w:p>
    <w:p w14:paraId="367A2EF5" w14:textId="77777777" w:rsidR="00ED15B0" w:rsidRDefault="00ED15B0">
      <w:pPr>
        <w:pStyle w:val="Normaalweb"/>
        <w:divId w:val="951740993"/>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08683FE1" w14:textId="77777777" w:rsidR="00ED15B0" w:rsidRDefault="00ED15B0">
      <w:pPr>
        <w:pStyle w:val="Normaalweb"/>
        <w:divId w:val="951740993"/>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F952CA2"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2674A2C" w14:textId="77777777" w:rsidR="00ED15B0" w:rsidRDefault="00ED15B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48DE3AF6" w14:textId="77777777" w:rsidR="00ED15B0" w:rsidRDefault="00ED15B0">
      <w:pPr>
        <w:pStyle w:val="noot"/>
        <w:spacing w:after="120" w:afterAutospacing="0"/>
        <w:divId w:val="951740993"/>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6572991B" w14:textId="77777777" w:rsidR="00ED15B0" w:rsidRDefault="00ED15B0">
      <w:pPr>
        <w:pStyle w:val="marker"/>
        <w:ind w:left="800" w:right="800"/>
        <w:divId w:val="951740993"/>
        <w:rPr>
          <w:lang w:val="nl-NL"/>
        </w:rPr>
      </w:pPr>
      <w:r>
        <w:br w:type="page"/>
      </w:r>
    </w:p>
    <w:p w14:paraId="6B98BC8B" w14:textId="77777777" w:rsidR="00ED15B0" w:rsidRDefault="00ED15B0">
      <w:pPr>
        <w:pStyle w:val="Kop2"/>
        <w:divId w:val="951740993"/>
        <w:rPr>
          <w:rFonts w:eastAsia="Times New Roman"/>
          <w:lang w:val="nl-NL"/>
        </w:rPr>
      </w:pPr>
      <w:bookmarkStart w:id="49" w:name="_Toc242189691"/>
      <w:r>
        <w:rPr>
          <w:rFonts w:eastAsia="Times New Roman"/>
          <w:lang w:val="nl-NL"/>
        </w:rPr>
        <w:t>De CM en de geldstromen</w:t>
      </w:r>
      <w:bookmarkEnd w:id="49"/>
    </w:p>
    <w:p w14:paraId="5D860EDD" w14:textId="77777777" w:rsidR="00ED15B0" w:rsidRDefault="00ED15B0">
      <w:pPr>
        <w:pStyle w:val="lead"/>
        <w:divId w:val="951740993"/>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7AF5238D" w14:textId="77777777" w:rsidR="00ED15B0" w:rsidRDefault="00ED15B0">
      <w:pPr>
        <w:pStyle w:val="Kop3"/>
        <w:divId w:val="951740993"/>
        <w:rPr>
          <w:rFonts w:eastAsia="Times New Roman"/>
          <w:lang w:val="nl-NL"/>
        </w:rPr>
      </w:pPr>
      <w:bookmarkStart w:id="50" w:name="_Toc242189692"/>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3A11C38"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961CE50" w14:textId="77777777" w:rsidR="00ED15B0" w:rsidRDefault="00ED15B0">
            <w:pPr>
              <w:pStyle w:val="Normaalweb"/>
              <w:spacing w:before="120"/>
              <w:jc w:val="center"/>
              <w:rPr>
                <w:sz w:val="21"/>
                <w:szCs w:val="21"/>
              </w:rPr>
            </w:pPr>
            <w:r>
              <w:rPr>
                <w:noProof/>
                <w:sz w:val="21"/>
                <w:szCs w:val="21"/>
              </w:rPr>
              <w:drawing>
                <wp:inline distT="0" distB="0" distL="0" distR="0" wp14:anchorId="65AD8F99" wp14:editId="60F6506F">
                  <wp:extent cx="5714365" cy="2666365"/>
                  <wp:effectExtent l="0" t="0" r="635" b="63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4365" cy="2666365"/>
                          </a:xfrm>
                          <a:prstGeom prst="rect">
                            <a:avLst/>
                          </a:prstGeom>
                          <a:noFill/>
                          <a:ln>
                            <a:noFill/>
                          </a:ln>
                        </pic:spPr>
                      </pic:pic>
                    </a:graphicData>
                  </a:graphic>
                </wp:inline>
              </w:drawing>
            </w:r>
          </w:p>
          <w:p w14:paraId="283490BB" w14:textId="77777777" w:rsidR="00ED15B0" w:rsidRDefault="00ED15B0">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56C4525B" w14:textId="77777777" w:rsidR="00ED15B0" w:rsidRDefault="00ED15B0">
      <w:pPr>
        <w:pStyle w:val="Kop3"/>
        <w:divId w:val="951740993"/>
        <w:rPr>
          <w:rFonts w:eastAsia="Times New Roman"/>
          <w:lang w:val="nl-NL"/>
        </w:rPr>
      </w:pPr>
      <w:bookmarkStart w:id="51" w:name="_Toc242189693"/>
      <w:r>
        <w:rPr>
          <w:rFonts w:eastAsia="Times New Roman"/>
          <w:lang w:val="nl-NL"/>
        </w:rPr>
        <w:t>Deel B — De RSZ-bijdrage en de bestemming</w:t>
      </w:r>
      <w:bookmarkEnd w:id="51"/>
    </w:p>
    <w:p w14:paraId="449847DF" w14:textId="77777777" w:rsidR="00ED15B0" w:rsidRDefault="00ED15B0">
      <w:pPr>
        <w:pStyle w:val="Normaalweb"/>
        <w:divId w:val="951740993"/>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210A158C" w14:textId="77777777" w:rsidR="00ED15B0" w:rsidRDefault="00ED15B0">
      <w:pPr>
        <w:numPr>
          <w:ilvl w:val="0"/>
          <w:numId w:val="10"/>
        </w:numPr>
        <w:spacing w:before="100" w:beforeAutospacing="1" w:after="100" w:afterAutospacing="1"/>
        <w:divId w:val="951740993"/>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1AE9660A" w14:textId="77777777" w:rsidR="00ED15B0" w:rsidRDefault="00ED15B0">
      <w:pPr>
        <w:numPr>
          <w:ilvl w:val="0"/>
          <w:numId w:val="10"/>
        </w:numPr>
        <w:spacing w:before="100" w:beforeAutospacing="1" w:after="100" w:afterAutospacing="1"/>
        <w:divId w:val="951740993"/>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06FC60BB" w14:textId="77777777" w:rsidR="00ED15B0" w:rsidRDefault="00ED15B0">
      <w:pPr>
        <w:pStyle w:val="Normaalweb"/>
        <w:divId w:val="951740993"/>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5D896B6"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B17AA45" w14:textId="77777777" w:rsidR="00ED15B0" w:rsidRDefault="00ED15B0">
            <w:pPr>
              <w:pStyle w:val="Normaalweb"/>
              <w:spacing w:before="120"/>
              <w:jc w:val="center"/>
              <w:rPr>
                <w:sz w:val="21"/>
                <w:szCs w:val="21"/>
              </w:rPr>
            </w:pPr>
            <w:r>
              <w:rPr>
                <w:noProof/>
                <w:sz w:val="21"/>
                <w:szCs w:val="21"/>
              </w:rPr>
              <w:drawing>
                <wp:inline distT="0" distB="0" distL="0" distR="0" wp14:anchorId="7092867D" wp14:editId="64789A06">
                  <wp:extent cx="5714365" cy="1972310"/>
                  <wp:effectExtent l="0" t="0" r="635" b="889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4365" cy="1972310"/>
                          </a:xfrm>
                          <a:prstGeom prst="rect">
                            <a:avLst/>
                          </a:prstGeom>
                          <a:noFill/>
                          <a:ln>
                            <a:noFill/>
                          </a:ln>
                        </pic:spPr>
                      </pic:pic>
                    </a:graphicData>
                  </a:graphic>
                </wp:inline>
              </w:drawing>
            </w:r>
          </w:p>
          <w:p w14:paraId="75EBE5B7" w14:textId="77777777" w:rsidR="00ED15B0" w:rsidRDefault="00ED15B0">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111AC06D" w14:textId="77777777" w:rsidR="00ED15B0" w:rsidRDefault="00ED15B0">
      <w:pPr>
        <w:pStyle w:val="Kop3"/>
        <w:divId w:val="951740993"/>
        <w:rPr>
          <w:rFonts w:eastAsia="Times New Roman"/>
          <w:lang w:val="nl-NL"/>
        </w:rPr>
      </w:pPr>
      <w:bookmarkStart w:id="52" w:name="_Toc242189694"/>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F6F408C"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54D643" w14:textId="77777777" w:rsidR="00ED15B0" w:rsidRDefault="00ED15B0">
            <w:pPr>
              <w:pStyle w:val="Normaalweb"/>
              <w:spacing w:before="120"/>
              <w:jc w:val="center"/>
              <w:rPr>
                <w:sz w:val="21"/>
                <w:szCs w:val="21"/>
              </w:rPr>
            </w:pPr>
            <w:r>
              <w:rPr>
                <w:noProof/>
                <w:sz w:val="21"/>
                <w:szCs w:val="21"/>
              </w:rPr>
              <w:drawing>
                <wp:inline distT="0" distB="0" distL="0" distR="0" wp14:anchorId="33895340" wp14:editId="01B9C102">
                  <wp:extent cx="5714365" cy="2951480"/>
                  <wp:effectExtent l="0" t="0" r="635" b="127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4365" cy="2951480"/>
                          </a:xfrm>
                          <a:prstGeom prst="rect">
                            <a:avLst/>
                          </a:prstGeom>
                          <a:noFill/>
                          <a:ln>
                            <a:noFill/>
                          </a:ln>
                        </pic:spPr>
                      </pic:pic>
                    </a:graphicData>
                  </a:graphic>
                </wp:inline>
              </w:drawing>
            </w:r>
          </w:p>
          <w:p w14:paraId="33AC98D0" w14:textId="77777777" w:rsidR="00ED15B0" w:rsidRDefault="00ED15B0">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6A0C24A8" w14:textId="77777777" w:rsidR="00ED15B0" w:rsidRDefault="00ED15B0">
      <w:pPr>
        <w:pStyle w:val="Kop3"/>
        <w:divId w:val="951740993"/>
        <w:rPr>
          <w:rFonts w:eastAsia="Times New Roman"/>
          <w:lang w:val="nl-NL"/>
        </w:rPr>
      </w:pPr>
      <w:bookmarkStart w:id="53" w:name="_Toc242189695"/>
      <w:r>
        <w:rPr>
          <w:rFonts w:eastAsia="Times New Roman"/>
          <w:lang w:val="nl-NL"/>
        </w:rPr>
        <w:t>Deel D — De CDZ als toezichthouder</w:t>
      </w:r>
      <w:bookmarkEnd w:id="53"/>
    </w:p>
    <w:p w14:paraId="6EE72D26" w14:textId="77777777" w:rsidR="00ED15B0" w:rsidRDefault="00ED15B0">
      <w:pPr>
        <w:pStyle w:val="Normaalweb"/>
        <w:divId w:val="951740993"/>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35BC0F21" w14:textId="77777777" w:rsidR="00ED15B0" w:rsidRDefault="00ED15B0">
      <w:pPr>
        <w:pStyle w:val="Normaalweb"/>
        <w:divId w:val="951740993"/>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0A9D3670" w14:textId="77777777" w:rsidR="00ED15B0" w:rsidRDefault="00ED15B0">
      <w:pPr>
        <w:pStyle w:val="Kop3"/>
        <w:divId w:val="951740993"/>
        <w:rPr>
          <w:rFonts w:eastAsia="Times New Roman"/>
          <w:lang w:val="nl-NL"/>
        </w:rPr>
      </w:pPr>
      <w:bookmarkStart w:id="54" w:name="_Toc242189696"/>
      <w:r>
        <w:rPr>
          <w:rFonts w:eastAsia="Times New Roman"/>
          <w:lang w:val="nl-NL"/>
        </w:rPr>
        <w:t>Deel E — Het Arbeidsauditoraat: wie controleert de controleur?</w:t>
      </w:r>
      <w:bookmarkEnd w:id="54"/>
    </w:p>
    <w:p w14:paraId="4C3E2B2C" w14:textId="77777777" w:rsidR="00ED15B0" w:rsidRDefault="00ED15B0">
      <w:pPr>
        <w:pStyle w:val="Normaalweb"/>
        <w:divId w:val="951740993"/>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080B1194" w14:textId="77777777" w:rsidR="00ED15B0" w:rsidRDefault="00ED15B0">
      <w:pPr>
        <w:pStyle w:val="Normaalweb"/>
        <w:divId w:val="951740993"/>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66D89C1"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BADFF08" w14:textId="77777777" w:rsidR="00ED15B0" w:rsidRDefault="00ED15B0">
            <w:pPr>
              <w:pStyle w:val="Normaalweb"/>
              <w:spacing w:before="120"/>
              <w:jc w:val="center"/>
              <w:rPr>
                <w:sz w:val="21"/>
                <w:szCs w:val="21"/>
              </w:rPr>
            </w:pPr>
            <w:r>
              <w:rPr>
                <w:noProof/>
                <w:sz w:val="21"/>
                <w:szCs w:val="21"/>
              </w:rPr>
              <w:drawing>
                <wp:inline distT="0" distB="0" distL="0" distR="0" wp14:anchorId="0D195BE7" wp14:editId="4E2E219F">
                  <wp:extent cx="5714365" cy="1760855"/>
                  <wp:effectExtent l="0" t="0" r="635"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4365" cy="1760855"/>
                          </a:xfrm>
                          <a:prstGeom prst="rect">
                            <a:avLst/>
                          </a:prstGeom>
                          <a:noFill/>
                          <a:ln>
                            <a:noFill/>
                          </a:ln>
                        </pic:spPr>
                      </pic:pic>
                    </a:graphicData>
                  </a:graphic>
                </wp:inline>
              </w:drawing>
            </w:r>
          </w:p>
          <w:p w14:paraId="4D1DAC73" w14:textId="77777777" w:rsidR="00ED15B0" w:rsidRDefault="00ED15B0">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334A59A7" w14:textId="77777777" w:rsidR="00ED15B0" w:rsidRDefault="00ED15B0">
      <w:pPr>
        <w:pStyle w:val="Normaalweb"/>
        <w:divId w:val="951740993"/>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465E1969" w14:textId="77777777" w:rsidR="00ED15B0" w:rsidRDefault="00ED15B0">
      <w:pPr>
        <w:pStyle w:val="Kop3"/>
        <w:divId w:val="951740993"/>
        <w:rPr>
          <w:rFonts w:eastAsia="Times New Roman"/>
          <w:lang w:val="nl-NL"/>
        </w:rPr>
      </w:pPr>
      <w:bookmarkStart w:id="55" w:name="_Toc242189697"/>
      <w:r>
        <w:rPr>
          <w:rFonts w:eastAsia="Times New Roman"/>
          <w:lang w:val="nl-NL"/>
        </w:rPr>
        <w:t>Deel F — De Orde der Artsen: tuchtrecht tegen de adviserend arts</w:t>
      </w:r>
      <w:bookmarkEnd w:id="55"/>
    </w:p>
    <w:p w14:paraId="23019E66" w14:textId="77777777" w:rsidR="00ED15B0" w:rsidRDefault="00ED15B0">
      <w:pPr>
        <w:pStyle w:val="Normaalweb"/>
        <w:divId w:val="951740993"/>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10266CF3" w14:textId="77777777" w:rsidR="00ED15B0" w:rsidRDefault="00ED15B0">
      <w:pPr>
        <w:pStyle w:val="Normaalweb"/>
        <w:divId w:val="951740993"/>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46EF472"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D2E5B1A" w14:textId="77777777" w:rsidR="00ED15B0" w:rsidRDefault="00ED15B0">
            <w:pPr>
              <w:pStyle w:val="Normaalweb"/>
              <w:spacing w:before="120"/>
              <w:jc w:val="center"/>
              <w:rPr>
                <w:sz w:val="21"/>
                <w:szCs w:val="21"/>
              </w:rPr>
            </w:pPr>
            <w:r>
              <w:rPr>
                <w:noProof/>
                <w:sz w:val="21"/>
                <w:szCs w:val="21"/>
              </w:rPr>
              <w:drawing>
                <wp:inline distT="0" distB="0" distL="0" distR="0" wp14:anchorId="66BA7C40" wp14:editId="5ACCBDEF">
                  <wp:extent cx="5714365" cy="2180590"/>
                  <wp:effectExtent l="0" t="0" r="635"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4365" cy="2180590"/>
                          </a:xfrm>
                          <a:prstGeom prst="rect">
                            <a:avLst/>
                          </a:prstGeom>
                          <a:noFill/>
                          <a:ln>
                            <a:noFill/>
                          </a:ln>
                        </pic:spPr>
                      </pic:pic>
                    </a:graphicData>
                  </a:graphic>
                </wp:inline>
              </w:drawing>
            </w:r>
          </w:p>
          <w:p w14:paraId="6669D075" w14:textId="77777777" w:rsidR="00ED15B0" w:rsidRDefault="00ED15B0">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2FA46805" w14:textId="77777777" w:rsidR="00ED15B0" w:rsidRDefault="00ED15B0">
      <w:pPr>
        <w:pStyle w:val="Kop3"/>
        <w:divId w:val="951740993"/>
        <w:rPr>
          <w:rFonts w:eastAsia="Times New Roman"/>
          <w:lang w:val="nl-NL"/>
        </w:rPr>
      </w:pPr>
      <w:bookmarkStart w:id="56" w:name="_Toc242189698"/>
      <w:r>
        <w:rPr>
          <w:rFonts w:eastAsia="Times New Roman"/>
          <w:lang w:val="nl-NL"/>
        </w:rPr>
        <w:t>Deel G — Wat dit hoofdstuk vaststelt</w:t>
      </w:r>
      <w:bookmarkEnd w:id="56"/>
    </w:p>
    <w:p w14:paraId="513760E8" w14:textId="77777777" w:rsidR="00ED15B0" w:rsidRDefault="00ED15B0">
      <w:pPr>
        <w:pStyle w:val="Normaalweb"/>
        <w:divId w:val="951740993"/>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548D7CFF" w14:textId="77777777" w:rsidR="00ED15B0" w:rsidRDefault="00ED15B0">
      <w:pPr>
        <w:pStyle w:val="Normaalweb"/>
        <w:divId w:val="951740993"/>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53011EDF" w14:textId="77777777" w:rsidR="00ED15B0" w:rsidRDefault="00ED15B0">
      <w:pPr>
        <w:pStyle w:val="Normaalweb"/>
        <w:divId w:val="951740993"/>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6D0A41DA" w14:textId="77777777" w:rsidR="00ED15B0" w:rsidRDefault="00ED15B0">
      <w:pPr>
        <w:pStyle w:val="noot"/>
        <w:spacing w:after="120" w:afterAutospacing="0"/>
        <w:divId w:val="95174099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5CE250B5" w14:textId="77777777" w:rsidR="00ED15B0" w:rsidRDefault="00ED15B0">
      <w:pPr>
        <w:pStyle w:val="marker"/>
        <w:ind w:left="800" w:right="800"/>
        <w:divId w:val="951740993"/>
        <w:rPr>
          <w:lang w:val="nl-NL"/>
        </w:rPr>
      </w:pPr>
      <w:r>
        <w:br w:type="page"/>
      </w:r>
    </w:p>
    <w:p w14:paraId="6D8A208B" w14:textId="77777777" w:rsidR="00ED15B0" w:rsidRDefault="00ED15B0">
      <w:pPr>
        <w:pStyle w:val="Kop1"/>
        <w:divId w:val="951740993"/>
        <w:rPr>
          <w:rFonts w:eastAsia="Times New Roman"/>
          <w:lang w:val="nl-NL"/>
        </w:rPr>
      </w:pPr>
      <w:bookmarkStart w:id="57" w:name="_Toc242189699"/>
      <w:r>
        <w:rPr>
          <w:rFonts w:eastAsia="Times New Roman"/>
          <w:lang w:val="nl-NL"/>
        </w:rPr>
        <w:t>III. Nederland</w:t>
      </w:r>
      <w:bookmarkEnd w:id="57"/>
    </w:p>
    <w:p w14:paraId="670F6FFA" w14:textId="77777777" w:rsidR="00ED15B0" w:rsidRDefault="00ED15B0">
      <w:pPr>
        <w:pStyle w:val="Kop2"/>
        <w:divId w:val="951740993"/>
        <w:rPr>
          <w:rFonts w:eastAsia="Times New Roman"/>
          <w:lang w:val="nl-NL"/>
        </w:rPr>
      </w:pPr>
      <w:bookmarkStart w:id="58" w:name="_Toc242189700"/>
      <w:r>
        <w:rPr>
          <w:rFonts w:eastAsia="Times New Roman"/>
          <w:lang w:val="nl-NL"/>
        </w:rPr>
        <w:t>Het UWV en de bezwaarmolen</w:t>
      </w:r>
      <w:bookmarkEnd w:id="58"/>
    </w:p>
    <w:p w14:paraId="5647B0D8" w14:textId="77777777" w:rsidR="00ED15B0" w:rsidRDefault="00ED15B0">
      <w:pPr>
        <w:pStyle w:val="lead"/>
        <w:divId w:val="951740993"/>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1758454F" w14:textId="77777777" w:rsidR="00ED15B0" w:rsidRDefault="00ED15B0">
      <w:pPr>
        <w:pStyle w:val="Kop3"/>
        <w:divId w:val="951740993"/>
        <w:rPr>
          <w:rFonts w:eastAsia="Times New Roman"/>
          <w:lang w:val="nl-NL"/>
        </w:rPr>
      </w:pPr>
      <w:bookmarkStart w:id="59" w:name="_Toc242189701"/>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3DDFB9E"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0679E53" w14:textId="77777777" w:rsidR="00ED15B0" w:rsidRDefault="00ED15B0">
            <w:pPr>
              <w:pStyle w:val="Normaalweb"/>
              <w:spacing w:before="120"/>
              <w:jc w:val="center"/>
              <w:rPr>
                <w:sz w:val="21"/>
                <w:szCs w:val="21"/>
              </w:rPr>
            </w:pPr>
            <w:r>
              <w:rPr>
                <w:noProof/>
                <w:sz w:val="21"/>
                <w:szCs w:val="21"/>
              </w:rPr>
              <w:drawing>
                <wp:inline distT="0" distB="0" distL="0" distR="0" wp14:anchorId="2410E935" wp14:editId="7B9F5D40">
                  <wp:extent cx="5714365" cy="3429000"/>
                  <wp:effectExtent l="0" t="0" r="635"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4365" cy="3429000"/>
                          </a:xfrm>
                          <a:prstGeom prst="rect">
                            <a:avLst/>
                          </a:prstGeom>
                          <a:noFill/>
                          <a:ln>
                            <a:noFill/>
                          </a:ln>
                        </pic:spPr>
                      </pic:pic>
                    </a:graphicData>
                  </a:graphic>
                </wp:inline>
              </w:drawing>
            </w:r>
          </w:p>
          <w:p w14:paraId="12319997" w14:textId="77777777" w:rsidR="00ED15B0" w:rsidRDefault="00ED15B0">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460A93FF" w14:textId="77777777" w:rsidR="00ED15B0" w:rsidRDefault="00ED15B0">
      <w:pPr>
        <w:pStyle w:val="Kop3"/>
        <w:divId w:val="951740993"/>
        <w:rPr>
          <w:rFonts w:eastAsia="Times New Roman"/>
          <w:lang w:val="nl-NL"/>
        </w:rPr>
      </w:pPr>
      <w:bookmarkStart w:id="60" w:name="_Toc242189702"/>
      <w:r>
        <w:rPr>
          <w:rFonts w:eastAsia="Times New Roman"/>
          <w:lang w:val="nl-NL"/>
        </w:rPr>
        <w:t>Deel B — De RVA en het C4-formulier</w:t>
      </w:r>
      <w:bookmarkEnd w:id="60"/>
    </w:p>
    <w:p w14:paraId="1EDC6EF0" w14:textId="77777777" w:rsidR="00ED15B0" w:rsidRDefault="00ED15B0">
      <w:pPr>
        <w:pStyle w:val="Normaalweb"/>
        <w:divId w:val="951740993"/>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0998A3BD" w14:textId="77777777" w:rsidR="00ED15B0" w:rsidRDefault="00ED15B0">
      <w:pPr>
        <w:pStyle w:val="Kop4"/>
        <w:divId w:val="951740993"/>
        <w:rPr>
          <w:rFonts w:eastAsia="Times New Roman"/>
          <w:lang w:val="nl-NL"/>
        </w:rPr>
      </w:pPr>
      <w:r>
        <w:rPr>
          <w:rFonts w:eastAsia="Times New Roman"/>
          <w:lang w:val="nl-NL"/>
        </w:rPr>
        <w:t>Het probleem met de onderwijsloopbaan</w:t>
      </w:r>
    </w:p>
    <w:p w14:paraId="3FCE4621" w14:textId="77777777" w:rsidR="00ED15B0" w:rsidRDefault="00ED15B0">
      <w:pPr>
        <w:pStyle w:val="Normaalweb"/>
        <w:divId w:val="951740993"/>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676529DE" w14:textId="77777777" w:rsidR="00ED15B0" w:rsidRDefault="00ED15B0">
      <w:pPr>
        <w:pStyle w:val="Normaalweb"/>
        <w:divId w:val="951740993"/>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2F04073C" w14:textId="77777777" w:rsidR="00ED15B0" w:rsidRDefault="00ED15B0">
      <w:pPr>
        <w:pStyle w:val="Normaalweb"/>
        <w:divId w:val="951740993"/>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4E99F2E"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8965D9E" w14:textId="77777777" w:rsidR="00ED15B0" w:rsidRDefault="00ED15B0">
            <w:pPr>
              <w:pStyle w:val="Normaalweb"/>
              <w:spacing w:before="120"/>
              <w:jc w:val="center"/>
              <w:rPr>
                <w:sz w:val="21"/>
                <w:szCs w:val="21"/>
              </w:rPr>
            </w:pPr>
            <w:r>
              <w:rPr>
                <w:noProof/>
                <w:sz w:val="21"/>
                <w:szCs w:val="21"/>
              </w:rPr>
              <w:drawing>
                <wp:inline distT="0" distB="0" distL="0" distR="0" wp14:anchorId="27A26D38" wp14:editId="2BC961E1">
                  <wp:extent cx="5714365" cy="1560830"/>
                  <wp:effectExtent l="0" t="0" r="635" b="127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4365" cy="1560830"/>
                          </a:xfrm>
                          <a:prstGeom prst="rect">
                            <a:avLst/>
                          </a:prstGeom>
                          <a:noFill/>
                          <a:ln>
                            <a:noFill/>
                          </a:ln>
                        </pic:spPr>
                      </pic:pic>
                    </a:graphicData>
                  </a:graphic>
                </wp:inline>
              </w:drawing>
            </w:r>
          </w:p>
          <w:p w14:paraId="4B92418D" w14:textId="77777777" w:rsidR="00ED15B0" w:rsidRDefault="00ED15B0">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518C8333" w14:textId="77777777" w:rsidR="00ED15B0" w:rsidRDefault="00ED15B0">
      <w:pPr>
        <w:pStyle w:val="Kop4"/>
        <w:divId w:val="951740993"/>
        <w:rPr>
          <w:rFonts w:eastAsia="Times New Roman"/>
          <w:lang w:val="nl-NL"/>
        </w:rPr>
      </w:pPr>
      <w:r>
        <w:rPr>
          <w:rFonts w:eastAsia="Times New Roman"/>
          <w:lang w:val="nl-NL"/>
        </w:rPr>
        <w:t>De handmatige aanlevering</w:t>
      </w:r>
    </w:p>
    <w:p w14:paraId="16920D0D" w14:textId="77777777" w:rsidR="00ED15B0" w:rsidRDefault="00ED15B0">
      <w:pPr>
        <w:pStyle w:val="Normaalweb"/>
        <w:divId w:val="951740993"/>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7C0B772C" w14:textId="77777777" w:rsidR="00ED15B0" w:rsidRDefault="00ED15B0">
      <w:pPr>
        <w:pStyle w:val="Normaalweb"/>
        <w:divId w:val="951740993"/>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5EE7CFD0" w14:textId="77777777" w:rsidR="00ED15B0" w:rsidRDefault="00ED15B0">
      <w:pPr>
        <w:pStyle w:val="Kop3"/>
        <w:divId w:val="951740993"/>
        <w:rPr>
          <w:rFonts w:eastAsia="Times New Roman"/>
          <w:lang w:val="nl-NL"/>
        </w:rPr>
      </w:pPr>
      <w:bookmarkStart w:id="61" w:name="_Toc242189703"/>
      <w:r>
        <w:rPr>
          <w:rFonts w:eastAsia="Times New Roman"/>
          <w:lang w:val="nl-NL"/>
        </w:rPr>
        <w:t>Deel C — De weigering om buitenlandse data te synchroniseren</w:t>
      </w:r>
      <w:bookmarkEnd w:id="61"/>
    </w:p>
    <w:p w14:paraId="7E1C5013" w14:textId="77777777" w:rsidR="00ED15B0" w:rsidRDefault="00ED15B0">
      <w:pPr>
        <w:pStyle w:val="Normaalweb"/>
        <w:divId w:val="951740993"/>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BE88D6E"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F38F03A" w14:textId="77777777" w:rsidR="00ED15B0" w:rsidRDefault="00ED15B0">
            <w:pPr>
              <w:pStyle w:val="Normaalweb"/>
              <w:spacing w:before="120"/>
              <w:jc w:val="center"/>
              <w:rPr>
                <w:sz w:val="21"/>
                <w:szCs w:val="21"/>
              </w:rPr>
            </w:pPr>
            <w:r>
              <w:rPr>
                <w:noProof/>
                <w:sz w:val="21"/>
                <w:szCs w:val="21"/>
              </w:rPr>
              <w:drawing>
                <wp:inline distT="0" distB="0" distL="0" distR="0" wp14:anchorId="706E0C61" wp14:editId="67BCB181">
                  <wp:extent cx="5714365" cy="1668145"/>
                  <wp:effectExtent l="0" t="0" r="635" b="8255"/>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4365" cy="1668145"/>
                          </a:xfrm>
                          <a:prstGeom prst="rect">
                            <a:avLst/>
                          </a:prstGeom>
                          <a:noFill/>
                          <a:ln>
                            <a:noFill/>
                          </a:ln>
                        </pic:spPr>
                      </pic:pic>
                    </a:graphicData>
                  </a:graphic>
                </wp:inline>
              </w:drawing>
            </w:r>
          </w:p>
          <w:p w14:paraId="66649658" w14:textId="77777777" w:rsidR="00ED15B0" w:rsidRDefault="00ED15B0">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6386782B" w14:textId="77777777" w:rsidR="00ED15B0" w:rsidRDefault="00ED15B0">
      <w:pPr>
        <w:pStyle w:val="Kop3"/>
        <w:divId w:val="951740993"/>
        <w:rPr>
          <w:rFonts w:eastAsia="Times New Roman"/>
          <w:lang w:val="nl-NL"/>
        </w:rPr>
      </w:pPr>
      <w:bookmarkStart w:id="62" w:name="_Toc242189704"/>
      <w:r>
        <w:rPr>
          <w:rFonts w:eastAsia="Times New Roman"/>
          <w:lang w:val="nl-NL"/>
        </w:rPr>
        <w:t>Deel D — Het patroon: procedureel afwijzen</w:t>
      </w:r>
      <w:bookmarkEnd w:id="62"/>
    </w:p>
    <w:p w14:paraId="38BD0734" w14:textId="77777777" w:rsidR="00ED15B0" w:rsidRDefault="00ED15B0">
      <w:pPr>
        <w:pStyle w:val="Normaalweb"/>
        <w:divId w:val="951740993"/>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46CA19DA" w14:textId="77777777" w:rsidR="00ED15B0" w:rsidRDefault="00ED15B0">
      <w:pPr>
        <w:pStyle w:val="Normaalweb"/>
        <w:divId w:val="951740993"/>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524E905E" w14:textId="77777777" w:rsidR="00ED15B0" w:rsidRDefault="00ED15B0">
      <w:pPr>
        <w:pStyle w:val="Normaalweb"/>
        <w:divId w:val="951740993"/>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2B054DA0" w14:textId="77777777" w:rsidR="00ED15B0" w:rsidRDefault="00ED15B0">
      <w:pPr>
        <w:pStyle w:val="Normaalweb"/>
        <w:divId w:val="951740993"/>
        <w:rPr>
          <w:lang w:val="nl-NL"/>
        </w:rPr>
      </w:pPr>
      <w:r>
        <w:rPr>
          <w:lang w:val="nl-NL"/>
        </w:rPr>
        <w:t>De procedurele afwijzing heeft drie voordelen voor de instantie:</w:t>
      </w:r>
    </w:p>
    <w:p w14:paraId="057FC70C" w14:textId="77777777" w:rsidR="00ED15B0" w:rsidRDefault="00ED15B0">
      <w:pPr>
        <w:numPr>
          <w:ilvl w:val="0"/>
          <w:numId w:val="11"/>
        </w:numPr>
        <w:spacing w:before="100" w:beforeAutospacing="1" w:after="100" w:afterAutospacing="1"/>
        <w:divId w:val="951740993"/>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1203DB9F" w14:textId="77777777" w:rsidR="00ED15B0" w:rsidRDefault="00ED15B0">
      <w:pPr>
        <w:numPr>
          <w:ilvl w:val="0"/>
          <w:numId w:val="11"/>
        </w:numPr>
        <w:spacing w:before="100" w:beforeAutospacing="1" w:after="100" w:afterAutospacing="1"/>
        <w:divId w:val="951740993"/>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390D2872" w14:textId="77777777" w:rsidR="00ED15B0" w:rsidRDefault="00ED15B0">
      <w:pPr>
        <w:numPr>
          <w:ilvl w:val="0"/>
          <w:numId w:val="11"/>
        </w:numPr>
        <w:spacing w:before="100" w:beforeAutospacing="1" w:after="100" w:afterAutospacing="1"/>
        <w:divId w:val="951740993"/>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48D57468" w14:textId="77777777" w:rsidR="00ED15B0" w:rsidRDefault="00ED15B0">
      <w:pPr>
        <w:pStyle w:val="Normaalweb"/>
        <w:divId w:val="951740993"/>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3FDF8F33" w14:textId="77777777" w:rsidR="00ED15B0" w:rsidRDefault="00ED15B0">
      <w:pPr>
        <w:pStyle w:val="Kop3"/>
        <w:divId w:val="951740993"/>
        <w:rPr>
          <w:rFonts w:eastAsia="Times New Roman"/>
          <w:lang w:val="nl-NL"/>
        </w:rPr>
      </w:pPr>
      <w:bookmarkStart w:id="63" w:name="_Toc242189705"/>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55D9E5"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85740F" w14:textId="77777777" w:rsidR="00ED15B0" w:rsidRDefault="00ED15B0">
            <w:pPr>
              <w:pStyle w:val="Normaalweb"/>
              <w:spacing w:before="120"/>
              <w:jc w:val="center"/>
              <w:rPr>
                <w:sz w:val="21"/>
                <w:szCs w:val="21"/>
              </w:rPr>
            </w:pPr>
            <w:r>
              <w:rPr>
                <w:noProof/>
                <w:sz w:val="21"/>
                <w:szCs w:val="21"/>
              </w:rPr>
              <w:drawing>
                <wp:inline distT="0" distB="0" distL="0" distR="0" wp14:anchorId="020BA525" wp14:editId="4CF2879E">
                  <wp:extent cx="5714365" cy="1810385"/>
                  <wp:effectExtent l="0" t="0" r="635"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4365" cy="1810385"/>
                          </a:xfrm>
                          <a:prstGeom prst="rect">
                            <a:avLst/>
                          </a:prstGeom>
                          <a:noFill/>
                          <a:ln>
                            <a:noFill/>
                          </a:ln>
                        </pic:spPr>
                      </pic:pic>
                    </a:graphicData>
                  </a:graphic>
                </wp:inline>
              </w:drawing>
            </w:r>
          </w:p>
          <w:p w14:paraId="60C2702A" w14:textId="77777777" w:rsidR="00ED15B0" w:rsidRDefault="00ED15B0">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5E94E97A" w14:textId="77777777" w:rsidR="00ED15B0" w:rsidRDefault="00ED15B0">
      <w:pPr>
        <w:pStyle w:val="Kop3"/>
        <w:divId w:val="951740993"/>
        <w:rPr>
          <w:rFonts w:eastAsia="Times New Roman"/>
          <w:lang w:val="nl-NL"/>
        </w:rPr>
      </w:pPr>
      <w:bookmarkStart w:id="64" w:name="_Toc242189706"/>
      <w:r>
        <w:rPr>
          <w:rFonts w:eastAsia="Times New Roman"/>
          <w:lang w:val="nl-NL"/>
        </w:rPr>
        <w:t>Deel F — De twee bezwaren in detail</w:t>
      </w:r>
      <w:bookmarkEnd w:id="64"/>
    </w:p>
    <w:p w14:paraId="11CDCB82" w14:textId="77777777" w:rsidR="00ED15B0" w:rsidRDefault="00ED15B0">
      <w:pPr>
        <w:pStyle w:val="Kop4"/>
        <w:divId w:val="951740993"/>
        <w:rPr>
          <w:rFonts w:eastAsia="Times New Roman"/>
          <w:lang w:val="nl-NL"/>
        </w:rPr>
      </w:pPr>
      <w:r>
        <w:rPr>
          <w:rFonts w:eastAsia="Times New Roman"/>
          <w:lang w:val="nl-NL"/>
        </w:rPr>
        <w:t>Bezwaar 1 — De Caren-aanvulling</w:t>
      </w:r>
    </w:p>
    <w:p w14:paraId="1F04FA11" w14:textId="77777777" w:rsidR="00ED15B0" w:rsidRDefault="00ED15B0">
      <w:pPr>
        <w:pStyle w:val="tijd"/>
        <w:divId w:val="951740993"/>
        <w:rPr>
          <w:lang w:val="nl-NL"/>
        </w:rPr>
      </w:pPr>
      <w:r>
        <w:rPr>
          <w:lang w:val="nl-NL"/>
        </w:rPr>
        <w:t>04-06-2026</w:t>
      </w:r>
    </w:p>
    <w:p w14:paraId="1CFA2EBA" w14:textId="77777777" w:rsidR="00ED15B0" w:rsidRDefault="00ED15B0">
      <w:pPr>
        <w:pStyle w:val="Normaalweb"/>
        <w:divId w:val="951740993"/>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44DF5329" w14:textId="77777777" w:rsidR="00ED15B0" w:rsidRDefault="00ED15B0">
      <w:pPr>
        <w:pStyle w:val="Normaalweb"/>
        <w:divId w:val="951740993"/>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46863192" w14:textId="77777777" w:rsidR="00ED15B0" w:rsidRDefault="00ED15B0">
      <w:pPr>
        <w:pStyle w:val="Kop4"/>
        <w:divId w:val="951740993"/>
        <w:rPr>
          <w:rFonts w:eastAsia="Times New Roman"/>
          <w:lang w:val="nl-NL"/>
        </w:rPr>
      </w:pPr>
      <w:r>
        <w:rPr>
          <w:rFonts w:eastAsia="Times New Roman"/>
          <w:lang w:val="nl-NL"/>
        </w:rPr>
        <w:t>Bezwaar 2 — De Vester-weigering</w:t>
      </w:r>
    </w:p>
    <w:p w14:paraId="25289A8A" w14:textId="77777777" w:rsidR="00ED15B0" w:rsidRDefault="00ED15B0">
      <w:pPr>
        <w:pStyle w:val="tijd"/>
        <w:divId w:val="951740993"/>
        <w:rPr>
          <w:lang w:val="nl-NL"/>
        </w:rPr>
      </w:pPr>
      <w:r>
        <w:rPr>
          <w:lang w:val="nl-NL"/>
        </w:rPr>
        <w:t>08-07-2026</w:t>
      </w:r>
    </w:p>
    <w:p w14:paraId="21BD5436" w14:textId="77777777" w:rsidR="00ED15B0" w:rsidRDefault="00ED15B0">
      <w:pPr>
        <w:pStyle w:val="Normaalweb"/>
        <w:divId w:val="951740993"/>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7754584E" w14:textId="77777777" w:rsidR="00ED15B0" w:rsidRDefault="00ED15B0">
      <w:pPr>
        <w:pStyle w:val="Normaalweb"/>
        <w:divId w:val="951740993"/>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79CCAD7B" w14:textId="77777777" w:rsidR="00ED15B0" w:rsidRDefault="00ED15B0">
      <w:pPr>
        <w:pStyle w:val="Kop3"/>
        <w:divId w:val="951740993"/>
        <w:rPr>
          <w:rFonts w:eastAsia="Times New Roman"/>
          <w:lang w:val="nl-NL"/>
        </w:rPr>
      </w:pPr>
      <w:bookmarkStart w:id="65" w:name="_Toc242189707"/>
      <w:r>
        <w:rPr>
          <w:rFonts w:eastAsia="Times New Roman"/>
          <w:lang w:val="nl-NL"/>
        </w:rPr>
        <w:t>Deel G — Wat dit hoofdstuk vaststelt</w:t>
      </w:r>
      <w:bookmarkEnd w:id="65"/>
    </w:p>
    <w:p w14:paraId="3C283F58" w14:textId="77777777" w:rsidR="00ED15B0" w:rsidRDefault="00ED15B0">
      <w:pPr>
        <w:pStyle w:val="Normaalweb"/>
        <w:divId w:val="951740993"/>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6F12EFF4" w14:textId="77777777" w:rsidR="00ED15B0" w:rsidRDefault="00ED15B0">
      <w:pPr>
        <w:pStyle w:val="Normaalweb"/>
        <w:divId w:val="951740993"/>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583ADCF"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48C4D70" w14:textId="77777777" w:rsidR="00ED15B0" w:rsidRDefault="00ED15B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37AFBC29" w14:textId="77777777" w:rsidR="00ED15B0" w:rsidRDefault="00ED15B0">
      <w:pPr>
        <w:pStyle w:val="noot"/>
        <w:spacing w:after="120" w:afterAutospacing="0"/>
        <w:divId w:val="95174099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1A48DEEE" w14:textId="77777777" w:rsidR="00ED15B0" w:rsidRDefault="00ED15B0">
      <w:pPr>
        <w:pStyle w:val="marker"/>
        <w:ind w:left="800" w:right="800"/>
        <w:divId w:val="951740993"/>
        <w:rPr>
          <w:lang w:val="nl-NL"/>
        </w:rPr>
      </w:pPr>
      <w:r>
        <w:br w:type="page"/>
      </w:r>
    </w:p>
    <w:p w14:paraId="7C422EB5" w14:textId="77777777" w:rsidR="00ED15B0" w:rsidRDefault="00ED15B0">
      <w:pPr>
        <w:pStyle w:val="Kop2"/>
        <w:divId w:val="951740993"/>
        <w:rPr>
          <w:rFonts w:eastAsia="Times New Roman"/>
          <w:lang w:val="nl-NL"/>
        </w:rPr>
      </w:pPr>
      <w:bookmarkStart w:id="66" w:name="_Toc242189708"/>
      <w:r>
        <w:rPr>
          <w:rFonts w:eastAsia="Times New Roman"/>
          <w:lang w:val="nl-NL"/>
        </w:rPr>
        <w:t>CZ — de twee gezichten van de poortwachter</w:t>
      </w:r>
      <w:bookmarkEnd w:id="66"/>
    </w:p>
    <w:p w14:paraId="1206DEF3" w14:textId="77777777" w:rsidR="00ED15B0" w:rsidRDefault="00ED15B0">
      <w:pPr>
        <w:pStyle w:val="lead"/>
        <w:divId w:val="951740993"/>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2CA3DA3C" w14:textId="77777777" w:rsidR="00ED15B0" w:rsidRDefault="00ED15B0">
      <w:pPr>
        <w:pStyle w:val="Kop3"/>
        <w:divId w:val="951740993"/>
        <w:rPr>
          <w:rFonts w:eastAsia="Times New Roman"/>
          <w:lang w:val="nl-NL"/>
        </w:rPr>
      </w:pPr>
      <w:bookmarkStart w:id="67" w:name="_Toc242189709"/>
      <w:r>
        <w:rPr>
          <w:rFonts w:eastAsia="Times New Roman"/>
          <w:lang w:val="nl-NL"/>
        </w:rPr>
        <w:t>Verhaal 1 — De verdragspolis en de zorgtoeslag</w:t>
      </w:r>
      <w:bookmarkEnd w:id="67"/>
    </w:p>
    <w:p w14:paraId="24F7EDFD" w14:textId="77777777" w:rsidR="00ED15B0" w:rsidRDefault="00ED15B0">
      <w:pPr>
        <w:pStyle w:val="Kop4"/>
        <w:divId w:val="951740993"/>
        <w:rPr>
          <w:rFonts w:eastAsia="Times New Roman"/>
          <w:lang w:val="nl-NL"/>
        </w:rPr>
      </w:pPr>
      <w:r>
        <w:rPr>
          <w:rFonts w:eastAsia="Times New Roman"/>
          <w:lang w:val="nl-NL"/>
        </w:rPr>
        <w:t>Wat de verdragspolis is</w:t>
      </w:r>
    </w:p>
    <w:p w14:paraId="5671D39B" w14:textId="77777777" w:rsidR="00ED15B0" w:rsidRDefault="00ED15B0">
      <w:pPr>
        <w:pStyle w:val="Normaalweb"/>
        <w:divId w:val="951740993"/>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67CFD333" w14:textId="77777777" w:rsidR="00ED15B0" w:rsidRDefault="00ED15B0">
      <w:pPr>
        <w:pStyle w:val="Normaalweb"/>
        <w:divId w:val="951740993"/>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274246E"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E628F7" w14:textId="77777777" w:rsidR="00ED15B0" w:rsidRDefault="00ED15B0">
            <w:pPr>
              <w:pStyle w:val="Normaalweb"/>
              <w:spacing w:before="120"/>
              <w:jc w:val="center"/>
              <w:rPr>
                <w:sz w:val="21"/>
                <w:szCs w:val="21"/>
              </w:rPr>
            </w:pPr>
            <w:r>
              <w:rPr>
                <w:noProof/>
                <w:sz w:val="21"/>
                <w:szCs w:val="21"/>
              </w:rPr>
              <w:drawing>
                <wp:inline distT="0" distB="0" distL="0" distR="0" wp14:anchorId="77082460" wp14:editId="0F498581">
                  <wp:extent cx="5714365" cy="1760855"/>
                  <wp:effectExtent l="0" t="0" r="635"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4365" cy="1760855"/>
                          </a:xfrm>
                          <a:prstGeom prst="rect">
                            <a:avLst/>
                          </a:prstGeom>
                          <a:noFill/>
                          <a:ln>
                            <a:noFill/>
                          </a:ln>
                        </pic:spPr>
                      </pic:pic>
                    </a:graphicData>
                  </a:graphic>
                </wp:inline>
              </w:drawing>
            </w:r>
          </w:p>
          <w:p w14:paraId="5ABE529D" w14:textId="77777777" w:rsidR="00ED15B0" w:rsidRDefault="00ED15B0">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4CA6702B" w14:textId="77777777" w:rsidR="00ED15B0" w:rsidRDefault="00ED15B0">
      <w:pPr>
        <w:pStyle w:val="Kop4"/>
        <w:divId w:val="951740993"/>
        <w:rPr>
          <w:rFonts w:eastAsia="Times New Roman"/>
          <w:lang w:val="nl-NL"/>
        </w:rPr>
      </w:pPr>
      <w:r>
        <w:rPr>
          <w:rFonts w:eastAsia="Times New Roman"/>
          <w:lang w:val="nl-NL"/>
        </w:rPr>
        <w:t>De redenering van CZ</w:t>
      </w:r>
    </w:p>
    <w:p w14:paraId="282A0427" w14:textId="77777777" w:rsidR="00ED15B0" w:rsidRDefault="00ED15B0">
      <w:pPr>
        <w:numPr>
          <w:ilvl w:val="0"/>
          <w:numId w:val="12"/>
        </w:numPr>
        <w:spacing w:before="100" w:beforeAutospacing="1" w:after="100" w:afterAutospacing="1"/>
        <w:divId w:val="951740993"/>
        <w:rPr>
          <w:rFonts w:eastAsia="Times New Roman"/>
          <w:lang w:val="nl-NL"/>
        </w:rPr>
      </w:pPr>
      <w:r>
        <w:rPr>
          <w:rFonts w:eastAsia="Times New Roman"/>
          <w:lang w:val="nl-NL"/>
        </w:rPr>
        <w:t>De verdragspolis is geen Nederlandse zorgverzekering in de zin van de Wet op de zorgtoeslag.</w:t>
      </w:r>
    </w:p>
    <w:p w14:paraId="6EEE2089" w14:textId="77777777" w:rsidR="00ED15B0" w:rsidRDefault="00ED15B0">
      <w:pPr>
        <w:numPr>
          <w:ilvl w:val="0"/>
          <w:numId w:val="12"/>
        </w:numPr>
        <w:spacing w:before="100" w:beforeAutospacing="1" w:after="100" w:afterAutospacing="1"/>
        <w:divId w:val="951740993"/>
        <w:rPr>
          <w:rFonts w:eastAsia="Times New Roman"/>
          <w:lang w:val="nl-NL"/>
        </w:rPr>
      </w:pPr>
      <w:r>
        <w:rPr>
          <w:rFonts w:eastAsia="Times New Roman"/>
          <w:lang w:val="nl-NL"/>
        </w:rPr>
        <w:t>De premie voor de verdragspolis wordt betaald in het werkland (België), niet in Nederland.</w:t>
      </w:r>
    </w:p>
    <w:p w14:paraId="406315D7" w14:textId="77777777" w:rsidR="00ED15B0" w:rsidRDefault="00ED15B0">
      <w:pPr>
        <w:numPr>
          <w:ilvl w:val="0"/>
          <w:numId w:val="12"/>
        </w:numPr>
        <w:spacing w:before="100" w:beforeAutospacing="1" w:after="100" w:afterAutospacing="1"/>
        <w:divId w:val="951740993"/>
        <w:rPr>
          <w:rFonts w:eastAsia="Times New Roman"/>
          <w:lang w:val="nl-NL"/>
        </w:rPr>
      </w:pPr>
      <w:r>
        <w:rPr>
          <w:rFonts w:eastAsia="Times New Roman"/>
          <w:lang w:val="nl-NL"/>
        </w:rPr>
        <w:t>Wie in België verzekerd is voor geneeskundige verzorging, is geen verzekerde in de zin van de Nederlandse Wet op de zorgtoeslag.</w:t>
      </w:r>
    </w:p>
    <w:p w14:paraId="3449AC80" w14:textId="77777777" w:rsidR="00ED15B0" w:rsidRDefault="00ED15B0">
      <w:pPr>
        <w:numPr>
          <w:ilvl w:val="0"/>
          <w:numId w:val="12"/>
        </w:numPr>
        <w:spacing w:before="100" w:beforeAutospacing="1" w:after="100" w:afterAutospacing="1"/>
        <w:divId w:val="951740993"/>
        <w:rPr>
          <w:rFonts w:eastAsia="Times New Roman"/>
          <w:lang w:val="nl-NL"/>
        </w:rPr>
      </w:pPr>
      <w:r>
        <w:rPr>
          <w:rFonts w:eastAsia="Times New Roman"/>
          <w:lang w:val="nl-NL"/>
        </w:rPr>
        <w:t>Er bestaat daarom geen recht op zorgtoeslag.</w:t>
      </w:r>
    </w:p>
    <w:p w14:paraId="096B8AB6" w14:textId="77777777" w:rsidR="00ED15B0" w:rsidRDefault="00ED15B0">
      <w:pPr>
        <w:pStyle w:val="Normaalweb"/>
        <w:divId w:val="951740993"/>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7DB52448" w14:textId="77777777" w:rsidR="00ED15B0" w:rsidRDefault="00ED15B0">
      <w:pPr>
        <w:pStyle w:val="Kop3"/>
        <w:divId w:val="951740993"/>
        <w:rPr>
          <w:rFonts w:eastAsia="Times New Roman"/>
          <w:lang w:val="nl-NL"/>
        </w:rPr>
      </w:pPr>
      <w:bookmarkStart w:id="68" w:name="_Toc242189710"/>
      <w:r>
        <w:rPr>
          <w:rFonts w:eastAsia="Times New Roman"/>
          <w:lang w:val="nl-NL"/>
        </w:rPr>
        <w:t>Verhaal 1bis — De keten van de blokkade: CZ, CAK, ZIN</w:t>
      </w:r>
      <w:bookmarkEnd w:id="68"/>
    </w:p>
    <w:p w14:paraId="293DD8E4" w14:textId="77777777" w:rsidR="00ED15B0" w:rsidRDefault="00ED15B0">
      <w:pPr>
        <w:pStyle w:val="Normaalweb"/>
        <w:divId w:val="951740993"/>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BB86860"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4B66AAF" w14:textId="77777777" w:rsidR="00ED15B0" w:rsidRDefault="00ED15B0">
            <w:pPr>
              <w:pStyle w:val="Normaalweb"/>
              <w:spacing w:before="120"/>
              <w:jc w:val="center"/>
              <w:rPr>
                <w:sz w:val="21"/>
                <w:szCs w:val="21"/>
              </w:rPr>
            </w:pPr>
            <w:r>
              <w:rPr>
                <w:noProof/>
                <w:sz w:val="21"/>
                <w:szCs w:val="21"/>
              </w:rPr>
              <w:drawing>
                <wp:inline distT="0" distB="0" distL="0" distR="0" wp14:anchorId="584590AB" wp14:editId="129355D2">
                  <wp:extent cx="5714365" cy="2285365"/>
                  <wp:effectExtent l="0" t="0" r="635" b="635"/>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4365" cy="2285365"/>
                          </a:xfrm>
                          <a:prstGeom prst="rect">
                            <a:avLst/>
                          </a:prstGeom>
                          <a:noFill/>
                          <a:ln>
                            <a:noFill/>
                          </a:ln>
                        </pic:spPr>
                      </pic:pic>
                    </a:graphicData>
                  </a:graphic>
                </wp:inline>
              </w:drawing>
            </w:r>
          </w:p>
          <w:p w14:paraId="25279CD5" w14:textId="77777777" w:rsidR="00ED15B0" w:rsidRDefault="00ED15B0">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6C891246" w14:textId="77777777" w:rsidR="00ED15B0" w:rsidRDefault="00ED15B0">
      <w:pPr>
        <w:pStyle w:val="Kop4"/>
        <w:divId w:val="951740993"/>
        <w:rPr>
          <w:rFonts w:eastAsia="Times New Roman"/>
          <w:lang w:val="nl-NL"/>
        </w:rPr>
      </w:pPr>
      <w:r>
        <w:rPr>
          <w:rFonts w:eastAsia="Times New Roman"/>
          <w:lang w:val="nl-NL"/>
        </w:rPr>
        <w:t>De redenering van het CAK</w:t>
      </w:r>
    </w:p>
    <w:p w14:paraId="618EFABE" w14:textId="77777777" w:rsidR="00ED15B0" w:rsidRDefault="00ED15B0">
      <w:pPr>
        <w:pStyle w:val="Normaalweb"/>
        <w:divId w:val="951740993"/>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453639D8" w14:textId="77777777" w:rsidR="00ED15B0" w:rsidRDefault="00ED15B0">
      <w:pPr>
        <w:pStyle w:val="Normaalweb"/>
        <w:divId w:val="951740993"/>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4C55DFBF" w14:textId="77777777" w:rsidR="00ED15B0" w:rsidRDefault="00ED15B0">
      <w:pPr>
        <w:pStyle w:val="Normaalweb"/>
        <w:divId w:val="951740993"/>
        <w:rPr>
          <w:lang w:val="nl-NL"/>
        </w:rPr>
      </w:pPr>
      <w:r>
        <w:rPr>
          <w:lang w:val="nl-NL"/>
        </w:rPr>
        <w:t>Het systeem kent het formulierveld niet. En in plaats van het veld toe te voegen, sluit het CAK het dossier.</w:t>
      </w:r>
    </w:p>
    <w:p w14:paraId="157578C8" w14:textId="77777777" w:rsidR="00ED15B0" w:rsidRDefault="00ED15B0">
      <w:pPr>
        <w:pStyle w:val="Kop4"/>
        <w:divId w:val="951740993"/>
        <w:rPr>
          <w:rFonts w:eastAsia="Times New Roman"/>
          <w:lang w:val="nl-NL"/>
        </w:rPr>
      </w:pPr>
      <w:r>
        <w:rPr>
          <w:rFonts w:eastAsia="Times New Roman"/>
          <w:lang w:val="nl-NL"/>
        </w:rPr>
        <w:t>De redenering van ZIN</w:t>
      </w:r>
    </w:p>
    <w:p w14:paraId="56A754B1" w14:textId="77777777" w:rsidR="00ED15B0" w:rsidRDefault="00ED15B0">
      <w:pPr>
        <w:pStyle w:val="Normaalweb"/>
        <w:divId w:val="951740993"/>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6C68E171" w14:textId="77777777" w:rsidR="00ED15B0" w:rsidRDefault="00ED15B0">
      <w:pPr>
        <w:pStyle w:val="Normaalweb"/>
        <w:divId w:val="951740993"/>
        <w:rPr>
          <w:lang w:val="nl-NL"/>
        </w:rPr>
      </w:pPr>
      <w:r>
        <w:rPr>
          <w:lang w:val="nl-NL"/>
        </w:rPr>
        <w:t>De instantie die het register beheert, kan niet in het register kijken. Dat is de kern van de gesloten driehoek: elke instantie heeft een stukje bevoegdheid, en geen enkele instantie heeft het geheel.</w:t>
      </w:r>
    </w:p>
    <w:p w14:paraId="0E9D8F69" w14:textId="77777777" w:rsidR="00ED15B0" w:rsidRDefault="00ED15B0">
      <w:pPr>
        <w:pStyle w:val="Kop3"/>
        <w:divId w:val="951740993"/>
        <w:rPr>
          <w:rFonts w:eastAsia="Times New Roman"/>
          <w:lang w:val="nl-NL"/>
        </w:rPr>
      </w:pPr>
      <w:bookmarkStart w:id="69" w:name="_Toc242189711"/>
      <w:r>
        <w:rPr>
          <w:rFonts w:eastAsia="Times New Roman"/>
          <w:lang w:val="nl-NL"/>
        </w:rPr>
        <w:t>Verhaal 2 — Het ziekenvervoer</w:t>
      </w:r>
      <w:bookmarkEnd w:id="69"/>
    </w:p>
    <w:p w14:paraId="4D935D3A" w14:textId="77777777" w:rsidR="00ED15B0" w:rsidRDefault="00ED15B0">
      <w:pPr>
        <w:pStyle w:val="Normaalweb"/>
        <w:divId w:val="951740993"/>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296C48BF" w14:textId="77777777" w:rsidR="00ED15B0" w:rsidRDefault="00ED15B0">
      <w:pPr>
        <w:pStyle w:val="Kop4"/>
        <w:divId w:val="951740993"/>
        <w:rPr>
          <w:rFonts w:eastAsia="Times New Roman"/>
          <w:lang w:val="nl-NL"/>
        </w:rPr>
      </w:pPr>
      <w:r>
        <w:rPr>
          <w:rFonts w:eastAsia="Times New Roman"/>
          <w:lang w:val="nl-NL"/>
        </w:rPr>
        <w:t>Wat CZ eist</w:t>
      </w:r>
    </w:p>
    <w:p w14:paraId="3A2F9696" w14:textId="77777777" w:rsidR="00ED15B0" w:rsidRDefault="00ED15B0">
      <w:pPr>
        <w:pStyle w:val="Normaalweb"/>
        <w:divId w:val="951740993"/>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4EB0D21B" w14:textId="77777777" w:rsidR="00ED15B0" w:rsidRDefault="00ED15B0">
      <w:pPr>
        <w:pStyle w:val="Normaalweb"/>
        <w:divId w:val="951740993"/>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707938F0" w14:textId="77777777" w:rsidR="00ED15B0" w:rsidRDefault="00ED15B0">
      <w:pPr>
        <w:pStyle w:val="Normaalweb"/>
        <w:divId w:val="951740993"/>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C9372CD"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58A34F0" w14:textId="77777777" w:rsidR="00ED15B0" w:rsidRDefault="00ED15B0">
            <w:pPr>
              <w:pStyle w:val="Normaalweb"/>
              <w:spacing w:before="120"/>
              <w:jc w:val="center"/>
              <w:rPr>
                <w:sz w:val="21"/>
                <w:szCs w:val="21"/>
              </w:rPr>
            </w:pPr>
            <w:r>
              <w:rPr>
                <w:noProof/>
                <w:sz w:val="21"/>
                <w:szCs w:val="21"/>
              </w:rPr>
              <w:drawing>
                <wp:inline distT="0" distB="0" distL="0" distR="0" wp14:anchorId="48465195" wp14:editId="3950165B">
                  <wp:extent cx="5714365" cy="1560830"/>
                  <wp:effectExtent l="0" t="0" r="635" b="127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4365" cy="1560830"/>
                          </a:xfrm>
                          <a:prstGeom prst="rect">
                            <a:avLst/>
                          </a:prstGeom>
                          <a:noFill/>
                          <a:ln>
                            <a:noFill/>
                          </a:ln>
                        </pic:spPr>
                      </pic:pic>
                    </a:graphicData>
                  </a:graphic>
                </wp:inline>
              </w:drawing>
            </w:r>
          </w:p>
          <w:p w14:paraId="521DCECD" w14:textId="77777777" w:rsidR="00ED15B0" w:rsidRDefault="00ED15B0">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1FA804A2" w14:textId="77777777" w:rsidR="00ED15B0" w:rsidRDefault="00ED15B0">
      <w:pPr>
        <w:pStyle w:val="Kop4"/>
        <w:divId w:val="951740993"/>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59A6FAB"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BC66C62" w14:textId="77777777" w:rsidR="00ED15B0" w:rsidRDefault="00ED15B0">
            <w:pPr>
              <w:pStyle w:val="Normaalweb"/>
              <w:spacing w:before="120"/>
              <w:jc w:val="center"/>
              <w:rPr>
                <w:sz w:val="21"/>
                <w:szCs w:val="21"/>
              </w:rPr>
            </w:pPr>
            <w:r>
              <w:rPr>
                <w:noProof/>
                <w:sz w:val="21"/>
                <w:szCs w:val="21"/>
              </w:rPr>
              <w:drawing>
                <wp:inline distT="0" distB="0" distL="0" distR="0" wp14:anchorId="475F3121" wp14:editId="50767C52">
                  <wp:extent cx="5714365" cy="3429000"/>
                  <wp:effectExtent l="0" t="0" r="635"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4365" cy="3429000"/>
                          </a:xfrm>
                          <a:prstGeom prst="rect">
                            <a:avLst/>
                          </a:prstGeom>
                          <a:noFill/>
                          <a:ln>
                            <a:noFill/>
                          </a:ln>
                        </pic:spPr>
                      </pic:pic>
                    </a:graphicData>
                  </a:graphic>
                </wp:inline>
              </w:drawing>
            </w:r>
          </w:p>
          <w:p w14:paraId="5638A18D" w14:textId="77777777" w:rsidR="00ED15B0" w:rsidRDefault="00ED15B0">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20BADDF9" w14:textId="77777777" w:rsidR="00ED15B0" w:rsidRDefault="00ED15B0">
      <w:pPr>
        <w:pStyle w:val="Kop3"/>
        <w:divId w:val="951740993"/>
        <w:rPr>
          <w:rFonts w:eastAsia="Times New Roman"/>
          <w:lang w:val="nl-NL"/>
        </w:rPr>
      </w:pPr>
      <w:bookmarkStart w:id="70" w:name="_Toc242189712"/>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D608A6F"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BE24DAF" w14:textId="77777777" w:rsidR="00ED15B0" w:rsidRDefault="00ED15B0">
            <w:pPr>
              <w:pStyle w:val="Normaalweb"/>
              <w:spacing w:before="120"/>
              <w:jc w:val="center"/>
              <w:rPr>
                <w:sz w:val="21"/>
                <w:szCs w:val="21"/>
              </w:rPr>
            </w:pPr>
            <w:r>
              <w:rPr>
                <w:noProof/>
                <w:sz w:val="21"/>
                <w:szCs w:val="21"/>
              </w:rPr>
              <w:drawing>
                <wp:inline distT="0" distB="0" distL="0" distR="0" wp14:anchorId="736DDD2B" wp14:editId="6C8C38C4">
                  <wp:extent cx="5714365" cy="2496185"/>
                  <wp:effectExtent l="0" t="0" r="635"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4365" cy="2496185"/>
                          </a:xfrm>
                          <a:prstGeom prst="rect">
                            <a:avLst/>
                          </a:prstGeom>
                          <a:noFill/>
                          <a:ln>
                            <a:noFill/>
                          </a:ln>
                        </pic:spPr>
                      </pic:pic>
                    </a:graphicData>
                  </a:graphic>
                </wp:inline>
              </w:drawing>
            </w:r>
          </w:p>
          <w:p w14:paraId="73CAFD33" w14:textId="77777777" w:rsidR="00ED15B0" w:rsidRDefault="00ED15B0">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0BAB9660" w14:textId="77777777" w:rsidR="00ED15B0" w:rsidRDefault="00ED15B0">
      <w:pPr>
        <w:pStyle w:val="Kop3"/>
        <w:divId w:val="951740993"/>
        <w:rPr>
          <w:rFonts w:eastAsia="Times New Roman"/>
          <w:lang w:val="nl-NL"/>
        </w:rPr>
      </w:pPr>
      <w:bookmarkStart w:id="71" w:name="_Toc242189713"/>
      <w:r>
        <w:rPr>
          <w:rFonts w:eastAsia="Times New Roman"/>
          <w:lang w:val="nl-NL"/>
        </w:rPr>
        <w:t>Deel D — Wat dit oplevert</w:t>
      </w:r>
      <w:bookmarkEnd w:id="71"/>
    </w:p>
    <w:p w14:paraId="50B49061" w14:textId="77777777" w:rsidR="00ED15B0" w:rsidRDefault="00ED15B0">
      <w:pPr>
        <w:pStyle w:val="Normaalweb"/>
        <w:divId w:val="951740993"/>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3A13B939" w14:textId="77777777" w:rsidR="00ED15B0" w:rsidRDefault="00ED15B0">
      <w:pPr>
        <w:pStyle w:val="Normaalweb"/>
        <w:divId w:val="951740993"/>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21B58D56" w14:textId="77777777" w:rsidR="00ED15B0" w:rsidRDefault="00ED15B0">
      <w:pPr>
        <w:pStyle w:val="Normaalweb"/>
        <w:divId w:val="951740993"/>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91CD7A1"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CFBD69C" w14:textId="77777777" w:rsidR="00ED15B0" w:rsidRDefault="00ED15B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74650B9D" w14:textId="77777777" w:rsidR="00ED15B0" w:rsidRDefault="00ED15B0">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637B8A48" w14:textId="77777777" w:rsidR="00ED15B0" w:rsidRDefault="00ED15B0">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1574DCED" w14:textId="77777777" w:rsidR="00ED15B0" w:rsidRDefault="00ED15B0">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3F4C31BC" w14:textId="77777777" w:rsidR="00ED15B0" w:rsidRDefault="00ED15B0">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12892FA1" w14:textId="77777777" w:rsidR="00ED15B0" w:rsidRDefault="00ED15B0">
      <w:pPr>
        <w:pStyle w:val="noot"/>
        <w:spacing w:after="120" w:afterAutospacing="0"/>
        <w:divId w:val="95174099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39D269B0" w14:textId="77777777" w:rsidR="00ED15B0" w:rsidRDefault="00ED15B0">
      <w:pPr>
        <w:pStyle w:val="marker"/>
        <w:ind w:left="800" w:right="800"/>
        <w:divId w:val="951740993"/>
        <w:rPr>
          <w:lang w:val="nl-NL"/>
        </w:rPr>
      </w:pPr>
      <w:r>
        <w:br w:type="page"/>
      </w:r>
    </w:p>
    <w:p w14:paraId="586C7F73" w14:textId="77777777" w:rsidR="00ED15B0" w:rsidRDefault="00ED15B0">
      <w:pPr>
        <w:pStyle w:val="Kop2"/>
        <w:divId w:val="951740993"/>
        <w:rPr>
          <w:rFonts w:eastAsia="Times New Roman"/>
          <w:lang w:val="nl-NL"/>
        </w:rPr>
      </w:pPr>
      <w:bookmarkStart w:id="72" w:name="_Toc242189714"/>
      <w:r>
        <w:rPr>
          <w:rFonts w:eastAsia="Times New Roman"/>
          <w:lang w:val="nl-NL"/>
        </w:rPr>
        <w:t>De gemeente Hulst-trap</w:t>
      </w:r>
      <w:bookmarkEnd w:id="72"/>
    </w:p>
    <w:p w14:paraId="55623D69" w14:textId="77777777" w:rsidR="00ED15B0" w:rsidRDefault="00ED15B0">
      <w:pPr>
        <w:pStyle w:val="lead"/>
        <w:divId w:val="951740993"/>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34DACECB" w14:textId="77777777" w:rsidR="00ED15B0" w:rsidRDefault="00ED15B0">
      <w:pPr>
        <w:pStyle w:val="Kop3"/>
        <w:divId w:val="951740993"/>
        <w:rPr>
          <w:rFonts w:eastAsia="Times New Roman"/>
          <w:lang w:val="nl-NL"/>
        </w:rPr>
      </w:pPr>
      <w:bookmarkStart w:id="73" w:name="_Toc242189715"/>
      <w:r>
        <w:rPr>
          <w:rFonts w:eastAsia="Times New Roman"/>
          <w:lang w:val="nl-NL"/>
        </w:rPr>
        <w:t>Deel A — De gemeente als eerste hulplijn die niet helpt</w:t>
      </w:r>
      <w:bookmarkEnd w:id="73"/>
    </w:p>
    <w:p w14:paraId="493C1FEE" w14:textId="77777777" w:rsidR="00ED15B0" w:rsidRDefault="00ED15B0">
      <w:pPr>
        <w:pStyle w:val="Kop4"/>
        <w:divId w:val="951740993"/>
        <w:rPr>
          <w:rFonts w:eastAsia="Times New Roman"/>
          <w:lang w:val="nl-NL"/>
        </w:rPr>
      </w:pPr>
      <w:r>
        <w:rPr>
          <w:rFonts w:eastAsia="Times New Roman"/>
          <w:lang w:val="nl-NL"/>
        </w:rPr>
        <w:t>Wat de gemeente had kunnen doen</w:t>
      </w:r>
    </w:p>
    <w:p w14:paraId="22A1D3AA" w14:textId="77777777" w:rsidR="00ED15B0" w:rsidRDefault="00ED15B0">
      <w:pPr>
        <w:pStyle w:val="Normaalweb"/>
        <w:divId w:val="951740993"/>
        <w:rPr>
          <w:lang w:val="nl-NL"/>
        </w:rPr>
      </w:pPr>
      <w:r>
        <w:rPr>
          <w:lang w:val="nl-NL"/>
        </w:rPr>
        <w:t>In het Nederlandse sociale stelsel heeft de gemeente drie instrumenten om inkomensnood op te vangen:</w:t>
      </w:r>
    </w:p>
    <w:p w14:paraId="3541F14F" w14:textId="77777777" w:rsidR="00ED15B0" w:rsidRDefault="00ED15B0">
      <w:pPr>
        <w:numPr>
          <w:ilvl w:val="0"/>
          <w:numId w:val="14"/>
        </w:numPr>
        <w:spacing w:before="100" w:beforeAutospacing="1" w:after="100" w:afterAutospacing="1"/>
        <w:divId w:val="951740993"/>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3DD3214A" w14:textId="77777777" w:rsidR="00ED15B0" w:rsidRDefault="00ED15B0">
      <w:pPr>
        <w:numPr>
          <w:ilvl w:val="0"/>
          <w:numId w:val="14"/>
        </w:numPr>
        <w:spacing w:before="100" w:beforeAutospacing="1" w:after="100" w:afterAutospacing="1"/>
        <w:divId w:val="951740993"/>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67B0F98F" w14:textId="77777777" w:rsidR="00ED15B0" w:rsidRDefault="00ED15B0">
      <w:pPr>
        <w:numPr>
          <w:ilvl w:val="0"/>
          <w:numId w:val="14"/>
        </w:numPr>
        <w:spacing w:before="100" w:beforeAutospacing="1" w:after="100" w:afterAutospacing="1"/>
        <w:divId w:val="951740993"/>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0B62CF73" w14:textId="77777777" w:rsidR="00ED15B0" w:rsidRDefault="00ED15B0">
      <w:pPr>
        <w:pStyle w:val="Normaalweb"/>
        <w:divId w:val="951740993"/>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68BD22DA" w14:textId="77777777" w:rsidR="00ED15B0" w:rsidRDefault="00ED15B0">
      <w:pPr>
        <w:pStyle w:val="Kop4"/>
        <w:divId w:val="951740993"/>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697307F"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AEEE840" w14:textId="77777777" w:rsidR="00ED15B0" w:rsidRDefault="00ED15B0">
            <w:pPr>
              <w:pStyle w:val="Normaalweb"/>
              <w:spacing w:before="120"/>
              <w:jc w:val="center"/>
              <w:rPr>
                <w:sz w:val="21"/>
                <w:szCs w:val="21"/>
              </w:rPr>
            </w:pPr>
            <w:r>
              <w:rPr>
                <w:noProof/>
                <w:sz w:val="21"/>
                <w:szCs w:val="21"/>
              </w:rPr>
              <w:drawing>
                <wp:inline distT="0" distB="0" distL="0" distR="0" wp14:anchorId="748AC11A" wp14:editId="5A6AB562">
                  <wp:extent cx="5714365" cy="3524885"/>
                  <wp:effectExtent l="0" t="0" r="635"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4365" cy="3524885"/>
                          </a:xfrm>
                          <a:prstGeom prst="rect">
                            <a:avLst/>
                          </a:prstGeom>
                          <a:noFill/>
                          <a:ln>
                            <a:noFill/>
                          </a:ln>
                        </pic:spPr>
                      </pic:pic>
                    </a:graphicData>
                  </a:graphic>
                </wp:inline>
              </w:drawing>
            </w:r>
          </w:p>
          <w:p w14:paraId="7A50BE08" w14:textId="77777777" w:rsidR="00ED15B0" w:rsidRDefault="00ED15B0">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712C27B7" w14:textId="77777777" w:rsidR="00ED15B0" w:rsidRDefault="00ED15B0">
      <w:pPr>
        <w:pStyle w:val="Kop3"/>
        <w:divId w:val="951740993"/>
        <w:rPr>
          <w:rFonts w:eastAsia="Times New Roman"/>
          <w:lang w:val="nl-NL"/>
        </w:rPr>
      </w:pPr>
      <w:bookmarkStart w:id="74" w:name="_Toc242189716"/>
      <w:r>
        <w:rPr>
          <w:rFonts w:eastAsia="Times New Roman"/>
          <w:lang w:val="nl-NL"/>
        </w:rPr>
        <w:t>Deel B — Het lopende bezwaarschrift</w:t>
      </w:r>
      <w:bookmarkEnd w:id="74"/>
    </w:p>
    <w:p w14:paraId="45FC7E6F" w14:textId="77777777" w:rsidR="00ED15B0" w:rsidRDefault="00ED15B0">
      <w:pPr>
        <w:pStyle w:val="Normaalweb"/>
        <w:divId w:val="951740993"/>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8F12978"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28B31FC" w14:textId="77777777" w:rsidR="00ED15B0" w:rsidRDefault="00ED15B0">
            <w:pPr>
              <w:pStyle w:val="Normaalweb"/>
              <w:spacing w:before="120"/>
              <w:jc w:val="center"/>
              <w:rPr>
                <w:sz w:val="21"/>
                <w:szCs w:val="21"/>
              </w:rPr>
            </w:pPr>
            <w:r>
              <w:rPr>
                <w:noProof/>
                <w:sz w:val="21"/>
                <w:szCs w:val="21"/>
              </w:rPr>
              <w:drawing>
                <wp:inline distT="0" distB="0" distL="0" distR="0" wp14:anchorId="634245A3" wp14:editId="4ABD45F2">
                  <wp:extent cx="5714365" cy="1760855"/>
                  <wp:effectExtent l="0" t="0" r="635"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4365" cy="1760855"/>
                          </a:xfrm>
                          <a:prstGeom prst="rect">
                            <a:avLst/>
                          </a:prstGeom>
                          <a:noFill/>
                          <a:ln>
                            <a:noFill/>
                          </a:ln>
                        </pic:spPr>
                      </pic:pic>
                    </a:graphicData>
                  </a:graphic>
                </wp:inline>
              </w:drawing>
            </w:r>
          </w:p>
          <w:p w14:paraId="310932DE" w14:textId="77777777" w:rsidR="00ED15B0" w:rsidRDefault="00ED15B0">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66D0C1A0" w14:textId="77777777" w:rsidR="00ED15B0" w:rsidRDefault="00ED15B0">
      <w:pPr>
        <w:pStyle w:val="Kop3"/>
        <w:divId w:val="951740993"/>
        <w:rPr>
          <w:rFonts w:eastAsia="Times New Roman"/>
          <w:lang w:val="nl-NL"/>
        </w:rPr>
      </w:pPr>
      <w:bookmarkStart w:id="75" w:name="_Toc242189717"/>
      <w:r>
        <w:rPr>
          <w:rFonts w:eastAsia="Times New Roman"/>
          <w:lang w:val="nl-NL"/>
        </w:rPr>
        <w:t>Deel C — De rekenmodellen die de werkelijkheid niet lezen</w:t>
      </w:r>
      <w:bookmarkEnd w:id="75"/>
    </w:p>
    <w:p w14:paraId="71A0F994" w14:textId="77777777" w:rsidR="00ED15B0" w:rsidRDefault="00ED15B0">
      <w:pPr>
        <w:pStyle w:val="Normaalweb"/>
        <w:divId w:val="951740993"/>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572CF9C"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7939688" w14:textId="77777777" w:rsidR="00ED15B0" w:rsidRDefault="00ED15B0">
            <w:pPr>
              <w:pStyle w:val="Normaalweb"/>
              <w:spacing w:before="120"/>
              <w:jc w:val="center"/>
              <w:rPr>
                <w:sz w:val="21"/>
                <w:szCs w:val="21"/>
              </w:rPr>
            </w:pPr>
            <w:r>
              <w:rPr>
                <w:noProof/>
                <w:sz w:val="21"/>
                <w:szCs w:val="21"/>
              </w:rPr>
              <w:drawing>
                <wp:inline distT="0" distB="0" distL="0" distR="0" wp14:anchorId="5B4752C7" wp14:editId="5A312A7B">
                  <wp:extent cx="5714365" cy="1760855"/>
                  <wp:effectExtent l="0" t="0" r="635"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4365" cy="1760855"/>
                          </a:xfrm>
                          <a:prstGeom prst="rect">
                            <a:avLst/>
                          </a:prstGeom>
                          <a:noFill/>
                          <a:ln>
                            <a:noFill/>
                          </a:ln>
                        </pic:spPr>
                      </pic:pic>
                    </a:graphicData>
                  </a:graphic>
                </wp:inline>
              </w:drawing>
            </w:r>
          </w:p>
          <w:p w14:paraId="0402AB50" w14:textId="77777777" w:rsidR="00ED15B0" w:rsidRDefault="00ED15B0">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509392AD" w14:textId="77777777" w:rsidR="00ED15B0" w:rsidRDefault="00ED15B0">
      <w:pPr>
        <w:pStyle w:val="Kop3"/>
        <w:divId w:val="951740993"/>
        <w:rPr>
          <w:rFonts w:eastAsia="Times New Roman"/>
          <w:lang w:val="nl-NL"/>
        </w:rPr>
      </w:pPr>
      <w:bookmarkStart w:id="76" w:name="_Toc242189718"/>
      <w:r>
        <w:rPr>
          <w:rFonts w:eastAsia="Times New Roman"/>
          <w:lang w:val="nl-NL"/>
        </w:rPr>
        <w:t>Deel D — De mobiliteitsfratsen</w:t>
      </w:r>
      <w:bookmarkEnd w:id="76"/>
    </w:p>
    <w:p w14:paraId="486ECC31" w14:textId="77777777" w:rsidR="00ED15B0" w:rsidRDefault="00ED15B0">
      <w:pPr>
        <w:pStyle w:val="Normaalweb"/>
        <w:divId w:val="951740993"/>
        <w:rPr>
          <w:lang w:val="nl-NL"/>
        </w:rPr>
      </w:pPr>
      <w:r>
        <w:rPr>
          <w:lang w:val="nl-NL"/>
        </w:rPr>
        <w:t>De gemeente biedt wel iets aan: mobiliteit. Twee regelingen: de gehandicaptenparkeerkaart (GPK) en de Wmo-pas voor aangepast vervoer. Beide werken — deels. En beide komen met hun eigen eigen bijdrage.</w:t>
      </w:r>
    </w:p>
    <w:p w14:paraId="5D9C495E" w14:textId="77777777" w:rsidR="00ED15B0" w:rsidRDefault="00ED15B0">
      <w:pPr>
        <w:pStyle w:val="Kop4"/>
        <w:divId w:val="951740993"/>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911043F"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FB7859F" w14:textId="77777777" w:rsidR="00ED15B0" w:rsidRDefault="00ED15B0">
            <w:pPr>
              <w:pStyle w:val="Normaalweb"/>
              <w:spacing w:before="120"/>
              <w:jc w:val="center"/>
              <w:rPr>
                <w:sz w:val="21"/>
                <w:szCs w:val="21"/>
              </w:rPr>
            </w:pPr>
            <w:r>
              <w:rPr>
                <w:noProof/>
                <w:sz w:val="21"/>
                <w:szCs w:val="21"/>
              </w:rPr>
              <w:drawing>
                <wp:inline distT="0" distB="0" distL="0" distR="0" wp14:anchorId="506A2A90" wp14:editId="2B379B29">
                  <wp:extent cx="5714365" cy="1456690"/>
                  <wp:effectExtent l="0" t="0" r="635"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4365" cy="1456690"/>
                          </a:xfrm>
                          <a:prstGeom prst="rect">
                            <a:avLst/>
                          </a:prstGeom>
                          <a:noFill/>
                          <a:ln>
                            <a:noFill/>
                          </a:ln>
                        </pic:spPr>
                      </pic:pic>
                    </a:graphicData>
                  </a:graphic>
                </wp:inline>
              </w:drawing>
            </w:r>
          </w:p>
          <w:p w14:paraId="4E8E02DF" w14:textId="77777777" w:rsidR="00ED15B0" w:rsidRDefault="00ED15B0">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5CDCB98E" w14:textId="77777777" w:rsidR="00ED15B0" w:rsidRDefault="00ED15B0">
      <w:pPr>
        <w:pStyle w:val="Kop4"/>
        <w:divId w:val="951740993"/>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33AA73F"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AC7602B" w14:textId="77777777" w:rsidR="00ED15B0" w:rsidRDefault="00ED15B0">
            <w:pPr>
              <w:pStyle w:val="Normaalweb"/>
              <w:spacing w:before="120"/>
              <w:jc w:val="center"/>
              <w:rPr>
                <w:sz w:val="21"/>
                <w:szCs w:val="21"/>
              </w:rPr>
            </w:pPr>
            <w:r>
              <w:rPr>
                <w:noProof/>
                <w:sz w:val="21"/>
                <w:szCs w:val="21"/>
              </w:rPr>
              <w:drawing>
                <wp:inline distT="0" distB="0" distL="0" distR="0" wp14:anchorId="6F620186" wp14:editId="0F482BA5">
                  <wp:extent cx="5714365" cy="1668145"/>
                  <wp:effectExtent l="0" t="0" r="635" b="8255"/>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4365" cy="1668145"/>
                          </a:xfrm>
                          <a:prstGeom prst="rect">
                            <a:avLst/>
                          </a:prstGeom>
                          <a:noFill/>
                          <a:ln>
                            <a:noFill/>
                          </a:ln>
                        </pic:spPr>
                      </pic:pic>
                    </a:graphicData>
                  </a:graphic>
                </wp:inline>
              </w:drawing>
            </w:r>
          </w:p>
          <w:p w14:paraId="6DC11474" w14:textId="77777777" w:rsidR="00ED15B0" w:rsidRDefault="00ED15B0">
            <w:pPr>
              <w:pStyle w:val="caption"/>
              <w:spacing w:after="120" w:afterAutospacing="0"/>
            </w:pPr>
            <w:r>
              <w:t>De Wmo-pas maakt de patiënt mobiel. Maar de eigen bijdrage valt in een periode zonder inkomen. En wie niet op tijd betaalt, verliest de pas.</w:t>
            </w:r>
          </w:p>
        </w:tc>
      </w:tr>
    </w:tbl>
    <w:p w14:paraId="1C2ECE2B" w14:textId="77777777" w:rsidR="00ED15B0" w:rsidRDefault="00ED15B0">
      <w:pPr>
        <w:pStyle w:val="Kop3"/>
        <w:divId w:val="951740993"/>
        <w:rPr>
          <w:rFonts w:eastAsia="Times New Roman"/>
          <w:lang w:val="nl-NL"/>
        </w:rPr>
      </w:pPr>
      <w:bookmarkStart w:id="77" w:name="_Toc242189719"/>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5F9ED2D"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AA7F687" w14:textId="77777777" w:rsidR="00ED15B0" w:rsidRDefault="00ED15B0">
            <w:pPr>
              <w:pStyle w:val="Normaalweb"/>
              <w:spacing w:before="120"/>
              <w:jc w:val="center"/>
              <w:rPr>
                <w:sz w:val="21"/>
                <w:szCs w:val="21"/>
              </w:rPr>
            </w:pPr>
            <w:r>
              <w:rPr>
                <w:noProof/>
                <w:sz w:val="21"/>
                <w:szCs w:val="21"/>
              </w:rPr>
              <w:drawing>
                <wp:inline distT="0" distB="0" distL="0" distR="0" wp14:anchorId="6BAA0A8E" wp14:editId="5EBF11CF">
                  <wp:extent cx="5714365" cy="2076450"/>
                  <wp:effectExtent l="0" t="0" r="635"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4365" cy="2076450"/>
                          </a:xfrm>
                          <a:prstGeom prst="rect">
                            <a:avLst/>
                          </a:prstGeom>
                          <a:noFill/>
                          <a:ln>
                            <a:noFill/>
                          </a:ln>
                        </pic:spPr>
                      </pic:pic>
                    </a:graphicData>
                  </a:graphic>
                </wp:inline>
              </w:drawing>
            </w:r>
          </w:p>
          <w:p w14:paraId="28A967A5" w14:textId="77777777" w:rsidR="00ED15B0" w:rsidRDefault="00ED15B0">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600C8EB8" w14:textId="77777777" w:rsidR="00ED15B0" w:rsidRDefault="00ED15B0">
      <w:pPr>
        <w:pStyle w:val="Kop3"/>
        <w:divId w:val="951740993"/>
        <w:rPr>
          <w:rFonts w:eastAsia="Times New Roman"/>
          <w:lang w:val="nl-NL"/>
        </w:rPr>
      </w:pPr>
      <w:bookmarkStart w:id="78" w:name="_Toc242189720"/>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E4A1443"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CCC0B99" w14:textId="77777777" w:rsidR="00ED15B0" w:rsidRDefault="00ED15B0">
            <w:pPr>
              <w:pStyle w:val="Normaalweb"/>
              <w:spacing w:before="120"/>
              <w:jc w:val="center"/>
              <w:rPr>
                <w:sz w:val="21"/>
                <w:szCs w:val="21"/>
              </w:rPr>
            </w:pPr>
            <w:r>
              <w:rPr>
                <w:noProof/>
                <w:sz w:val="21"/>
                <w:szCs w:val="21"/>
              </w:rPr>
              <w:drawing>
                <wp:inline distT="0" distB="0" distL="0" distR="0" wp14:anchorId="1280396A" wp14:editId="631B2D3B">
                  <wp:extent cx="5714365" cy="1999615"/>
                  <wp:effectExtent l="0" t="0" r="635" b="635"/>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4365" cy="1999615"/>
                          </a:xfrm>
                          <a:prstGeom prst="rect">
                            <a:avLst/>
                          </a:prstGeom>
                          <a:noFill/>
                          <a:ln>
                            <a:noFill/>
                          </a:ln>
                        </pic:spPr>
                      </pic:pic>
                    </a:graphicData>
                  </a:graphic>
                </wp:inline>
              </w:drawing>
            </w:r>
          </w:p>
          <w:p w14:paraId="1AE5D5DC" w14:textId="77777777" w:rsidR="00ED15B0" w:rsidRDefault="00ED15B0">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7AF84925" w14:textId="77777777" w:rsidR="00ED15B0" w:rsidRDefault="00ED15B0">
      <w:pPr>
        <w:pStyle w:val="Kop3"/>
        <w:divId w:val="951740993"/>
        <w:rPr>
          <w:rFonts w:eastAsia="Times New Roman"/>
          <w:lang w:val="nl-NL"/>
        </w:rPr>
      </w:pPr>
      <w:bookmarkStart w:id="79" w:name="_Toc242189721"/>
      <w:r>
        <w:rPr>
          <w:rFonts w:eastAsia="Times New Roman"/>
          <w:lang w:val="nl-NL"/>
        </w:rPr>
        <w:t>Wat de gemeente had moeten zijn</w:t>
      </w:r>
      <w:bookmarkEnd w:id="79"/>
    </w:p>
    <w:p w14:paraId="221B058E" w14:textId="77777777" w:rsidR="00ED15B0" w:rsidRDefault="00ED15B0">
      <w:pPr>
        <w:pStyle w:val="Normaalweb"/>
        <w:divId w:val="951740993"/>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01B0EED5" w14:textId="77777777" w:rsidR="00ED15B0" w:rsidRDefault="00ED15B0">
      <w:pPr>
        <w:pStyle w:val="Normaalweb"/>
        <w:divId w:val="951740993"/>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7BC71779" w14:textId="77777777" w:rsidR="00ED15B0" w:rsidRDefault="00ED15B0">
      <w:pPr>
        <w:pStyle w:val="Normaalweb"/>
        <w:divId w:val="951740993"/>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6FB58F6"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FDC82B5" w14:textId="77777777" w:rsidR="00ED15B0" w:rsidRDefault="00ED15B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698F2CFF" w14:textId="77777777" w:rsidR="00ED15B0" w:rsidRDefault="00ED15B0">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34BE2B46" w14:textId="77777777" w:rsidR="00ED15B0" w:rsidRDefault="00ED15B0">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7E8EE0D6" w14:textId="77777777" w:rsidR="00ED15B0" w:rsidRDefault="00ED15B0">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4A546BBA" w14:textId="77777777" w:rsidR="00ED15B0" w:rsidRDefault="00ED15B0">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23B58D52" w14:textId="77777777" w:rsidR="00ED15B0" w:rsidRDefault="00ED15B0">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7390847F" w14:textId="77777777" w:rsidR="00ED15B0" w:rsidRDefault="00ED15B0">
      <w:pPr>
        <w:pStyle w:val="noot"/>
        <w:spacing w:after="120" w:afterAutospacing="0"/>
        <w:divId w:val="95174099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607FBF9E" w14:textId="77777777" w:rsidR="00ED15B0" w:rsidRDefault="00ED15B0">
      <w:pPr>
        <w:pStyle w:val="marker"/>
        <w:ind w:left="800" w:right="800"/>
        <w:divId w:val="951740993"/>
        <w:rPr>
          <w:lang w:val="nl-NL"/>
        </w:rPr>
      </w:pPr>
      <w:r>
        <w:br w:type="page"/>
      </w:r>
    </w:p>
    <w:p w14:paraId="1C8B78D0" w14:textId="77777777" w:rsidR="00ED15B0" w:rsidRDefault="00ED15B0">
      <w:pPr>
        <w:pStyle w:val="Kop2"/>
        <w:divId w:val="951740993"/>
        <w:rPr>
          <w:rFonts w:eastAsia="Times New Roman"/>
          <w:lang w:val="nl-NL"/>
        </w:rPr>
      </w:pPr>
      <w:bookmarkStart w:id="80" w:name="_Toc242189722"/>
      <w:r>
        <w:rPr>
          <w:rFonts w:eastAsia="Times New Roman"/>
          <w:lang w:val="nl-NL"/>
        </w:rPr>
        <w:t>Belastingdienst en toeslagen</w:t>
      </w:r>
      <w:bookmarkEnd w:id="80"/>
    </w:p>
    <w:p w14:paraId="2DA67C0F" w14:textId="77777777" w:rsidR="00ED15B0" w:rsidRDefault="00ED15B0">
      <w:pPr>
        <w:pStyle w:val="lead"/>
        <w:divId w:val="951740993"/>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66F223A3" w14:textId="77777777" w:rsidR="00ED15B0" w:rsidRDefault="00ED15B0">
      <w:pPr>
        <w:pStyle w:val="Kop3"/>
        <w:divId w:val="951740993"/>
        <w:rPr>
          <w:rFonts w:eastAsia="Times New Roman"/>
          <w:lang w:val="nl-NL"/>
        </w:rPr>
      </w:pPr>
      <w:bookmarkStart w:id="81" w:name="_Toc242189723"/>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178E1A8"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24E1C66" w14:textId="77777777" w:rsidR="00ED15B0" w:rsidRDefault="00ED15B0">
            <w:pPr>
              <w:pStyle w:val="Normaalweb"/>
              <w:spacing w:before="120"/>
              <w:jc w:val="center"/>
              <w:rPr>
                <w:sz w:val="21"/>
                <w:szCs w:val="21"/>
              </w:rPr>
            </w:pPr>
            <w:r>
              <w:rPr>
                <w:noProof/>
                <w:sz w:val="21"/>
                <w:szCs w:val="21"/>
              </w:rPr>
              <w:drawing>
                <wp:inline distT="0" distB="0" distL="0" distR="0" wp14:anchorId="6C9C5E63" wp14:editId="24A31404">
                  <wp:extent cx="5714365" cy="2095500"/>
                  <wp:effectExtent l="0" t="0" r="635"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4365" cy="2095500"/>
                          </a:xfrm>
                          <a:prstGeom prst="rect">
                            <a:avLst/>
                          </a:prstGeom>
                          <a:noFill/>
                          <a:ln>
                            <a:noFill/>
                          </a:ln>
                        </pic:spPr>
                      </pic:pic>
                    </a:graphicData>
                  </a:graphic>
                </wp:inline>
              </w:drawing>
            </w:r>
          </w:p>
          <w:p w14:paraId="39A45C62" w14:textId="77777777" w:rsidR="00ED15B0" w:rsidRDefault="00ED15B0">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4575E3DD" w14:textId="77777777" w:rsidR="00ED15B0" w:rsidRDefault="00ED15B0">
      <w:pPr>
        <w:pStyle w:val="Kop3"/>
        <w:divId w:val="951740993"/>
        <w:rPr>
          <w:rFonts w:eastAsia="Times New Roman"/>
          <w:lang w:val="nl-NL"/>
        </w:rPr>
      </w:pPr>
      <w:bookmarkStart w:id="82" w:name="_Toc242189724"/>
      <w:r>
        <w:rPr>
          <w:rFonts w:eastAsia="Times New Roman"/>
          <w:lang w:val="nl-NL"/>
        </w:rPr>
        <w:t>Deel B — De mechaniek die erachter zit</w:t>
      </w:r>
      <w:bookmarkEnd w:id="82"/>
    </w:p>
    <w:p w14:paraId="56B37C9C" w14:textId="77777777" w:rsidR="00ED15B0" w:rsidRDefault="00ED15B0">
      <w:pPr>
        <w:pStyle w:val="Normaalweb"/>
        <w:divId w:val="951740993"/>
        <w:rPr>
          <w:lang w:val="nl-NL"/>
        </w:rPr>
      </w:pPr>
      <w:r>
        <w:rPr>
          <w:lang w:val="nl-NL"/>
        </w:rPr>
        <w:t>Wat de toeslagen-uitkomsten niet laten zien, is wat de burger moet doen om tot die uitkomsten te komen. En wat er misgaat wanneer hij het niet doet of niet kán doen.</w:t>
      </w:r>
    </w:p>
    <w:p w14:paraId="3EC05905" w14:textId="77777777" w:rsidR="00ED15B0" w:rsidRDefault="00ED15B0">
      <w:pPr>
        <w:pStyle w:val="Kop4"/>
        <w:divId w:val="951740993"/>
        <w:rPr>
          <w:rFonts w:eastAsia="Times New Roman"/>
          <w:lang w:val="nl-NL"/>
        </w:rPr>
      </w:pPr>
      <w:r>
        <w:rPr>
          <w:rFonts w:eastAsia="Times New Roman"/>
          <w:lang w:val="nl-NL"/>
        </w:rPr>
        <w:t>Het wereldinkomen dat de burger moet invoeren</w:t>
      </w:r>
    </w:p>
    <w:p w14:paraId="7423E151" w14:textId="77777777" w:rsidR="00ED15B0" w:rsidRDefault="00ED15B0">
      <w:pPr>
        <w:pStyle w:val="Normaalweb"/>
        <w:divId w:val="951740993"/>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1F87CBBA" w14:textId="77777777" w:rsidR="00ED15B0" w:rsidRDefault="00ED15B0">
      <w:pPr>
        <w:pStyle w:val="Normaalweb"/>
        <w:divId w:val="951740993"/>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379F563E" w14:textId="77777777" w:rsidR="00ED15B0" w:rsidRDefault="00ED15B0">
      <w:pPr>
        <w:pStyle w:val="Normaalweb"/>
        <w:divId w:val="951740993"/>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76BC60C9" w14:textId="77777777" w:rsidR="00ED15B0" w:rsidRDefault="00ED15B0">
      <w:pPr>
        <w:pStyle w:val="Kop4"/>
        <w:divId w:val="951740993"/>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E1B1B07"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3D9FE2D" w14:textId="77777777" w:rsidR="00ED15B0" w:rsidRDefault="00ED15B0">
            <w:pPr>
              <w:pStyle w:val="Normaalweb"/>
              <w:spacing w:before="120"/>
              <w:jc w:val="center"/>
              <w:rPr>
                <w:sz w:val="21"/>
                <w:szCs w:val="21"/>
              </w:rPr>
            </w:pPr>
            <w:r>
              <w:rPr>
                <w:noProof/>
                <w:sz w:val="21"/>
                <w:szCs w:val="21"/>
              </w:rPr>
              <w:drawing>
                <wp:inline distT="0" distB="0" distL="0" distR="0" wp14:anchorId="6C76B987" wp14:editId="1F43A04B">
                  <wp:extent cx="5714365" cy="1868170"/>
                  <wp:effectExtent l="0" t="0" r="635"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4365" cy="1868170"/>
                          </a:xfrm>
                          <a:prstGeom prst="rect">
                            <a:avLst/>
                          </a:prstGeom>
                          <a:noFill/>
                          <a:ln>
                            <a:noFill/>
                          </a:ln>
                        </pic:spPr>
                      </pic:pic>
                    </a:graphicData>
                  </a:graphic>
                </wp:inline>
              </w:drawing>
            </w:r>
          </w:p>
          <w:p w14:paraId="4CF8C144" w14:textId="77777777" w:rsidR="00ED15B0" w:rsidRDefault="00ED15B0">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70E8C6C3" w14:textId="77777777" w:rsidR="00ED15B0" w:rsidRDefault="00ED15B0">
      <w:pPr>
        <w:pStyle w:val="Kop3"/>
        <w:divId w:val="951740993"/>
        <w:rPr>
          <w:rFonts w:eastAsia="Times New Roman"/>
          <w:lang w:val="nl-NL"/>
        </w:rPr>
      </w:pPr>
      <w:bookmarkStart w:id="83" w:name="_Toc242189725"/>
      <w:r>
        <w:rPr>
          <w:rFonts w:eastAsia="Times New Roman"/>
          <w:lang w:val="nl-NL"/>
        </w:rPr>
        <w:t>Deel C — De medische kosten die nul werden</w:t>
      </w:r>
      <w:bookmarkEnd w:id="83"/>
    </w:p>
    <w:p w14:paraId="2D1E2459" w14:textId="77777777" w:rsidR="00ED15B0" w:rsidRDefault="00ED15B0">
      <w:pPr>
        <w:pStyle w:val="Normaalweb"/>
        <w:divId w:val="951740993"/>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78652765" w14:textId="77777777" w:rsidR="00ED15B0" w:rsidRDefault="00ED15B0">
      <w:pPr>
        <w:pStyle w:val="Normaalweb"/>
        <w:divId w:val="951740993"/>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B3B6257"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A54F51" w14:textId="77777777" w:rsidR="00ED15B0" w:rsidRDefault="00ED15B0">
            <w:pPr>
              <w:pStyle w:val="Normaalweb"/>
              <w:spacing w:before="120"/>
              <w:jc w:val="center"/>
              <w:rPr>
                <w:sz w:val="21"/>
                <w:szCs w:val="21"/>
              </w:rPr>
            </w:pPr>
            <w:r>
              <w:rPr>
                <w:noProof/>
                <w:sz w:val="21"/>
                <w:szCs w:val="21"/>
              </w:rPr>
              <w:drawing>
                <wp:inline distT="0" distB="0" distL="0" distR="0" wp14:anchorId="370E083B" wp14:editId="006911A0">
                  <wp:extent cx="5714365" cy="1868170"/>
                  <wp:effectExtent l="0" t="0" r="635"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4365" cy="1868170"/>
                          </a:xfrm>
                          <a:prstGeom prst="rect">
                            <a:avLst/>
                          </a:prstGeom>
                          <a:noFill/>
                          <a:ln>
                            <a:noFill/>
                          </a:ln>
                        </pic:spPr>
                      </pic:pic>
                    </a:graphicData>
                  </a:graphic>
                </wp:inline>
              </w:drawing>
            </w:r>
          </w:p>
          <w:p w14:paraId="6FE0B98E" w14:textId="77777777" w:rsidR="00ED15B0" w:rsidRDefault="00ED15B0">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503870DB" w14:textId="77777777" w:rsidR="00ED15B0" w:rsidRDefault="00ED15B0">
      <w:pPr>
        <w:pStyle w:val="Kop3"/>
        <w:divId w:val="951740993"/>
        <w:rPr>
          <w:rFonts w:eastAsia="Times New Roman"/>
          <w:lang w:val="nl-NL"/>
        </w:rPr>
      </w:pPr>
      <w:bookmarkStart w:id="84" w:name="_Toc242189726"/>
      <w:r>
        <w:rPr>
          <w:rFonts w:eastAsia="Times New Roman"/>
          <w:lang w:val="nl-NL"/>
        </w:rPr>
        <w:t>Deel D — De verantwoordelijkheid bij de burger</w:t>
      </w:r>
      <w:bookmarkEnd w:id="84"/>
    </w:p>
    <w:p w14:paraId="204E65D1" w14:textId="77777777" w:rsidR="00ED15B0" w:rsidRDefault="00ED15B0">
      <w:pPr>
        <w:pStyle w:val="Normaalweb"/>
        <w:divId w:val="951740993"/>
        <w:rPr>
          <w:lang w:val="nl-NL"/>
        </w:rPr>
      </w:pPr>
      <w:r>
        <w:rPr>
          <w:lang w:val="nl-NL"/>
        </w:rPr>
        <w:t>Wat de Belastingdienst consequent communiceert, is dat de verantwoordelijkheid voor de juistheid van de aangifte bij de burger ligt. De burger moet:</w:t>
      </w:r>
    </w:p>
    <w:p w14:paraId="7AA4B7BF" w14:textId="77777777" w:rsidR="00ED15B0" w:rsidRDefault="00ED15B0">
      <w:pPr>
        <w:numPr>
          <w:ilvl w:val="0"/>
          <w:numId w:val="16"/>
        </w:numPr>
        <w:spacing w:before="100" w:beforeAutospacing="1" w:after="100" w:afterAutospacing="1"/>
        <w:divId w:val="951740993"/>
        <w:rPr>
          <w:rFonts w:eastAsia="Times New Roman"/>
          <w:lang w:val="nl-NL"/>
        </w:rPr>
      </w:pPr>
      <w:r>
        <w:rPr>
          <w:rFonts w:eastAsia="Times New Roman"/>
          <w:lang w:val="nl-NL"/>
        </w:rPr>
        <w:t>Het wereldinkomen invoeren, inclusief buitenlandse componenten die hij niet automatisch krijgt aangeleverd.</w:t>
      </w:r>
    </w:p>
    <w:p w14:paraId="1C2A1CC4" w14:textId="77777777" w:rsidR="00ED15B0" w:rsidRDefault="00ED15B0">
      <w:pPr>
        <w:numPr>
          <w:ilvl w:val="0"/>
          <w:numId w:val="16"/>
        </w:numPr>
        <w:spacing w:before="100" w:beforeAutospacing="1" w:after="100" w:afterAutospacing="1"/>
        <w:divId w:val="951740993"/>
        <w:rPr>
          <w:rFonts w:eastAsia="Times New Roman"/>
          <w:lang w:val="nl-NL"/>
        </w:rPr>
      </w:pPr>
      <w:r>
        <w:rPr>
          <w:rFonts w:eastAsia="Times New Roman"/>
          <w:lang w:val="nl-NL"/>
        </w:rPr>
        <w:t>De juistheid verantwoorden van bedragen die hij zelf heeft geschat.</w:t>
      </w:r>
    </w:p>
    <w:p w14:paraId="169E40C8" w14:textId="77777777" w:rsidR="00ED15B0" w:rsidRDefault="00ED15B0">
      <w:pPr>
        <w:numPr>
          <w:ilvl w:val="0"/>
          <w:numId w:val="16"/>
        </w:numPr>
        <w:spacing w:before="100" w:beforeAutospacing="1" w:after="100" w:afterAutospacing="1"/>
        <w:divId w:val="951740993"/>
        <w:rPr>
          <w:rFonts w:eastAsia="Times New Roman"/>
          <w:lang w:val="nl-NL"/>
        </w:rPr>
      </w:pPr>
      <w:r>
        <w:rPr>
          <w:rFonts w:eastAsia="Times New Roman"/>
          <w:lang w:val="nl-NL"/>
        </w:rPr>
        <w:t>De gevolgen dragen van fouten, inclusief terugvorderingen van toeslagen.</w:t>
      </w:r>
    </w:p>
    <w:p w14:paraId="5027E743" w14:textId="77777777" w:rsidR="00ED15B0" w:rsidRDefault="00ED15B0">
      <w:pPr>
        <w:numPr>
          <w:ilvl w:val="0"/>
          <w:numId w:val="16"/>
        </w:numPr>
        <w:spacing w:before="100" w:beforeAutospacing="1" w:after="100" w:afterAutospacing="1"/>
        <w:divId w:val="951740993"/>
        <w:rPr>
          <w:rFonts w:eastAsia="Times New Roman"/>
          <w:lang w:val="nl-NL"/>
        </w:rPr>
      </w:pPr>
      <w:r>
        <w:rPr>
          <w:rFonts w:eastAsia="Times New Roman"/>
          <w:lang w:val="nl-NL"/>
        </w:rPr>
        <w:t>Zelf controleren of de automatische uitwisseling tussen België en Nederland heeft gewerkt.</w:t>
      </w:r>
    </w:p>
    <w:p w14:paraId="25DFCE6E" w14:textId="77777777" w:rsidR="00ED15B0" w:rsidRDefault="00ED15B0">
      <w:pPr>
        <w:numPr>
          <w:ilvl w:val="0"/>
          <w:numId w:val="16"/>
        </w:numPr>
        <w:spacing w:before="100" w:beforeAutospacing="1" w:after="100" w:afterAutospacing="1"/>
        <w:divId w:val="951740993"/>
        <w:rPr>
          <w:rFonts w:eastAsia="Times New Roman"/>
          <w:lang w:val="nl-NL"/>
        </w:rPr>
      </w:pPr>
      <w:r>
        <w:rPr>
          <w:rFonts w:eastAsia="Times New Roman"/>
          <w:lang w:val="nl-NL"/>
        </w:rPr>
        <w:t>Zelf de DAC-logbestanden opvragen om te controleren wat er is uitgewisseld.</w:t>
      </w:r>
    </w:p>
    <w:p w14:paraId="15FF2AAE" w14:textId="77777777" w:rsidR="00ED15B0" w:rsidRDefault="00ED15B0">
      <w:pPr>
        <w:pStyle w:val="Normaalweb"/>
        <w:divId w:val="951740993"/>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2DF8BB7"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9150B15" w14:textId="77777777" w:rsidR="00ED15B0" w:rsidRDefault="00ED15B0">
            <w:pPr>
              <w:pStyle w:val="Normaalweb"/>
              <w:spacing w:before="120"/>
              <w:jc w:val="center"/>
              <w:rPr>
                <w:sz w:val="21"/>
                <w:szCs w:val="21"/>
              </w:rPr>
            </w:pPr>
            <w:r>
              <w:rPr>
                <w:noProof/>
                <w:sz w:val="21"/>
                <w:szCs w:val="21"/>
              </w:rPr>
              <w:drawing>
                <wp:inline distT="0" distB="0" distL="0" distR="0" wp14:anchorId="35AFA0AF" wp14:editId="59D5D953">
                  <wp:extent cx="5714365" cy="1668145"/>
                  <wp:effectExtent l="0" t="0" r="635" b="8255"/>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4365" cy="1668145"/>
                          </a:xfrm>
                          <a:prstGeom prst="rect">
                            <a:avLst/>
                          </a:prstGeom>
                          <a:noFill/>
                          <a:ln>
                            <a:noFill/>
                          </a:ln>
                        </pic:spPr>
                      </pic:pic>
                    </a:graphicData>
                  </a:graphic>
                </wp:inline>
              </w:drawing>
            </w:r>
          </w:p>
          <w:p w14:paraId="37571579" w14:textId="77777777" w:rsidR="00ED15B0" w:rsidRDefault="00ED15B0">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74FFAD44" w14:textId="77777777" w:rsidR="00ED15B0" w:rsidRDefault="00ED15B0">
      <w:pPr>
        <w:pStyle w:val="Kop3"/>
        <w:divId w:val="951740993"/>
        <w:rPr>
          <w:rFonts w:eastAsia="Times New Roman"/>
          <w:lang w:val="nl-NL"/>
        </w:rPr>
      </w:pPr>
      <w:bookmarkStart w:id="85" w:name="_Toc242189727"/>
      <w:r>
        <w:rPr>
          <w:rFonts w:eastAsia="Times New Roman"/>
          <w:lang w:val="nl-NL"/>
        </w:rPr>
        <w:t>Deel E — Wat dit oplevert</w:t>
      </w:r>
      <w:bookmarkEnd w:id="85"/>
    </w:p>
    <w:p w14:paraId="0FA6F5FA" w14:textId="77777777" w:rsidR="00ED15B0" w:rsidRDefault="00ED15B0">
      <w:pPr>
        <w:pStyle w:val="Normaalweb"/>
        <w:divId w:val="951740993"/>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13373D6F" w14:textId="77777777" w:rsidR="00ED15B0" w:rsidRDefault="00ED15B0">
      <w:pPr>
        <w:pStyle w:val="Normaalweb"/>
        <w:divId w:val="951740993"/>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477DA80C"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93C74FC" w14:textId="77777777" w:rsidR="00ED15B0" w:rsidRDefault="00ED15B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2F60C116" w14:textId="77777777" w:rsidR="00ED15B0" w:rsidRDefault="00ED15B0">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2DDC4528" w14:textId="77777777" w:rsidR="00ED15B0" w:rsidRDefault="00ED15B0">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7655D30A" w14:textId="77777777" w:rsidR="00ED15B0" w:rsidRDefault="00ED15B0">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558E19B9" w14:textId="77777777" w:rsidR="00ED15B0" w:rsidRDefault="00ED15B0">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3AA4A608" w14:textId="77777777" w:rsidR="00ED15B0" w:rsidRDefault="00ED15B0">
      <w:pPr>
        <w:pStyle w:val="noot"/>
        <w:spacing w:after="120" w:afterAutospacing="0"/>
        <w:divId w:val="95174099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7AF99DB4" w14:textId="77777777" w:rsidR="00ED15B0" w:rsidRDefault="00ED15B0">
      <w:pPr>
        <w:pStyle w:val="marker"/>
        <w:ind w:left="800" w:right="800"/>
        <w:divId w:val="951740993"/>
        <w:rPr>
          <w:lang w:val="nl-NL"/>
        </w:rPr>
      </w:pPr>
      <w:r>
        <w:br w:type="page"/>
      </w:r>
    </w:p>
    <w:p w14:paraId="78CEE3D5" w14:textId="77777777" w:rsidR="00ED15B0" w:rsidRDefault="00ED15B0">
      <w:pPr>
        <w:pStyle w:val="Kop1"/>
        <w:divId w:val="951740993"/>
        <w:rPr>
          <w:rFonts w:eastAsia="Times New Roman"/>
          <w:lang w:val="nl-NL"/>
        </w:rPr>
      </w:pPr>
      <w:bookmarkStart w:id="86" w:name="_Toc242189728"/>
      <w:r>
        <w:rPr>
          <w:rFonts w:eastAsia="Times New Roman"/>
          <w:lang w:val="nl-NL"/>
        </w:rPr>
        <w:t>IV. Heen en weer</w:t>
      </w:r>
      <w:bookmarkEnd w:id="86"/>
    </w:p>
    <w:p w14:paraId="3407547F" w14:textId="77777777" w:rsidR="00ED15B0" w:rsidRDefault="00ED15B0">
      <w:pPr>
        <w:pStyle w:val="Kop2"/>
        <w:divId w:val="951740993"/>
        <w:rPr>
          <w:rFonts w:eastAsia="Times New Roman"/>
          <w:lang w:val="nl-NL"/>
        </w:rPr>
      </w:pPr>
      <w:bookmarkStart w:id="87" w:name="_Toc242189729"/>
      <w:r>
        <w:rPr>
          <w:rFonts w:eastAsia="Times New Roman"/>
          <w:lang w:val="nl-NL"/>
        </w:rPr>
        <w:t>Het manuele U1-probleem</w:t>
      </w:r>
      <w:bookmarkEnd w:id="87"/>
    </w:p>
    <w:p w14:paraId="18415831" w14:textId="77777777" w:rsidR="00ED15B0" w:rsidRDefault="00ED15B0">
      <w:pPr>
        <w:pStyle w:val="lead"/>
        <w:divId w:val="951740993"/>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1DE1114A" w14:textId="77777777" w:rsidR="00ED15B0" w:rsidRDefault="00ED15B0">
      <w:pPr>
        <w:pStyle w:val="Kop3"/>
        <w:divId w:val="951740993"/>
        <w:rPr>
          <w:rFonts w:eastAsia="Times New Roman"/>
          <w:lang w:val="nl-NL"/>
        </w:rPr>
      </w:pPr>
      <w:bookmarkStart w:id="88" w:name="_Toc242189730"/>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6559E8"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E611448" w14:textId="77777777" w:rsidR="00ED15B0" w:rsidRDefault="00ED15B0">
            <w:pPr>
              <w:pStyle w:val="Normaalweb"/>
              <w:spacing w:before="120"/>
              <w:jc w:val="center"/>
              <w:rPr>
                <w:sz w:val="21"/>
                <w:szCs w:val="21"/>
              </w:rPr>
            </w:pPr>
            <w:r>
              <w:rPr>
                <w:noProof/>
                <w:sz w:val="21"/>
                <w:szCs w:val="21"/>
              </w:rPr>
              <w:drawing>
                <wp:inline distT="0" distB="0" distL="0" distR="0" wp14:anchorId="7395AD27" wp14:editId="7BFF39D0">
                  <wp:extent cx="5714365" cy="1903730"/>
                  <wp:effectExtent l="0" t="0" r="635" b="127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4365" cy="1903730"/>
                          </a:xfrm>
                          <a:prstGeom prst="rect">
                            <a:avLst/>
                          </a:prstGeom>
                          <a:noFill/>
                          <a:ln>
                            <a:noFill/>
                          </a:ln>
                        </pic:spPr>
                      </pic:pic>
                    </a:graphicData>
                  </a:graphic>
                </wp:inline>
              </w:drawing>
            </w:r>
          </w:p>
          <w:p w14:paraId="4D53E42C" w14:textId="77777777" w:rsidR="00ED15B0" w:rsidRDefault="00ED15B0">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1936DEAB" w14:textId="77777777" w:rsidR="00ED15B0" w:rsidRDefault="00ED15B0">
      <w:pPr>
        <w:pStyle w:val="Kop3"/>
        <w:divId w:val="951740993"/>
        <w:rPr>
          <w:rFonts w:eastAsia="Times New Roman"/>
          <w:lang w:val="nl-NL"/>
        </w:rPr>
      </w:pPr>
      <w:bookmarkStart w:id="89" w:name="_Toc242189731"/>
      <w:r>
        <w:rPr>
          <w:rFonts w:eastAsia="Times New Roman"/>
          <w:lang w:val="nl-NL"/>
        </w:rPr>
        <w:t>Richting 1 — België naar Nederland</w:t>
      </w:r>
      <w:bookmarkEnd w:id="89"/>
    </w:p>
    <w:p w14:paraId="6909013D" w14:textId="77777777" w:rsidR="00ED15B0" w:rsidRDefault="00ED15B0">
      <w:pPr>
        <w:pStyle w:val="Normaalweb"/>
        <w:divId w:val="951740993"/>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BDC9846"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9816711" w14:textId="77777777" w:rsidR="00ED15B0" w:rsidRDefault="00ED15B0">
            <w:pPr>
              <w:pStyle w:val="Normaalweb"/>
              <w:spacing w:before="120"/>
              <w:jc w:val="center"/>
              <w:rPr>
                <w:sz w:val="21"/>
                <w:szCs w:val="21"/>
              </w:rPr>
            </w:pPr>
            <w:r>
              <w:rPr>
                <w:noProof/>
                <w:sz w:val="21"/>
                <w:szCs w:val="21"/>
              </w:rPr>
              <w:drawing>
                <wp:inline distT="0" distB="0" distL="0" distR="0" wp14:anchorId="10CB80A4" wp14:editId="0959E809">
                  <wp:extent cx="5714365" cy="1352550"/>
                  <wp:effectExtent l="0" t="0" r="635"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4365" cy="1352550"/>
                          </a:xfrm>
                          <a:prstGeom prst="rect">
                            <a:avLst/>
                          </a:prstGeom>
                          <a:noFill/>
                          <a:ln>
                            <a:noFill/>
                          </a:ln>
                        </pic:spPr>
                      </pic:pic>
                    </a:graphicData>
                  </a:graphic>
                </wp:inline>
              </w:drawing>
            </w:r>
          </w:p>
          <w:p w14:paraId="145BABDA" w14:textId="77777777" w:rsidR="00ED15B0" w:rsidRDefault="00ED15B0">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78CA733E" w14:textId="77777777" w:rsidR="00ED15B0" w:rsidRDefault="00ED15B0">
      <w:pPr>
        <w:pStyle w:val="Kop3"/>
        <w:divId w:val="951740993"/>
        <w:rPr>
          <w:rFonts w:eastAsia="Times New Roman"/>
          <w:lang w:val="nl-NL"/>
        </w:rPr>
      </w:pPr>
      <w:bookmarkStart w:id="90" w:name="_Toc242189732"/>
      <w:r>
        <w:rPr>
          <w:rFonts w:eastAsia="Times New Roman"/>
          <w:lang w:val="nl-NL"/>
        </w:rPr>
        <w:t>Richting 2 — Nederland naar België</w:t>
      </w:r>
      <w:bookmarkEnd w:id="90"/>
    </w:p>
    <w:p w14:paraId="09B40C1C" w14:textId="77777777" w:rsidR="00ED15B0" w:rsidRDefault="00ED15B0">
      <w:pPr>
        <w:pStyle w:val="Normaalweb"/>
        <w:divId w:val="951740993"/>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17D6507"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B4147F1" w14:textId="77777777" w:rsidR="00ED15B0" w:rsidRDefault="00ED15B0">
            <w:pPr>
              <w:pStyle w:val="Normaalweb"/>
              <w:spacing w:before="120"/>
              <w:jc w:val="center"/>
              <w:rPr>
                <w:sz w:val="21"/>
                <w:szCs w:val="21"/>
              </w:rPr>
            </w:pPr>
            <w:r>
              <w:rPr>
                <w:noProof/>
                <w:sz w:val="21"/>
                <w:szCs w:val="21"/>
              </w:rPr>
              <w:drawing>
                <wp:inline distT="0" distB="0" distL="0" distR="0" wp14:anchorId="6C03E5EC" wp14:editId="59276454">
                  <wp:extent cx="5714365" cy="1668145"/>
                  <wp:effectExtent l="0" t="0" r="635" b="8255"/>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4365" cy="1668145"/>
                          </a:xfrm>
                          <a:prstGeom prst="rect">
                            <a:avLst/>
                          </a:prstGeom>
                          <a:noFill/>
                          <a:ln>
                            <a:noFill/>
                          </a:ln>
                        </pic:spPr>
                      </pic:pic>
                    </a:graphicData>
                  </a:graphic>
                </wp:inline>
              </w:drawing>
            </w:r>
          </w:p>
          <w:p w14:paraId="7271C41C" w14:textId="77777777" w:rsidR="00ED15B0" w:rsidRDefault="00ED15B0">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129984F4" w14:textId="77777777" w:rsidR="00ED15B0" w:rsidRDefault="00ED15B0">
      <w:pPr>
        <w:pStyle w:val="Kop3"/>
        <w:divId w:val="951740993"/>
        <w:rPr>
          <w:rFonts w:eastAsia="Times New Roman"/>
          <w:lang w:val="nl-NL"/>
        </w:rPr>
      </w:pPr>
      <w:bookmarkStart w:id="91" w:name="_Toc242189733"/>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0A525EF0" w14:textId="77777777">
        <w:trPr>
          <w:divId w:val="951740993"/>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68E3C17"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9A401B7"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3E2AEA2"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4E2AD6CA"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10C7C0" w14:textId="77777777" w:rsidR="00ED15B0" w:rsidRDefault="00ED15B0">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CBCAD2" w14:textId="77777777" w:rsidR="00ED15B0" w:rsidRDefault="00ED15B0">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30AB5D" w14:textId="77777777" w:rsidR="00ED15B0" w:rsidRDefault="00ED15B0">
            <w:pPr>
              <w:spacing w:before="200" w:after="360"/>
              <w:rPr>
                <w:rFonts w:eastAsia="Times New Roman"/>
                <w:sz w:val="21"/>
                <w:szCs w:val="21"/>
              </w:rPr>
            </w:pPr>
            <w:r>
              <w:rPr>
                <w:rFonts w:eastAsia="Times New Roman"/>
                <w:sz w:val="21"/>
                <w:szCs w:val="21"/>
              </w:rPr>
              <w:t>UWV</w:t>
            </w:r>
          </w:p>
        </w:tc>
      </w:tr>
      <w:tr w:rsidR="00000000" w14:paraId="6F6C5F80"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7EF293" w14:textId="77777777" w:rsidR="00ED15B0" w:rsidRDefault="00ED15B0">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2CE086" w14:textId="77777777" w:rsidR="00ED15B0" w:rsidRDefault="00ED15B0">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AE3678" w14:textId="77777777" w:rsidR="00ED15B0" w:rsidRDefault="00ED15B0">
            <w:pPr>
              <w:spacing w:before="200" w:after="360"/>
              <w:rPr>
                <w:rFonts w:eastAsia="Times New Roman"/>
                <w:sz w:val="21"/>
                <w:szCs w:val="21"/>
              </w:rPr>
            </w:pPr>
            <w:r>
              <w:rPr>
                <w:rFonts w:eastAsia="Times New Roman"/>
                <w:sz w:val="21"/>
                <w:szCs w:val="21"/>
              </w:rPr>
              <w:t>RVA</w:t>
            </w:r>
          </w:p>
        </w:tc>
      </w:tr>
      <w:tr w:rsidR="00000000" w14:paraId="64906D2A"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989D66" w14:textId="77777777" w:rsidR="00ED15B0" w:rsidRDefault="00ED15B0">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DB1B1D" w14:textId="77777777" w:rsidR="00ED15B0" w:rsidRDefault="00ED15B0">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ABDED6" w14:textId="77777777" w:rsidR="00ED15B0" w:rsidRDefault="00ED15B0">
            <w:pPr>
              <w:spacing w:before="200" w:after="360"/>
              <w:rPr>
                <w:rFonts w:eastAsia="Times New Roman"/>
                <w:sz w:val="21"/>
                <w:szCs w:val="21"/>
              </w:rPr>
            </w:pPr>
            <w:r>
              <w:rPr>
                <w:rFonts w:eastAsia="Times New Roman"/>
                <w:sz w:val="21"/>
                <w:szCs w:val="21"/>
              </w:rPr>
              <w:t>8 maanden</w:t>
            </w:r>
          </w:p>
        </w:tc>
      </w:tr>
      <w:tr w:rsidR="00000000" w14:paraId="44B53F03"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B8D1A8" w14:textId="77777777" w:rsidR="00ED15B0" w:rsidRDefault="00ED15B0">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4FD500" w14:textId="77777777" w:rsidR="00ED15B0" w:rsidRDefault="00ED15B0">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AB38F6" w14:textId="77777777" w:rsidR="00ED15B0" w:rsidRDefault="00ED15B0">
            <w:pPr>
              <w:spacing w:before="200" w:after="360"/>
              <w:rPr>
                <w:rFonts w:eastAsia="Times New Roman"/>
                <w:sz w:val="21"/>
                <w:szCs w:val="21"/>
              </w:rPr>
            </w:pPr>
            <w:r>
              <w:rPr>
                <w:rFonts w:eastAsia="Times New Roman"/>
                <w:sz w:val="21"/>
                <w:szCs w:val="21"/>
              </w:rPr>
              <w:t>Handmatig, per formulier</w:t>
            </w:r>
          </w:p>
        </w:tc>
      </w:tr>
      <w:tr w:rsidR="00000000" w14:paraId="12891998"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3F237D" w14:textId="77777777" w:rsidR="00ED15B0" w:rsidRDefault="00ED15B0">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941649A" w14:textId="77777777" w:rsidR="00ED15B0" w:rsidRDefault="00ED15B0">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BD3AE4" w14:textId="77777777" w:rsidR="00ED15B0" w:rsidRDefault="00ED15B0">
            <w:pPr>
              <w:spacing w:before="200" w:after="360"/>
              <w:rPr>
                <w:rFonts w:eastAsia="Times New Roman"/>
                <w:sz w:val="21"/>
                <w:szCs w:val="21"/>
              </w:rPr>
            </w:pPr>
            <w:r>
              <w:rPr>
                <w:rFonts w:eastAsia="Times New Roman"/>
                <w:sz w:val="21"/>
                <w:szCs w:val="21"/>
              </w:rPr>
              <w:t>Werkt, maar ontvanger weigert</w:t>
            </w:r>
          </w:p>
        </w:tc>
      </w:tr>
      <w:tr w:rsidR="00000000" w14:paraId="1FBF6CB2"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A78AC0" w14:textId="77777777" w:rsidR="00ED15B0" w:rsidRDefault="00ED15B0">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82B9E0" w14:textId="77777777" w:rsidR="00ED15B0" w:rsidRDefault="00ED15B0">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217CDA" w14:textId="77777777" w:rsidR="00ED15B0" w:rsidRDefault="00ED15B0">
            <w:pPr>
              <w:spacing w:before="200" w:after="360"/>
              <w:rPr>
                <w:rFonts w:eastAsia="Times New Roman"/>
                <w:sz w:val="21"/>
                <w:szCs w:val="21"/>
              </w:rPr>
            </w:pPr>
            <w:r>
              <w:rPr>
                <w:rFonts w:eastAsia="Times New Roman"/>
                <w:sz w:val="21"/>
                <w:szCs w:val="21"/>
              </w:rPr>
              <w:t>Burger injecteert zelf bij FOD SZ</w:t>
            </w:r>
          </w:p>
        </w:tc>
      </w:tr>
      <w:tr w:rsidR="00000000" w14:paraId="42CBBB17"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B9B6AB" w14:textId="77777777" w:rsidR="00ED15B0" w:rsidRDefault="00ED15B0">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A1835B" w14:textId="77777777" w:rsidR="00ED15B0" w:rsidRDefault="00ED15B0">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390D9A" w14:textId="77777777" w:rsidR="00ED15B0" w:rsidRDefault="00ED15B0">
            <w:pPr>
              <w:spacing w:before="200" w:after="360"/>
              <w:rPr>
                <w:rFonts w:eastAsia="Times New Roman"/>
                <w:sz w:val="21"/>
                <w:szCs w:val="21"/>
              </w:rPr>
            </w:pPr>
            <w:r>
              <w:rPr>
                <w:rFonts w:eastAsia="Times New Roman"/>
                <w:sz w:val="21"/>
                <w:szCs w:val="21"/>
              </w:rPr>
              <w:t>RVA weigert import van buitenlandse data</w:t>
            </w:r>
          </w:p>
        </w:tc>
      </w:tr>
      <w:tr w:rsidR="00000000" w14:paraId="329654CB"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D53BA6" w14:textId="77777777" w:rsidR="00ED15B0" w:rsidRDefault="00ED15B0">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5DFE10" w14:textId="77777777" w:rsidR="00ED15B0" w:rsidRDefault="00ED15B0">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E86C7A" w14:textId="77777777" w:rsidR="00ED15B0" w:rsidRDefault="00ED15B0">
            <w:pPr>
              <w:spacing w:before="200" w:after="360"/>
              <w:rPr>
                <w:rFonts w:eastAsia="Times New Roman"/>
                <w:sz w:val="21"/>
                <w:szCs w:val="21"/>
              </w:rPr>
            </w:pPr>
            <w:r>
              <w:rPr>
                <w:rFonts w:eastAsia="Times New Roman"/>
                <w:sz w:val="21"/>
                <w:szCs w:val="21"/>
              </w:rPr>
              <w:t>Handmatige injectie via FOD SZ-portaal</w:t>
            </w:r>
          </w:p>
        </w:tc>
      </w:tr>
    </w:tbl>
    <w:p w14:paraId="4C3FCCBB" w14:textId="77777777" w:rsidR="00ED15B0" w:rsidRDefault="00ED15B0">
      <w:pPr>
        <w:pStyle w:val="Normaalweb"/>
        <w:divId w:val="951740993"/>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469E0BBB" w14:textId="77777777" w:rsidR="00ED15B0" w:rsidRDefault="00ED15B0">
      <w:pPr>
        <w:pStyle w:val="Kop3"/>
        <w:divId w:val="951740993"/>
        <w:rPr>
          <w:rFonts w:eastAsia="Times New Roman"/>
          <w:lang w:val="nl-NL"/>
        </w:rPr>
      </w:pPr>
      <w:bookmarkStart w:id="92" w:name="_Toc242189734"/>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A691A8"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34F10E" w14:textId="77777777" w:rsidR="00ED15B0" w:rsidRDefault="00ED15B0">
            <w:pPr>
              <w:pStyle w:val="Normaalweb"/>
              <w:spacing w:before="120"/>
              <w:jc w:val="center"/>
              <w:rPr>
                <w:sz w:val="21"/>
                <w:szCs w:val="21"/>
              </w:rPr>
            </w:pPr>
            <w:r>
              <w:rPr>
                <w:noProof/>
                <w:sz w:val="21"/>
                <w:szCs w:val="21"/>
              </w:rPr>
              <w:drawing>
                <wp:inline distT="0" distB="0" distL="0" distR="0" wp14:anchorId="3054E587" wp14:editId="5740DA28">
                  <wp:extent cx="5714365" cy="1760855"/>
                  <wp:effectExtent l="0" t="0" r="635"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4365" cy="1760855"/>
                          </a:xfrm>
                          <a:prstGeom prst="rect">
                            <a:avLst/>
                          </a:prstGeom>
                          <a:noFill/>
                          <a:ln>
                            <a:noFill/>
                          </a:ln>
                        </pic:spPr>
                      </pic:pic>
                    </a:graphicData>
                  </a:graphic>
                </wp:inline>
              </w:drawing>
            </w:r>
          </w:p>
          <w:p w14:paraId="6210840B" w14:textId="77777777" w:rsidR="00ED15B0" w:rsidRDefault="00ED15B0">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472EB6F1" w14:textId="77777777" w:rsidR="00ED15B0" w:rsidRDefault="00ED15B0">
      <w:pPr>
        <w:pStyle w:val="Kop3"/>
        <w:divId w:val="951740993"/>
        <w:rPr>
          <w:rFonts w:eastAsia="Times New Roman"/>
          <w:lang w:val="nl-NL"/>
        </w:rPr>
      </w:pPr>
      <w:bookmarkStart w:id="93" w:name="_Toc242189735"/>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6AF65EF5" w14:textId="77777777">
        <w:trPr>
          <w:divId w:val="951740993"/>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62D1E61"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BF35F7A"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2A2CF44"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02C96AD9"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A5D591" w14:textId="77777777" w:rsidR="00ED15B0" w:rsidRDefault="00ED15B0">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FED931" w14:textId="77777777" w:rsidR="00ED15B0" w:rsidRDefault="00ED15B0">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DF0B83" w14:textId="77777777" w:rsidR="00ED15B0" w:rsidRDefault="00ED15B0">
            <w:pPr>
              <w:spacing w:before="200" w:after="360"/>
              <w:rPr>
                <w:rFonts w:eastAsia="Times New Roman"/>
                <w:sz w:val="21"/>
                <w:szCs w:val="21"/>
              </w:rPr>
            </w:pPr>
            <w:r>
              <w:rPr>
                <w:rFonts w:eastAsia="Times New Roman"/>
                <w:sz w:val="21"/>
                <w:szCs w:val="21"/>
              </w:rPr>
              <w:t>EUDI Wallet</w:t>
            </w:r>
          </w:p>
        </w:tc>
      </w:tr>
      <w:tr w:rsidR="00000000" w14:paraId="6C96A412"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414BA89" w14:textId="77777777" w:rsidR="00ED15B0" w:rsidRDefault="00ED15B0">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44D9FD" w14:textId="77777777" w:rsidR="00ED15B0" w:rsidRDefault="00ED15B0">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E6B7C91" w14:textId="77777777" w:rsidR="00ED15B0" w:rsidRDefault="00ED15B0">
            <w:pPr>
              <w:spacing w:before="200" w:after="360"/>
              <w:rPr>
                <w:rFonts w:eastAsia="Times New Roman"/>
                <w:sz w:val="21"/>
                <w:szCs w:val="21"/>
              </w:rPr>
            </w:pPr>
            <w:r>
              <w:rPr>
                <w:rFonts w:eastAsia="Times New Roman"/>
                <w:sz w:val="21"/>
                <w:szCs w:val="21"/>
              </w:rPr>
              <w:t>Handmatig via wallet</w:t>
            </w:r>
          </w:p>
        </w:tc>
      </w:tr>
      <w:tr w:rsidR="00000000" w14:paraId="065DA171"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21437B" w14:textId="77777777" w:rsidR="00ED15B0" w:rsidRDefault="00ED15B0">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26AE5C" w14:textId="77777777" w:rsidR="00ED15B0" w:rsidRDefault="00ED15B0">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BFBCFBE" w14:textId="77777777" w:rsidR="00ED15B0" w:rsidRDefault="00ED15B0">
            <w:pPr>
              <w:spacing w:before="200" w:after="360"/>
              <w:rPr>
                <w:rFonts w:eastAsia="Times New Roman"/>
                <w:sz w:val="21"/>
                <w:szCs w:val="21"/>
              </w:rPr>
            </w:pPr>
            <w:r>
              <w:rPr>
                <w:rFonts w:eastAsia="Times New Roman"/>
                <w:sz w:val="21"/>
                <w:szCs w:val="21"/>
              </w:rPr>
              <w:t>Automatisch uit de bron, seconden</w:t>
            </w:r>
          </w:p>
        </w:tc>
      </w:tr>
      <w:tr w:rsidR="00000000" w14:paraId="602C6B1D"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071170" w14:textId="77777777" w:rsidR="00ED15B0" w:rsidRDefault="00ED15B0">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734E808" w14:textId="77777777" w:rsidR="00ED15B0" w:rsidRDefault="00ED15B0">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B6356C" w14:textId="77777777" w:rsidR="00ED15B0" w:rsidRDefault="00ED15B0">
            <w:pPr>
              <w:spacing w:before="200" w:after="360"/>
              <w:rPr>
                <w:rFonts w:eastAsia="Times New Roman"/>
                <w:sz w:val="21"/>
                <w:szCs w:val="21"/>
              </w:rPr>
            </w:pPr>
            <w:r>
              <w:rPr>
                <w:rFonts w:eastAsia="Times New Roman"/>
                <w:sz w:val="21"/>
                <w:szCs w:val="21"/>
              </w:rPr>
              <w:t>Handmatig via wallet</w:t>
            </w:r>
          </w:p>
        </w:tc>
      </w:tr>
      <w:tr w:rsidR="00000000" w14:paraId="753D6EEF"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16338B" w14:textId="77777777" w:rsidR="00ED15B0" w:rsidRDefault="00ED15B0">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C42693" w14:textId="77777777" w:rsidR="00ED15B0" w:rsidRDefault="00ED15B0">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08AF63" w14:textId="77777777" w:rsidR="00ED15B0" w:rsidRDefault="00ED15B0">
            <w:pPr>
              <w:spacing w:before="200" w:after="360"/>
              <w:rPr>
                <w:rFonts w:eastAsia="Times New Roman"/>
                <w:sz w:val="21"/>
                <w:szCs w:val="21"/>
              </w:rPr>
            </w:pPr>
            <w:r>
              <w:rPr>
                <w:rFonts w:eastAsia="Times New Roman"/>
                <w:sz w:val="21"/>
                <w:szCs w:val="21"/>
              </w:rPr>
              <w:t>Real-time QR-scan</w:t>
            </w:r>
          </w:p>
        </w:tc>
      </w:tr>
      <w:tr w:rsidR="00000000" w14:paraId="3C4EA91B"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0D5BE56" w14:textId="77777777" w:rsidR="00ED15B0" w:rsidRDefault="00ED15B0">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2F3B84B" w14:textId="77777777" w:rsidR="00ED15B0" w:rsidRDefault="00ED15B0">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F1E0EC" w14:textId="77777777" w:rsidR="00ED15B0" w:rsidRDefault="00ED15B0">
            <w:pPr>
              <w:spacing w:before="200" w:after="360"/>
              <w:rPr>
                <w:rFonts w:eastAsia="Times New Roman"/>
                <w:sz w:val="21"/>
                <w:szCs w:val="21"/>
              </w:rPr>
            </w:pPr>
            <w:r>
              <w:rPr>
                <w:rFonts w:eastAsia="Times New Roman"/>
                <w:sz w:val="21"/>
                <w:szCs w:val="21"/>
              </w:rPr>
              <w:t>Cryptografisch sterk</w:t>
            </w:r>
          </w:p>
        </w:tc>
      </w:tr>
      <w:tr w:rsidR="00000000" w14:paraId="0E5F0F35"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BA55D0" w14:textId="77777777" w:rsidR="00ED15B0" w:rsidRDefault="00ED15B0">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7AE0B4" w14:textId="77777777" w:rsidR="00ED15B0" w:rsidRDefault="00ED15B0">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0B58EB" w14:textId="77777777" w:rsidR="00ED15B0" w:rsidRDefault="00ED15B0">
            <w:pPr>
              <w:spacing w:before="200" w:after="360"/>
              <w:rPr>
                <w:rFonts w:eastAsia="Times New Roman"/>
                <w:sz w:val="21"/>
                <w:szCs w:val="21"/>
              </w:rPr>
            </w:pPr>
            <w:r>
              <w:rPr>
                <w:rFonts w:eastAsia="Times New Roman"/>
                <w:sz w:val="21"/>
                <w:szCs w:val="21"/>
              </w:rPr>
              <w:t>Geen</w:t>
            </w:r>
          </w:p>
        </w:tc>
      </w:tr>
    </w:tbl>
    <w:p w14:paraId="6FD723F1" w14:textId="77777777" w:rsidR="00ED15B0" w:rsidRDefault="00ED15B0">
      <w:pPr>
        <w:pStyle w:val="Normaalweb"/>
        <w:divId w:val="951740993"/>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2B8ABD87" w14:textId="77777777" w:rsidR="00ED15B0" w:rsidRDefault="00ED15B0">
      <w:pPr>
        <w:pStyle w:val="Kop3"/>
        <w:divId w:val="951740993"/>
        <w:rPr>
          <w:rFonts w:eastAsia="Times New Roman"/>
          <w:lang w:val="nl-NL"/>
        </w:rPr>
      </w:pPr>
      <w:bookmarkStart w:id="94" w:name="_Toc242189736"/>
      <w:r>
        <w:rPr>
          <w:rFonts w:eastAsia="Times New Roman"/>
          <w:lang w:val="nl-NL"/>
        </w:rPr>
        <w:t>Waarom dit een brug is naar het Nederlandse deel</w:t>
      </w:r>
      <w:bookmarkEnd w:id="94"/>
    </w:p>
    <w:p w14:paraId="0495A9F4" w14:textId="77777777" w:rsidR="00ED15B0" w:rsidRDefault="00ED15B0">
      <w:pPr>
        <w:pStyle w:val="Normaalweb"/>
        <w:divId w:val="951740993"/>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7CA5BB2C" w14:textId="77777777" w:rsidR="00ED15B0" w:rsidRDefault="00ED15B0">
      <w:pPr>
        <w:pStyle w:val="Normaalweb"/>
        <w:divId w:val="951740993"/>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7D0A7666" w14:textId="77777777" w:rsidR="00ED15B0" w:rsidRDefault="00ED15B0">
      <w:pPr>
        <w:pStyle w:val="Normaalweb"/>
        <w:divId w:val="951740993"/>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81D5A00"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56D2B28" w14:textId="77777777" w:rsidR="00ED15B0" w:rsidRDefault="00ED15B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39127BE1" w14:textId="77777777" w:rsidR="00ED15B0" w:rsidRDefault="00ED15B0">
      <w:pPr>
        <w:pStyle w:val="noot"/>
        <w:spacing w:after="120" w:afterAutospacing="0"/>
        <w:divId w:val="951740993"/>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632DBFD3" w14:textId="77777777" w:rsidR="00ED15B0" w:rsidRDefault="00ED15B0">
      <w:pPr>
        <w:pStyle w:val="marker"/>
        <w:ind w:left="800" w:right="800"/>
        <w:divId w:val="951740993"/>
        <w:rPr>
          <w:lang w:val="nl-NL"/>
        </w:rPr>
      </w:pPr>
      <w:r>
        <w:br w:type="page"/>
      </w:r>
    </w:p>
    <w:p w14:paraId="1E74F8F9" w14:textId="77777777" w:rsidR="00ED15B0" w:rsidRDefault="00ED15B0">
      <w:pPr>
        <w:pStyle w:val="Kop2"/>
        <w:divId w:val="951740993"/>
        <w:rPr>
          <w:rFonts w:eastAsia="Times New Roman"/>
          <w:lang w:val="nl-NL"/>
        </w:rPr>
      </w:pPr>
      <w:bookmarkStart w:id="95" w:name="_Toc242189737"/>
      <w:r>
        <w:rPr>
          <w:rFonts w:eastAsia="Times New Roman"/>
          <w:lang w:val="nl-NL"/>
        </w:rPr>
        <w:t>SVB en Parentia — het werkende voorbeeld</w:t>
      </w:r>
      <w:bookmarkEnd w:id="95"/>
    </w:p>
    <w:p w14:paraId="0880339D" w14:textId="77777777" w:rsidR="00ED15B0" w:rsidRDefault="00ED15B0">
      <w:pPr>
        <w:pStyle w:val="lead"/>
        <w:divId w:val="951740993"/>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3948C8A1" w14:textId="77777777" w:rsidR="00ED15B0" w:rsidRDefault="00ED15B0">
      <w:pPr>
        <w:pStyle w:val="Kop3"/>
        <w:divId w:val="951740993"/>
        <w:rPr>
          <w:rFonts w:eastAsia="Times New Roman"/>
          <w:lang w:val="nl-NL"/>
        </w:rPr>
      </w:pPr>
      <w:bookmarkStart w:id="96" w:name="_Toc242189738"/>
      <w:r>
        <w:rPr>
          <w:rFonts w:eastAsia="Times New Roman"/>
          <w:lang w:val="nl-NL"/>
        </w:rPr>
        <w:t>Deel A — De splitsing</w:t>
      </w:r>
      <w:bookmarkEnd w:id="96"/>
    </w:p>
    <w:p w14:paraId="3845A3FA" w14:textId="77777777" w:rsidR="00ED15B0" w:rsidRDefault="00ED15B0">
      <w:pPr>
        <w:pStyle w:val="Normaalweb"/>
        <w:divId w:val="951740993"/>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62B07F57" w14:textId="77777777" w:rsidR="00ED15B0" w:rsidRDefault="00ED15B0">
      <w:pPr>
        <w:numPr>
          <w:ilvl w:val="0"/>
          <w:numId w:val="18"/>
        </w:numPr>
        <w:spacing w:before="100" w:beforeAutospacing="1" w:after="100" w:afterAutospacing="1"/>
        <w:divId w:val="951740993"/>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28121E6C" w14:textId="77777777" w:rsidR="00ED15B0" w:rsidRDefault="00ED15B0">
      <w:pPr>
        <w:numPr>
          <w:ilvl w:val="0"/>
          <w:numId w:val="18"/>
        </w:numPr>
        <w:spacing w:before="100" w:beforeAutospacing="1" w:after="100" w:afterAutospacing="1"/>
        <w:divId w:val="951740993"/>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EAACB5"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A25EBB3" w14:textId="77777777" w:rsidR="00ED15B0" w:rsidRDefault="00ED15B0">
            <w:pPr>
              <w:pStyle w:val="Normaalweb"/>
              <w:spacing w:before="120"/>
              <w:jc w:val="center"/>
              <w:rPr>
                <w:sz w:val="21"/>
                <w:szCs w:val="21"/>
              </w:rPr>
            </w:pPr>
            <w:r>
              <w:rPr>
                <w:noProof/>
                <w:sz w:val="21"/>
                <w:szCs w:val="21"/>
              </w:rPr>
              <w:drawing>
                <wp:inline distT="0" distB="0" distL="0" distR="0" wp14:anchorId="5A84B988" wp14:editId="6DFE2318">
                  <wp:extent cx="5714365" cy="2192020"/>
                  <wp:effectExtent l="0" t="0" r="635"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4365" cy="2192020"/>
                          </a:xfrm>
                          <a:prstGeom prst="rect">
                            <a:avLst/>
                          </a:prstGeom>
                          <a:noFill/>
                          <a:ln>
                            <a:noFill/>
                          </a:ln>
                        </pic:spPr>
                      </pic:pic>
                    </a:graphicData>
                  </a:graphic>
                </wp:inline>
              </w:drawing>
            </w:r>
          </w:p>
          <w:p w14:paraId="7BD02364" w14:textId="77777777" w:rsidR="00ED15B0" w:rsidRDefault="00ED15B0">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17F0A5D9" w14:textId="77777777" w:rsidR="00ED15B0" w:rsidRDefault="00ED15B0">
      <w:pPr>
        <w:pStyle w:val="Kop3"/>
        <w:divId w:val="951740993"/>
        <w:rPr>
          <w:rFonts w:eastAsia="Times New Roman"/>
          <w:lang w:val="nl-NL"/>
        </w:rPr>
      </w:pPr>
      <w:bookmarkStart w:id="97" w:name="_Toc242189739"/>
      <w:r>
        <w:rPr>
          <w:rFonts w:eastAsia="Times New Roman"/>
          <w:lang w:val="nl-NL"/>
        </w:rPr>
        <w:t>Deel B — Waarom dit werkt</w:t>
      </w:r>
      <w:bookmarkEnd w:id="97"/>
    </w:p>
    <w:p w14:paraId="061746AF" w14:textId="77777777" w:rsidR="00ED15B0" w:rsidRDefault="00ED15B0">
      <w:pPr>
        <w:pStyle w:val="Normaalweb"/>
        <w:divId w:val="951740993"/>
        <w:rPr>
          <w:lang w:val="nl-NL"/>
        </w:rPr>
      </w:pPr>
      <w:r>
        <w:rPr>
          <w:lang w:val="nl-NL"/>
        </w:rPr>
        <w:t>Wat hier werkt, is precies wat elders in dit dossier misloopt. Twee nationale instanties, twee verschillende wetgevingen, twee talen, en één kind. Ze weten elkaar te vinden.</w:t>
      </w:r>
    </w:p>
    <w:p w14:paraId="45FF5AAD" w14:textId="77777777" w:rsidR="00ED15B0" w:rsidRDefault="00ED15B0">
      <w:pPr>
        <w:pStyle w:val="Normaalweb"/>
        <w:divId w:val="951740993"/>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7046740A" w14:textId="77777777" w:rsidR="00ED15B0" w:rsidRDefault="00ED15B0">
      <w:pPr>
        <w:pStyle w:val="Normaalweb"/>
        <w:divId w:val="951740993"/>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26BAA78"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9DE91A0" w14:textId="77777777" w:rsidR="00ED15B0" w:rsidRDefault="00ED15B0">
            <w:pPr>
              <w:pStyle w:val="Normaalweb"/>
              <w:spacing w:before="120"/>
              <w:jc w:val="center"/>
              <w:rPr>
                <w:sz w:val="21"/>
                <w:szCs w:val="21"/>
              </w:rPr>
            </w:pPr>
            <w:r>
              <w:rPr>
                <w:noProof/>
                <w:sz w:val="21"/>
                <w:szCs w:val="21"/>
              </w:rPr>
              <w:drawing>
                <wp:inline distT="0" distB="0" distL="0" distR="0" wp14:anchorId="7A8CB45E" wp14:editId="49954581">
                  <wp:extent cx="5714365" cy="1352550"/>
                  <wp:effectExtent l="0" t="0" r="635"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4365" cy="1352550"/>
                          </a:xfrm>
                          <a:prstGeom prst="rect">
                            <a:avLst/>
                          </a:prstGeom>
                          <a:noFill/>
                          <a:ln>
                            <a:noFill/>
                          </a:ln>
                        </pic:spPr>
                      </pic:pic>
                    </a:graphicData>
                  </a:graphic>
                </wp:inline>
              </w:drawing>
            </w:r>
          </w:p>
          <w:p w14:paraId="4A8599D7" w14:textId="77777777" w:rsidR="00ED15B0" w:rsidRDefault="00ED15B0">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77777D81" w14:textId="77777777" w:rsidR="00ED15B0" w:rsidRDefault="00ED15B0">
      <w:pPr>
        <w:pStyle w:val="Kop3"/>
        <w:divId w:val="951740993"/>
        <w:rPr>
          <w:rFonts w:eastAsia="Times New Roman"/>
          <w:lang w:val="nl-NL"/>
        </w:rPr>
      </w:pPr>
      <w:bookmarkStart w:id="98" w:name="_Toc242189740"/>
      <w:r>
        <w:rPr>
          <w:rFonts w:eastAsia="Times New Roman"/>
          <w:lang w:val="nl-NL"/>
        </w:rPr>
        <w:t>Deel C — De herberekening die het succes bedreigt</w:t>
      </w:r>
      <w:bookmarkEnd w:id="98"/>
    </w:p>
    <w:p w14:paraId="3E16BBBF" w14:textId="77777777" w:rsidR="00ED15B0" w:rsidRDefault="00ED15B0">
      <w:pPr>
        <w:pStyle w:val="Normaalweb"/>
        <w:divId w:val="951740993"/>
        <w:rPr>
          <w:lang w:val="nl-NL"/>
        </w:rPr>
      </w:pPr>
      <w:r>
        <w:rPr>
          <w:lang w:val="nl-NL"/>
        </w:rPr>
        <w:t>Nu komt het tweede deel van het verhaal. Zodra de retroactieve herclassificatie van de vader naar de status "ten laste invalide" wordt doorgevoerd, verandert de fiscale situatie van het gezin.</w:t>
      </w:r>
    </w:p>
    <w:p w14:paraId="092D5EF0" w14:textId="77777777" w:rsidR="00ED15B0" w:rsidRDefault="00ED15B0">
      <w:pPr>
        <w:pStyle w:val="Normaalweb"/>
        <w:divId w:val="951740993"/>
        <w:rPr>
          <w:lang w:val="nl-NL"/>
        </w:rPr>
      </w:pPr>
      <w:r>
        <w:rPr>
          <w:lang w:val="nl-NL"/>
        </w:rPr>
        <w:t>Wat er verandert: de moeder zal netto meer overhouden. Niet omdat ze meer bruto verdient, maar omdat het gezin recht krijgt op fiscale voordelen door de erkenning van de handicap van de vader.</w:t>
      </w:r>
    </w:p>
    <w:p w14:paraId="2C9FDAC8" w14:textId="77777777" w:rsidR="00ED15B0" w:rsidRDefault="00ED15B0">
      <w:pPr>
        <w:pStyle w:val="Normaalweb"/>
        <w:divId w:val="951740993"/>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1AD6A4B"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B98E9F9" w14:textId="77777777" w:rsidR="00ED15B0" w:rsidRDefault="00ED15B0">
            <w:pPr>
              <w:pStyle w:val="Normaalweb"/>
              <w:spacing w:before="120"/>
              <w:jc w:val="center"/>
              <w:rPr>
                <w:sz w:val="21"/>
                <w:szCs w:val="21"/>
              </w:rPr>
            </w:pPr>
            <w:r>
              <w:rPr>
                <w:noProof/>
                <w:sz w:val="21"/>
                <w:szCs w:val="21"/>
              </w:rPr>
              <w:drawing>
                <wp:inline distT="0" distB="0" distL="0" distR="0" wp14:anchorId="5BA74211" wp14:editId="7E985461">
                  <wp:extent cx="5714365" cy="2381250"/>
                  <wp:effectExtent l="0" t="0" r="635"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4365" cy="2381250"/>
                          </a:xfrm>
                          <a:prstGeom prst="rect">
                            <a:avLst/>
                          </a:prstGeom>
                          <a:noFill/>
                          <a:ln>
                            <a:noFill/>
                          </a:ln>
                        </pic:spPr>
                      </pic:pic>
                    </a:graphicData>
                  </a:graphic>
                </wp:inline>
              </w:drawing>
            </w:r>
          </w:p>
          <w:p w14:paraId="0454BB98" w14:textId="77777777" w:rsidR="00ED15B0" w:rsidRDefault="00ED15B0">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34D3A24D" w14:textId="77777777" w:rsidR="00ED15B0" w:rsidRDefault="00ED15B0">
      <w:pPr>
        <w:pStyle w:val="Kop3"/>
        <w:divId w:val="951740993"/>
        <w:rPr>
          <w:rFonts w:eastAsia="Times New Roman"/>
          <w:lang w:val="nl-NL"/>
        </w:rPr>
      </w:pPr>
      <w:bookmarkStart w:id="99" w:name="_Toc242189741"/>
      <w:r>
        <w:rPr>
          <w:rFonts w:eastAsia="Times New Roman"/>
          <w:lang w:val="nl-NL"/>
        </w:rPr>
        <w:t>Deel D — Wat dit hoofdstuk toont</w:t>
      </w:r>
      <w:bookmarkEnd w:id="99"/>
    </w:p>
    <w:p w14:paraId="360642C2" w14:textId="77777777" w:rsidR="00ED15B0" w:rsidRDefault="00ED15B0">
      <w:pPr>
        <w:pStyle w:val="Normaalweb"/>
        <w:divId w:val="951740993"/>
        <w:rPr>
          <w:lang w:val="nl-NL"/>
        </w:rPr>
      </w:pPr>
      <w:r>
        <w:rPr>
          <w:lang w:val="nl-NL"/>
        </w:rPr>
        <w:t>Dit is het enige hoofdstuk in Document C waarin een mechanisme volledig werkt. En dat maakt het juist interessant, om drie redenen:</w:t>
      </w:r>
    </w:p>
    <w:p w14:paraId="293BDDB3" w14:textId="77777777" w:rsidR="00ED15B0" w:rsidRDefault="00ED15B0">
      <w:pPr>
        <w:pStyle w:val="Normaalweb"/>
        <w:divId w:val="951740993"/>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78B4F1F8" w14:textId="77777777" w:rsidR="00ED15B0" w:rsidRDefault="00ED15B0">
      <w:pPr>
        <w:pStyle w:val="Normaalweb"/>
        <w:divId w:val="951740993"/>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50B39E0B" w14:textId="77777777" w:rsidR="00ED15B0" w:rsidRDefault="00ED15B0">
      <w:pPr>
        <w:pStyle w:val="Normaalweb"/>
        <w:divId w:val="951740993"/>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15C2FC04" w14:textId="77777777" w:rsidR="00ED15B0" w:rsidRDefault="00ED15B0">
      <w:pPr>
        <w:pStyle w:val="Normaalweb"/>
        <w:divId w:val="951740993"/>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99E6F88"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44AEE21" w14:textId="77777777" w:rsidR="00ED15B0" w:rsidRDefault="00ED15B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4E29A4E0" w14:textId="77777777" w:rsidR="00ED15B0" w:rsidRDefault="00ED15B0">
      <w:pPr>
        <w:pStyle w:val="noot"/>
        <w:spacing w:after="120" w:afterAutospacing="0"/>
        <w:divId w:val="951740993"/>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3B94D078" w14:textId="77777777" w:rsidR="00ED15B0" w:rsidRDefault="00ED15B0">
      <w:pPr>
        <w:pStyle w:val="marker"/>
        <w:ind w:left="800" w:right="800"/>
        <w:divId w:val="951740993"/>
        <w:rPr>
          <w:lang w:val="nl-NL"/>
        </w:rPr>
      </w:pPr>
      <w:r>
        <w:br w:type="page"/>
      </w:r>
    </w:p>
    <w:p w14:paraId="558E8A30" w14:textId="77777777" w:rsidR="00ED15B0" w:rsidRDefault="00ED15B0">
      <w:pPr>
        <w:pStyle w:val="Kop2"/>
        <w:divId w:val="951740993"/>
        <w:rPr>
          <w:rFonts w:eastAsia="Times New Roman"/>
          <w:lang w:val="nl-NL"/>
        </w:rPr>
      </w:pPr>
      <w:bookmarkStart w:id="100" w:name="_Toc242189742"/>
      <w:r>
        <w:rPr>
          <w:rFonts w:eastAsia="Times New Roman"/>
          <w:lang w:val="nl-NL"/>
        </w:rPr>
        <w:t>Het lichaam zonder achterwacht</w:t>
      </w:r>
      <w:bookmarkEnd w:id="100"/>
    </w:p>
    <w:p w14:paraId="585841F5" w14:textId="77777777" w:rsidR="00ED15B0" w:rsidRDefault="00ED15B0">
      <w:pPr>
        <w:pStyle w:val="lead"/>
        <w:divId w:val="951740993"/>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4CE72AC5" w14:textId="77777777" w:rsidR="00ED15B0" w:rsidRDefault="00ED15B0">
      <w:pPr>
        <w:pStyle w:val="Kop3"/>
        <w:divId w:val="951740993"/>
        <w:rPr>
          <w:rFonts w:eastAsia="Times New Roman"/>
          <w:lang w:val="nl-NL"/>
        </w:rPr>
      </w:pPr>
      <w:bookmarkStart w:id="101" w:name="_Toc242189743"/>
      <w:r>
        <w:rPr>
          <w:rFonts w:eastAsia="Times New Roman"/>
          <w:lang w:val="nl-NL"/>
        </w:rPr>
        <w:t>Deel A — De wettelijke onmogelijkheid</w:t>
      </w:r>
      <w:bookmarkEnd w:id="101"/>
    </w:p>
    <w:p w14:paraId="5B60AE71" w14:textId="77777777" w:rsidR="00ED15B0" w:rsidRDefault="00ED15B0">
      <w:pPr>
        <w:pStyle w:val="Normaalweb"/>
        <w:divId w:val="951740993"/>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27110DF4" w14:textId="77777777" w:rsidR="00ED15B0" w:rsidRDefault="00ED15B0">
      <w:pPr>
        <w:pStyle w:val="Normaalweb"/>
        <w:divId w:val="951740993"/>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D7B4ECF"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4510881" w14:textId="77777777" w:rsidR="00ED15B0" w:rsidRDefault="00ED15B0">
            <w:pPr>
              <w:pStyle w:val="Normaalweb"/>
              <w:spacing w:before="120"/>
              <w:jc w:val="center"/>
              <w:rPr>
                <w:sz w:val="21"/>
                <w:szCs w:val="21"/>
              </w:rPr>
            </w:pPr>
            <w:r>
              <w:rPr>
                <w:noProof/>
                <w:sz w:val="21"/>
                <w:szCs w:val="21"/>
              </w:rPr>
              <w:drawing>
                <wp:inline distT="0" distB="0" distL="0" distR="0" wp14:anchorId="6968FB88" wp14:editId="34EA0A5F">
                  <wp:extent cx="5714365" cy="2180590"/>
                  <wp:effectExtent l="0" t="0" r="635"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4365" cy="2180590"/>
                          </a:xfrm>
                          <a:prstGeom prst="rect">
                            <a:avLst/>
                          </a:prstGeom>
                          <a:noFill/>
                          <a:ln>
                            <a:noFill/>
                          </a:ln>
                        </pic:spPr>
                      </pic:pic>
                    </a:graphicData>
                  </a:graphic>
                </wp:inline>
              </w:drawing>
            </w:r>
          </w:p>
          <w:p w14:paraId="43C025EA" w14:textId="77777777" w:rsidR="00ED15B0" w:rsidRDefault="00ED15B0">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3E8B3C02" w14:textId="77777777" w:rsidR="00ED15B0" w:rsidRDefault="00ED15B0">
      <w:pPr>
        <w:pStyle w:val="Kop3"/>
        <w:divId w:val="951740993"/>
        <w:rPr>
          <w:rFonts w:eastAsia="Times New Roman"/>
          <w:lang w:val="nl-NL"/>
        </w:rPr>
      </w:pPr>
      <w:bookmarkStart w:id="102" w:name="_Toc242189744"/>
      <w:r>
        <w:rPr>
          <w:rFonts w:eastAsia="Times New Roman"/>
          <w:lang w:val="nl-NL"/>
        </w:rPr>
        <w:t>Deel B — De gevolgen in de praktijk</w:t>
      </w:r>
      <w:bookmarkEnd w:id="102"/>
    </w:p>
    <w:p w14:paraId="7E89E646" w14:textId="77777777" w:rsidR="00ED15B0" w:rsidRDefault="00ED15B0">
      <w:pPr>
        <w:pStyle w:val="Normaalweb"/>
        <w:divId w:val="951740993"/>
        <w:rPr>
          <w:lang w:val="nl-NL"/>
        </w:rPr>
      </w:pPr>
      <w:r>
        <w:rPr>
          <w:lang w:val="nl-NL"/>
        </w:rPr>
        <w:t>Wat gebeurt er als er in het woonland een medisch probleem optreedt?</w:t>
      </w:r>
    </w:p>
    <w:p w14:paraId="0B540B90" w14:textId="77777777" w:rsidR="00ED15B0" w:rsidRDefault="00ED15B0">
      <w:pPr>
        <w:numPr>
          <w:ilvl w:val="0"/>
          <w:numId w:val="19"/>
        </w:numPr>
        <w:spacing w:before="100" w:beforeAutospacing="1" w:after="100" w:afterAutospacing="1"/>
        <w:divId w:val="951740993"/>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324C37CE" w14:textId="77777777" w:rsidR="00ED15B0" w:rsidRDefault="00ED15B0">
      <w:pPr>
        <w:numPr>
          <w:ilvl w:val="0"/>
          <w:numId w:val="19"/>
        </w:numPr>
        <w:spacing w:before="100" w:beforeAutospacing="1" w:after="100" w:afterAutospacing="1"/>
        <w:divId w:val="951740993"/>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31059EEC" w14:textId="77777777" w:rsidR="00ED15B0" w:rsidRDefault="00ED15B0">
      <w:pPr>
        <w:numPr>
          <w:ilvl w:val="0"/>
          <w:numId w:val="19"/>
        </w:numPr>
        <w:spacing w:before="100" w:beforeAutospacing="1" w:after="100" w:afterAutospacing="1"/>
        <w:divId w:val="951740993"/>
        <w:rPr>
          <w:rFonts w:eastAsia="Times New Roman"/>
          <w:lang w:val="nl-NL"/>
        </w:rPr>
      </w:pPr>
      <w:r>
        <w:rPr>
          <w:rFonts w:eastAsia="Times New Roman"/>
          <w:lang w:val="nl-NL"/>
        </w:rPr>
        <w:t>De patiënt moet zelf de context uitleggen — in een noodsituatie, mogelijk niet in staat om dat te doen.</w:t>
      </w:r>
    </w:p>
    <w:p w14:paraId="3FAE8958" w14:textId="77777777" w:rsidR="00ED15B0" w:rsidRDefault="00ED15B0">
      <w:pPr>
        <w:numPr>
          <w:ilvl w:val="0"/>
          <w:numId w:val="19"/>
        </w:numPr>
        <w:spacing w:before="100" w:beforeAutospacing="1" w:after="100" w:afterAutospacing="1"/>
        <w:divId w:val="951740993"/>
        <w:rPr>
          <w:rFonts w:eastAsia="Times New Roman"/>
          <w:lang w:val="nl-NL"/>
        </w:rPr>
      </w:pPr>
      <w:r>
        <w:rPr>
          <w:rFonts w:eastAsia="Times New Roman"/>
          <w:lang w:val="nl-NL"/>
        </w:rPr>
        <w:t>Bij een spoedopname in een Nederlandse kliniek: geen dossier, geen medicatiehistoriek, geen wondzorgprotocol.</w:t>
      </w:r>
    </w:p>
    <w:p w14:paraId="25D7C4FE" w14:textId="77777777" w:rsidR="00ED15B0" w:rsidRDefault="00ED15B0">
      <w:pPr>
        <w:pStyle w:val="Normaalweb"/>
        <w:divId w:val="951740993"/>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61AD1DD0" w14:textId="77777777" w:rsidR="00ED15B0" w:rsidRDefault="00ED15B0">
      <w:pPr>
        <w:pStyle w:val="Normaalweb"/>
        <w:divId w:val="951740993"/>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CB395C"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95D90B9" w14:textId="77777777" w:rsidR="00ED15B0" w:rsidRDefault="00ED15B0">
            <w:pPr>
              <w:pStyle w:val="Normaalweb"/>
              <w:spacing w:before="120"/>
              <w:jc w:val="center"/>
              <w:rPr>
                <w:sz w:val="21"/>
                <w:szCs w:val="21"/>
              </w:rPr>
            </w:pPr>
            <w:r>
              <w:rPr>
                <w:noProof/>
                <w:sz w:val="21"/>
                <w:szCs w:val="21"/>
              </w:rPr>
              <w:drawing>
                <wp:inline distT="0" distB="0" distL="0" distR="0" wp14:anchorId="70393273" wp14:editId="119C9F2E">
                  <wp:extent cx="5714365" cy="1668145"/>
                  <wp:effectExtent l="0" t="0" r="635" b="8255"/>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4365" cy="1668145"/>
                          </a:xfrm>
                          <a:prstGeom prst="rect">
                            <a:avLst/>
                          </a:prstGeom>
                          <a:noFill/>
                          <a:ln>
                            <a:noFill/>
                          </a:ln>
                        </pic:spPr>
                      </pic:pic>
                    </a:graphicData>
                  </a:graphic>
                </wp:inline>
              </w:drawing>
            </w:r>
          </w:p>
          <w:p w14:paraId="2585F315" w14:textId="77777777" w:rsidR="00ED15B0" w:rsidRDefault="00ED15B0">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756431E5" w14:textId="77777777" w:rsidR="00ED15B0" w:rsidRDefault="00ED15B0">
      <w:pPr>
        <w:pStyle w:val="Kop3"/>
        <w:divId w:val="951740993"/>
        <w:rPr>
          <w:rFonts w:eastAsia="Times New Roman"/>
          <w:lang w:val="nl-NL"/>
        </w:rPr>
      </w:pPr>
      <w:bookmarkStart w:id="103" w:name="_Toc242189745"/>
      <w:r>
        <w:rPr>
          <w:rFonts w:eastAsia="Times New Roman"/>
          <w:lang w:val="nl-NL"/>
        </w:rPr>
        <w:t>Deel C — De wet die het gezin beschermt en verlamt</w:t>
      </w:r>
      <w:bookmarkEnd w:id="103"/>
    </w:p>
    <w:p w14:paraId="1FDB163B" w14:textId="77777777" w:rsidR="00ED15B0" w:rsidRDefault="00ED15B0">
      <w:pPr>
        <w:pStyle w:val="Normaalweb"/>
        <w:divId w:val="951740993"/>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32F0889C" w14:textId="77777777" w:rsidR="00ED15B0" w:rsidRDefault="00ED15B0">
      <w:pPr>
        <w:pStyle w:val="Normaalweb"/>
        <w:divId w:val="951740993"/>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50B5A4D5" w14:textId="77777777" w:rsidR="00ED15B0" w:rsidRDefault="00ED15B0">
      <w:pPr>
        <w:pStyle w:val="Normaalweb"/>
        <w:divId w:val="951740993"/>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63816940" w14:textId="77777777" w:rsidR="00ED15B0" w:rsidRDefault="00ED15B0">
      <w:pPr>
        <w:pStyle w:val="Kop3"/>
        <w:divId w:val="951740993"/>
        <w:rPr>
          <w:rFonts w:eastAsia="Times New Roman"/>
          <w:lang w:val="nl-NL"/>
        </w:rPr>
      </w:pPr>
      <w:bookmarkStart w:id="104" w:name="_Toc242189746"/>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5AC529"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6AFAF56" w14:textId="77777777" w:rsidR="00ED15B0" w:rsidRDefault="00ED15B0">
            <w:pPr>
              <w:pStyle w:val="Normaalweb"/>
              <w:spacing w:before="120"/>
              <w:jc w:val="center"/>
              <w:rPr>
                <w:sz w:val="21"/>
                <w:szCs w:val="21"/>
              </w:rPr>
            </w:pPr>
            <w:r>
              <w:rPr>
                <w:noProof/>
                <w:sz w:val="21"/>
                <w:szCs w:val="21"/>
              </w:rPr>
              <w:drawing>
                <wp:inline distT="0" distB="0" distL="0" distR="0" wp14:anchorId="167D2309" wp14:editId="409351D2">
                  <wp:extent cx="5714365" cy="1668145"/>
                  <wp:effectExtent l="0" t="0" r="635" b="8255"/>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4365" cy="1668145"/>
                          </a:xfrm>
                          <a:prstGeom prst="rect">
                            <a:avLst/>
                          </a:prstGeom>
                          <a:noFill/>
                          <a:ln>
                            <a:noFill/>
                          </a:ln>
                        </pic:spPr>
                      </pic:pic>
                    </a:graphicData>
                  </a:graphic>
                </wp:inline>
              </w:drawing>
            </w:r>
          </w:p>
          <w:p w14:paraId="4CE67672" w14:textId="77777777" w:rsidR="00ED15B0" w:rsidRDefault="00ED15B0">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754A9640" w14:textId="77777777" w:rsidR="00ED15B0" w:rsidRDefault="00ED15B0">
      <w:pPr>
        <w:pStyle w:val="Kop3"/>
        <w:divId w:val="951740993"/>
        <w:rPr>
          <w:rFonts w:eastAsia="Times New Roman"/>
          <w:lang w:val="nl-NL"/>
        </w:rPr>
      </w:pPr>
      <w:bookmarkStart w:id="105" w:name="_Toc242189747"/>
      <w:r>
        <w:rPr>
          <w:rFonts w:eastAsia="Times New Roman"/>
          <w:lang w:val="nl-NL"/>
        </w:rPr>
        <w:t>Wat dit hoofdstuk vaststelt</w:t>
      </w:r>
      <w:bookmarkEnd w:id="105"/>
    </w:p>
    <w:p w14:paraId="497305B8" w14:textId="77777777" w:rsidR="00ED15B0" w:rsidRDefault="00ED15B0">
      <w:pPr>
        <w:pStyle w:val="Normaalweb"/>
        <w:divId w:val="951740993"/>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5CAF300B" w14:textId="77777777" w:rsidR="00ED15B0" w:rsidRDefault="00ED15B0">
      <w:pPr>
        <w:pStyle w:val="Normaalweb"/>
        <w:divId w:val="951740993"/>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A38A23A"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7D30BC9" w14:textId="77777777" w:rsidR="00ED15B0" w:rsidRDefault="00ED15B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0677E62E" w14:textId="77777777" w:rsidR="00ED15B0" w:rsidRDefault="00ED15B0">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40C6231D" w14:textId="77777777" w:rsidR="00ED15B0" w:rsidRDefault="00ED15B0">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0C3DF66A" w14:textId="77777777" w:rsidR="00ED15B0" w:rsidRDefault="00ED15B0">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4023030B" w14:textId="77777777" w:rsidR="00ED15B0" w:rsidRDefault="00ED15B0">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09B44DC3" w14:textId="77777777" w:rsidR="00ED15B0" w:rsidRDefault="00ED15B0">
      <w:pPr>
        <w:pStyle w:val="noot"/>
        <w:spacing w:after="120" w:afterAutospacing="0"/>
        <w:divId w:val="95174099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5EAC611D" w14:textId="77777777" w:rsidR="00ED15B0" w:rsidRDefault="00ED15B0">
      <w:pPr>
        <w:pStyle w:val="marker"/>
        <w:ind w:left="800" w:right="800"/>
        <w:divId w:val="951740993"/>
        <w:rPr>
          <w:lang w:val="nl-NL"/>
        </w:rPr>
      </w:pPr>
      <w:r>
        <w:br w:type="page"/>
      </w:r>
    </w:p>
    <w:p w14:paraId="5ED0FC99" w14:textId="77777777" w:rsidR="00ED15B0" w:rsidRDefault="00ED15B0">
      <w:pPr>
        <w:pStyle w:val="Kop2"/>
        <w:divId w:val="951740993"/>
        <w:rPr>
          <w:rFonts w:eastAsia="Times New Roman"/>
          <w:lang w:val="nl-NL"/>
        </w:rPr>
      </w:pPr>
      <w:bookmarkStart w:id="106" w:name="_Toc242189748"/>
      <w:r>
        <w:rPr>
          <w:rFonts w:eastAsia="Times New Roman"/>
          <w:lang w:val="nl-NL"/>
        </w:rPr>
        <w:t>De centrale pot</w:t>
      </w:r>
      <w:bookmarkEnd w:id="106"/>
    </w:p>
    <w:p w14:paraId="12776D80" w14:textId="77777777" w:rsidR="00ED15B0" w:rsidRDefault="00ED15B0">
      <w:pPr>
        <w:pStyle w:val="lead"/>
        <w:divId w:val="951740993"/>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0AB07AE8" w14:textId="77777777" w:rsidR="00ED15B0" w:rsidRDefault="00ED15B0">
      <w:pPr>
        <w:pStyle w:val="Kop3"/>
        <w:divId w:val="951740993"/>
        <w:rPr>
          <w:rFonts w:eastAsia="Times New Roman"/>
          <w:lang w:val="nl-NL"/>
        </w:rPr>
      </w:pPr>
      <w:bookmarkStart w:id="107" w:name="_Toc242189749"/>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74A247"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F67BA9F" w14:textId="77777777" w:rsidR="00ED15B0" w:rsidRDefault="00ED15B0">
            <w:pPr>
              <w:pStyle w:val="Normaalweb"/>
              <w:spacing w:before="120"/>
              <w:jc w:val="center"/>
              <w:rPr>
                <w:sz w:val="21"/>
                <w:szCs w:val="21"/>
              </w:rPr>
            </w:pPr>
            <w:r>
              <w:rPr>
                <w:noProof/>
                <w:sz w:val="21"/>
                <w:szCs w:val="21"/>
              </w:rPr>
              <w:drawing>
                <wp:inline distT="0" distB="0" distL="0" distR="0" wp14:anchorId="31703687" wp14:editId="6EB6C246">
                  <wp:extent cx="5714365" cy="2381250"/>
                  <wp:effectExtent l="0" t="0" r="635"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4365" cy="2381250"/>
                          </a:xfrm>
                          <a:prstGeom prst="rect">
                            <a:avLst/>
                          </a:prstGeom>
                          <a:noFill/>
                          <a:ln>
                            <a:noFill/>
                          </a:ln>
                        </pic:spPr>
                      </pic:pic>
                    </a:graphicData>
                  </a:graphic>
                </wp:inline>
              </w:drawing>
            </w:r>
          </w:p>
          <w:p w14:paraId="396F4346" w14:textId="77777777" w:rsidR="00ED15B0" w:rsidRDefault="00ED15B0">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2182736F" w14:textId="77777777" w:rsidR="00ED15B0" w:rsidRDefault="00ED15B0">
      <w:pPr>
        <w:pStyle w:val="Kop3"/>
        <w:divId w:val="951740993"/>
        <w:rPr>
          <w:rFonts w:eastAsia="Times New Roman"/>
          <w:lang w:val="nl-NL"/>
        </w:rPr>
      </w:pPr>
      <w:bookmarkStart w:id="108" w:name="_Toc242189750"/>
      <w:r>
        <w:rPr>
          <w:rFonts w:eastAsia="Times New Roman"/>
          <w:lang w:val="nl-NL"/>
        </w:rPr>
        <w:t>Deel B — De drie private poorten</w:t>
      </w:r>
      <w:bookmarkEnd w:id="108"/>
    </w:p>
    <w:p w14:paraId="249323B2" w14:textId="77777777" w:rsidR="00ED15B0" w:rsidRDefault="00ED15B0">
      <w:pPr>
        <w:pStyle w:val="Kop4"/>
        <w:divId w:val="951740993"/>
        <w:rPr>
          <w:rFonts w:eastAsia="Times New Roman"/>
          <w:lang w:val="nl-NL"/>
        </w:rPr>
      </w:pPr>
      <w:r>
        <w:rPr>
          <w:rFonts w:eastAsia="Times New Roman"/>
          <w:lang w:val="nl-NL"/>
        </w:rPr>
        <w:t>ING — de bank als reddingsboei</w:t>
      </w:r>
    </w:p>
    <w:p w14:paraId="3BCD2A3F" w14:textId="77777777" w:rsidR="00ED15B0" w:rsidRDefault="00ED15B0">
      <w:pPr>
        <w:pStyle w:val="Normaalweb"/>
        <w:divId w:val="951740993"/>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48DA90C6" w14:textId="77777777" w:rsidR="00ED15B0" w:rsidRDefault="00ED15B0">
      <w:pPr>
        <w:pStyle w:val="Normaalweb"/>
        <w:divId w:val="951740993"/>
        <w:rPr>
          <w:lang w:val="nl-NL"/>
        </w:rPr>
      </w:pPr>
      <w:r>
        <w:rPr>
          <w:lang w:val="nl-NL"/>
        </w:rPr>
        <w:t>Wat de bank oplegt: roodstand verboden gedurende drie maanden. Geen creditcard gedurende twaalf maanden. Maandelijkse aflossing van € 286,55. Wie zich niet houdt aan de voorwaarden, verliest de regeling.</w:t>
      </w:r>
    </w:p>
    <w:p w14:paraId="03F0C643" w14:textId="77777777" w:rsidR="00ED15B0" w:rsidRDefault="00ED15B0">
      <w:pPr>
        <w:pStyle w:val="Normaalweb"/>
        <w:divId w:val="951740993"/>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46F2B302" w14:textId="77777777" w:rsidR="00ED15B0" w:rsidRDefault="00ED15B0">
      <w:pPr>
        <w:pStyle w:val="Kop4"/>
        <w:divId w:val="951740993"/>
        <w:rPr>
          <w:rFonts w:eastAsia="Times New Roman"/>
          <w:lang w:val="nl-NL"/>
        </w:rPr>
      </w:pPr>
      <w:r>
        <w:rPr>
          <w:rFonts w:eastAsia="Times New Roman"/>
          <w:lang w:val="nl-NL"/>
        </w:rPr>
        <w:t>Vattenfall — de energieleverancier</w:t>
      </w:r>
    </w:p>
    <w:p w14:paraId="67CA362E" w14:textId="77777777" w:rsidR="00ED15B0" w:rsidRDefault="00ED15B0">
      <w:pPr>
        <w:pStyle w:val="Normaalweb"/>
        <w:divId w:val="951740993"/>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538D7679" w14:textId="77777777" w:rsidR="00ED15B0" w:rsidRDefault="00ED15B0">
      <w:pPr>
        <w:pStyle w:val="Normaalweb"/>
        <w:divId w:val="951740993"/>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7506F225" w14:textId="77777777" w:rsidR="00ED15B0" w:rsidRDefault="00ED15B0">
      <w:pPr>
        <w:pStyle w:val="Normaalweb"/>
        <w:divId w:val="951740993"/>
        <w:rPr>
          <w:lang w:val="nl-NL"/>
        </w:rPr>
      </w:pPr>
      <w:r>
        <w:rPr>
          <w:lang w:val="nl-NL"/>
        </w:rPr>
        <w:t>Uiteindelijk wordt de openstaande vordering uit handen gegeven aan incassobureau Flanderijn. De totale schuld loopt op tot ruim € 2.300.</w:t>
      </w:r>
    </w:p>
    <w:p w14:paraId="26846EC1" w14:textId="77777777" w:rsidR="00ED15B0" w:rsidRDefault="00ED15B0">
      <w:pPr>
        <w:pStyle w:val="Kop4"/>
        <w:divId w:val="951740993"/>
        <w:rPr>
          <w:rFonts w:eastAsia="Times New Roman"/>
          <w:lang w:val="nl-NL"/>
        </w:rPr>
      </w:pPr>
      <w:r>
        <w:rPr>
          <w:rFonts w:eastAsia="Times New Roman"/>
          <w:lang w:val="nl-NL"/>
        </w:rPr>
        <w:t>Stedin — de netbeheerder</w:t>
      </w:r>
    </w:p>
    <w:p w14:paraId="41999896" w14:textId="77777777" w:rsidR="00ED15B0" w:rsidRDefault="00ED15B0">
      <w:pPr>
        <w:pStyle w:val="Normaalweb"/>
        <w:divId w:val="951740993"/>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3C7F8E5B" w14:textId="77777777" w:rsidR="00ED15B0" w:rsidRDefault="00ED15B0">
      <w:pPr>
        <w:pStyle w:val="Normaalweb"/>
        <w:divId w:val="951740993"/>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04850710" w14:textId="77777777" w:rsidR="00ED15B0" w:rsidRDefault="00ED15B0">
      <w:pPr>
        <w:pStyle w:val="Kop3"/>
        <w:divId w:val="951740993"/>
        <w:rPr>
          <w:rFonts w:eastAsia="Times New Roman"/>
          <w:lang w:val="nl-NL"/>
        </w:rPr>
      </w:pPr>
      <w:bookmarkStart w:id="109" w:name="_Toc242189751"/>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602CA22"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6CA7A8" w14:textId="77777777" w:rsidR="00ED15B0" w:rsidRDefault="00ED15B0">
            <w:pPr>
              <w:pStyle w:val="Normaalweb"/>
              <w:spacing w:before="120"/>
              <w:jc w:val="center"/>
              <w:rPr>
                <w:sz w:val="21"/>
                <w:szCs w:val="21"/>
              </w:rPr>
            </w:pPr>
            <w:r>
              <w:rPr>
                <w:noProof/>
                <w:sz w:val="21"/>
                <w:szCs w:val="21"/>
              </w:rPr>
              <w:drawing>
                <wp:inline distT="0" distB="0" distL="0" distR="0" wp14:anchorId="514043FD" wp14:editId="7447E13A">
                  <wp:extent cx="5714365" cy="2180590"/>
                  <wp:effectExtent l="0" t="0" r="635"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4365" cy="2180590"/>
                          </a:xfrm>
                          <a:prstGeom prst="rect">
                            <a:avLst/>
                          </a:prstGeom>
                          <a:noFill/>
                          <a:ln>
                            <a:noFill/>
                          </a:ln>
                        </pic:spPr>
                      </pic:pic>
                    </a:graphicData>
                  </a:graphic>
                </wp:inline>
              </w:drawing>
            </w:r>
          </w:p>
          <w:p w14:paraId="2968D6BD" w14:textId="77777777" w:rsidR="00ED15B0" w:rsidRDefault="00ED15B0">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24113A0B" w14:textId="77777777" w:rsidR="00ED15B0" w:rsidRDefault="00ED15B0">
      <w:pPr>
        <w:pStyle w:val="Kop3"/>
        <w:divId w:val="951740993"/>
        <w:rPr>
          <w:rFonts w:eastAsia="Times New Roman"/>
          <w:lang w:val="nl-NL"/>
        </w:rPr>
      </w:pPr>
      <w:bookmarkStart w:id="110" w:name="_Toc242189752"/>
      <w:r>
        <w:rPr>
          <w:rFonts w:eastAsia="Times New Roman"/>
          <w:lang w:val="nl-NL"/>
        </w:rPr>
        <w:t>Wat dit hoofdstuk vaststelt</w:t>
      </w:r>
      <w:bookmarkEnd w:id="110"/>
    </w:p>
    <w:p w14:paraId="43EC7A9C" w14:textId="77777777" w:rsidR="00ED15B0" w:rsidRDefault="00ED15B0">
      <w:pPr>
        <w:pStyle w:val="Normaalweb"/>
        <w:divId w:val="951740993"/>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62287881" w14:textId="77777777" w:rsidR="00ED15B0" w:rsidRDefault="00ED15B0">
      <w:pPr>
        <w:pStyle w:val="Normaalweb"/>
        <w:divId w:val="951740993"/>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45A3D1CB" w14:textId="77777777" w:rsidR="00ED15B0" w:rsidRDefault="00ED15B0">
      <w:pPr>
        <w:pStyle w:val="Normaalweb"/>
        <w:divId w:val="951740993"/>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DC0FECB"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8B425EC" w14:textId="77777777" w:rsidR="00ED15B0" w:rsidRDefault="00ED15B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721FAC04" w14:textId="77777777" w:rsidR="00ED15B0" w:rsidRDefault="00ED15B0">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44171B20" w14:textId="77777777" w:rsidR="00ED15B0" w:rsidRDefault="00ED15B0">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45787643" w14:textId="77777777" w:rsidR="00ED15B0" w:rsidRDefault="00ED15B0">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395DC7CD" w14:textId="77777777" w:rsidR="00ED15B0" w:rsidRDefault="00ED15B0">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5DC6C6AF" w14:textId="77777777" w:rsidR="00ED15B0" w:rsidRDefault="00ED15B0">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5FFB75B4" w14:textId="77777777" w:rsidR="00ED15B0" w:rsidRDefault="00ED15B0">
      <w:pPr>
        <w:pStyle w:val="noot"/>
        <w:spacing w:after="120" w:afterAutospacing="0"/>
        <w:divId w:val="95174099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7A2254D9" w14:textId="77777777" w:rsidR="00ED15B0" w:rsidRDefault="00ED15B0">
      <w:pPr>
        <w:pStyle w:val="marker"/>
        <w:ind w:left="800" w:right="800"/>
        <w:divId w:val="951740993"/>
        <w:rPr>
          <w:lang w:val="nl-NL"/>
        </w:rPr>
      </w:pPr>
      <w:r>
        <w:br w:type="page"/>
      </w:r>
    </w:p>
    <w:p w14:paraId="32FC1B93" w14:textId="77777777" w:rsidR="00ED15B0" w:rsidRDefault="00ED15B0">
      <w:pPr>
        <w:pStyle w:val="Kop1"/>
        <w:divId w:val="951740993"/>
        <w:rPr>
          <w:rFonts w:eastAsia="Times New Roman"/>
          <w:lang w:val="nl-NL"/>
        </w:rPr>
      </w:pPr>
      <w:bookmarkStart w:id="111" w:name="_Toc242189753"/>
      <w:r>
        <w:rPr>
          <w:rFonts w:eastAsia="Times New Roman"/>
          <w:lang w:val="nl-NL"/>
        </w:rPr>
        <w:t>V. Europa</w:t>
      </w:r>
      <w:bookmarkEnd w:id="111"/>
    </w:p>
    <w:p w14:paraId="0CBAAA53" w14:textId="77777777" w:rsidR="00ED15B0" w:rsidRDefault="00ED15B0">
      <w:pPr>
        <w:pStyle w:val="Kop2"/>
        <w:divId w:val="951740993"/>
        <w:rPr>
          <w:rFonts w:eastAsia="Times New Roman"/>
          <w:lang w:val="nl-NL"/>
        </w:rPr>
      </w:pPr>
      <w:bookmarkStart w:id="112" w:name="_Toc242189754"/>
      <w:r>
        <w:rPr>
          <w:rFonts w:eastAsia="Times New Roman"/>
          <w:lang w:val="nl-NL"/>
        </w:rPr>
        <w:t>De Europese laag</w:t>
      </w:r>
      <w:bookmarkEnd w:id="112"/>
    </w:p>
    <w:p w14:paraId="7024F669" w14:textId="77777777" w:rsidR="00ED15B0" w:rsidRDefault="00ED15B0">
      <w:pPr>
        <w:pStyle w:val="lead"/>
        <w:divId w:val="951740993"/>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550E0631" w14:textId="77777777" w:rsidR="00ED15B0" w:rsidRDefault="00ED15B0">
      <w:pPr>
        <w:pStyle w:val="Kop3"/>
        <w:divId w:val="951740993"/>
        <w:rPr>
          <w:rFonts w:eastAsia="Times New Roman"/>
          <w:lang w:val="nl-NL"/>
        </w:rPr>
      </w:pPr>
      <w:bookmarkStart w:id="113" w:name="_Toc242189755"/>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CC0D493"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6105CF2" w14:textId="77777777" w:rsidR="00ED15B0" w:rsidRDefault="00ED15B0">
            <w:pPr>
              <w:pStyle w:val="Normaalweb"/>
              <w:spacing w:before="120"/>
              <w:jc w:val="center"/>
              <w:rPr>
                <w:sz w:val="21"/>
                <w:szCs w:val="21"/>
              </w:rPr>
            </w:pPr>
            <w:r>
              <w:rPr>
                <w:noProof/>
                <w:sz w:val="21"/>
                <w:szCs w:val="21"/>
              </w:rPr>
              <w:drawing>
                <wp:inline distT="0" distB="0" distL="0" distR="0" wp14:anchorId="423289FF" wp14:editId="04985A32">
                  <wp:extent cx="5714365" cy="2990215"/>
                  <wp:effectExtent l="0" t="0" r="635" b="635"/>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4365" cy="2990215"/>
                          </a:xfrm>
                          <a:prstGeom prst="rect">
                            <a:avLst/>
                          </a:prstGeom>
                          <a:noFill/>
                          <a:ln>
                            <a:noFill/>
                          </a:ln>
                        </pic:spPr>
                      </pic:pic>
                    </a:graphicData>
                  </a:graphic>
                </wp:inline>
              </w:drawing>
            </w:r>
          </w:p>
          <w:p w14:paraId="0CCA6CE9" w14:textId="77777777" w:rsidR="00ED15B0" w:rsidRDefault="00ED15B0">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1CA7F282" w14:textId="77777777" w:rsidR="00ED15B0" w:rsidRDefault="00ED15B0">
      <w:pPr>
        <w:pStyle w:val="Kop3"/>
        <w:divId w:val="951740993"/>
        <w:rPr>
          <w:rFonts w:eastAsia="Times New Roman"/>
          <w:lang w:val="nl-NL"/>
        </w:rPr>
      </w:pPr>
      <w:bookmarkStart w:id="114" w:name="_Toc242189756"/>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6A99DA"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20F164D" w14:textId="77777777" w:rsidR="00ED15B0" w:rsidRDefault="00ED15B0">
            <w:pPr>
              <w:pStyle w:val="Normaalweb"/>
              <w:spacing w:before="120"/>
              <w:jc w:val="center"/>
              <w:rPr>
                <w:sz w:val="21"/>
                <w:szCs w:val="21"/>
              </w:rPr>
            </w:pPr>
            <w:r>
              <w:rPr>
                <w:noProof/>
                <w:sz w:val="21"/>
                <w:szCs w:val="21"/>
              </w:rPr>
              <w:drawing>
                <wp:inline distT="0" distB="0" distL="0" distR="0" wp14:anchorId="1034E2A0" wp14:editId="63C8E7D5">
                  <wp:extent cx="5714365" cy="2666365"/>
                  <wp:effectExtent l="0" t="0" r="635" b="635"/>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4365" cy="2666365"/>
                          </a:xfrm>
                          <a:prstGeom prst="rect">
                            <a:avLst/>
                          </a:prstGeom>
                          <a:noFill/>
                          <a:ln>
                            <a:noFill/>
                          </a:ln>
                        </pic:spPr>
                      </pic:pic>
                    </a:graphicData>
                  </a:graphic>
                </wp:inline>
              </w:drawing>
            </w:r>
          </w:p>
          <w:p w14:paraId="47D78733" w14:textId="77777777" w:rsidR="00ED15B0" w:rsidRDefault="00ED15B0">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3E9D105E" w14:textId="77777777" w:rsidR="00ED15B0" w:rsidRDefault="00ED15B0">
      <w:pPr>
        <w:pStyle w:val="Kop3"/>
        <w:divId w:val="951740993"/>
        <w:rPr>
          <w:rFonts w:eastAsia="Times New Roman"/>
          <w:lang w:val="nl-NL"/>
        </w:rPr>
      </w:pPr>
      <w:bookmarkStart w:id="115" w:name="_Toc242189757"/>
      <w:r>
        <w:rPr>
          <w:rFonts w:eastAsia="Times New Roman"/>
          <w:lang w:val="nl-NL"/>
        </w:rPr>
        <w:t>Deel C — De twee openingen</w:t>
      </w:r>
      <w:bookmarkEnd w:id="115"/>
    </w:p>
    <w:p w14:paraId="2A89CDA0" w14:textId="77777777" w:rsidR="00ED15B0" w:rsidRDefault="00ED15B0">
      <w:pPr>
        <w:pStyle w:val="Normaalweb"/>
        <w:divId w:val="951740993"/>
        <w:rPr>
          <w:lang w:val="nl-NL"/>
        </w:rPr>
      </w:pPr>
      <w:r>
        <w:rPr>
          <w:lang w:val="nl-NL"/>
        </w:rPr>
        <w:t>In deze ogenschijnlijk gesloten cirkel zijn in september 2026 twee openingen ontstaan waar niemand op had gerekend.</w:t>
      </w:r>
    </w:p>
    <w:p w14:paraId="03A2470C" w14:textId="77777777" w:rsidR="00ED15B0" w:rsidRDefault="00ED15B0">
      <w:pPr>
        <w:pStyle w:val="Kop4"/>
        <w:divId w:val="951740993"/>
        <w:rPr>
          <w:rFonts w:eastAsia="Times New Roman"/>
          <w:lang w:val="nl-NL"/>
        </w:rPr>
      </w:pPr>
      <w:r>
        <w:rPr>
          <w:rFonts w:eastAsia="Times New Roman"/>
          <w:lang w:val="nl-NL"/>
        </w:rPr>
        <w:t>Opening 1 — PETI 1034/2026 open voor medeondertekenaars</w:t>
      </w:r>
    </w:p>
    <w:p w14:paraId="038C5BA0" w14:textId="77777777" w:rsidR="00ED15B0" w:rsidRDefault="00ED15B0">
      <w:pPr>
        <w:pStyle w:val="Normaalweb"/>
        <w:divId w:val="951740993"/>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3AA3A872" w14:textId="77777777" w:rsidR="00ED15B0" w:rsidRDefault="00ED15B0">
      <w:pPr>
        <w:pStyle w:val="Normaalweb"/>
        <w:divId w:val="951740993"/>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3381F468" w14:textId="77777777" w:rsidR="00ED15B0" w:rsidRDefault="00ED15B0">
      <w:pPr>
        <w:pStyle w:val="Normaalweb"/>
        <w:divId w:val="951740993"/>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1B8A0F34" w14:textId="77777777" w:rsidR="00ED15B0" w:rsidRDefault="00ED15B0">
      <w:pPr>
        <w:pStyle w:val="Kop4"/>
        <w:divId w:val="951740993"/>
        <w:rPr>
          <w:rFonts w:eastAsia="Times New Roman"/>
          <w:lang w:val="nl-NL"/>
        </w:rPr>
      </w:pPr>
      <w:r>
        <w:rPr>
          <w:rFonts w:eastAsia="Times New Roman"/>
          <w:lang w:val="nl-NL"/>
        </w:rPr>
        <w:t>Opening 2 — De Commissie onderzoekt al sinds 2022</w:t>
      </w:r>
    </w:p>
    <w:p w14:paraId="1A75F411" w14:textId="77777777" w:rsidR="00ED15B0" w:rsidRDefault="00ED15B0">
      <w:pPr>
        <w:pStyle w:val="Normaalweb"/>
        <w:divId w:val="951740993"/>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3A20F02A" w14:textId="77777777" w:rsidR="00ED15B0" w:rsidRDefault="00ED15B0">
      <w:pPr>
        <w:pStyle w:val="Normaalweb"/>
        <w:divId w:val="951740993"/>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81977B9"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AA59BF" w14:textId="77777777" w:rsidR="00ED15B0" w:rsidRDefault="00ED15B0">
            <w:pPr>
              <w:pStyle w:val="Normaalweb"/>
              <w:spacing w:before="120"/>
              <w:jc w:val="center"/>
              <w:rPr>
                <w:sz w:val="21"/>
                <w:szCs w:val="21"/>
              </w:rPr>
            </w:pPr>
            <w:r>
              <w:rPr>
                <w:noProof/>
                <w:sz w:val="21"/>
                <w:szCs w:val="21"/>
              </w:rPr>
              <w:drawing>
                <wp:inline distT="0" distB="0" distL="0" distR="0" wp14:anchorId="4D643B05" wp14:editId="2D72D502">
                  <wp:extent cx="5714365" cy="2192020"/>
                  <wp:effectExtent l="0" t="0" r="635"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4365" cy="2192020"/>
                          </a:xfrm>
                          <a:prstGeom prst="rect">
                            <a:avLst/>
                          </a:prstGeom>
                          <a:noFill/>
                          <a:ln>
                            <a:noFill/>
                          </a:ln>
                        </pic:spPr>
                      </pic:pic>
                    </a:graphicData>
                  </a:graphic>
                </wp:inline>
              </w:drawing>
            </w:r>
          </w:p>
          <w:p w14:paraId="4E41A9BC" w14:textId="77777777" w:rsidR="00ED15B0" w:rsidRDefault="00ED15B0">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1412D9AA" w14:textId="77777777" w:rsidR="00ED15B0" w:rsidRDefault="00ED15B0">
      <w:pPr>
        <w:pStyle w:val="Kop3"/>
        <w:divId w:val="951740993"/>
        <w:rPr>
          <w:rFonts w:eastAsia="Times New Roman"/>
          <w:lang w:val="nl-NL"/>
        </w:rPr>
      </w:pPr>
      <w:bookmarkStart w:id="116" w:name="_Toc242189758"/>
      <w:r>
        <w:rPr>
          <w:rFonts w:eastAsia="Times New Roman"/>
          <w:lang w:val="nl-NL"/>
        </w:rPr>
        <w:t>Deel D — De inbreukprocedure die niet komt</w:t>
      </w:r>
      <w:bookmarkEnd w:id="116"/>
    </w:p>
    <w:p w14:paraId="3234FFFD" w14:textId="77777777" w:rsidR="00ED15B0" w:rsidRDefault="00ED15B0">
      <w:pPr>
        <w:pStyle w:val="Normaalweb"/>
        <w:divId w:val="951740993"/>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364D4D59" w14:textId="77777777" w:rsidR="00ED15B0" w:rsidRDefault="00ED15B0">
      <w:pPr>
        <w:pStyle w:val="Normaalweb"/>
        <w:divId w:val="951740993"/>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4E9D3143" w14:textId="77777777" w:rsidR="00ED15B0" w:rsidRDefault="00ED15B0">
      <w:pPr>
        <w:pStyle w:val="Normaalweb"/>
        <w:divId w:val="951740993"/>
        <w:rPr>
          <w:lang w:val="nl-NL"/>
        </w:rPr>
      </w:pPr>
      <w:r>
        <w:rPr>
          <w:lang w:val="nl-NL"/>
        </w:rPr>
        <w:t>De redenen waarom dat niet gebeurt, zijn structureel:</w:t>
      </w:r>
    </w:p>
    <w:p w14:paraId="7F77C0AF" w14:textId="77777777" w:rsidR="00ED15B0" w:rsidRDefault="00ED15B0">
      <w:pPr>
        <w:numPr>
          <w:ilvl w:val="0"/>
          <w:numId w:val="22"/>
        </w:numPr>
        <w:spacing w:before="100" w:beforeAutospacing="1" w:after="100" w:afterAutospacing="1"/>
        <w:divId w:val="951740993"/>
        <w:rPr>
          <w:rFonts w:eastAsia="Times New Roman"/>
          <w:lang w:val="nl-NL"/>
        </w:rPr>
      </w:pPr>
      <w:r>
        <w:rPr>
          <w:rFonts w:eastAsia="Times New Roman"/>
          <w:lang w:val="nl-NL"/>
        </w:rPr>
        <w:t>De Commissie ontvangt duizenden klachten per jaar. Ze kan niet voor elke klacht een procedure starten.</w:t>
      </w:r>
    </w:p>
    <w:p w14:paraId="3028089D" w14:textId="77777777" w:rsidR="00ED15B0" w:rsidRDefault="00ED15B0">
      <w:pPr>
        <w:numPr>
          <w:ilvl w:val="0"/>
          <w:numId w:val="22"/>
        </w:numPr>
        <w:spacing w:before="100" w:beforeAutospacing="1" w:after="100" w:afterAutospacing="1"/>
        <w:divId w:val="951740993"/>
        <w:rPr>
          <w:rFonts w:eastAsia="Times New Roman"/>
          <w:lang w:val="nl-NL"/>
        </w:rPr>
      </w:pPr>
      <w:r>
        <w:rPr>
          <w:rFonts w:eastAsia="Times New Roman"/>
          <w:lang w:val="nl-NL"/>
        </w:rPr>
        <w:t>De coördinatie van sociale zekerheid is formeel een gedeelde bevoegdheid. Lidstaten hebben een ruime beoordelingsmarge.</w:t>
      </w:r>
    </w:p>
    <w:p w14:paraId="0ADF3F70" w14:textId="77777777" w:rsidR="00ED15B0" w:rsidRDefault="00ED15B0">
      <w:pPr>
        <w:numPr>
          <w:ilvl w:val="0"/>
          <w:numId w:val="22"/>
        </w:numPr>
        <w:spacing w:before="100" w:beforeAutospacing="1" w:after="100" w:afterAutospacing="1"/>
        <w:divId w:val="951740993"/>
        <w:rPr>
          <w:rFonts w:eastAsia="Times New Roman"/>
          <w:lang w:val="nl-NL"/>
        </w:rPr>
      </w:pPr>
      <w:r>
        <w:rPr>
          <w:rFonts w:eastAsia="Times New Roman"/>
          <w:lang w:val="nl-NL"/>
        </w:rPr>
        <w:t>Een inbreukprocedure duurt gemiddeld vier tot zes jaar voordat een uitspraak volgt.</w:t>
      </w:r>
    </w:p>
    <w:p w14:paraId="31915B58" w14:textId="77777777" w:rsidR="00ED15B0" w:rsidRDefault="00ED15B0">
      <w:pPr>
        <w:numPr>
          <w:ilvl w:val="0"/>
          <w:numId w:val="22"/>
        </w:numPr>
        <w:spacing w:before="100" w:beforeAutospacing="1" w:after="100" w:afterAutospacing="1"/>
        <w:divId w:val="951740993"/>
        <w:rPr>
          <w:rFonts w:eastAsia="Times New Roman"/>
          <w:lang w:val="nl-NL"/>
        </w:rPr>
      </w:pPr>
      <w:r>
        <w:rPr>
          <w:rFonts w:eastAsia="Times New Roman"/>
          <w:lang w:val="nl-NL"/>
        </w:rPr>
        <w:t>Een uitspraak stelt de schending vast, maar dwingt niet altijd tot een oplossing voor het individuele dossier.</w:t>
      </w:r>
    </w:p>
    <w:p w14:paraId="306A0687" w14:textId="77777777" w:rsidR="00ED15B0" w:rsidRDefault="00ED15B0">
      <w:pPr>
        <w:pStyle w:val="Normaalweb"/>
        <w:divId w:val="951740993"/>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6E892E6D" w14:textId="77777777" w:rsidR="00ED15B0" w:rsidRDefault="00ED15B0">
      <w:pPr>
        <w:pStyle w:val="Kop3"/>
        <w:divId w:val="951740993"/>
        <w:rPr>
          <w:rFonts w:eastAsia="Times New Roman"/>
          <w:lang w:val="nl-NL"/>
        </w:rPr>
      </w:pPr>
      <w:bookmarkStart w:id="117" w:name="_Toc242189759"/>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F037287"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FC6ED15" w14:textId="77777777" w:rsidR="00ED15B0" w:rsidRDefault="00ED15B0">
            <w:pPr>
              <w:pStyle w:val="Normaalweb"/>
              <w:spacing w:before="120"/>
              <w:jc w:val="center"/>
              <w:rPr>
                <w:sz w:val="21"/>
                <w:szCs w:val="21"/>
              </w:rPr>
            </w:pPr>
            <w:r>
              <w:rPr>
                <w:noProof/>
                <w:sz w:val="21"/>
                <w:szCs w:val="21"/>
              </w:rPr>
              <w:drawing>
                <wp:inline distT="0" distB="0" distL="0" distR="0" wp14:anchorId="3C55C378" wp14:editId="29628685">
                  <wp:extent cx="5714365" cy="1999615"/>
                  <wp:effectExtent l="0" t="0" r="635" b="635"/>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4365" cy="1999615"/>
                          </a:xfrm>
                          <a:prstGeom prst="rect">
                            <a:avLst/>
                          </a:prstGeom>
                          <a:noFill/>
                          <a:ln>
                            <a:noFill/>
                          </a:ln>
                        </pic:spPr>
                      </pic:pic>
                    </a:graphicData>
                  </a:graphic>
                </wp:inline>
              </w:drawing>
            </w:r>
          </w:p>
          <w:p w14:paraId="2D81FE3F" w14:textId="77777777" w:rsidR="00ED15B0" w:rsidRDefault="00ED15B0">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724D955C" w14:textId="77777777" w:rsidR="00ED15B0" w:rsidRDefault="00ED15B0">
      <w:pPr>
        <w:pStyle w:val="Kop3"/>
        <w:divId w:val="951740993"/>
        <w:rPr>
          <w:rFonts w:eastAsia="Times New Roman"/>
          <w:lang w:val="nl-NL"/>
        </w:rPr>
      </w:pPr>
      <w:bookmarkStart w:id="118" w:name="_Toc242189760"/>
      <w:r>
        <w:rPr>
          <w:rFonts w:eastAsia="Times New Roman"/>
          <w:lang w:val="nl-NL"/>
        </w:rPr>
        <w:t>Wat dit hoofdstuk vaststelt</w:t>
      </w:r>
      <w:bookmarkEnd w:id="118"/>
    </w:p>
    <w:p w14:paraId="2567CF0D" w14:textId="77777777" w:rsidR="00ED15B0" w:rsidRDefault="00ED15B0">
      <w:pPr>
        <w:pStyle w:val="Normaalweb"/>
        <w:divId w:val="951740993"/>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1A7EFD77" w14:textId="77777777" w:rsidR="00ED15B0" w:rsidRDefault="00ED15B0">
      <w:pPr>
        <w:pStyle w:val="Normaalweb"/>
        <w:divId w:val="951740993"/>
        <w:rPr>
          <w:lang w:val="nl-NL"/>
        </w:rPr>
      </w:pPr>
      <w:r>
        <w:rPr>
          <w:lang w:val="nl-NL"/>
        </w:rPr>
        <w:t>Maar de Europese laag heeft nagelaten de architectuur ook af te dwingen. De meeste instanties kunnen alleen kijken, bemiddelen, rapporteren — zonder dwingende macht. En de weg naar de rechter is lang.</w:t>
      </w:r>
    </w:p>
    <w:p w14:paraId="14CE8C9C" w14:textId="77777777" w:rsidR="00ED15B0" w:rsidRDefault="00ED15B0">
      <w:pPr>
        <w:pStyle w:val="Normaalweb"/>
        <w:divId w:val="951740993"/>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52F4EFFF" w14:textId="77777777" w:rsidR="00ED15B0" w:rsidRDefault="00ED15B0">
      <w:pPr>
        <w:pStyle w:val="Normaalweb"/>
        <w:divId w:val="951740993"/>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2BD65DC"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9A7F3BD" w14:textId="77777777" w:rsidR="00ED15B0" w:rsidRDefault="00ED15B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5B3E54ED" w14:textId="77777777" w:rsidR="00ED15B0" w:rsidRDefault="00ED15B0">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014CFBF1" w14:textId="77777777" w:rsidR="00ED15B0" w:rsidRDefault="00ED15B0">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0169F8FD" w14:textId="77777777" w:rsidR="00ED15B0" w:rsidRDefault="00ED15B0">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5981AA5F" w14:textId="77777777" w:rsidR="00ED15B0" w:rsidRDefault="00ED15B0">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5E71E725" w14:textId="77777777" w:rsidR="00ED15B0" w:rsidRDefault="00ED15B0">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46F98695" w14:textId="77777777" w:rsidR="00ED15B0" w:rsidRDefault="00ED15B0">
      <w:pPr>
        <w:pStyle w:val="noot"/>
        <w:spacing w:after="120" w:afterAutospacing="0"/>
        <w:divId w:val="951740993"/>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249B3809" w14:textId="77777777" w:rsidR="00ED15B0" w:rsidRDefault="00ED15B0">
      <w:pPr>
        <w:pStyle w:val="marker"/>
        <w:ind w:left="800" w:right="800"/>
        <w:divId w:val="951740993"/>
        <w:rPr>
          <w:lang w:val="nl-NL"/>
        </w:rPr>
      </w:pPr>
      <w:r>
        <w:br w:type="page"/>
      </w:r>
    </w:p>
    <w:p w14:paraId="1BCA4768" w14:textId="77777777" w:rsidR="00ED15B0" w:rsidRDefault="00ED15B0">
      <w:pPr>
        <w:pStyle w:val="Kop1"/>
        <w:divId w:val="951740993"/>
        <w:rPr>
          <w:rFonts w:eastAsia="Times New Roman"/>
          <w:lang w:val="nl-NL"/>
        </w:rPr>
      </w:pPr>
      <w:bookmarkStart w:id="119" w:name="_Toc242189761"/>
      <w:r>
        <w:rPr>
          <w:rFonts w:eastAsia="Times New Roman"/>
          <w:lang w:val="nl-NL"/>
        </w:rPr>
        <w:t>VI. Wie toekijkt</w:t>
      </w:r>
      <w:bookmarkEnd w:id="119"/>
    </w:p>
    <w:p w14:paraId="3A221BC0" w14:textId="77777777" w:rsidR="00ED15B0" w:rsidRDefault="00ED15B0">
      <w:pPr>
        <w:pStyle w:val="Kop2"/>
        <w:divId w:val="951740993"/>
        <w:rPr>
          <w:rFonts w:eastAsia="Times New Roman"/>
          <w:lang w:val="nl-NL"/>
        </w:rPr>
      </w:pPr>
      <w:bookmarkStart w:id="120" w:name="_Toc242189762"/>
      <w:r>
        <w:rPr>
          <w:rFonts w:eastAsia="Times New Roman"/>
          <w:lang w:val="nl-NL"/>
        </w:rPr>
        <w:t>De controle- en bemiddelingslaag</w:t>
      </w:r>
      <w:bookmarkEnd w:id="120"/>
    </w:p>
    <w:p w14:paraId="498F6CB7" w14:textId="77777777" w:rsidR="00ED15B0" w:rsidRDefault="00ED15B0">
      <w:pPr>
        <w:pStyle w:val="lead"/>
        <w:divId w:val="951740993"/>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1E4A8BC3" w14:textId="77777777" w:rsidR="00ED15B0" w:rsidRDefault="00ED15B0">
      <w:pPr>
        <w:pStyle w:val="Kop3"/>
        <w:divId w:val="951740993"/>
        <w:rPr>
          <w:rFonts w:eastAsia="Times New Roman"/>
          <w:lang w:val="nl-NL"/>
        </w:rPr>
      </w:pPr>
      <w:bookmarkStart w:id="121" w:name="_Toc242189763"/>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49750C1"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CE0852B" w14:textId="77777777" w:rsidR="00ED15B0" w:rsidRDefault="00ED15B0">
            <w:pPr>
              <w:pStyle w:val="Normaalweb"/>
              <w:spacing w:before="120"/>
              <w:jc w:val="center"/>
              <w:rPr>
                <w:sz w:val="21"/>
                <w:szCs w:val="21"/>
              </w:rPr>
            </w:pPr>
            <w:r>
              <w:rPr>
                <w:noProof/>
                <w:sz w:val="21"/>
                <w:szCs w:val="21"/>
              </w:rPr>
              <w:drawing>
                <wp:inline distT="0" distB="0" distL="0" distR="0" wp14:anchorId="37F97BF4" wp14:editId="43CF5929">
                  <wp:extent cx="5714365" cy="2951480"/>
                  <wp:effectExtent l="0" t="0" r="635" b="127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4365" cy="2951480"/>
                          </a:xfrm>
                          <a:prstGeom prst="rect">
                            <a:avLst/>
                          </a:prstGeom>
                          <a:noFill/>
                          <a:ln>
                            <a:noFill/>
                          </a:ln>
                        </pic:spPr>
                      </pic:pic>
                    </a:graphicData>
                  </a:graphic>
                </wp:inline>
              </w:drawing>
            </w:r>
          </w:p>
          <w:p w14:paraId="3C61877B" w14:textId="77777777" w:rsidR="00ED15B0" w:rsidRDefault="00ED15B0">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3C01B223" w14:textId="77777777" w:rsidR="00ED15B0" w:rsidRDefault="00ED15B0">
      <w:pPr>
        <w:pStyle w:val="Kop3"/>
        <w:divId w:val="951740993"/>
        <w:rPr>
          <w:rFonts w:eastAsia="Times New Roman"/>
          <w:lang w:val="nl-NL"/>
        </w:rPr>
      </w:pPr>
      <w:bookmarkStart w:id="122" w:name="_Toc242189764"/>
      <w:r>
        <w:rPr>
          <w:rFonts w:eastAsia="Times New Roman"/>
          <w:lang w:val="nl-NL"/>
        </w:rPr>
        <w:t>Deel B — Het verschil tussen de twee ombudsmannen</w:t>
      </w:r>
      <w:bookmarkEnd w:id="122"/>
    </w:p>
    <w:p w14:paraId="281BC122" w14:textId="77777777" w:rsidR="00ED15B0" w:rsidRDefault="00ED15B0">
      <w:pPr>
        <w:pStyle w:val="Normaalweb"/>
        <w:divId w:val="951740993"/>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3170486"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BCCF5B7" w14:textId="77777777" w:rsidR="00ED15B0" w:rsidRDefault="00ED15B0">
            <w:pPr>
              <w:pStyle w:val="Normaalweb"/>
              <w:spacing w:before="120"/>
              <w:jc w:val="center"/>
              <w:rPr>
                <w:sz w:val="21"/>
                <w:szCs w:val="21"/>
              </w:rPr>
            </w:pPr>
            <w:r>
              <w:rPr>
                <w:noProof/>
                <w:sz w:val="21"/>
                <w:szCs w:val="21"/>
              </w:rPr>
              <w:drawing>
                <wp:inline distT="0" distB="0" distL="0" distR="0" wp14:anchorId="35B0E133" wp14:editId="049C4042">
                  <wp:extent cx="5714365" cy="1972310"/>
                  <wp:effectExtent l="0" t="0" r="635" b="889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4365" cy="1972310"/>
                          </a:xfrm>
                          <a:prstGeom prst="rect">
                            <a:avLst/>
                          </a:prstGeom>
                          <a:noFill/>
                          <a:ln>
                            <a:noFill/>
                          </a:ln>
                        </pic:spPr>
                      </pic:pic>
                    </a:graphicData>
                  </a:graphic>
                </wp:inline>
              </w:drawing>
            </w:r>
          </w:p>
          <w:p w14:paraId="10FB4872" w14:textId="77777777" w:rsidR="00ED15B0" w:rsidRDefault="00ED15B0">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75154A9D" w14:textId="77777777" w:rsidR="00ED15B0" w:rsidRDefault="00ED15B0">
      <w:pPr>
        <w:pStyle w:val="Kop3"/>
        <w:divId w:val="951740993"/>
        <w:rPr>
          <w:rFonts w:eastAsia="Times New Roman"/>
          <w:lang w:val="nl-NL"/>
        </w:rPr>
      </w:pPr>
      <w:bookmarkStart w:id="123" w:name="_Toc242189765"/>
      <w:r>
        <w:rPr>
          <w:rFonts w:eastAsia="Times New Roman"/>
          <w:lang w:val="nl-NL"/>
        </w:rPr>
        <w:t>Deel C — De cirkelverwijzing tussen de twee SOLVIT-centra</w:t>
      </w:r>
      <w:bookmarkEnd w:id="123"/>
    </w:p>
    <w:p w14:paraId="4CDC633E" w14:textId="77777777" w:rsidR="00ED15B0" w:rsidRDefault="00ED15B0">
      <w:pPr>
        <w:pStyle w:val="Normaalweb"/>
        <w:divId w:val="951740993"/>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674B77"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DD82541" w14:textId="77777777" w:rsidR="00ED15B0" w:rsidRDefault="00ED15B0">
            <w:pPr>
              <w:pStyle w:val="Normaalweb"/>
              <w:spacing w:before="120"/>
              <w:jc w:val="center"/>
              <w:rPr>
                <w:sz w:val="21"/>
                <w:szCs w:val="21"/>
              </w:rPr>
            </w:pPr>
            <w:r>
              <w:rPr>
                <w:noProof/>
                <w:sz w:val="21"/>
                <w:szCs w:val="21"/>
              </w:rPr>
              <w:drawing>
                <wp:inline distT="0" distB="0" distL="0" distR="0" wp14:anchorId="15D47E23" wp14:editId="7959C697">
                  <wp:extent cx="5714365" cy="2285365"/>
                  <wp:effectExtent l="0" t="0" r="635" b="635"/>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4365" cy="2285365"/>
                          </a:xfrm>
                          <a:prstGeom prst="rect">
                            <a:avLst/>
                          </a:prstGeom>
                          <a:noFill/>
                          <a:ln>
                            <a:noFill/>
                          </a:ln>
                        </pic:spPr>
                      </pic:pic>
                    </a:graphicData>
                  </a:graphic>
                </wp:inline>
              </w:drawing>
            </w:r>
          </w:p>
          <w:p w14:paraId="2819FF63" w14:textId="77777777" w:rsidR="00ED15B0" w:rsidRDefault="00ED15B0">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7DC6C72E" w14:textId="77777777" w:rsidR="00ED15B0" w:rsidRDefault="00ED15B0">
      <w:pPr>
        <w:pStyle w:val="Kop3"/>
        <w:divId w:val="951740993"/>
        <w:rPr>
          <w:rFonts w:eastAsia="Times New Roman"/>
          <w:lang w:val="nl-NL"/>
        </w:rPr>
      </w:pPr>
      <w:bookmarkStart w:id="124" w:name="_Toc242189766"/>
      <w:r>
        <w:rPr>
          <w:rFonts w:eastAsia="Times New Roman"/>
          <w:lang w:val="nl-NL"/>
        </w:rPr>
        <w:t>Deel D — De ELA: de weg die niet opengaat</w:t>
      </w:r>
      <w:bookmarkEnd w:id="124"/>
    </w:p>
    <w:p w14:paraId="4DD41D55" w14:textId="77777777" w:rsidR="00ED15B0" w:rsidRDefault="00ED15B0">
      <w:pPr>
        <w:pStyle w:val="Normaalweb"/>
        <w:divId w:val="951740993"/>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5D7615D3" w14:textId="77777777" w:rsidR="00ED15B0" w:rsidRDefault="00ED15B0">
      <w:pPr>
        <w:pStyle w:val="Normaalweb"/>
        <w:divId w:val="951740993"/>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3923F6F"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6303897" w14:textId="77777777" w:rsidR="00ED15B0" w:rsidRDefault="00ED15B0">
            <w:pPr>
              <w:pStyle w:val="Normaalweb"/>
              <w:spacing w:before="120"/>
              <w:jc w:val="center"/>
              <w:rPr>
                <w:sz w:val="21"/>
                <w:szCs w:val="21"/>
              </w:rPr>
            </w:pPr>
            <w:r>
              <w:rPr>
                <w:noProof/>
                <w:sz w:val="21"/>
                <w:szCs w:val="21"/>
              </w:rPr>
              <w:drawing>
                <wp:inline distT="0" distB="0" distL="0" distR="0" wp14:anchorId="251696CC" wp14:editId="04248BEA">
                  <wp:extent cx="5714365" cy="2076450"/>
                  <wp:effectExtent l="0" t="0" r="635"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4365" cy="2076450"/>
                          </a:xfrm>
                          <a:prstGeom prst="rect">
                            <a:avLst/>
                          </a:prstGeom>
                          <a:noFill/>
                          <a:ln>
                            <a:noFill/>
                          </a:ln>
                        </pic:spPr>
                      </pic:pic>
                    </a:graphicData>
                  </a:graphic>
                </wp:inline>
              </w:drawing>
            </w:r>
          </w:p>
          <w:p w14:paraId="52F7B2C6" w14:textId="77777777" w:rsidR="00ED15B0" w:rsidRDefault="00ED15B0">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1C982F36" w14:textId="77777777" w:rsidR="00ED15B0" w:rsidRDefault="00ED15B0">
      <w:pPr>
        <w:pStyle w:val="Kop3"/>
        <w:divId w:val="951740993"/>
        <w:rPr>
          <w:rFonts w:eastAsia="Times New Roman"/>
          <w:lang w:val="nl-NL"/>
        </w:rPr>
      </w:pPr>
      <w:bookmarkStart w:id="125" w:name="_Toc242189767"/>
      <w:r>
        <w:rPr>
          <w:rFonts w:eastAsia="Times New Roman"/>
          <w:lang w:val="nl-NL"/>
        </w:rPr>
        <w:t>Deel E — Het patroon</w:t>
      </w:r>
      <w:bookmarkEnd w:id="125"/>
    </w:p>
    <w:p w14:paraId="1557F2B3" w14:textId="77777777" w:rsidR="00ED15B0" w:rsidRDefault="00ED15B0">
      <w:pPr>
        <w:pStyle w:val="Normaalweb"/>
        <w:divId w:val="951740993"/>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6A068CD3" w14:textId="77777777" w:rsidR="00ED15B0" w:rsidRDefault="00ED15B0">
      <w:pPr>
        <w:pStyle w:val="Normaalweb"/>
        <w:divId w:val="951740993"/>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185565A7" w14:textId="77777777" w:rsidR="00ED15B0" w:rsidRDefault="00ED15B0">
      <w:pPr>
        <w:pStyle w:val="Normaalweb"/>
        <w:divId w:val="951740993"/>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1F2979D5" w14:textId="77777777" w:rsidR="00ED15B0" w:rsidRDefault="00ED15B0">
      <w:pPr>
        <w:pStyle w:val="Normaalweb"/>
        <w:divId w:val="951740993"/>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7E6C75F"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533A2C5" w14:textId="77777777" w:rsidR="00ED15B0" w:rsidRDefault="00ED15B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78F8107E" w14:textId="77777777" w:rsidR="00ED15B0" w:rsidRDefault="00ED15B0">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5F9DA310" w14:textId="77777777" w:rsidR="00ED15B0" w:rsidRDefault="00ED15B0">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3D858F3A" w14:textId="77777777" w:rsidR="00ED15B0" w:rsidRDefault="00ED15B0">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47D48BEC" w14:textId="77777777" w:rsidR="00ED15B0" w:rsidRDefault="00ED15B0">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4008AD22" w14:textId="77777777" w:rsidR="00ED15B0" w:rsidRDefault="00ED15B0">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5B7B4F11" w14:textId="77777777" w:rsidR="00ED15B0" w:rsidRDefault="00ED15B0">
      <w:pPr>
        <w:pStyle w:val="noot"/>
        <w:spacing w:after="120" w:afterAutospacing="0"/>
        <w:divId w:val="951740993"/>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28086E19" w14:textId="77777777" w:rsidR="00ED15B0" w:rsidRDefault="00ED15B0">
      <w:pPr>
        <w:pStyle w:val="marker"/>
        <w:ind w:left="800" w:right="800"/>
        <w:divId w:val="951740993"/>
        <w:rPr>
          <w:lang w:val="nl-NL"/>
        </w:rPr>
      </w:pPr>
      <w:r>
        <w:br w:type="page"/>
      </w:r>
    </w:p>
    <w:p w14:paraId="099C8138" w14:textId="77777777" w:rsidR="00ED15B0" w:rsidRDefault="00ED15B0">
      <w:pPr>
        <w:pStyle w:val="Kop2"/>
        <w:divId w:val="951740993"/>
        <w:rPr>
          <w:rFonts w:eastAsia="Times New Roman"/>
          <w:lang w:val="nl-NL"/>
        </w:rPr>
      </w:pPr>
      <w:bookmarkStart w:id="126" w:name="_Toc242189768"/>
      <w:r>
        <w:rPr>
          <w:rFonts w:eastAsia="Times New Roman"/>
          <w:lang w:val="nl-NL"/>
        </w:rPr>
        <w:t>De rechtbanken</w:t>
      </w:r>
      <w:bookmarkEnd w:id="126"/>
    </w:p>
    <w:p w14:paraId="541600E2" w14:textId="77777777" w:rsidR="00ED15B0" w:rsidRDefault="00ED15B0">
      <w:pPr>
        <w:pStyle w:val="lead"/>
        <w:divId w:val="951740993"/>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6B2CB923" w14:textId="77777777" w:rsidR="00ED15B0" w:rsidRDefault="00ED15B0">
      <w:pPr>
        <w:pStyle w:val="Kop3"/>
        <w:divId w:val="951740993"/>
        <w:rPr>
          <w:rFonts w:eastAsia="Times New Roman"/>
          <w:lang w:val="nl-NL"/>
        </w:rPr>
      </w:pPr>
      <w:bookmarkStart w:id="127" w:name="_Toc242189769"/>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2EDE4A"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DC76828" w14:textId="77777777" w:rsidR="00ED15B0" w:rsidRDefault="00ED15B0">
            <w:pPr>
              <w:pStyle w:val="Normaalweb"/>
              <w:spacing w:before="120"/>
              <w:jc w:val="center"/>
              <w:rPr>
                <w:sz w:val="21"/>
                <w:szCs w:val="21"/>
              </w:rPr>
            </w:pPr>
            <w:r>
              <w:rPr>
                <w:noProof/>
                <w:sz w:val="21"/>
                <w:szCs w:val="21"/>
              </w:rPr>
              <w:drawing>
                <wp:inline distT="0" distB="0" distL="0" distR="0" wp14:anchorId="1EAC7F79" wp14:editId="091849A2">
                  <wp:extent cx="5714365" cy="2477135"/>
                  <wp:effectExtent l="0" t="0" r="635"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4365" cy="2477135"/>
                          </a:xfrm>
                          <a:prstGeom prst="rect">
                            <a:avLst/>
                          </a:prstGeom>
                          <a:noFill/>
                          <a:ln>
                            <a:noFill/>
                          </a:ln>
                        </pic:spPr>
                      </pic:pic>
                    </a:graphicData>
                  </a:graphic>
                </wp:inline>
              </w:drawing>
            </w:r>
          </w:p>
          <w:p w14:paraId="55F3847F" w14:textId="77777777" w:rsidR="00ED15B0" w:rsidRDefault="00ED15B0">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7312BB22" w14:textId="77777777" w:rsidR="00ED15B0" w:rsidRDefault="00ED15B0">
      <w:pPr>
        <w:pStyle w:val="Kop3"/>
        <w:divId w:val="951740993"/>
        <w:rPr>
          <w:rFonts w:eastAsia="Times New Roman"/>
          <w:lang w:val="nl-NL"/>
        </w:rPr>
      </w:pPr>
      <w:bookmarkStart w:id="128" w:name="_Toc242189770"/>
      <w:r>
        <w:rPr>
          <w:rFonts w:eastAsia="Times New Roman"/>
          <w:lang w:val="nl-NL"/>
        </w:rPr>
        <w:t>Deel B — De pro deo-drempel</w:t>
      </w:r>
      <w:bookmarkEnd w:id="128"/>
    </w:p>
    <w:p w14:paraId="30A20A1A" w14:textId="77777777" w:rsidR="00ED15B0" w:rsidRDefault="00ED15B0">
      <w:pPr>
        <w:pStyle w:val="Normaalweb"/>
        <w:divId w:val="951740993"/>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FB16229"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6A5FEF" w14:textId="77777777" w:rsidR="00ED15B0" w:rsidRDefault="00ED15B0">
            <w:pPr>
              <w:pStyle w:val="Normaalweb"/>
              <w:spacing w:before="120"/>
              <w:jc w:val="center"/>
              <w:rPr>
                <w:sz w:val="21"/>
                <w:szCs w:val="21"/>
              </w:rPr>
            </w:pPr>
            <w:r>
              <w:rPr>
                <w:noProof/>
                <w:sz w:val="21"/>
                <w:szCs w:val="21"/>
              </w:rPr>
              <w:drawing>
                <wp:inline distT="0" distB="0" distL="0" distR="0" wp14:anchorId="3B1B753C" wp14:editId="03CD731E">
                  <wp:extent cx="5714365" cy="2381250"/>
                  <wp:effectExtent l="0" t="0" r="635"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4365" cy="2381250"/>
                          </a:xfrm>
                          <a:prstGeom prst="rect">
                            <a:avLst/>
                          </a:prstGeom>
                          <a:noFill/>
                          <a:ln>
                            <a:noFill/>
                          </a:ln>
                        </pic:spPr>
                      </pic:pic>
                    </a:graphicData>
                  </a:graphic>
                </wp:inline>
              </w:drawing>
            </w:r>
          </w:p>
          <w:p w14:paraId="32EF4185" w14:textId="77777777" w:rsidR="00ED15B0" w:rsidRDefault="00ED15B0">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730F8660" w14:textId="77777777" w:rsidR="00ED15B0" w:rsidRDefault="00ED15B0">
      <w:pPr>
        <w:pStyle w:val="Kop3"/>
        <w:divId w:val="951740993"/>
        <w:rPr>
          <w:rFonts w:eastAsia="Times New Roman"/>
          <w:lang w:val="nl-NL"/>
        </w:rPr>
      </w:pPr>
      <w:bookmarkStart w:id="129" w:name="_Toc242189771"/>
      <w:r>
        <w:rPr>
          <w:rFonts w:eastAsia="Times New Roman"/>
          <w:lang w:val="nl-NL"/>
        </w:rPr>
        <w:t>Deel C — De ironie van het peiljaar</w:t>
      </w:r>
      <w:bookmarkEnd w:id="129"/>
    </w:p>
    <w:p w14:paraId="35A2F5A8" w14:textId="77777777" w:rsidR="00ED15B0" w:rsidRDefault="00ED15B0">
      <w:pPr>
        <w:pStyle w:val="Normaalweb"/>
        <w:divId w:val="951740993"/>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47B6ED58" w14:textId="77777777" w:rsidR="00ED15B0" w:rsidRDefault="00ED15B0">
      <w:pPr>
        <w:pStyle w:val="Normaalweb"/>
        <w:divId w:val="951740993"/>
        <w:rPr>
          <w:lang w:val="nl-NL"/>
        </w:rPr>
      </w:pPr>
      <w:r>
        <w:rPr>
          <w:lang w:val="nl-NL"/>
        </w:rPr>
        <w:t>In het dossier van de gebruiker:</w:t>
      </w:r>
    </w:p>
    <w:p w14:paraId="4FBC3577" w14:textId="77777777" w:rsidR="00ED15B0" w:rsidRDefault="00ED15B0">
      <w:pPr>
        <w:numPr>
          <w:ilvl w:val="0"/>
          <w:numId w:val="25"/>
        </w:numPr>
        <w:spacing w:before="100" w:beforeAutospacing="1" w:after="100" w:afterAutospacing="1"/>
        <w:divId w:val="951740993"/>
        <w:rPr>
          <w:rFonts w:eastAsia="Times New Roman"/>
          <w:lang w:val="nl-NL"/>
        </w:rPr>
      </w:pPr>
      <w:r>
        <w:rPr>
          <w:rFonts w:eastAsia="Times New Roman"/>
          <w:lang w:val="nl-NL"/>
        </w:rPr>
        <w:t>Twee jaar geleden was het inkomen nog normaal — de vader werkte, de medische crisis was nog niet begonnen.</w:t>
      </w:r>
    </w:p>
    <w:p w14:paraId="025BF0AC" w14:textId="77777777" w:rsidR="00ED15B0" w:rsidRDefault="00ED15B0">
      <w:pPr>
        <w:numPr>
          <w:ilvl w:val="0"/>
          <w:numId w:val="25"/>
        </w:numPr>
        <w:spacing w:before="100" w:beforeAutospacing="1" w:after="100" w:afterAutospacing="1"/>
        <w:divId w:val="951740993"/>
        <w:rPr>
          <w:rFonts w:eastAsia="Times New Roman"/>
          <w:lang w:val="nl-NL"/>
        </w:rPr>
      </w:pPr>
      <w:r>
        <w:rPr>
          <w:rFonts w:eastAsia="Times New Roman"/>
          <w:lang w:val="nl-NL"/>
        </w:rPr>
        <w:t>Nu is het werkelijke inkomen nul: de ziekte-uitkering is geblokkeerd, de WIA is geweigerd, de toeslagen staan op nul.</w:t>
      </w:r>
    </w:p>
    <w:p w14:paraId="1C2CB32E" w14:textId="77777777" w:rsidR="00ED15B0" w:rsidRDefault="00ED15B0">
      <w:pPr>
        <w:numPr>
          <w:ilvl w:val="0"/>
          <w:numId w:val="25"/>
        </w:numPr>
        <w:spacing w:before="100" w:beforeAutospacing="1" w:after="100" w:afterAutospacing="1"/>
        <w:divId w:val="951740993"/>
        <w:rPr>
          <w:rFonts w:eastAsia="Times New Roman"/>
          <w:lang w:val="nl-NL"/>
        </w:rPr>
      </w:pPr>
      <w:r>
        <w:rPr>
          <w:rFonts w:eastAsia="Times New Roman"/>
          <w:lang w:val="nl-NL"/>
        </w:rPr>
        <w:t>De medische kosten hebben het beschikbare inkomen volledig uitgehold.</w:t>
      </w:r>
    </w:p>
    <w:p w14:paraId="79E2A422" w14:textId="77777777" w:rsidR="00ED15B0" w:rsidRDefault="00ED15B0">
      <w:pPr>
        <w:numPr>
          <w:ilvl w:val="0"/>
          <w:numId w:val="25"/>
        </w:numPr>
        <w:spacing w:before="100" w:beforeAutospacing="1" w:after="100" w:afterAutospacing="1"/>
        <w:divId w:val="951740993"/>
        <w:rPr>
          <w:rFonts w:eastAsia="Times New Roman"/>
          <w:lang w:val="nl-NL"/>
        </w:rPr>
      </w:pPr>
      <w:r>
        <w:rPr>
          <w:rFonts w:eastAsia="Times New Roman"/>
          <w:lang w:val="nl-NL"/>
        </w:rPr>
        <w:t>Maar het peiljaarinkomen is nog steeds het oude, normale inkomen.</w:t>
      </w:r>
    </w:p>
    <w:p w14:paraId="06BF9495" w14:textId="77777777" w:rsidR="00ED15B0" w:rsidRDefault="00ED15B0">
      <w:pPr>
        <w:pStyle w:val="Normaalweb"/>
        <w:divId w:val="951740993"/>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6A6B387"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B3BEB7" w14:textId="77777777" w:rsidR="00ED15B0" w:rsidRDefault="00ED15B0">
            <w:pPr>
              <w:pStyle w:val="Normaalweb"/>
              <w:spacing w:before="120"/>
              <w:jc w:val="center"/>
              <w:rPr>
                <w:sz w:val="21"/>
                <w:szCs w:val="21"/>
              </w:rPr>
            </w:pPr>
            <w:r>
              <w:rPr>
                <w:noProof/>
                <w:sz w:val="21"/>
                <w:szCs w:val="21"/>
              </w:rPr>
              <w:drawing>
                <wp:inline distT="0" distB="0" distL="0" distR="0" wp14:anchorId="2966F175" wp14:editId="7BC60044">
                  <wp:extent cx="5714365" cy="1868170"/>
                  <wp:effectExtent l="0" t="0" r="635"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4365" cy="1868170"/>
                          </a:xfrm>
                          <a:prstGeom prst="rect">
                            <a:avLst/>
                          </a:prstGeom>
                          <a:noFill/>
                          <a:ln>
                            <a:noFill/>
                          </a:ln>
                        </pic:spPr>
                      </pic:pic>
                    </a:graphicData>
                  </a:graphic>
                </wp:inline>
              </w:drawing>
            </w:r>
          </w:p>
          <w:p w14:paraId="50A86139" w14:textId="77777777" w:rsidR="00ED15B0" w:rsidRDefault="00ED15B0">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24422A7F" w14:textId="77777777" w:rsidR="00ED15B0" w:rsidRDefault="00ED15B0">
      <w:pPr>
        <w:pStyle w:val="Kop3"/>
        <w:divId w:val="951740993"/>
        <w:rPr>
          <w:rFonts w:eastAsia="Times New Roman"/>
          <w:lang w:val="nl-NL"/>
        </w:rPr>
      </w:pPr>
      <w:bookmarkStart w:id="130" w:name="_Toc242189772"/>
      <w:r>
        <w:rPr>
          <w:rFonts w:eastAsia="Times New Roman"/>
          <w:lang w:val="nl-NL"/>
        </w:rPr>
        <w:t>Deel D — Wat dit betekent</w:t>
      </w:r>
      <w:bookmarkEnd w:id="130"/>
    </w:p>
    <w:p w14:paraId="1965058F" w14:textId="77777777" w:rsidR="00ED15B0" w:rsidRDefault="00ED15B0">
      <w:pPr>
        <w:pStyle w:val="Normaalweb"/>
        <w:divId w:val="951740993"/>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5392F3FF" w14:textId="77777777" w:rsidR="00ED15B0" w:rsidRDefault="00ED15B0">
      <w:pPr>
        <w:pStyle w:val="Normaalweb"/>
        <w:divId w:val="951740993"/>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47A76E8E" w14:textId="77777777" w:rsidR="00ED15B0" w:rsidRDefault="00ED15B0">
      <w:pPr>
        <w:pStyle w:val="Normaalweb"/>
        <w:divId w:val="951740993"/>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3299CD3"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D490D28" w14:textId="77777777" w:rsidR="00ED15B0" w:rsidRDefault="00ED15B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768AB3FC" w14:textId="77777777" w:rsidR="00ED15B0" w:rsidRDefault="00ED15B0">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4227BF83" w14:textId="77777777" w:rsidR="00ED15B0" w:rsidRDefault="00ED15B0">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09EACCE6" w14:textId="77777777" w:rsidR="00ED15B0" w:rsidRDefault="00ED15B0">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0FC351E6" w14:textId="77777777" w:rsidR="00ED15B0" w:rsidRDefault="00ED15B0">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7E72344C" w14:textId="77777777" w:rsidR="00ED15B0" w:rsidRDefault="00ED15B0">
      <w:pPr>
        <w:pStyle w:val="noot"/>
        <w:spacing w:after="120" w:afterAutospacing="0"/>
        <w:divId w:val="951740993"/>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1CCA7161" w14:textId="77777777" w:rsidR="00ED15B0" w:rsidRDefault="00ED15B0">
      <w:pPr>
        <w:pStyle w:val="marker"/>
        <w:ind w:left="800" w:right="800"/>
        <w:divId w:val="951740993"/>
        <w:rPr>
          <w:lang w:val="nl-NL"/>
        </w:rPr>
      </w:pPr>
      <w:r>
        <w:br w:type="page"/>
      </w:r>
    </w:p>
    <w:p w14:paraId="766F80CE" w14:textId="77777777" w:rsidR="00ED15B0" w:rsidRDefault="00ED15B0">
      <w:pPr>
        <w:pStyle w:val="Kop2"/>
        <w:divId w:val="951740993"/>
        <w:rPr>
          <w:rFonts w:eastAsia="Times New Roman"/>
          <w:lang w:val="nl-NL"/>
        </w:rPr>
      </w:pPr>
      <w:bookmarkStart w:id="131" w:name="_Toc242189773"/>
      <w:r>
        <w:rPr>
          <w:rFonts w:eastAsia="Times New Roman"/>
          <w:lang w:val="nl-NL"/>
        </w:rPr>
        <w:t>De politiek</w:t>
      </w:r>
      <w:bookmarkEnd w:id="131"/>
    </w:p>
    <w:p w14:paraId="2EAD5CCB" w14:textId="77777777" w:rsidR="00ED15B0" w:rsidRDefault="00ED15B0">
      <w:pPr>
        <w:pStyle w:val="lead"/>
        <w:divId w:val="951740993"/>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4BCD9842" w14:textId="77777777" w:rsidR="00ED15B0" w:rsidRDefault="00ED15B0">
      <w:pPr>
        <w:pStyle w:val="Kop3"/>
        <w:divId w:val="951740993"/>
        <w:rPr>
          <w:rFonts w:eastAsia="Times New Roman"/>
          <w:lang w:val="nl-NL"/>
        </w:rPr>
      </w:pPr>
      <w:bookmarkStart w:id="132" w:name="_Toc242189774"/>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FCEFEFF"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95704E1" w14:textId="77777777" w:rsidR="00ED15B0" w:rsidRDefault="00ED15B0">
            <w:pPr>
              <w:pStyle w:val="Normaalweb"/>
              <w:spacing w:before="120"/>
              <w:jc w:val="center"/>
              <w:rPr>
                <w:sz w:val="21"/>
                <w:szCs w:val="21"/>
              </w:rPr>
            </w:pPr>
            <w:r>
              <w:rPr>
                <w:noProof/>
                <w:sz w:val="21"/>
                <w:szCs w:val="21"/>
              </w:rPr>
              <w:drawing>
                <wp:inline distT="0" distB="0" distL="0" distR="0" wp14:anchorId="456D774D" wp14:editId="76051DA5">
                  <wp:extent cx="5714365" cy="2666365"/>
                  <wp:effectExtent l="0" t="0" r="635" b="635"/>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4365" cy="2666365"/>
                          </a:xfrm>
                          <a:prstGeom prst="rect">
                            <a:avLst/>
                          </a:prstGeom>
                          <a:noFill/>
                          <a:ln>
                            <a:noFill/>
                          </a:ln>
                        </pic:spPr>
                      </pic:pic>
                    </a:graphicData>
                  </a:graphic>
                </wp:inline>
              </w:drawing>
            </w:r>
          </w:p>
          <w:p w14:paraId="0A62EA9B" w14:textId="77777777" w:rsidR="00ED15B0" w:rsidRDefault="00ED15B0">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13194971" w14:textId="77777777" w:rsidR="00ED15B0" w:rsidRDefault="00ED15B0">
      <w:pPr>
        <w:pStyle w:val="Kop3"/>
        <w:divId w:val="951740993"/>
        <w:rPr>
          <w:rFonts w:eastAsia="Times New Roman"/>
          <w:lang w:val="nl-NL"/>
        </w:rPr>
      </w:pPr>
      <w:bookmarkStart w:id="133" w:name="_Toc242189775"/>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1EAB8B4"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C232E7F" w14:textId="77777777" w:rsidR="00ED15B0" w:rsidRDefault="00ED15B0">
            <w:pPr>
              <w:pStyle w:val="Normaalweb"/>
              <w:spacing w:before="120"/>
              <w:jc w:val="center"/>
              <w:rPr>
                <w:sz w:val="21"/>
                <w:szCs w:val="21"/>
              </w:rPr>
            </w:pPr>
            <w:r>
              <w:rPr>
                <w:noProof/>
                <w:sz w:val="21"/>
                <w:szCs w:val="21"/>
              </w:rPr>
              <w:drawing>
                <wp:inline distT="0" distB="0" distL="0" distR="0" wp14:anchorId="2D4571B8" wp14:editId="3D4F4757">
                  <wp:extent cx="5714365" cy="2381250"/>
                  <wp:effectExtent l="0" t="0" r="635"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4365" cy="2381250"/>
                          </a:xfrm>
                          <a:prstGeom prst="rect">
                            <a:avLst/>
                          </a:prstGeom>
                          <a:noFill/>
                          <a:ln>
                            <a:noFill/>
                          </a:ln>
                        </pic:spPr>
                      </pic:pic>
                    </a:graphicData>
                  </a:graphic>
                </wp:inline>
              </w:drawing>
            </w:r>
          </w:p>
          <w:p w14:paraId="7CBB8BAF" w14:textId="77777777" w:rsidR="00ED15B0" w:rsidRDefault="00ED15B0">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64BC9C3E" w14:textId="77777777" w:rsidR="00ED15B0" w:rsidRDefault="00ED15B0">
      <w:pPr>
        <w:pStyle w:val="Kop3"/>
        <w:divId w:val="951740993"/>
        <w:rPr>
          <w:rFonts w:eastAsia="Times New Roman"/>
          <w:lang w:val="nl-NL"/>
        </w:rPr>
      </w:pPr>
      <w:bookmarkStart w:id="134" w:name="_Toc242189776"/>
      <w:r>
        <w:rPr>
          <w:rFonts w:eastAsia="Times New Roman"/>
          <w:lang w:val="nl-NL"/>
        </w:rPr>
        <w:t>Deel C — De Belgische parlementaire praktijk</w:t>
      </w:r>
      <w:bookmarkEnd w:id="134"/>
    </w:p>
    <w:p w14:paraId="32C2E1F9" w14:textId="77777777" w:rsidR="00ED15B0" w:rsidRDefault="00ED15B0">
      <w:pPr>
        <w:pStyle w:val="Normaalweb"/>
        <w:divId w:val="951740993"/>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7963D310" w14:textId="77777777" w:rsidR="00ED15B0" w:rsidRDefault="00ED15B0">
      <w:pPr>
        <w:pStyle w:val="Normaalweb"/>
        <w:divId w:val="951740993"/>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FB8956"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A50334" w14:textId="77777777" w:rsidR="00ED15B0" w:rsidRDefault="00ED15B0">
            <w:pPr>
              <w:pStyle w:val="Normaalweb"/>
              <w:spacing w:before="120"/>
              <w:jc w:val="center"/>
              <w:rPr>
                <w:sz w:val="21"/>
                <w:szCs w:val="21"/>
              </w:rPr>
            </w:pPr>
            <w:r>
              <w:rPr>
                <w:noProof/>
                <w:sz w:val="21"/>
                <w:szCs w:val="21"/>
              </w:rPr>
              <w:drawing>
                <wp:inline distT="0" distB="0" distL="0" distR="0" wp14:anchorId="17EDBEF5" wp14:editId="2570ACF3">
                  <wp:extent cx="5714365" cy="2477135"/>
                  <wp:effectExtent l="0" t="0" r="635"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4365" cy="2477135"/>
                          </a:xfrm>
                          <a:prstGeom prst="rect">
                            <a:avLst/>
                          </a:prstGeom>
                          <a:noFill/>
                          <a:ln>
                            <a:noFill/>
                          </a:ln>
                        </pic:spPr>
                      </pic:pic>
                    </a:graphicData>
                  </a:graphic>
                </wp:inline>
              </w:drawing>
            </w:r>
          </w:p>
          <w:p w14:paraId="26789512" w14:textId="77777777" w:rsidR="00ED15B0" w:rsidRDefault="00ED15B0">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1ED0921E" w14:textId="77777777" w:rsidR="00ED15B0" w:rsidRDefault="00ED15B0">
      <w:pPr>
        <w:pStyle w:val="Kop3"/>
        <w:divId w:val="951740993"/>
        <w:rPr>
          <w:rFonts w:eastAsia="Times New Roman"/>
          <w:lang w:val="nl-NL"/>
        </w:rPr>
      </w:pPr>
      <w:bookmarkStart w:id="135" w:name="_Toc242189777"/>
      <w:r>
        <w:rPr>
          <w:rFonts w:eastAsia="Times New Roman"/>
          <w:lang w:val="nl-NL"/>
        </w:rPr>
        <w:t>Deel D — De Nederlandse parlementaire praktijk</w:t>
      </w:r>
      <w:bookmarkEnd w:id="135"/>
    </w:p>
    <w:p w14:paraId="428255B3" w14:textId="77777777" w:rsidR="00ED15B0" w:rsidRDefault="00ED15B0">
      <w:pPr>
        <w:pStyle w:val="Normaalweb"/>
        <w:divId w:val="951740993"/>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1D1E94D6" w14:textId="77777777" w:rsidR="00ED15B0" w:rsidRDefault="00ED15B0">
      <w:pPr>
        <w:pStyle w:val="Normaalweb"/>
        <w:divId w:val="951740993"/>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F4E93CB"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940A34B" w14:textId="77777777" w:rsidR="00ED15B0" w:rsidRDefault="00ED15B0">
            <w:pPr>
              <w:pStyle w:val="Normaalweb"/>
              <w:spacing w:before="120"/>
              <w:jc w:val="center"/>
              <w:rPr>
                <w:sz w:val="21"/>
                <w:szCs w:val="21"/>
              </w:rPr>
            </w:pPr>
            <w:r>
              <w:rPr>
                <w:noProof/>
                <w:sz w:val="21"/>
                <w:szCs w:val="21"/>
              </w:rPr>
              <w:drawing>
                <wp:inline distT="0" distB="0" distL="0" distR="0" wp14:anchorId="6240760B" wp14:editId="6EA79FAB">
                  <wp:extent cx="5714365" cy="2477135"/>
                  <wp:effectExtent l="0" t="0" r="635"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4365" cy="2477135"/>
                          </a:xfrm>
                          <a:prstGeom prst="rect">
                            <a:avLst/>
                          </a:prstGeom>
                          <a:noFill/>
                          <a:ln>
                            <a:noFill/>
                          </a:ln>
                        </pic:spPr>
                      </pic:pic>
                    </a:graphicData>
                  </a:graphic>
                </wp:inline>
              </w:drawing>
            </w:r>
          </w:p>
          <w:p w14:paraId="7FC54E02" w14:textId="77777777" w:rsidR="00ED15B0" w:rsidRDefault="00ED15B0">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1488B056" w14:textId="77777777" w:rsidR="00ED15B0" w:rsidRDefault="00ED15B0">
      <w:pPr>
        <w:pStyle w:val="Kop3"/>
        <w:divId w:val="951740993"/>
        <w:rPr>
          <w:rFonts w:eastAsia="Times New Roman"/>
          <w:lang w:val="nl-NL"/>
        </w:rPr>
      </w:pPr>
      <w:bookmarkStart w:id="136" w:name="_Toc242189778"/>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1A839F9C" w14:textId="77777777">
        <w:trPr>
          <w:divId w:val="951740993"/>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AE181B2"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18397B2F"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03774AA" w14:textId="77777777" w:rsidR="00ED15B0" w:rsidRDefault="00ED15B0">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193510EF"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8EF545" w14:textId="77777777" w:rsidR="00ED15B0" w:rsidRDefault="00ED15B0">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642A7C" w14:textId="77777777" w:rsidR="00ED15B0" w:rsidRDefault="00ED15B0">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BECFC2" w14:textId="77777777" w:rsidR="00ED15B0" w:rsidRDefault="00ED15B0">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464AEFFB"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D750EE" w14:textId="77777777" w:rsidR="00ED15B0" w:rsidRDefault="00ED15B0">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488578" w14:textId="77777777" w:rsidR="00ED15B0" w:rsidRDefault="00ED15B0">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34F93F" w14:textId="77777777" w:rsidR="00ED15B0" w:rsidRDefault="00ED15B0">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0AA8C564"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E54108" w14:textId="77777777" w:rsidR="00ED15B0" w:rsidRDefault="00ED15B0">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FCA95F" w14:textId="77777777" w:rsidR="00ED15B0" w:rsidRDefault="00ED15B0">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3FA76B5" w14:textId="77777777" w:rsidR="00ED15B0" w:rsidRDefault="00ED15B0">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773E0B20"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A93352" w14:textId="77777777" w:rsidR="00ED15B0" w:rsidRDefault="00ED15B0">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12287CA" w14:textId="77777777" w:rsidR="00ED15B0" w:rsidRDefault="00ED15B0">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C0104C" w14:textId="77777777" w:rsidR="00ED15B0" w:rsidRDefault="00ED15B0">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3378301B" w14:textId="77777777">
        <w:trPr>
          <w:divId w:val="951740993"/>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23DB5F6" w14:textId="77777777" w:rsidR="00ED15B0" w:rsidRDefault="00ED15B0">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7A6CD1" w14:textId="77777777" w:rsidR="00ED15B0" w:rsidRDefault="00ED15B0">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AD6E95" w14:textId="77777777" w:rsidR="00ED15B0" w:rsidRDefault="00ED15B0">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24DA5DD1" w14:textId="77777777" w:rsidR="00ED15B0" w:rsidRDefault="00ED15B0">
      <w:pPr>
        <w:pStyle w:val="Kop3"/>
        <w:divId w:val="951740993"/>
        <w:rPr>
          <w:rFonts w:eastAsia="Times New Roman"/>
          <w:lang w:val="nl-NL"/>
        </w:rPr>
      </w:pPr>
      <w:bookmarkStart w:id="137" w:name="_Toc242189779"/>
      <w:r>
        <w:rPr>
          <w:rFonts w:eastAsia="Times New Roman"/>
          <w:lang w:val="nl-NL"/>
        </w:rPr>
        <w:t>Deel F — De kracht van de framing</w:t>
      </w:r>
      <w:bookmarkEnd w:id="137"/>
    </w:p>
    <w:p w14:paraId="684DE4E1" w14:textId="77777777" w:rsidR="00ED15B0" w:rsidRDefault="00ED15B0">
      <w:pPr>
        <w:pStyle w:val="Normaalweb"/>
        <w:divId w:val="951740993"/>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945B870"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F52704C" w14:textId="77777777" w:rsidR="00ED15B0" w:rsidRDefault="00ED15B0">
            <w:pPr>
              <w:pStyle w:val="Normaalweb"/>
              <w:spacing w:before="120"/>
              <w:jc w:val="center"/>
              <w:rPr>
                <w:sz w:val="21"/>
                <w:szCs w:val="21"/>
              </w:rPr>
            </w:pPr>
            <w:r>
              <w:rPr>
                <w:noProof/>
                <w:sz w:val="21"/>
                <w:szCs w:val="21"/>
              </w:rPr>
              <w:drawing>
                <wp:inline distT="0" distB="0" distL="0" distR="0" wp14:anchorId="6021BD14" wp14:editId="2FA56892">
                  <wp:extent cx="5714365" cy="2951480"/>
                  <wp:effectExtent l="0" t="0" r="635" b="127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4365" cy="2951480"/>
                          </a:xfrm>
                          <a:prstGeom prst="rect">
                            <a:avLst/>
                          </a:prstGeom>
                          <a:noFill/>
                          <a:ln>
                            <a:noFill/>
                          </a:ln>
                        </pic:spPr>
                      </pic:pic>
                    </a:graphicData>
                  </a:graphic>
                </wp:inline>
              </w:drawing>
            </w:r>
          </w:p>
          <w:p w14:paraId="68AABDF1" w14:textId="77777777" w:rsidR="00ED15B0" w:rsidRDefault="00ED15B0">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02C1A47E" w14:textId="77777777" w:rsidR="00ED15B0" w:rsidRDefault="00ED15B0">
      <w:pPr>
        <w:pStyle w:val="Kop3"/>
        <w:divId w:val="951740993"/>
        <w:rPr>
          <w:rFonts w:eastAsia="Times New Roman"/>
          <w:lang w:val="nl-NL"/>
        </w:rPr>
      </w:pPr>
      <w:bookmarkStart w:id="138" w:name="_Toc242189780"/>
      <w:r>
        <w:rPr>
          <w:rFonts w:eastAsia="Times New Roman"/>
          <w:lang w:val="nl-NL"/>
        </w:rPr>
        <w:t>Deel G — Wat dit dossier doet</w:t>
      </w:r>
      <w:bookmarkEnd w:id="138"/>
    </w:p>
    <w:p w14:paraId="59D0165E" w14:textId="77777777" w:rsidR="00ED15B0" w:rsidRDefault="00ED15B0">
      <w:pPr>
        <w:pStyle w:val="Normaalweb"/>
        <w:divId w:val="951740993"/>
        <w:rPr>
          <w:lang w:val="nl-NL"/>
        </w:rPr>
      </w:pPr>
      <w:r>
        <w:rPr>
          <w:lang w:val="nl-NL"/>
        </w:rPr>
        <w:t>Dit dossier is geen klacht. Het is een audit. Dat is geen retorische keuze — het is een strategische keuze.</w:t>
      </w:r>
    </w:p>
    <w:p w14:paraId="1EF6EE84" w14:textId="77777777" w:rsidR="00ED15B0" w:rsidRDefault="00ED15B0">
      <w:pPr>
        <w:pStyle w:val="Normaalweb"/>
        <w:divId w:val="951740993"/>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02290AAF" w14:textId="77777777" w:rsidR="00ED15B0" w:rsidRDefault="00ED15B0">
      <w:pPr>
        <w:pStyle w:val="Normaalweb"/>
        <w:divId w:val="951740993"/>
        <w:rPr>
          <w:lang w:val="nl-NL"/>
        </w:rPr>
      </w:pPr>
      <w:r>
        <w:rPr>
          <w:lang w:val="nl-NL"/>
        </w:rPr>
        <w:t>De documenten in dit dossier zijn daarom opgebouwd als een audit:</w:t>
      </w:r>
    </w:p>
    <w:p w14:paraId="7B8B8F0C" w14:textId="77777777" w:rsidR="00ED15B0" w:rsidRDefault="00ED15B0">
      <w:pPr>
        <w:numPr>
          <w:ilvl w:val="0"/>
          <w:numId w:val="27"/>
        </w:numPr>
        <w:spacing w:before="100" w:beforeAutospacing="1" w:after="100" w:afterAutospacing="1"/>
        <w:divId w:val="951740993"/>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33FBB766" w14:textId="77777777" w:rsidR="00ED15B0" w:rsidRDefault="00ED15B0">
      <w:pPr>
        <w:numPr>
          <w:ilvl w:val="0"/>
          <w:numId w:val="27"/>
        </w:numPr>
        <w:spacing w:before="100" w:beforeAutospacing="1" w:after="100" w:afterAutospacing="1"/>
        <w:divId w:val="951740993"/>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5AB78E28" w14:textId="77777777" w:rsidR="00ED15B0" w:rsidRDefault="00ED15B0">
      <w:pPr>
        <w:numPr>
          <w:ilvl w:val="0"/>
          <w:numId w:val="27"/>
        </w:numPr>
        <w:spacing w:before="100" w:beforeAutospacing="1" w:after="100" w:afterAutospacing="1"/>
        <w:divId w:val="951740993"/>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4ED58705" w14:textId="77777777" w:rsidR="00ED15B0" w:rsidRDefault="00ED15B0">
      <w:pPr>
        <w:pStyle w:val="Normaalweb"/>
        <w:divId w:val="951740993"/>
        <w:rPr>
          <w:lang w:val="nl-NL"/>
        </w:rPr>
      </w:pPr>
      <w:r>
        <w:rPr>
          <w:lang w:val="nl-NL"/>
        </w:rPr>
        <w:t>Het verschil is niet cosmetisch. Het bepaalt of de politiek het dossier kan wegschuiven — "wij gaan niet over individuele dossiers" — of dat ze zich ertoe moet verhouden.</w:t>
      </w:r>
    </w:p>
    <w:p w14:paraId="70A9B9A2" w14:textId="77777777" w:rsidR="00ED15B0" w:rsidRDefault="00ED15B0">
      <w:pPr>
        <w:pStyle w:val="noot"/>
        <w:spacing w:after="120" w:afterAutospacing="0"/>
        <w:divId w:val="951740993"/>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6145E144" w14:textId="77777777" w:rsidR="00ED15B0" w:rsidRDefault="00ED15B0">
      <w:pPr>
        <w:pStyle w:val="marker"/>
        <w:ind w:left="800" w:right="800"/>
        <w:divId w:val="951740993"/>
        <w:rPr>
          <w:lang w:val="nl-NL"/>
        </w:rPr>
      </w:pPr>
      <w:r>
        <w:br w:type="page"/>
      </w:r>
    </w:p>
    <w:p w14:paraId="47F2AE51" w14:textId="77777777" w:rsidR="00ED15B0" w:rsidRDefault="00ED15B0">
      <w:pPr>
        <w:pStyle w:val="Kop2"/>
        <w:divId w:val="951740993"/>
        <w:rPr>
          <w:rFonts w:eastAsia="Times New Roman"/>
          <w:lang w:val="nl-NL"/>
        </w:rPr>
      </w:pPr>
      <w:bookmarkStart w:id="139" w:name="_Toc242189781"/>
      <w:r>
        <w:rPr>
          <w:rFonts w:eastAsia="Times New Roman"/>
          <w:lang w:val="nl-NL"/>
        </w:rPr>
        <w:t>De adel</w:t>
      </w:r>
      <w:bookmarkEnd w:id="139"/>
    </w:p>
    <w:p w14:paraId="44162B66" w14:textId="77777777" w:rsidR="00ED15B0" w:rsidRDefault="00ED15B0">
      <w:pPr>
        <w:pStyle w:val="lead"/>
        <w:divId w:val="951740993"/>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218BB6F5" w14:textId="77777777" w:rsidR="00ED15B0" w:rsidRDefault="00ED15B0">
      <w:pPr>
        <w:pStyle w:val="Kop3"/>
        <w:divId w:val="951740993"/>
        <w:rPr>
          <w:rFonts w:eastAsia="Times New Roman"/>
          <w:lang w:val="nl-NL"/>
        </w:rPr>
      </w:pPr>
      <w:bookmarkStart w:id="140" w:name="_Toc242189782"/>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79C2F78"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7F692C0" w14:textId="77777777" w:rsidR="00ED15B0" w:rsidRDefault="00ED15B0">
            <w:pPr>
              <w:pStyle w:val="Normaalweb"/>
              <w:spacing w:before="120"/>
              <w:jc w:val="center"/>
              <w:rPr>
                <w:sz w:val="21"/>
                <w:szCs w:val="21"/>
              </w:rPr>
            </w:pPr>
            <w:r>
              <w:rPr>
                <w:noProof/>
                <w:sz w:val="21"/>
                <w:szCs w:val="21"/>
              </w:rPr>
              <w:drawing>
                <wp:inline distT="0" distB="0" distL="0" distR="0" wp14:anchorId="33EBEAFE" wp14:editId="77A96FD8">
                  <wp:extent cx="5714365" cy="2285365"/>
                  <wp:effectExtent l="0" t="0" r="635" b="635"/>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4365" cy="2285365"/>
                          </a:xfrm>
                          <a:prstGeom prst="rect">
                            <a:avLst/>
                          </a:prstGeom>
                          <a:noFill/>
                          <a:ln>
                            <a:noFill/>
                          </a:ln>
                        </pic:spPr>
                      </pic:pic>
                    </a:graphicData>
                  </a:graphic>
                </wp:inline>
              </w:drawing>
            </w:r>
          </w:p>
          <w:p w14:paraId="196876A4" w14:textId="77777777" w:rsidR="00ED15B0" w:rsidRDefault="00ED15B0">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1DD5E9C9" w14:textId="77777777" w:rsidR="00ED15B0" w:rsidRDefault="00ED15B0">
      <w:pPr>
        <w:pStyle w:val="Kop3"/>
        <w:divId w:val="951740993"/>
        <w:rPr>
          <w:rFonts w:eastAsia="Times New Roman"/>
          <w:lang w:val="nl-NL"/>
        </w:rPr>
      </w:pPr>
      <w:bookmarkStart w:id="141" w:name="_Toc242189783"/>
      <w:r>
        <w:rPr>
          <w:rFonts w:eastAsia="Times New Roman"/>
          <w:lang w:val="nl-NL"/>
        </w:rPr>
        <w:t>Deel B — Het petitierecht</w:t>
      </w:r>
      <w:bookmarkEnd w:id="141"/>
    </w:p>
    <w:p w14:paraId="327679AB" w14:textId="77777777" w:rsidR="00ED15B0" w:rsidRDefault="00ED15B0">
      <w:pPr>
        <w:pStyle w:val="Normaalweb"/>
        <w:divId w:val="951740993"/>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12ADEF6"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6267110" w14:textId="77777777" w:rsidR="00ED15B0" w:rsidRDefault="00ED15B0">
            <w:pPr>
              <w:pStyle w:val="Normaalweb"/>
              <w:spacing w:before="120"/>
              <w:jc w:val="center"/>
              <w:rPr>
                <w:sz w:val="21"/>
                <w:szCs w:val="21"/>
              </w:rPr>
            </w:pPr>
            <w:r>
              <w:rPr>
                <w:noProof/>
                <w:sz w:val="21"/>
                <w:szCs w:val="21"/>
              </w:rPr>
              <w:drawing>
                <wp:inline distT="0" distB="0" distL="0" distR="0" wp14:anchorId="117CA3E2" wp14:editId="3A34A442">
                  <wp:extent cx="5714365" cy="1999615"/>
                  <wp:effectExtent l="0" t="0" r="635" b="635"/>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4365" cy="1999615"/>
                          </a:xfrm>
                          <a:prstGeom prst="rect">
                            <a:avLst/>
                          </a:prstGeom>
                          <a:noFill/>
                          <a:ln>
                            <a:noFill/>
                          </a:ln>
                        </pic:spPr>
                      </pic:pic>
                    </a:graphicData>
                  </a:graphic>
                </wp:inline>
              </w:drawing>
            </w:r>
          </w:p>
          <w:p w14:paraId="0BCC216C" w14:textId="77777777" w:rsidR="00ED15B0" w:rsidRDefault="00ED15B0">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54B85C15" w14:textId="77777777" w:rsidR="00ED15B0" w:rsidRDefault="00ED15B0">
      <w:pPr>
        <w:pStyle w:val="Kop3"/>
        <w:divId w:val="951740993"/>
        <w:rPr>
          <w:rFonts w:eastAsia="Times New Roman"/>
          <w:lang w:val="nl-NL"/>
        </w:rPr>
      </w:pPr>
      <w:bookmarkStart w:id="142" w:name="_Toc242189784"/>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3CEC299"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FB16DDE" w14:textId="77777777" w:rsidR="00ED15B0" w:rsidRDefault="00ED15B0">
            <w:pPr>
              <w:pStyle w:val="Normaalweb"/>
              <w:spacing w:before="120"/>
              <w:jc w:val="center"/>
              <w:rPr>
                <w:sz w:val="21"/>
                <w:szCs w:val="21"/>
              </w:rPr>
            </w:pPr>
            <w:r>
              <w:rPr>
                <w:noProof/>
                <w:sz w:val="21"/>
                <w:szCs w:val="21"/>
              </w:rPr>
              <w:drawing>
                <wp:inline distT="0" distB="0" distL="0" distR="0" wp14:anchorId="411723D1" wp14:editId="108E5C4F">
                  <wp:extent cx="5714365" cy="2477135"/>
                  <wp:effectExtent l="0" t="0" r="635"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4365" cy="2477135"/>
                          </a:xfrm>
                          <a:prstGeom prst="rect">
                            <a:avLst/>
                          </a:prstGeom>
                          <a:noFill/>
                          <a:ln>
                            <a:noFill/>
                          </a:ln>
                        </pic:spPr>
                      </pic:pic>
                    </a:graphicData>
                  </a:graphic>
                </wp:inline>
              </w:drawing>
            </w:r>
          </w:p>
          <w:p w14:paraId="14D0A821" w14:textId="77777777" w:rsidR="00ED15B0" w:rsidRDefault="00ED15B0">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4E0C1B6F" w14:textId="77777777" w:rsidR="00ED15B0" w:rsidRDefault="00ED15B0">
      <w:pPr>
        <w:pStyle w:val="Kop3"/>
        <w:divId w:val="951740993"/>
        <w:rPr>
          <w:rFonts w:eastAsia="Times New Roman"/>
          <w:lang w:val="nl-NL"/>
        </w:rPr>
      </w:pPr>
      <w:bookmarkStart w:id="143" w:name="_Toc242189785"/>
      <w:r>
        <w:rPr>
          <w:rFonts w:eastAsia="Times New Roman"/>
          <w:lang w:val="nl-NL"/>
        </w:rPr>
        <w:t>Deel D — De paradox van het informele kanaal</w:t>
      </w:r>
      <w:bookmarkEnd w:id="143"/>
    </w:p>
    <w:p w14:paraId="41853F7A" w14:textId="77777777" w:rsidR="00ED15B0" w:rsidRDefault="00ED15B0">
      <w:pPr>
        <w:pStyle w:val="Normaalweb"/>
        <w:divId w:val="951740993"/>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99DA3CA"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FE0F01B" w14:textId="77777777" w:rsidR="00ED15B0" w:rsidRDefault="00ED15B0">
            <w:pPr>
              <w:pStyle w:val="Normaalweb"/>
              <w:spacing w:before="120"/>
              <w:jc w:val="center"/>
              <w:rPr>
                <w:sz w:val="21"/>
                <w:szCs w:val="21"/>
              </w:rPr>
            </w:pPr>
            <w:r>
              <w:rPr>
                <w:noProof/>
                <w:sz w:val="21"/>
                <w:szCs w:val="21"/>
              </w:rPr>
              <w:drawing>
                <wp:inline distT="0" distB="0" distL="0" distR="0" wp14:anchorId="55824BE9" wp14:editId="4077FE7E">
                  <wp:extent cx="5714365" cy="1810385"/>
                  <wp:effectExtent l="0" t="0" r="635"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4365" cy="1810385"/>
                          </a:xfrm>
                          <a:prstGeom prst="rect">
                            <a:avLst/>
                          </a:prstGeom>
                          <a:noFill/>
                          <a:ln>
                            <a:noFill/>
                          </a:ln>
                        </pic:spPr>
                      </pic:pic>
                    </a:graphicData>
                  </a:graphic>
                </wp:inline>
              </w:drawing>
            </w:r>
          </w:p>
          <w:p w14:paraId="63680BE8" w14:textId="77777777" w:rsidR="00ED15B0" w:rsidRDefault="00ED15B0">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1FA1546D" w14:textId="77777777" w:rsidR="00ED15B0" w:rsidRDefault="00ED15B0">
      <w:pPr>
        <w:pStyle w:val="Kop3"/>
        <w:divId w:val="951740993"/>
        <w:rPr>
          <w:rFonts w:eastAsia="Times New Roman"/>
          <w:lang w:val="nl-NL"/>
        </w:rPr>
      </w:pPr>
      <w:bookmarkStart w:id="144" w:name="_Toc242189786"/>
      <w:r>
        <w:rPr>
          <w:rFonts w:eastAsia="Times New Roman"/>
          <w:lang w:val="nl-NL"/>
        </w:rPr>
        <w:t>Deel E — De praktijk in dit dossier</w:t>
      </w:r>
      <w:bookmarkEnd w:id="144"/>
    </w:p>
    <w:p w14:paraId="0B309D7C" w14:textId="77777777" w:rsidR="00ED15B0" w:rsidRDefault="00ED15B0">
      <w:pPr>
        <w:pStyle w:val="Normaalweb"/>
        <w:divId w:val="951740993"/>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9487160"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3166740" w14:textId="77777777" w:rsidR="00ED15B0" w:rsidRDefault="00ED15B0">
            <w:pPr>
              <w:pStyle w:val="Normaalweb"/>
              <w:spacing w:before="120"/>
              <w:jc w:val="center"/>
              <w:rPr>
                <w:sz w:val="21"/>
                <w:szCs w:val="21"/>
              </w:rPr>
            </w:pPr>
            <w:r>
              <w:rPr>
                <w:noProof/>
                <w:sz w:val="21"/>
                <w:szCs w:val="21"/>
              </w:rPr>
              <w:drawing>
                <wp:inline distT="0" distB="0" distL="0" distR="0" wp14:anchorId="5B5D47CE" wp14:editId="566AFFAA">
                  <wp:extent cx="5714365" cy="1999615"/>
                  <wp:effectExtent l="0" t="0" r="635" b="635"/>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4365" cy="1999615"/>
                          </a:xfrm>
                          <a:prstGeom prst="rect">
                            <a:avLst/>
                          </a:prstGeom>
                          <a:noFill/>
                          <a:ln>
                            <a:noFill/>
                          </a:ln>
                        </pic:spPr>
                      </pic:pic>
                    </a:graphicData>
                  </a:graphic>
                </wp:inline>
              </w:drawing>
            </w:r>
          </w:p>
          <w:p w14:paraId="6D83EDD8" w14:textId="77777777" w:rsidR="00ED15B0" w:rsidRDefault="00ED15B0">
            <w:pPr>
              <w:pStyle w:val="caption"/>
              <w:spacing w:after="120" w:afterAutospacing="0"/>
            </w:pPr>
            <w:r>
              <w:rPr>
                <w:rStyle w:val="Zwaar"/>
              </w:rPr>
              <w:t>Figuur XVIII.5 — De twee verzoekschriften.</w:t>
            </w:r>
            <w:r>
              <w:t xml:space="preserve"> </w:t>
            </w:r>
            <w:r>
              <w:t>In beide landen is een verzoekschrift naar het staatshoofd gestuurd. In België werkte de digitale weg niet door een DNS-fout op de mailserver van het Paleis; alleen de fysieke brief bereikte het Paleis. In Nederland werkte de digitale weg wel. In beide gevallen: doorverwijzing naar de verantwoordelijke minister, zonder inhoudelijke tussenkomst van de koning.</w:t>
            </w:r>
          </w:p>
        </w:tc>
      </w:tr>
    </w:tbl>
    <w:p w14:paraId="6B325E18" w14:textId="77777777" w:rsidR="00ED15B0" w:rsidRDefault="00ED15B0">
      <w:pPr>
        <w:pStyle w:val="Kop3"/>
        <w:divId w:val="951740993"/>
        <w:rPr>
          <w:rFonts w:eastAsia="Times New Roman"/>
          <w:lang w:val="nl-NL"/>
        </w:rPr>
      </w:pPr>
      <w:bookmarkStart w:id="145" w:name="_Toc242189787"/>
      <w:r>
        <w:rPr>
          <w:rFonts w:eastAsia="Times New Roman"/>
          <w:lang w:val="nl-NL"/>
        </w:rPr>
        <w:t>Deel F — Wat dit hoofdstuk vaststelt</w:t>
      </w:r>
      <w:bookmarkEnd w:id="145"/>
    </w:p>
    <w:p w14:paraId="0650A00E" w14:textId="77777777" w:rsidR="00ED15B0" w:rsidRDefault="00ED15B0">
      <w:pPr>
        <w:pStyle w:val="Normaalweb"/>
        <w:divId w:val="951740993"/>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5E18EAC3" w14:textId="77777777" w:rsidR="00ED15B0" w:rsidRDefault="00ED15B0">
      <w:pPr>
        <w:pStyle w:val="Normaalweb"/>
        <w:divId w:val="951740993"/>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7CF32516" w14:textId="77777777" w:rsidR="00ED15B0" w:rsidRDefault="00ED15B0">
      <w:pPr>
        <w:pStyle w:val="Normaalweb"/>
        <w:divId w:val="951740993"/>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16E2AC90" w14:textId="77777777" w:rsidR="00ED15B0" w:rsidRDefault="00ED15B0">
      <w:pPr>
        <w:pStyle w:val="noot"/>
        <w:spacing w:after="120" w:afterAutospacing="0"/>
        <w:divId w:val="951740993"/>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38D0B94D" w14:textId="77777777" w:rsidR="00ED15B0" w:rsidRDefault="00ED15B0">
      <w:pPr>
        <w:pStyle w:val="marker"/>
        <w:ind w:left="800" w:right="800"/>
        <w:divId w:val="951740993"/>
        <w:rPr>
          <w:lang w:val="nl-NL"/>
        </w:rPr>
      </w:pPr>
      <w:r>
        <w:br w:type="page"/>
      </w:r>
    </w:p>
    <w:p w14:paraId="34CA0F47" w14:textId="77777777" w:rsidR="00ED15B0" w:rsidRDefault="00ED15B0">
      <w:pPr>
        <w:pStyle w:val="Kop2"/>
        <w:divId w:val="951740993"/>
        <w:rPr>
          <w:rFonts w:eastAsia="Times New Roman"/>
          <w:lang w:val="nl-NL"/>
        </w:rPr>
      </w:pPr>
      <w:bookmarkStart w:id="146" w:name="_Toc242189788"/>
      <w:r>
        <w:rPr>
          <w:rFonts w:eastAsia="Times New Roman"/>
          <w:lang w:val="nl-NL"/>
        </w:rPr>
        <w:t>De bondgenoten en de waakhond</w:t>
      </w:r>
      <w:bookmarkEnd w:id="146"/>
    </w:p>
    <w:p w14:paraId="46B8DA74" w14:textId="77777777" w:rsidR="00ED15B0" w:rsidRDefault="00ED15B0">
      <w:pPr>
        <w:pStyle w:val="lead"/>
        <w:divId w:val="951740993"/>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3CA16ECE" w14:textId="77777777" w:rsidR="00ED15B0" w:rsidRDefault="00ED15B0">
      <w:pPr>
        <w:pStyle w:val="Kop3"/>
        <w:divId w:val="951740993"/>
        <w:rPr>
          <w:rFonts w:eastAsia="Times New Roman"/>
          <w:lang w:val="nl-NL"/>
        </w:rPr>
      </w:pPr>
      <w:bookmarkStart w:id="147" w:name="_Toc242189789"/>
      <w:r>
        <w:rPr>
          <w:rFonts w:eastAsia="Times New Roman"/>
          <w:lang w:val="nl-NL"/>
        </w:rPr>
        <w:t>Deel A — ACV: de vakbond die helpt en stopt</w:t>
      </w:r>
      <w:bookmarkEnd w:id="147"/>
    </w:p>
    <w:p w14:paraId="1824A670" w14:textId="77777777" w:rsidR="00ED15B0" w:rsidRDefault="00ED15B0">
      <w:pPr>
        <w:pStyle w:val="Normaalweb"/>
        <w:divId w:val="951740993"/>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5111C2BF" w14:textId="77777777" w:rsidR="00ED15B0" w:rsidRDefault="00ED15B0">
      <w:pPr>
        <w:pStyle w:val="Kop4"/>
        <w:divId w:val="951740993"/>
        <w:rPr>
          <w:rFonts w:eastAsia="Times New Roman"/>
          <w:lang w:val="nl-NL"/>
        </w:rPr>
      </w:pPr>
      <w:r>
        <w:rPr>
          <w:rFonts w:eastAsia="Times New Roman"/>
          <w:lang w:val="nl-NL"/>
        </w:rPr>
        <w:t>Wat werkt: de fiscale dienst</w:t>
      </w:r>
    </w:p>
    <w:p w14:paraId="3168EBBC" w14:textId="77777777" w:rsidR="00ED15B0" w:rsidRDefault="00ED15B0">
      <w:pPr>
        <w:pStyle w:val="Normaalweb"/>
        <w:divId w:val="951740993"/>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212856AD" w14:textId="77777777" w:rsidR="00ED15B0" w:rsidRDefault="00ED15B0">
      <w:pPr>
        <w:pStyle w:val="Kop4"/>
        <w:divId w:val="951740993"/>
        <w:rPr>
          <w:rFonts w:eastAsia="Times New Roman"/>
          <w:lang w:val="nl-NL"/>
        </w:rPr>
      </w:pPr>
      <w:r>
        <w:rPr>
          <w:rFonts w:eastAsia="Times New Roman"/>
          <w:lang w:val="nl-NL"/>
        </w:rPr>
        <w:t>Wat niet werkt: de juridische bijstand bij de CM</w:t>
      </w:r>
    </w:p>
    <w:p w14:paraId="2391FA59" w14:textId="77777777" w:rsidR="00ED15B0" w:rsidRDefault="00ED15B0">
      <w:pPr>
        <w:pStyle w:val="Normaalweb"/>
        <w:divId w:val="951740993"/>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323DF775" w14:textId="77777777" w:rsidR="00ED15B0" w:rsidRDefault="00ED15B0">
      <w:pPr>
        <w:pStyle w:val="Normaalweb"/>
        <w:divId w:val="951740993"/>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5B8D977"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E4B1627" w14:textId="77777777" w:rsidR="00ED15B0" w:rsidRDefault="00ED15B0">
            <w:pPr>
              <w:pStyle w:val="Normaalweb"/>
              <w:spacing w:before="120"/>
              <w:jc w:val="center"/>
              <w:rPr>
                <w:sz w:val="21"/>
                <w:szCs w:val="21"/>
              </w:rPr>
            </w:pPr>
            <w:r>
              <w:rPr>
                <w:noProof/>
                <w:sz w:val="21"/>
                <w:szCs w:val="21"/>
              </w:rPr>
              <w:drawing>
                <wp:inline distT="0" distB="0" distL="0" distR="0" wp14:anchorId="0C1CD436" wp14:editId="61DEF911">
                  <wp:extent cx="5714365" cy="2285365"/>
                  <wp:effectExtent l="0" t="0" r="635" b="635"/>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4365" cy="2285365"/>
                          </a:xfrm>
                          <a:prstGeom prst="rect">
                            <a:avLst/>
                          </a:prstGeom>
                          <a:noFill/>
                          <a:ln>
                            <a:noFill/>
                          </a:ln>
                        </pic:spPr>
                      </pic:pic>
                    </a:graphicData>
                  </a:graphic>
                </wp:inline>
              </w:drawing>
            </w:r>
          </w:p>
          <w:p w14:paraId="719D970E" w14:textId="77777777" w:rsidR="00ED15B0" w:rsidRDefault="00ED15B0">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5F7B7AED" w14:textId="77777777" w:rsidR="00ED15B0" w:rsidRDefault="00ED15B0">
      <w:pPr>
        <w:pStyle w:val="Kop3"/>
        <w:divId w:val="951740993"/>
        <w:rPr>
          <w:rFonts w:eastAsia="Times New Roman"/>
          <w:lang w:val="nl-NL"/>
        </w:rPr>
      </w:pPr>
      <w:bookmarkStart w:id="148" w:name="_Toc242189790"/>
      <w:r>
        <w:rPr>
          <w:rFonts w:eastAsia="Times New Roman"/>
          <w:lang w:val="nl-NL"/>
        </w:rPr>
        <w:t>Deel B — UNIA: de waakhond die niet mag bijten</w:t>
      </w:r>
      <w:bookmarkEnd w:id="148"/>
    </w:p>
    <w:p w14:paraId="1F27C7FE" w14:textId="77777777" w:rsidR="00ED15B0" w:rsidRDefault="00ED15B0">
      <w:pPr>
        <w:pStyle w:val="Normaalweb"/>
        <w:divId w:val="951740993"/>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54301258" w14:textId="77777777" w:rsidR="00ED15B0" w:rsidRDefault="00ED15B0">
      <w:pPr>
        <w:pStyle w:val="Normaalweb"/>
        <w:divId w:val="951740993"/>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533CA737" w14:textId="77777777" w:rsidR="00ED15B0" w:rsidRDefault="00ED15B0">
      <w:pPr>
        <w:pStyle w:val="Normaalweb"/>
        <w:divId w:val="951740993"/>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7A7FB29"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8E7BC60" w14:textId="77777777" w:rsidR="00ED15B0" w:rsidRDefault="00ED15B0">
            <w:pPr>
              <w:pStyle w:val="Normaalweb"/>
              <w:spacing w:before="120"/>
              <w:jc w:val="center"/>
              <w:rPr>
                <w:sz w:val="21"/>
                <w:szCs w:val="21"/>
              </w:rPr>
            </w:pPr>
            <w:r>
              <w:rPr>
                <w:noProof/>
                <w:sz w:val="21"/>
                <w:szCs w:val="21"/>
              </w:rPr>
              <w:drawing>
                <wp:inline distT="0" distB="0" distL="0" distR="0" wp14:anchorId="0219D889" wp14:editId="4205F8FC">
                  <wp:extent cx="5714365" cy="2192020"/>
                  <wp:effectExtent l="0" t="0" r="635"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4365" cy="2192020"/>
                          </a:xfrm>
                          <a:prstGeom prst="rect">
                            <a:avLst/>
                          </a:prstGeom>
                          <a:noFill/>
                          <a:ln>
                            <a:noFill/>
                          </a:ln>
                        </pic:spPr>
                      </pic:pic>
                    </a:graphicData>
                  </a:graphic>
                </wp:inline>
              </w:drawing>
            </w:r>
          </w:p>
          <w:p w14:paraId="4D328F15" w14:textId="77777777" w:rsidR="00ED15B0" w:rsidRDefault="00ED15B0">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725B2843" w14:textId="77777777" w:rsidR="00ED15B0" w:rsidRDefault="00ED15B0">
      <w:pPr>
        <w:pStyle w:val="Normaalweb"/>
        <w:divId w:val="951740993"/>
        <w:rPr>
          <w:lang w:val="nl-NL"/>
        </w:rPr>
      </w:pPr>
      <w:r>
        <w:rPr>
          <w:lang w:val="nl-NL"/>
        </w:rPr>
        <w:t>UNIA sluit het dossier. En bevestigt daarmee ongewild dat de uitsluiting van grensarbeiders binnen het huidige systeem volkomen gelegaliseerd is.</w:t>
      </w:r>
    </w:p>
    <w:p w14:paraId="2E248069" w14:textId="77777777" w:rsidR="00ED15B0" w:rsidRDefault="00ED15B0">
      <w:pPr>
        <w:pStyle w:val="Kop3"/>
        <w:divId w:val="951740993"/>
        <w:rPr>
          <w:rFonts w:eastAsia="Times New Roman"/>
          <w:lang w:val="nl-NL"/>
        </w:rPr>
      </w:pPr>
      <w:bookmarkStart w:id="149" w:name="_Toc242189791"/>
      <w:r>
        <w:rPr>
          <w:rFonts w:eastAsia="Times New Roman"/>
          <w:lang w:val="nl-NL"/>
        </w:rPr>
        <w:t>Deel C — De academische observatielaag</w:t>
      </w:r>
      <w:bookmarkEnd w:id="149"/>
    </w:p>
    <w:p w14:paraId="495F0F8A" w14:textId="77777777" w:rsidR="00ED15B0" w:rsidRDefault="00ED15B0">
      <w:pPr>
        <w:pStyle w:val="Normaalweb"/>
        <w:divId w:val="951740993"/>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5EE40157" w14:textId="77777777" w:rsidR="00ED15B0" w:rsidRDefault="00ED15B0">
      <w:pPr>
        <w:pStyle w:val="Kop4"/>
        <w:divId w:val="951740993"/>
        <w:rPr>
          <w:rFonts w:eastAsia="Times New Roman"/>
          <w:lang w:val="nl-NL"/>
        </w:rPr>
      </w:pPr>
      <w:r>
        <w:rPr>
          <w:rFonts w:eastAsia="Times New Roman"/>
          <w:lang w:val="nl-NL"/>
        </w:rPr>
        <w:t>Maanden van stilte</w:t>
      </w:r>
    </w:p>
    <w:p w14:paraId="6C144922" w14:textId="77777777" w:rsidR="00ED15B0" w:rsidRDefault="00ED15B0">
      <w:pPr>
        <w:pStyle w:val="Normaalweb"/>
        <w:divId w:val="951740993"/>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61469815" w14:textId="77777777" w:rsidR="00ED15B0" w:rsidRDefault="00ED15B0">
      <w:pPr>
        <w:pStyle w:val="Kop4"/>
        <w:divId w:val="951740993"/>
        <w:rPr>
          <w:rFonts w:eastAsia="Times New Roman"/>
          <w:lang w:val="nl-NL"/>
        </w:rPr>
      </w:pPr>
      <w:r>
        <w:rPr>
          <w:rFonts w:eastAsia="Times New Roman"/>
          <w:lang w:val="nl-NL"/>
        </w:rPr>
        <w:t>De opening</w:t>
      </w:r>
    </w:p>
    <w:p w14:paraId="6C454BD9" w14:textId="77777777" w:rsidR="00ED15B0" w:rsidRDefault="00ED15B0">
      <w:pPr>
        <w:pStyle w:val="Normaalweb"/>
        <w:divId w:val="951740993"/>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397BA517" w14:textId="77777777" w:rsidR="00ED15B0" w:rsidRDefault="00ED15B0">
      <w:pPr>
        <w:pStyle w:val="Kop4"/>
        <w:divId w:val="951740993"/>
        <w:rPr>
          <w:rFonts w:eastAsia="Times New Roman"/>
          <w:lang w:val="nl-NL"/>
        </w:rPr>
      </w:pPr>
      <w:r>
        <w:rPr>
          <w:rFonts w:eastAsia="Times New Roman"/>
          <w:lang w:val="nl-NL"/>
        </w:rPr>
        <w:t>Wat volgt</w:t>
      </w:r>
    </w:p>
    <w:p w14:paraId="57793480" w14:textId="77777777" w:rsidR="00ED15B0" w:rsidRDefault="00ED15B0">
      <w:pPr>
        <w:pStyle w:val="Normaalweb"/>
        <w:divId w:val="951740993"/>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5FE007D6" w14:textId="77777777" w:rsidR="00ED15B0" w:rsidRDefault="00ED15B0">
      <w:pPr>
        <w:numPr>
          <w:ilvl w:val="0"/>
          <w:numId w:val="28"/>
        </w:numPr>
        <w:spacing w:before="100" w:beforeAutospacing="1" w:after="100" w:afterAutospacing="1"/>
        <w:divId w:val="951740993"/>
        <w:rPr>
          <w:rFonts w:eastAsia="Times New Roman"/>
          <w:lang w:val="nl-NL"/>
        </w:rPr>
      </w:pPr>
      <w:r>
        <w:rPr>
          <w:rFonts w:eastAsia="Times New Roman"/>
          <w:lang w:val="nl-NL"/>
        </w:rPr>
        <w:t>De Wajong-route en de beperkingen onder Bijlage X van Verordening 883/2004 (niet-exporteerbare uitkeringen).</w:t>
      </w:r>
    </w:p>
    <w:p w14:paraId="309987D1" w14:textId="77777777" w:rsidR="00ED15B0" w:rsidRDefault="00ED15B0">
      <w:pPr>
        <w:numPr>
          <w:ilvl w:val="0"/>
          <w:numId w:val="28"/>
        </w:numPr>
        <w:spacing w:before="100" w:beforeAutospacing="1" w:after="100" w:afterAutospacing="1"/>
        <w:divId w:val="951740993"/>
        <w:rPr>
          <w:rFonts w:eastAsia="Times New Roman"/>
          <w:lang w:val="nl-NL"/>
        </w:rPr>
      </w:pPr>
      <w:r>
        <w:rPr>
          <w:rFonts w:eastAsia="Times New Roman"/>
          <w:lang w:val="nl-NL"/>
        </w:rPr>
        <w:t>Het Schumacker-arrest (C-279/93) en de 90-procentnorm als grondslag voor fiscale gelijkstelling.</w:t>
      </w:r>
    </w:p>
    <w:p w14:paraId="0CFC260F" w14:textId="77777777" w:rsidR="00ED15B0" w:rsidRDefault="00ED15B0">
      <w:pPr>
        <w:numPr>
          <w:ilvl w:val="0"/>
          <w:numId w:val="28"/>
        </w:numPr>
        <w:spacing w:before="100" w:beforeAutospacing="1" w:after="100" w:afterAutospacing="1"/>
        <w:divId w:val="951740993"/>
        <w:rPr>
          <w:rFonts w:eastAsia="Times New Roman"/>
          <w:lang w:val="nl-NL"/>
        </w:rPr>
      </w:pPr>
      <w:r>
        <w:rPr>
          <w:rFonts w:eastAsia="Times New Roman"/>
          <w:lang w:val="nl-NL"/>
        </w:rPr>
        <w:t>Het arrest-Dimitri Hendrix (C-385/17) over behoud van uitkering bij verhuizing.</w:t>
      </w:r>
    </w:p>
    <w:p w14:paraId="404CCBB7" w14:textId="77777777" w:rsidR="00ED15B0" w:rsidRDefault="00ED15B0">
      <w:pPr>
        <w:numPr>
          <w:ilvl w:val="0"/>
          <w:numId w:val="28"/>
        </w:numPr>
        <w:spacing w:before="100" w:beforeAutospacing="1" w:after="100" w:afterAutospacing="1"/>
        <w:divId w:val="951740993"/>
        <w:rPr>
          <w:rFonts w:eastAsia="Times New Roman"/>
          <w:lang w:val="nl-NL"/>
        </w:rPr>
      </w:pPr>
      <w:r>
        <w:rPr>
          <w:rFonts w:eastAsia="Times New Roman"/>
          <w:lang w:val="nl-NL"/>
        </w:rPr>
        <w:t>De koppeling tussen het Vester-arrest en de systeemtheorie van Frederic Vester.</w:t>
      </w:r>
    </w:p>
    <w:p w14:paraId="5D300325" w14:textId="77777777" w:rsidR="00ED15B0" w:rsidRDefault="00ED15B0">
      <w:pPr>
        <w:numPr>
          <w:ilvl w:val="0"/>
          <w:numId w:val="28"/>
        </w:numPr>
        <w:spacing w:before="100" w:beforeAutospacing="1" w:after="100" w:afterAutospacing="1"/>
        <w:divId w:val="951740993"/>
        <w:rPr>
          <w:rFonts w:eastAsia="Times New Roman"/>
          <w:lang w:val="nl-NL"/>
        </w:rPr>
      </w:pPr>
      <w:r>
        <w:rPr>
          <w:rFonts w:eastAsia="Times New Roman"/>
          <w:lang w:val="nl-NL"/>
        </w:rPr>
        <w:t>De centrale rol van de tuchtklacht bij de Orde der Artsen als systeemknoop.</w:t>
      </w:r>
    </w:p>
    <w:p w14:paraId="15F59037" w14:textId="77777777" w:rsidR="00ED15B0" w:rsidRDefault="00ED15B0">
      <w:pPr>
        <w:numPr>
          <w:ilvl w:val="0"/>
          <w:numId w:val="28"/>
        </w:numPr>
        <w:spacing w:before="100" w:beforeAutospacing="1" w:after="100" w:afterAutospacing="1"/>
        <w:divId w:val="951740993"/>
        <w:rPr>
          <w:rFonts w:eastAsia="Times New Roman"/>
          <w:lang w:val="nl-NL"/>
        </w:rPr>
      </w:pPr>
      <w:r>
        <w:rPr>
          <w:rFonts w:eastAsia="Times New Roman"/>
          <w:lang w:val="nl-NL"/>
        </w:rPr>
        <w:t>De weigering van de Europese parkeerkaart door de gemeente Hulst.</w:t>
      </w:r>
    </w:p>
    <w:p w14:paraId="08AA456E" w14:textId="77777777" w:rsidR="00ED15B0" w:rsidRDefault="00ED15B0">
      <w:pPr>
        <w:pStyle w:val="Normaalweb"/>
        <w:divId w:val="951740993"/>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07365053" w14:textId="77777777" w:rsidR="00ED15B0" w:rsidRDefault="00ED15B0">
      <w:pPr>
        <w:pStyle w:val="Normaalweb"/>
        <w:divId w:val="951740993"/>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1668C5"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9B43EF1" w14:textId="77777777" w:rsidR="00ED15B0" w:rsidRDefault="00ED15B0">
            <w:pPr>
              <w:pStyle w:val="Normaalweb"/>
              <w:spacing w:before="120"/>
              <w:jc w:val="center"/>
              <w:rPr>
                <w:sz w:val="21"/>
                <w:szCs w:val="21"/>
              </w:rPr>
            </w:pPr>
            <w:r>
              <w:rPr>
                <w:noProof/>
                <w:sz w:val="21"/>
                <w:szCs w:val="21"/>
              </w:rPr>
              <w:drawing>
                <wp:inline distT="0" distB="0" distL="0" distR="0" wp14:anchorId="49D250DC" wp14:editId="7A2DC664">
                  <wp:extent cx="5714365" cy="2285365"/>
                  <wp:effectExtent l="0" t="0" r="635" b="635"/>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4365" cy="2285365"/>
                          </a:xfrm>
                          <a:prstGeom prst="rect">
                            <a:avLst/>
                          </a:prstGeom>
                          <a:noFill/>
                          <a:ln>
                            <a:noFill/>
                          </a:ln>
                        </pic:spPr>
                      </pic:pic>
                    </a:graphicData>
                  </a:graphic>
                </wp:inline>
              </w:drawing>
            </w:r>
          </w:p>
          <w:p w14:paraId="22DF85A2" w14:textId="77777777" w:rsidR="00ED15B0" w:rsidRDefault="00ED15B0">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1ABE545D" w14:textId="77777777" w:rsidR="00ED15B0" w:rsidRDefault="00ED15B0">
      <w:pPr>
        <w:pStyle w:val="Kop3"/>
        <w:divId w:val="951740993"/>
        <w:rPr>
          <w:rFonts w:eastAsia="Times New Roman"/>
          <w:lang w:val="nl-NL"/>
        </w:rPr>
      </w:pPr>
      <w:bookmarkStart w:id="150" w:name="_Toc242189792"/>
      <w:r>
        <w:rPr>
          <w:rFonts w:eastAsia="Times New Roman"/>
          <w:lang w:val="nl-NL"/>
        </w:rPr>
        <w:t>Deel D — Wat dit hoofdstuk vaststelt</w:t>
      </w:r>
      <w:bookmarkEnd w:id="150"/>
    </w:p>
    <w:p w14:paraId="12B744F0" w14:textId="77777777" w:rsidR="00ED15B0" w:rsidRDefault="00ED15B0">
      <w:pPr>
        <w:pStyle w:val="Normaalweb"/>
        <w:divId w:val="951740993"/>
        <w:rPr>
          <w:lang w:val="nl-NL"/>
        </w:rPr>
      </w:pPr>
      <w:r>
        <w:rPr>
          <w:lang w:val="nl-NL"/>
        </w:rPr>
        <w:t>De vier bondgenoten die de burger zouden moeten bijstaan, werken alle vier binnen een eigen grens.</w:t>
      </w:r>
    </w:p>
    <w:p w14:paraId="1BDC53CD" w14:textId="77777777" w:rsidR="00ED15B0" w:rsidRDefault="00ED15B0">
      <w:pPr>
        <w:pStyle w:val="Normaalweb"/>
        <w:divId w:val="951740993"/>
        <w:rPr>
          <w:lang w:val="nl-NL"/>
        </w:rPr>
      </w:pPr>
      <w:r>
        <w:rPr>
          <w:lang w:val="nl-NL"/>
        </w:rPr>
        <w:t>De vakbond werkt voor de leden, maar alleen voor het dossier dat op hun naam staat.</w:t>
      </w:r>
    </w:p>
    <w:p w14:paraId="6E87A42E" w14:textId="77777777" w:rsidR="00ED15B0" w:rsidRDefault="00ED15B0">
      <w:pPr>
        <w:pStyle w:val="Normaalweb"/>
        <w:divId w:val="951740993"/>
        <w:rPr>
          <w:lang w:val="nl-NL"/>
        </w:rPr>
      </w:pPr>
      <w:r>
        <w:rPr>
          <w:lang w:val="nl-NL"/>
        </w:rPr>
        <w:t>UNIA werkt voor discriminatie, maar alleen voor discriminatie die niet uit de wet zelf voortvloeit.</w:t>
      </w:r>
    </w:p>
    <w:p w14:paraId="64B26834" w14:textId="77777777" w:rsidR="00ED15B0" w:rsidRDefault="00ED15B0">
      <w:pPr>
        <w:pStyle w:val="Normaalweb"/>
        <w:divId w:val="951740993"/>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2B547785" w14:textId="77777777" w:rsidR="00ED15B0" w:rsidRDefault="00ED15B0">
      <w:pPr>
        <w:pStyle w:val="Normaalweb"/>
        <w:divId w:val="951740993"/>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5FD94A8" w14:textId="77777777">
        <w:trPr>
          <w:divId w:val="951740993"/>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627A00FB" w14:textId="77777777" w:rsidR="00ED15B0" w:rsidRDefault="00ED15B0">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7D848AF3" w14:textId="77777777" w:rsidR="00ED15B0" w:rsidRDefault="00ED15B0">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60D39073" w14:textId="77777777" w:rsidR="00ED15B0" w:rsidRDefault="00ED15B0">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2F597581" w14:textId="77777777" w:rsidR="00ED15B0" w:rsidRDefault="00ED15B0">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3C3CACC0" w14:textId="77777777" w:rsidR="00ED15B0" w:rsidRDefault="00ED15B0">
      <w:pPr>
        <w:pStyle w:val="noot"/>
        <w:spacing w:after="120" w:afterAutospacing="0"/>
        <w:divId w:val="951740993"/>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4AC910E9" w14:textId="77777777" w:rsidR="00ED15B0" w:rsidRDefault="00ED15B0">
      <w:pPr>
        <w:pStyle w:val="marker"/>
        <w:ind w:left="800" w:right="800"/>
        <w:divId w:val="951740993"/>
        <w:rPr>
          <w:lang w:val="nl-NL"/>
        </w:rPr>
      </w:pPr>
      <w:r>
        <w:br w:type="page"/>
      </w:r>
    </w:p>
    <w:p w14:paraId="102530EC" w14:textId="77777777" w:rsidR="00ED15B0" w:rsidRDefault="00ED15B0">
      <w:pPr>
        <w:pStyle w:val="Kop1"/>
        <w:divId w:val="951740993"/>
        <w:rPr>
          <w:rFonts w:eastAsia="Times New Roman"/>
          <w:lang w:val="nl-NL"/>
        </w:rPr>
      </w:pPr>
      <w:bookmarkStart w:id="151" w:name="_Toc242189793"/>
      <w:r>
        <w:rPr>
          <w:rFonts w:eastAsia="Times New Roman"/>
          <w:lang w:val="nl-NL"/>
        </w:rPr>
        <w:t>VII. Slot</w:t>
      </w:r>
      <w:bookmarkEnd w:id="151"/>
    </w:p>
    <w:p w14:paraId="7DD27884" w14:textId="77777777" w:rsidR="00ED15B0" w:rsidRDefault="00ED15B0">
      <w:pPr>
        <w:pStyle w:val="Kop2"/>
        <w:divId w:val="951740993"/>
        <w:rPr>
          <w:rFonts w:eastAsia="Times New Roman"/>
          <w:lang w:val="nl-NL"/>
        </w:rPr>
      </w:pPr>
      <w:bookmarkStart w:id="152" w:name="_Toc242189794"/>
      <w:r>
        <w:rPr>
          <w:rFonts w:eastAsia="Times New Roman"/>
          <w:lang w:val="nl-NL"/>
        </w:rPr>
        <w:t>Slot — de volledige piramide</w:t>
      </w:r>
      <w:bookmarkEnd w:id="152"/>
    </w:p>
    <w:p w14:paraId="0E66554B" w14:textId="77777777" w:rsidR="00ED15B0" w:rsidRDefault="00ED15B0">
      <w:pPr>
        <w:pStyle w:val="lead"/>
        <w:divId w:val="951740993"/>
        <w:rPr>
          <w:lang w:val="nl-NL"/>
        </w:rPr>
      </w:pPr>
      <w:r>
        <w:rPr>
          <w:lang w:val="nl-NL"/>
        </w:rPr>
        <w:t>Vijf lagen. Drieëntwintig hoofdstukken. Eén lichaam in het midden. Dit is het volledige speelbord van de Systeem-Audit, in één oogopslag.</w:t>
      </w:r>
    </w:p>
    <w:p w14:paraId="06E2E31C" w14:textId="77777777" w:rsidR="00ED15B0" w:rsidRDefault="00ED15B0">
      <w:pPr>
        <w:pStyle w:val="Kop3"/>
        <w:divId w:val="951740993"/>
        <w:rPr>
          <w:rFonts w:eastAsia="Times New Roman"/>
          <w:lang w:val="nl-NL"/>
        </w:rPr>
      </w:pPr>
      <w:bookmarkStart w:id="153" w:name="_Toc242189795"/>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1178B42"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92F59E0" w14:textId="77777777" w:rsidR="00ED15B0" w:rsidRDefault="00ED15B0">
            <w:pPr>
              <w:pStyle w:val="Normaalweb"/>
              <w:spacing w:before="120"/>
              <w:jc w:val="center"/>
              <w:rPr>
                <w:sz w:val="21"/>
                <w:szCs w:val="21"/>
              </w:rPr>
            </w:pPr>
            <w:r>
              <w:rPr>
                <w:noProof/>
                <w:sz w:val="21"/>
                <w:szCs w:val="21"/>
              </w:rPr>
              <w:drawing>
                <wp:inline distT="0" distB="0" distL="0" distR="0" wp14:anchorId="336D42DB" wp14:editId="4920EB48">
                  <wp:extent cx="5714365" cy="3676015"/>
                  <wp:effectExtent l="0" t="0" r="635" b="635"/>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4365" cy="3676015"/>
                          </a:xfrm>
                          <a:prstGeom prst="rect">
                            <a:avLst/>
                          </a:prstGeom>
                          <a:noFill/>
                          <a:ln>
                            <a:noFill/>
                          </a:ln>
                        </pic:spPr>
                      </pic:pic>
                    </a:graphicData>
                  </a:graphic>
                </wp:inline>
              </w:drawing>
            </w:r>
          </w:p>
          <w:p w14:paraId="3897C2C3" w14:textId="77777777" w:rsidR="00ED15B0" w:rsidRDefault="00ED15B0">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6F462356" w14:textId="77777777" w:rsidR="00ED15B0" w:rsidRDefault="00ED15B0">
      <w:pPr>
        <w:pStyle w:val="Kop3"/>
        <w:divId w:val="951740993"/>
        <w:rPr>
          <w:rFonts w:eastAsia="Times New Roman"/>
          <w:lang w:val="nl-NL"/>
        </w:rPr>
      </w:pPr>
      <w:bookmarkStart w:id="154" w:name="_Toc242189796"/>
      <w:r>
        <w:rPr>
          <w:rFonts w:eastAsia="Times New Roman"/>
          <w:lang w:val="nl-NL"/>
        </w:rPr>
        <w:t>Wat dit dossier heeft laten zien</w:t>
      </w:r>
      <w:bookmarkEnd w:id="154"/>
    </w:p>
    <w:p w14:paraId="70C69B91" w14:textId="77777777" w:rsidR="00ED15B0" w:rsidRDefault="00ED15B0">
      <w:pPr>
        <w:pStyle w:val="Normaalweb"/>
        <w:divId w:val="951740993"/>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0E4AF74D" w14:textId="77777777" w:rsidR="00ED15B0" w:rsidRDefault="00ED15B0">
      <w:pPr>
        <w:numPr>
          <w:ilvl w:val="0"/>
          <w:numId w:val="30"/>
        </w:numPr>
        <w:spacing w:before="100" w:beforeAutospacing="1" w:after="100" w:afterAutospacing="1"/>
        <w:divId w:val="951740993"/>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6CFDEE8E" w14:textId="77777777" w:rsidR="00ED15B0" w:rsidRDefault="00ED15B0">
      <w:pPr>
        <w:numPr>
          <w:ilvl w:val="0"/>
          <w:numId w:val="30"/>
        </w:numPr>
        <w:spacing w:before="100" w:beforeAutospacing="1" w:after="100" w:afterAutospacing="1"/>
        <w:divId w:val="951740993"/>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64B5B685" w14:textId="77777777" w:rsidR="00ED15B0" w:rsidRDefault="00ED15B0">
      <w:pPr>
        <w:numPr>
          <w:ilvl w:val="0"/>
          <w:numId w:val="30"/>
        </w:numPr>
        <w:spacing w:before="100" w:beforeAutospacing="1" w:after="100" w:afterAutospacing="1"/>
        <w:divId w:val="951740993"/>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2A27ECC0" w14:textId="77777777" w:rsidR="00ED15B0" w:rsidRDefault="00ED15B0">
      <w:pPr>
        <w:numPr>
          <w:ilvl w:val="0"/>
          <w:numId w:val="30"/>
        </w:numPr>
        <w:spacing w:before="100" w:beforeAutospacing="1" w:after="100" w:afterAutospacing="1"/>
        <w:divId w:val="951740993"/>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58B252D2" w14:textId="77777777" w:rsidR="00ED15B0" w:rsidRDefault="00ED15B0">
      <w:pPr>
        <w:numPr>
          <w:ilvl w:val="0"/>
          <w:numId w:val="30"/>
        </w:numPr>
        <w:spacing w:before="100" w:beforeAutospacing="1" w:after="100" w:afterAutospacing="1"/>
        <w:divId w:val="951740993"/>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4C2030A8" w14:textId="77777777" w:rsidR="00ED15B0" w:rsidRDefault="00ED15B0">
      <w:pPr>
        <w:numPr>
          <w:ilvl w:val="0"/>
          <w:numId w:val="30"/>
        </w:numPr>
        <w:spacing w:before="100" w:beforeAutospacing="1" w:after="100" w:afterAutospacing="1"/>
        <w:divId w:val="951740993"/>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09F78C3A" w14:textId="77777777" w:rsidR="00ED15B0" w:rsidRDefault="00ED15B0">
      <w:pPr>
        <w:pStyle w:val="Normaalweb"/>
        <w:divId w:val="951740993"/>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78CB55D3" w14:textId="77777777" w:rsidR="00ED15B0" w:rsidRDefault="00ED15B0">
      <w:pPr>
        <w:pStyle w:val="Kop3"/>
        <w:divId w:val="951740993"/>
        <w:rPr>
          <w:rFonts w:eastAsia="Times New Roman"/>
          <w:lang w:val="nl-NL"/>
        </w:rPr>
      </w:pPr>
      <w:bookmarkStart w:id="155" w:name="_Toc242189797"/>
      <w:r>
        <w:rPr>
          <w:rFonts w:eastAsia="Times New Roman"/>
          <w:lang w:val="nl-NL"/>
        </w:rPr>
        <w:t>De brug naar Document D</w:t>
      </w:r>
      <w:bookmarkEnd w:id="155"/>
    </w:p>
    <w:p w14:paraId="2BA867CE" w14:textId="77777777" w:rsidR="00ED15B0" w:rsidRDefault="00ED15B0">
      <w:pPr>
        <w:pStyle w:val="Normaalweb"/>
        <w:divId w:val="951740993"/>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76A30FE4" w14:textId="77777777" w:rsidR="00ED15B0" w:rsidRDefault="00ED15B0">
      <w:pPr>
        <w:pStyle w:val="Normaalweb"/>
        <w:divId w:val="951740993"/>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68A597A9" w14:textId="77777777" w:rsidR="00ED15B0" w:rsidRDefault="00ED15B0">
      <w:pPr>
        <w:pStyle w:val="noot"/>
        <w:spacing w:after="120" w:afterAutospacing="0"/>
        <w:divId w:val="951740993"/>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2B1CAC46" w14:textId="77777777" w:rsidR="00ED15B0" w:rsidRDefault="00ED15B0">
      <w:pPr>
        <w:pStyle w:val="marker"/>
        <w:ind w:left="800" w:right="800"/>
        <w:divId w:val="951740993"/>
        <w:rPr>
          <w:lang w:val="nl-NL"/>
        </w:rPr>
      </w:pPr>
      <w:r>
        <w:br w:type="page"/>
      </w:r>
    </w:p>
    <w:p w14:paraId="38262031" w14:textId="77777777" w:rsidR="00ED15B0" w:rsidRDefault="00ED15B0">
      <w:pPr>
        <w:pStyle w:val="Kop2"/>
        <w:divId w:val="951740993"/>
        <w:rPr>
          <w:rFonts w:eastAsia="Times New Roman"/>
          <w:lang w:val="nl-NL"/>
        </w:rPr>
      </w:pPr>
      <w:bookmarkStart w:id="156" w:name="_Toc242189798"/>
      <w:r>
        <w:rPr>
          <w:rFonts w:eastAsia="Times New Roman"/>
          <w:lang w:val="nl-NL"/>
        </w:rPr>
        <w:t>Het volledige netwerk</w:t>
      </w:r>
      <w:bookmarkEnd w:id="156"/>
    </w:p>
    <w:p w14:paraId="29ADC44E" w14:textId="77777777" w:rsidR="00ED15B0" w:rsidRDefault="00ED15B0">
      <w:pPr>
        <w:pStyle w:val="lead"/>
        <w:divId w:val="951740993"/>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0A50A946" w14:textId="77777777" w:rsidR="00ED15B0" w:rsidRDefault="00ED15B0">
      <w:pPr>
        <w:pStyle w:val="Kop3"/>
        <w:divId w:val="951740993"/>
        <w:rPr>
          <w:rFonts w:eastAsia="Times New Roman"/>
          <w:lang w:val="nl-NL"/>
        </w:rPr>
      </w:pPr>
      <w:bookmarkStart w:id="157" w:name="_Toc242189799"/>
      <w:r>
        <w:rPr>
          <w:rFonts w:eastAsia="Times New Roman"/>
          <w:lang w:val="nl-NL"/>
        </w:rPr>
        <w:t>Wat het gezin ziet</w:t>
      </w:r>
      <w:bookmarkEnd w:id="157"/>
    </w:p>
    <w:p w14:paraId="537A9A1A" w14:textId="77777777" w:rsidR="00ED15B0" w:rsidRDefault="00ED15B0">
      <w:pPr>
        <w:pStyle w:val="Normaalweb"/>
        <w:divId w:val="951740993"/>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2176AFB7" w14:textId="77777777" w:rsidR="00ED15B0" w:rsidRDefault="00ED15B0">
      <w:pPr>
        <w:pStyle w:val="Normaalweb"/>
        <w:divId w:val="951740993"/>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DE825C4" w14:textId="77777777">
        <w:trPr>
          <w:divId w:val="951740993"/>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13FB1E8" w14:textId="77777777" w:rsidR="00ED15B0" w:rsidRDefault="00ED15B0">
            <w:pPr>
              <w:pStyle w:val="Normaalweb"/>
              <w:spacing w:before="120"/>
              <w:jc w:val="center"/>
              <w:rPr>
                <w:sz w:val="21"/>
                <w:szCs w:val="21"/>
              </w:rPr>
            </w:pPr>
            <w:r>
              <w:rPr>
                <w:noProof/>
                <w:sz w:val="21"/>
                <w:szCs w:val="21"/>
              </w:rPr>
              <w:drawing>
                <wp:inline distT="0" distB="0" distL="0" distR="0" wp14:anchorId="0B4A43B6" wp14:editId="0EEEF3DD">
                  <wp:extent cx="5714365" cy="4762500"/>
                  <wp:effectExtent l="0" t="0" r="635"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4365" cy="4762500"/>
                          </a:xfrm>
                          <a:prstGeom prst="rect">
                            <a:avLst/>
                          </a:prstGeom>
                          <a:noFill/>
                          <a:ln>
                            <a:noFill/>
                          </a:ln>
                        </pic:spPr>
                      </pic:pic>
                    </a:graphicData>
                  </a:graphic>
                </wp:inline>
              </w:drawing>
            </w:r>
          </w:p>
          <w:p w14:paraId="6398F47C" w14:textId="77777777" w:rsidR="00ED15B0" w:rsidRDefault="00ED15B0">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4DFDBF8C" w14:textId="77777777" w:rsidR="00ED15B0" w:rsidRDefault="00ED15B0">
      <w:pPr>
        <w:pStyle w:val="Kop3"/>
        <w:divId w:val="951740993"/>
        <w:rPr>
          <w:rFonts w:eastAsia="Times New Roman"/>
          <w:lang w:val="nl-NL"/>
        </w:rPr>
      </w:pPr>
      <w:bookmarkStart w:id="158" w:name="_Toc242189800"/>
      <w:r>
        <w:rPr>
          <w:rFonts w:eastAsia="Times New Roman"/>
          <w:lang w:val="nl-NL"/>
        </w:rPr>
        <w:t>Wat dit schema doet</w:t>
      </w:r>
      <w:bookmarkEnd w:id="158"/>
    </w:p>
    <w:p w14:paraId="1AAA34B4" w14:textId="77777777" w:rsidR="00ED15B0" w:rsidRDefault="00ED15B0">
      <w:pPr>
        <w:pStyle w:val="Normaalweb"/>
        <w:divId w:val="951740993"/>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0EB4A4E0" w14:textId="77777777" w:rsidR="00ED15B0" w:rsidRDefault="00ED15B0">
      <w:pPr>
        <w:pStyle w:val="Normaalweb"/>
        <w:divId w:val="951740993"/>
        <w:rPr>
          <w:lang w:val="nl-NL"/>
        </w:rPr>
      </w:pPr>
      <w:r>
        <w:rPr>
          <w:lang w:val="nl-NL"/>
        </w:rPr>
        <w:t>Dit schema ontkracht die indruk. Hier is geen ordening. Hier is geen titel per knooppunt. Hier is alleen het geheel: 54 organisaties, één gezin, 127 verbindingen waarvan 96 geblokkeerd. En in het midden een lichaam dat zich moet staande houden.</w:t>
      </w:r>
    </w:p>
    <w:p w14:paraId="4325E3CA" w14:textId="77777777" w:rsidR="00ED15B0" w:rsidRDefault="00ED15B0">
      <w:pPr>
        <w:pStyle w:val="Normaalweb"/>
        <w:divId w:val="951740993"/>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1FA0A1FD" w14:textId="77777777" w:rsidR="00ED15B0" w:rsidRDefault="00ED15B0">
      <w:pPr>
        <w:pStyle w:val="Normaalweb"/>
        <w:divId w:val="951740993"/>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70732612" w14:textId="77777777" w:rsidR="00ED15B0" w:rsidRDefault="00ED15B0">
      <w:pPr>
        <w:pStyle w:val="Kop3"/>
        <w:divId w:val="951740993"/>
        <w:rPr>
          <w:rFonts w:eastAsia="Times New Roman"/>
          <w:lang w:val="nl-NL"/>
        </w:rPr>
      </w:pPr>
      <w:bookmarkStart w:id="159" w:name="_Toc242189801"/>
      <w:r>
        <w:rPr>
          <w:rFonts w:eastAsia="Times New Roman"/>
          <w:lang w:val="nl-NL"/>
        </w:rPr>
        <w:t>Wat er niet in staat</w:t>
      </w:r>
      <w:bookmarkEnd w:id="159"/>
    </w:p>
    <w:p w14:paraId="0C888577" w14:textId="77777777" w:rsidR="00ED15B0" w:rsidRDefault="00ED15B0">
      <w:pPr>
        <w:pStyle w:val="Normaalweb"/>
        <w:divId w:val="951740993"/>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6C74E2B2" w14:textId="77777777" w:rsidR="00ED15B0" w:rsidRDefault="00ED15B0">
      <w:pPr>
        <w:pStyle w:val="Normaalweb"/>
        <w:divId w:val="951740993"/>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5B29B6E8" w14:textId="77777777" w:rsidR="00ED15B0" w:rsidRDefault="00ED15B0">
      <w:pPr>
        <w:pStyle w:val="Normaalweb"/>
        <w:divId w:val="951740993"/>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6A5AC004" w14:textId="77777777" w:rsidR="00ED15B0" w:rsidRDefault="00ED15B0">
      <w:pPr>
        <w:pStyle w:val="noot"/>
        <w:spacing w:after="120" w:afterAutospacing="0"/>
        <w:divId w:val="951740993"/>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aantallen (54 organisaties, 127 verbindingen) zijn indicatief; het werkelijke aantal is hoger. Dit hoofdstuk is geen juridisch advies.</w:t>
      </w:r>
    </w:p>
    <w:sectPr w:rsidR="00000000" w:rsidSect="00ED15B0">
      <w:headerReference w:type="even" r:id="rId97"/>
      <w:headerReference w:type="default" r:id="rId98"/>
      <w:footerReference w:type="even" r:id="rId99"/>
      <w:footerReference w:type="default" r:id="rId100"/>
      <w:headerReference w:type="first" r:id="rId101"/>
      <w:footerReference w:type="first" r:id="rId10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9F5E1F" w14:textId="77777777" w:rsidR="00ED15B0" w:rsidRDefault="00ED15B0" w:rsidP="00ED15B0">
      <w:pPr>
        <w:spacing w:after="0"/>
      </w:pPr>
      <w:r>
        <w:separator/>
      </w:r>
    </w:p>
  </w:endnote>
  <w:endnote w:type="continuationSeparator" w:id="0">
    <w:p w14:paraId="724A28D9" w14:textId="77777777" w:rsidR="00ED15B0" w:rsidRDefault="00ED15B0" w:rsidP="00ED15B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EF42B7" w14:textId="77777777" w:rsidR="00ED15B0" w:rsidRDefault="00ED15B0">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DB6E25" w14:textId="06706B2B" w:rsidR="00ED15B0" w:rsidRPr="00ED15B0" w:rsidRDefault="00ED15B0" w:rsidP="00ED15B0">
    <w:pPr>
      <w:pStyle w:val="Voettekst"/>
      <w:pBdr>
        <w:top w:val="single" w:sz="4" w:space="0" w:color="C0C0C0"/>
      </w:pBdr>
      <w:jc w:val="center"/>
      <w:rPr>
        <w:color w:val="808080"/>
        <w:sz w:val="18"/>
      </w:rPr>
    </w:pPr>
    <w:r w:rsidRPr="00ED15B0">
      <w:rPr>
        <w:color w:val="808080"/>
        <w:sz w:val="18"/>
      </w:rPr>
      <w:t xml:space="preserve">Pagina </w:t>
    </w:r>
    <w:r w:rsidRPr="00ED15B0">
      <w:rPr>
        <w:color w:val="808080"/>
        <w:sz w:val="18"/>
      </w:rPr>
      <w:fldChar w:fldCharType="begin"/>
    </w:r>
    <w:r w:rsidRPr="00ED15B0">
      <w:rPr>
        <w:color w:val="808080"/>
        <w:sz w:val="18"/>
      </w:rPr>
      <w:instrText xml:space="preserve"> PAGE  \* MERGEFORMAT </w:instrText>
    </w:r>
    <w:r w:rsidRPr="00ED15B0">
      <w:rPr>
        <w:color w:val="808080"/>
        <w:sz w:val="18"/>
      </w:rPr>
      <w:fldChar w:fldCharType="separate"/>
    </w:r>
    <w:r w:rsidRPr="00ED15B0">
      <w:rPr>
        <w:noProof/>
        <w:color w:val="808080"/>
        <w:sz w:val="18"/>
      </w:rPr>
      <w:t>1</w:t>
    </w:r>
    <w:r w:rsidRPr="00ED15B0">
      <w:rPr>
        <w:color w:val="808080"/>
        <w:sz w:val="18"/>
      </w:rPr>
      <w:fldChar w:fldCharType="end"/>
    </w:r>
    <w:r w:rsidRPr="00ED15B0">
      <w:rPr>
        <w:color w:val="808080"/>
        <w:sz w:val="18"/>
      </w:rPr>
      <w:t xml:space="preserve"> van </w:t>
    </w:r>
    <w:r w:rsidRPr="00ED15B0">
      <w:rPr>
        <w:color w:val="808080"/>
        <w:sz w:val="18"/>
      </w:rPr>
      <w:fldChar w:fldCharType="begin"/>
    </w:r>
    <w:r w:rsidRPr="00ED15B0">
      <w:rPr>
        <w:color w:val="808080"/>
        <w:sz w:val="18"/>
      </w:rPr>
      <w:instrText xml:space="preserve"> NUMPAGES  \* MERGEFORMAT </w:instrText>
    </w:r>
    <w:r w:rsidRPr="00ED15B0">
      <w:rPr>
        <w:color w:val="808080"/>
        <w:sz w:val="18"/>
      </w:rPr>
      <w:fldChar w:fldCharType="separate"/>
    </w:r>
    <w:r w:rsidRPr="00ED15B0">
      <w:rPr>
        <w:noProof/>
        <w:color w:val="808080"/>
        <w:sz w:val="18"/>
      </w:rPr>
      <w:t>2</w:t>
    </w:r>
    <w:r w:rsidRPr="00ED15B0">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A1CA7" w14:textId="77777777" w:rsidR="00ED15B0" w:rsidRDefault="00ED15B0">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A8F601" w14:textId="77777777" w:rsidR="00ED15B0" w:rsidRDefault="00ED15B0" w:rsidP="00ED15B0">
      <w:pPr>
        <w:spacing w:after="0"/>
      </w:pPr>
      <w:r>
        <w:separator/>
      </w:r>
    </w:p>
  </w:footnote>
  <w:footnote w:type="continuationSeparator" w:id="0">
    <w:p w14:paraId="78B1FF7F" w14:textId="77777777" w:rsidR="00ED15B0" w:rsidRDefault="00ED15B0" w:rsidP="00ED15B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BD670" w14:textId="77777777" w:rsidR="00ED15B0" w:rsidRDefault="00ED15B0">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CB7C8" w14:textId="364A1C8B" w:rsidR="00ED15B0" w:rsidRPr="00ED15B0" w:rsidRDefault="00ED15B0" w:rsidP="00ED15B0">
    <w:pPr>
      <w:pStyle w:val="Koptekst"/>
      <w:pBdr>
        <w:bottom w:val="single" w:sz="4" w:space="0" w:color="C0C0C0"/>
      </w:pBdr>
      <w:rPr>
        <w:color w:val="808080"/>
        <w:sz w:val="18"/>
      </w:rPr>
    </w:pPr>
    <w:r w:rsidRPr="00ED15B0">
      <w:rPr>
        <w:color w:val="808080"/>
        <w:sz w:val="18"/>
      </w:rPr>
      <w:t>Eric Messa - Systeem-Audit</w:t>
    </w:r>
    <w:r w:rsidRPr="00ED15B0">
      <w:rPr>
        <w:color w:val="808080"/>
        <w:sz w:val="18"/>
      </w:rPr>
      <w:tab/>
      <w:t>Document C — De visuele architectuur</w:t>
    </w:r>
    <w:r w:rsidRPr="00ED15B0">
      <w:rPr>
        <w:color w:val="808080"/>
        <w:sz w:val="18"/>
      </w:rPr>
      <w:tab/>
      <w:t>Laatst gewijzigd: 6 oktober 2026, 13:54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13D216" w14:textId="77777777" w:rsidR="00ED15B0" w:rsidRDefault="00ED15B0">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544AE"/>
    <w:multiLevelType w:val="multilevel"/>
    <w:tmpl w:val="3654B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0436E4"/>
    <w:multiLevelType w:val="multilevel"/>
    <w:tmpl w:val="0B504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C25C0E"/>
    <w:multiLevelType w:val="multilevel"/>
    <w:tmpl w:val="B5448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F65076"/>
    <w:multiLevelType w:val="multilevel"/>
    <w:tmpl w:val="0F848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CB07E2"/>
    <w:multiLevelType w:val="multilevel"/>
    <w:tmpl w:val="3334D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D14974"/>
    <w:multiLevelType w:val="multilevel"/>
    <w:tmpl w:val="5DC82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8E97896"/>
    <w:multiLevelType w:val="multilevel"/>
    <w:tmpl w:val="DD246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AA6586"/>
    <w:multiLevelType w:val="multilevel"/>
    <w:tmpl w:val="0644E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08A3470"/>
    <w:multiLevelType w:val="multilevel"/>
    <w:tmpl w:val="C85AB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7B3F5E"/>
    <w:multiLevelType w:val="multilevel"/>
    <w:tmpl w:val="6596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BB75BC"/>
    <w:multiLevelType w:val="multilevel"/>
    <w:tmpl w:val="E07C7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7AC4C26"/>
    <w:multiLevelType w:val="multilevel"/>
    <w:tmpl w:val="23561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6602CA"/>
    <w:multiLevelType w:val="multilevel"/>
    <w:tmpl w:val="66D6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B44D61"/>
    <w:multiLevelType w:val="multilevel"/>
    <w:tmpl w:val="8A428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9FE6681"/>
    <w:multiLevelType w:val="multilevel"/>
    <w:tmpl w:val="5B5A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2954DD"/>
    <w:multiLevelType w:val="multilevel"/>
    <w:tmpl w:val="D5AE0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BE258D"/>
    <w:multiLevelType w:val="multilevel"/>
    <w:tmpl w:val="B622D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650987"/>
    <w:multiLevelType w:val="multilevel"/>
    <w:tmpl w:val="4C329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612796"/>
    <w:multiLevelType w:val="multilevel"/>
    <w:tmpl w:val="AC805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1049E8"/>
    <w:multiLevelType w:val="multilevel"/>
    <w:tmpl w:val="32820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7326A35"/>
    <w:multiLevelType w:val="multilevel"/>
    <w:tmpl w:val="A7B0B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3B68F8"/>
    <w:multiLevelType w:val="multilevel"/>
    <w:tmpl w:val="9AC058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90060E6"/>
    <w:multiLevelType w:val="multilevel"/>
    <w:tmpl w:val="5FDA9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09293F"/>
    <w:multiLevelType w:val="multilevel"/>
    <w:tmpl w:val="330C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8E1732"/>
    <w:multiLevelType w:val="multilevel"/>
    <w:tmpl w:val="FE1E4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7A4D03"/>
    <w:multiLevelType w:val="multilevel"/>
    <w:tmpl w:val="7078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55B697D"/>
    <w:multiLevelType w:val="multilevel"/>
    <w:tmpl w:val="5B8ED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5F0546D"/>
    <w:multiLevelType w:val="multilevel"/>
    <w:tmpl w:val="49B8B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BE2498"/>
    <w:multiLevelType w:val="multilevel"/>
    <w:tmpl w:val="14E6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596139"/>
    <w:multiLevelType w:val="multilevel"/>
    <w:tmpl w:val="4272A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52466959">
    <w:abstractNumId w:val="24"/>
  </w:num>
  <w:num w:numId="2" w16cid:durableId="226230421">
    <w:abstractNumId w:val="27"/>
  </w:num>
  <w:num w:numId="3" w16cid:durableId="1659920858">
    <w:abstractNumId w:val="25"/>
  </w:num>
  <w:num w:numId="4" w16cid:durableId="1067800778">
    <w:abstractNumId w:val="4"/>
  </w:num>
  <w:num w:numId="5" w16cid:durableId="1274825974">
    <w:abstractNumId w:val="26"/>
  </w:num>
  <w:num w:numId="6" w16cid:durableId="894507468">
    <w:abstractNumId w:val="9"/>
  </w:num>
  <w:num w:numId="7" w16cid:durableId="509412028">
    <w:abstractNumId w:val="11"/>
  </w:num>
  <w:num w:numId="8" w16cid:durableId="1803114724">
    <w:abstractNumId w:val="17"/>
  </w:num>
  <w:num w:numId="9" w16cid:durableId="2139951450">
    <w:abstractNumId w:val="28"/>
  </w:num>
  <w:num w:numId="10" w16cid:durableId="409890780">
    <w:abstractNumId w:val="23"/>
  </w:num>
  <w:num w:numId="11" w16cid:durableId="1430469302">
    <w:abstractNumId w:val="18"/>
  </w:num>
  <w:num w:numId="12" w16cid:durableId="2058384279">
    <w:abstractNumId w:val="13"/>
  </w:num>
  <w:num w:numId="13" w16cid:durableId="306276952">
    <w:abstractNumId w:val="10"/>
  </w:num>
  <w:num w:numId="14" w16cid:durableId="2063214684">
    <w:abstractNumId w:val="3"/>
  </w:num>
  <w:num w:numId="15" w16cid:durableId="2003924745">
    <w:abstractNumId w:val="5"/>
  </w:num>
  <w:num w:numId="16" w16cid:durableId="1304584976">
    <w:abstractNumId w:val="8"/>
  </w:num>
  <w:num w:numId="17" w16cid:durableId="637880220">
    <w:abstractNumId w:val="19"/>
  </w:num>
  <w:num w:numId="18" w16cid:durableId="796220791">
    <w:abstractNumId w:val="14"/>
  </w:num>
  <w:num w:numId="19" w16cid:durableId="1251429429">
    <w:abstractNumId w:val="12"/>
  </w:num>
  <w:num w:numId="20" w16cid:durableId="1360230998">
    <w:abstractNumId w:val="7"/>
  </w:num>
  <w:num w:numId="21" w16cid:durableId="1846094251">
    <w:abstractNumId w:val="2"/>
  </w:num>
  <w:num w:numId="22" w16cid:durableId="1903247234">
    <w:abstractNumId w:val="22"/>
  </w:num>
  <w:num w:numId="23" w16cid:durableId="619796693">
    <w:abstractNumId w:val="21"/>
  </w:num>
  <w:num w:numId="24" w16cid:durableId="317347435">
    <w:abstractNumId w:val="20"/>
  </w:num>
  <w:num w:numId="25" w16cid:durableId="1890871176">
    <w:abstractNumId w:val="15"/>
  </w:num>
  <w:num w:numId="26" w16cid:durableId="344089773">
    <w:abstractNumId w:val="29"/>
  </w:num>
  <w:num w:numId="27" w16cid:durableId="677854766">
    <w:abstractNumId w:val="6"/>
  </w:num>
  <w:num w:numId="28" w16cid:durableId="705057183">
    <w:abstractNumId w:val="16"/>
  </w:num>
  <w:num w:numId="29" w16cid:durableId="662242662">
    <w:abstractNumId w:val="0"/>
  </w:num>
  <w:num w:numId="30" w16cid:durableId="3553473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ED15B0"/>
    <w:rsid w:val="00801CE0"/>
    <w:rsid w:val="00ED15B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48D4BE1"/>
  <w15:chartTrackingRefBased/>
  <w15:docId w15:val="{786FC9E6-6291-4E94-AB05-98A83F10E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4A3B6B"/>
      </w:pBdr>
      <w:spacing w:before="100" w:beforeAutospacing="1" w:after="240"/>
    </w:pPr>
  </w:style>
  <w:style w:type="paragraph" w:customStyle="1" w:styleId="sector-titel">
    <w:name w:val="sector-titel"/>
    <w:basedOn w:val="Standaard"/>
    <w:pPr>
      <w:spacing w:before="400" w:after="160"/>
    </w:pPr>
    <w:rPr>
      <w:rFonts w:ascii="Aptos Display" w:hAnsi="Aptos Display"/>
      <w:color w:val="4A3B6B"/>
      <w:sz w:val="32"/>
      <w:szCs w:val="32"/>
    </w:rPr>
  </w:style>
  <w:style w:type="paragraph" w:customStyle="1" w:styleId="intro-rechten">
    <w:name w:val="intro-rechten"/>
    <w:basedOn w:val="Standaard"/>
    <w:pPr>
      <w:pBdr>
        <w:left w:val="single" w:sz="24" w:space="14" w:color="4A3B6B"/>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ED15B0"/>
    <w:pPr>
      <w:tabs>
        <w:tab w:val="center" w:pos="4536"/>
        <w:tab w:val="right" w:pos="9072"/>
      </w:tabs>
    </w:pPr>
  </w:style>
  <w:style w:type="character" w:customStyle="1" w:styleId="KoptekstChar">
    <w:name w:val="Koptekst Char"/>
    <w:basedOn w:val="Standaardalinea-lettertype"/>
    <w:link w:val="Koptekst"/>
    <w:uiPriority w:val="99"/>
    <w:rsid w:val="00ED15B0"/>
    <w:rPr>
      <w:rFonts w:eastAsiaTheme="minorEastAsia"/>
      <w:sz w:val="24"/>
      <w:szCs w:val="24"/>
    </w:rPr>
  </w:style>
  <w:style w:type="paragraph" w:styleId="Voettekst">
    <w:name w:val="footer"/>
    <w:basedOn w:val="Standaard"/>
    <w:link w:val="VoettekstChar"/>
    <w:uiPriority w:val="99"/>
    <w:unhideWhenUsed/>
    <w:rsid w:val="00ED15B0"/>
    <w:pPr>
      <w:tabs>
        <w:tab w:val="center" w:pos="4536"/>
        <w:tab w:val="right" w:pos="9072"/>
      </w:tabs>
    </w:pPr>
  </w:style>
  <w:style w:type="character" w:customStyle="1" w:styleId="VoettekstChar">
    <w:name w:val="Voettekst Char"/>
    <w:basedOn w:val="Standaardalinea-lettertype"/>
    <w:link w:val="Voettekst"/>
    <w:uiPriority w:val="99"/>
    <w:rsid w:val="00ED15B0"/>
    <w:rPr>
      <w:rFonts w:eastAsiaTheme="minorEastAsia"/>
      <w:sz w:val="24"/>
      <w:szCs w:val="24"/>
    </w:rPr>
  </w:style>
  <w:style w:type="paragraph" w:styleId="Inhopg2">
    <w:name w:val="toc 2"/>
    <w:basedOn w:val="Standaard"/>
    <w:next w:val="Standaard"/>
    <w:autoRedefine/>
    <w:uiPriority w:val="39"/>
    <w:unhideWhenUsed/>
    <w:rsid w:val="00ED15B0"/>
    <w:pPr>
      <w:spacing w:after="100"/>
      <w:ind w:left="220"/>
    </w:pPr>
  </w:style>
  <w:style w:type="paragraph" w:styleId="Inhopg1">
    <w:name w:val="toc 1"/>
    <w:basedOn w:val="Standaard"/>
    <w:next w:val="Standaard"/>
    <w:autoRedefine/>
    <w:uiPriority w:val="39"/>
    <w:unhideWhenUsed/>
    <w:rsid w:val="00ED15B0"/>
    <w:pPr>
      <w:spacing w:after="100"/>
    </w:pPr>
  </w:style>
  <w:style w:type="paragraph" w:styleId="Inhopg3">
    <w:name w:val="toc 3"/>
    <w:basedOn w:val="Standaard"/>
    <w:next w:val="Standaard"/>
    <w:autoRedefine/>
    <w:uiPriority w:val="39"/>
    <w:unhideWhenUsed/>
    <w:rsid w:val="00ED15B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174099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390572676">
          <w:marLeft w:val="0"/>
          <w:marRight w:val="0"/>
          <w:marTop w:val="4000"/>
          <w:marBottom w:val="0"/>
          <w:divBdr>
            <w:top w:val="none" w:sz="0" w:space="0" w:color="auto"/>
            <w:left w:val="none" w:sz="0" w:space="0" w:color="auto"/>
            <w:bottom w:val="none" w:sz="0" w:space="0" w:color="auto"/>
            <w:right w:val="none" w:sz="0" w:space="0" w:color="auto"/>
          </w:divBdr>
        </w:div>
        <w:div w:id="426971747">
          <w:marLeft w:val="0"/>
          <w:marRight w:val="0"/>
          <w:marTop w:val="0"/>
          <w:marBottom w:val="0"/>
          <w:divBdr>
            <w:top w:val="none" w:sz="0" w:space="0" w:color="auto"/>
            <w:left w:val="none" w:sz="0" w:space="0" w:color="auto"/>
            <w:bottom w:val="none" w:sz="0" w:space="0" w:color="auto"/>
            <w:right w:val="none" w:sz="0" w:space="0" w:color="auto"/>
          </w:divBdr>
        </w:div>
        <w:div w:id="738790041">
          <w:marLeft w:val="0"/>
          <w:marRight w:val="0"/>
          <w:marTop w:val="0"/>
          <w:marBottom w:val="240"/>
          <w:divBdr>
            <w:top w:val="none" w:sz="0" w:space="0" w:color="auto"/>
            <w:left w:val="none" w:sz="0" w:space="0" w:color="auto"/>
            <w:bottom w:val="single" w:sz="6" w:space="10" w:color="E8E4DC"/>
            <w:right w:val="none" w:sz="0" w:space="0" w:color="auto"/>
          </w:divBdr>
        </w:div>
        <w:div w:id="677579271">
          <w:marLeft w:val="0"/>
          <w:marRight w:val="0"/>
          <w:marTop w:val="0"/>
          <w:marBottom w:val="240"/>
          <w:divBdr>
            <w:top w:val="none" w:sz="0" w:space="0" w:color="auto"/>
            <w:left w:val="none" w:sz="0" w:space="0" w:color="auto"/>
            <w:bottom w:val="single" w:sz="6" w:space="10" w:color="E8E4DC"/>
            <w:right w:val="none" w:sz="0" w:space="0" w:color="auto"/>
          </w:divBdr>
        </w:div>
        <w:div w:id="861286805">
          <w:marLeft w:val="0"/>
          <w:marRight w:val="0"/>
          <w:marTop w:val="0"/>
          <w:marBottom w:val="240"/>
          <w:divBdr>
            <w:top w:val="none" w:sz="0" w:space="0" w:color="auto"/>
            <w:left w:val="none" w:sz="0" w:space="0" w:color="auto"/>
            <w:bottom w:val="single" w:sz="6" w:space="10" w:color="E8E4DC"/>
            <w:right w:val="none" w:sz="0" w:space="0" w:color="auto"/>
          </w:divBdr>
        </w:div>
        <w:div w:id="1148978890">
          <w:marLeft w:val="0"/>
          <w:marRight w:val="0"/>
          <w:marTop w:val="0"/>
          <w:marBottom w:val="240"/>
          <w:divBdr>
            <w:top w:val="none" w:sz="0" w:space="0" w:color="auto"/>
            <w:left w:val="none" w:sz="0" w:space="0" w:color="auto"/>
            <w:bottom w:val="single" w:sz="6" w:space="10" w:color="E8E4DC"/>
            <w:right w:val="none" w:sz="0" w:space="0" w:color="auto"/>
          </w:divBdr>
        </w:div>
        <w:div w:id="1881893164">
          <w:marLeft w:val="0"/>
          <w:marRight w:val="0"/>
          <w:marTop w:val="0"/>
          <w:marBottom w:val="240"/>
          <w:divBdr>
            <w:top w:val="none" w:sz="0" w:space="0" w:color="auto"/>
            <w:left w:val="none" w:sz="0" w:space="0" w:color="auto"/>
            <w:bottom w:val="single" w:sz="6" w:space="10" w:color="E8E4DC"/>
            <w:right w:val="none" w:sz="0" w:space="0" w:color="auto"/>
          </w:divBdr>
        </w:div>
        <w:div w:id="1475298162">
          <w:marLeft w:val="0"/>
          <w:marRight w:val="0"/>
          <w:marTop w:val="0"/>
          <w:marBottom w:val="240"/>
          <w:divBdr>
            <w:top w:val="none" w:sz="0" w:space="0" w:color="auto"/>
            <w:left w:val="none" w:sz="0" w:space="0" w:color="auto"/>
            <w:bottom w:val="single" w:sz="6" w:space="10" w:color="E8E4DC"/>
            <w:right w:val="none" w:sz="0" w:space="0" w:color="auto"/>
          </w:divBdr>
        </w:div>
        <w:div w:id="2120562690">
          <w:marLeft w:val="0"/>
          <w:marRight w:val="0"/>
          <w:marTop w:val="0"/>
          <w:marBottom w:val="240"/>
          <w:divBdr>
            <w:top w:val="none" w:sz="0" w:space="0" w:color="auto"/>
            <w:left w:val="none" w:sz="0" w:space="0" w:color="auto"/>
            <w:bottom w:val="single" w:sz="6" w:space="10" w:color="E8E4DC"/>
            <w:right w:val="none" w:sz="0" w:space="0" w:color="auto"/>
          </w:divBdr>
        </w:div>
        <w:div w:id="923606624">
          <w:marLeft w:val="0"/>
          <w:marRight w:val="0"/>
          <w:marTop w:val="0"/>
          <w:marBottom w:val="240"/>
          <w:divBdr>
            <w:top w:val="none" w:sz="0" w:space="0" w:color="auto"/>
            <w:left w:val="none" w:sz="0" w:space="0" w:color="auto"/>
            <w:bottom w:val="single" w:sz="6" w:space="10" w:color="E8E4DC"/>
            <w:right w:val="none" w:sz="0" w:space="0" w:color="auto"/>
          </w:divBdr>
        </w:div>
        <w:div w:id="1685783172">
          <w:marLeft w:val="0"/>
          <w:marRight w:val="0"/>
          <w:marTop w:val="0"/>
          <w:marBottom w:val="240"/>
          <w:divBdr>
            <w:top w:val="none" w:sz="0" w:space="0" w:color="auto"/>
            <w:left w:val="none" w:sz="0" w:space="0" w:color="auto"/>
            <w:bottom w:val="single" w:sz="6" w:space="10" w:color="E8E4DC"/>
            <w:right w:val="none" w:sz="0" w:space="0" w:color="auto"/>
          </w:divBdr>
        </w:div>
        <w:div w:id="2065635128">
          <w:marLeft w:val="0"/>
          <w:marRight w:val="0"/>
          <w:marTop w:val="0"/>
          <w:marBottom w:val="240"/>
          <w:divBdr>
            <w:top w:val="none" w:sz="0" w:space="0" w:color="auto"/>
            <w:left w:val="none" w:sz="0" w:space="0" w:color="auto"/>
            <w:bottom w:val="single" w:sz="6" w:space="10" w:color="E8E4DC"/>
            <w:right w:val="none" w:sz="0" w:space="0" w:color="auto"/>
          </w:divBdr>
        </w:div>
        <w:div w:id="1581406769">
          <w:marLeft w:val="0"/>
          <w:marRight w:val="0"/>
          <w:marTop w:val="0"/>
          <w:marBottom w:val="240"/>
          <w:divBdr>
            <w:top w:val="none" w:sz="0" w:space="0" w:color="auto"/>
            <w:left w:val="none" w:sz="0" w:space="0" w:color="auto"/>
            <w:bottom w:val="single" w:sz="6" w:space="10" w:color="E8E4DC"/>
            <w:right w:val="none" w:sz="0" w:space="0" w:color="auto"/>
          </w:divBdr>
        </w:div>
        <w:div w:id="915284729">
          <w:marLeft w:val="0"/>
          <w:marRight w:val="0"/>
          <w:marTop w:val="0"/>
          <w:marBottom w:val="240"/>
          <w:divBdr>
            <w:top w:val="none" w:sz="0" w:space="0" w:color="auto"/>
            <w:left w:val="none" w:sz="0" w:space="0" w:color="auto"/>
            <w:bottom w:val="single" w:sz="6" w:space="10" w:color="E8E4DC"/>
            <w:right w:val="none" w:sz="0" w:space="0" w:color="auto"/>
          </w:divBdr>
        </w:div>
        <w:div w:id="1074279362">
          <w:marLeft w:val="0"/>
          <w:marRight w:val="0"/>
          <w:marTop w:val="0"/>
          <w:marBottom w:val="240"/>
          <w:divBdr>
            <w:top w:val="none" w:sz="0" w:space="0" w:color="auto"/>
            <w:left w:val="none" w:sz="0" w:space="0" w:color="auto"/>
            <w:bottom w:val="single" w:sz="6" w:space="10" w:color="E8E4DC"/>
            <w:right w:val="none" w:sz="0" w:space="0" w:color="auto"/>
          </w:divBdr>
        </w:div>
        <w:div w:id="564410942">
          <w:marLeft w:val="0"/>
          <w:marRight w:val="0"/>
          <w:marTop w:val="0"/>
          <w:marBottom w:val="240"/>
          <w:divBdr>
            <w:top w:val="none" w:sz="0" w:space="0" w:color="auto"/>
            <w:left w:val="none" w:sz="0" w:space="0" w:color="auto"/>
            <w:bottom w:val="single" w:sz="6" w:space="10" w:color="E8E4DC"/>
            <w:right w:val="none" w:sz="0" w:space="0" w:color="auto"/>
          </w:divBdr>
        </w:div>
        <w:div w:id="1776171682">
          <w:marLeft w:val="0"/>
          <w:marRight w:val="0"/>
          <w:marTop w:val="0"/>
          <w:marBottom w:val="240"/>
          <w:divBdr>
            <w:top w:val="none" w:sz="0" w:space="0" w:color="auto"/>
            <w:left w:val="none" w:sz="0" w:space="0" w:color="auto"/>
            <w:bottom w:val="single" w:sz="6" w:space="10" w:color="E8E4DC"/>
            <w:right w:val="none" w:sz="0" w:space="0" w:color="auto"/>
          </w:divBdr>
        </w:div>
        <w:div w:id="1914780205">
          <w:marLeft w:val="0"/>
          <w:marRight w:val="0"/>
          <w:marTop w:val="0"/>
          <w:marBottom w:val="240"/>
          <w:divBdr>
            <w:top w:val="none" w:sz="0" w:space="0" w:color="auto"/>
            <w:left w:val="none" w:sz="0" w:space="0" w:color="auto"/>
            <w:bottom w:val="single" w:sz="6" w:space="10" w:color="E8E4DC"/>
            <w:right w:val="none" w:sz="0" w:space="0" w:color="auto"/>
          </w:divBdr>
        </w:div>
        <w:div w:id="1926763109">
          <w:marLeft w:val="0"/>
          <w:marRight w:val="0"/>
          <w:marTop w:val="0"/>
          <w:marBottom w:val="240"/>
          <w:divBdr>
            <w:top w:val="none" w:sz="0" w:space="0" w:color="auto"/>
            <w:left w:val="none" w:sz="0" w:space="0" w:color="auto"/>
            <w:bottom w:val="single" w:sz="6" w:space="10" w:color="E8E4DC"/>
            <w:right w:val="none" w:sz="0" w:space="0" w:color="auto"/>
          </w:divBdr>
        </w:div>
        <w:div w:id="725377323">
          <w:marLeft w:val="0"/>
          <w:marRight w:val="0"/>
          <w:marTop w:val="0"/>
          <w:marBottom w:val="240"/>
          <w:divBdr>
            <w:top w:val="none" w:sz="0" w:space="0" w:color="auto"/>
            <w:left w:val="none" w:sz="0" w:space="0" w:color="auto"/>
            <w:bottom w:val="single" w:sz="6" w:space="10" w:color="E8E4DC"/>
            <w:right w:val="none" w:sz="0" w:space="0" w:color="auto"/>
          </w:divBdr>
        </w:div>
        <w:div w:id="1279491218">
          <w:marLeft w:val="0"/>
          <w:marRight w:val="0"/>
          <w:marTop w:val="0"/>
          <w:marBottom w:val="240"/>
          <w:divBdr>
            <w:top w:val="none" w:sz="0" w:space="0" w:color="auto"/>
            <w:left w:val="none" w:sz="0" w:space="0" w:color="auto"/>
            <w:bottom w:val="single" w:sz="6" w:space="10" w:color="E8E4DC"/>
            <w:right w:val="none" w:sz="0" w:space="0" w:color="auto"/>
          </w:divBdr>
        </w:div>
        <w:div w:id="370882847">
          <w:marLeft w:val="0"/>
          <w:marRight w:val="0"/>
          <w:marTop w:val="0"/>
          <w:marBottom w:val="240"/>
          <w:divBdr>
            <w:top w:val="none" w:sz="0" w:space="0" w:color="auto"/>
            <w:left w:val="none" w:sz="0" w:space="0" w:color="auto"/>
            <w:bottom w:val="single" w:sz="6" w:space="10" w:color="E8E4DC"/>
            <w:right w:val="none" w:sz="0" w:space="0" w:color="auto"/>
          </w:divBdr>
        </w:div>
        <w:div w:id="33310541">
          <w:marLeft w:val="0"/>
          <w:marRight w:val="0"/>
          <w:marTop w:val="0"/>
          <w:marBottom w:val="240"/>
          <w:divBdr>
            <w:top w:val="none" w:sz="0" w:space="0" w:color="auto"/>
            <w:left w:val="none" w:sz="0" w:space="0" w:color="auto"/>
            <w:bottom w:val="single" w:sz="6" w:space="10" w:color="E8E4DC"/>
            <w:right w:val="none" w:sz="0" w:space="0" w:color="auto"/>
          </w:divBdr>
        </w:div>
        <w:div w:id="1610772017">
          <w:marLeft w:val="0"/>
          <w:marRight w:val="0"/>
          <w:marTop w:val="0"/>
          <w:marBottom w:val="240"/>
          <w:divBdr>
            <w:top w:val="none" w:sz="0" w:space="0" w:color="auto"/>
            <w:left w:val="none" w:sz="0" w:space="0" w:color="auto"/>
            <w:bottom w:val="single" w:sz="6" w:space="10" w:color="E8E4DC"/>
            <w:right w:val="none" w:sz="0" w:space="0" w:color="auto"/>
          </w:divBdr>
        </w:div>
        <w:div w:id="1714190213">
          <w:marLeft w:val="0"/>
          <w:marRight w:val="0"/>
          <w:marTop w:val="0"/>
          <w:marBottom w:val="240"/>
          <w:divBdr>
            <w:top w:val="none" w:sz="0" w:space="0" w:color="auto"/>
            <w:left w:val="none" w:sz="0" w:space="0" w:color="auto"/>
            <w:bottom w:val="single" w:sz="6" w:space="10" w:color="E8E4DC"/>
            <w:right w:val="none" w:sz="0" w:space="0" w:color="auto"/>
          </w:divBdr>
        </w:div>
        <w:div w:id="991905166">
          <w:marLeft w:val="0"/>
          <w:marRight w:val="0"/>
          <w:marTop w:val="0"/>
          <w:marBottom w:val="240"/>
          <w:divBdr>
            <w:top w:val="none" w:sz="0" w:space="0" w:color="auto"/>
            <w:left w:val="none" w:sz="0" w:space="0" w:color="auto"/>
            <w:bottom w:val="single" w:sz="6" w:space="10" w:color="E8E4DC"/>
            <w:right w:val="none" w:sz="0" w:space="0" w:color="auto"/>
          </w:divBdr>
        </w:div>
        <w:div w:id="1893149515">
          <w:marLeft w:val="0"/>
          <w:marRight w:val="0"/>
          <w:marTop w:val="0"/>
          <w:marBottom w:val="240"/>
          <w:divBdr>
            <w:top w:val="none" w:sz="0" w:space="0" w:color="auto"/>
            <w:left w:val="none" w:sz="0" w:space="0" w:color="auto"/>
            <w:bottom w:val="single" w:sz="6" w:space="10" w:color="E8E4DC"/>
            <w:right w:val="none" w:sz="0" w:space="0" w:color="auto"/>
          </w:divBdr>
        </w:div>
        <w:div w:id="1917588294">
          <w:marLeft w:val="0"/>
          <w:marRight w:val="0"/>
          <w:marTop w:val="0"/>
          <w:marBottom w:val="240"/>
          <w:divBdr>
            <w:top w:val="none" w:sz="0" w:space="0" w:color="auto"/>
            <w:left w:val="none" w:sz="0" w:space="0" w:color="auto"/>
            <w:bottom w:val="single" w:sz="6" w:space="10" w:color="E8E4DC"/>
            <w:right w:val="none" w:sz="0" w:space="0" w:color="auto"/>
          </w:divBdr>
        </w:div>
        <w:div w:id="2119177248">
          <w:marLeft w:val="0"/>
          <w:marRight w:val="0"/>
          <w:marTop w:val="0"/>
          <w:marBottom w:val="240"/>
          <w:divBdr>
            <w:top w:val="none" w:sz="0" w:space="0" w:color="auto"/>
            <w:left w:val="none" w:sz="0" w:space="0" w:color="auto"/>
            <w:bottom w:val="single" w:sz="6" w:space="10" w:color="E8E4DC"/>
            <w:right w:val="none" w:sz="0" w:space="0" w:color="auto"/>
          </w:divBdr>
        </w:div>
        <w:div w:id="558593249">
          <w:marLeft w:val="0"/>
          <w:marRight w:val="0"/>
          <w:marTop w:val="0"/>
          <w:marBottom w:val="240"/>
          <w:divBdr>
            <w:top w:val="none" w:sz="0" w:space="0" w:color="auto"/>
            <w:left w:val="none" w:sz="0" w:space="0" w:color="auto"/>
            <w:bottom w:val="single" w:sz="6" w:space="10" w:color="E8E4DC"/>
            <w:right w:val="none" w:sz="0" w:space="0" w:color="auto"/>
          </w:divBdr>
        </w:div>
        <w:div w:id="2013949077">
          <w:marLeft w:val="0"/>
          <w:marRight w:val="0"/>
          <w:marTop w:val="0"/>
          <w:marBottom w:val="240"/>
          <w:divBdr>
            <w:top w:val="none" w:sz="0" w:space="0" w:color="auto"/>
            <w:left w:val="none" w:sz="0" w:space="0" w:color="auto"/>
            <w:bottom w:val="single" w:sz="6" w:space="10" w:color="E8E4DC"/>
            <w:right w:val="none" w:sz="0" w:space="0" w:color="auto"/>
          </w:divBdr>
        </w:div>
        <w:div w:id="1007370962">
          <w:marLeft w:val="0"/>
          <w:marRight w:val="0"/>
          <w:marTop w:val="0"/>
          <w:marBottom w:val="240"/>
          <w:divBdr>
            <w:top w:val="none" w:sz="0" w:space="0" w:color="auto"/>
            <w:left w:val="none" w:sz="0" w:space="0" w:color="auto"/>
            <w:bottom w:val="single" w:sz="6" w:space="10" w:color="E8E4DC"/>
            <w:right w:val="none" w:sz="0" w:space="0" w:color="auto"/>
          </w:divBdr>
        </w:div>
        <w:div w:id="109319564">
          <w:marLeft w:val="0"/>
          <w:marRight w:val="0"/>
          <w:marTop w:val="0"/>
          <w:marBottom w:val="240"/>
          <w:divBdr>
            <w:top w:val="none" w:sz="0" w:space="0" w:color="auto"/>
            <w:left w:val="none" w:sz="0" w:space="0" w:color="auto"/>
            <w:bottom w:val="single" w:sz="6" w:space="10" w:color="E8E4DC"/>
            <w:right w:val="none" w:sz="0" w:space="0" w:color="auto"/>
          </w:divBdr>
        </w:div>
        <w:div w:id="662051413">
          <w:marLeft w:val="0"/>
          <w:marRight w:val="0"/>
          <w:marTop w:val="0"/>
          <w:marBottom w:val="240"/>
          <w:divBdr>
            <w:top w:val="none" w:sz="0" w:space="0" w:color="auto"/>
            <w:left w:val="none" w:sz="0" w:space="0" w:color="auto"/>
            <w:bottom w:val="single" w:sz="6" w:space="10" w:color="E8E4DC"/>
            <w:right w:val="none" w:sz="0" w:space="0" w:color="auto"/>
          </w:divBdr>
        </w:div>
        <w:div w:id="1154104119">
          <w:marLeft w:val="0"/>
          <w:marRight w:val="0"/>
          <w:marTop w:val="0"/>
          <w:marBottom w:val="240"/>
          <w:divBdr>
            <w:top w:val="none" w:sz="0" w:space="0" w:color="auto"/>
            <w:left w:val="none" w:sz="0" w:space="0" w:color="auto"/>
            <w:bottom w:val="single" w:sz="6" w:space="10" w:color="E8E4DC"/>
            <w:right w:val="none" w:sz="0" w:space="0" w:color="auto"/>
          </w:divBdr>
        </w:div>
        <w:div w:id="985088271">
          <w:marLeft w:val="0"/>
          <w:marRight w:val="0"/>
          <w:marTop w:val="0"/>
          <w:marBottom w:val="240"/>
          <w:divBdr>
            <w:top w:val="none" w:sz="0" w:space="0" w:color="auto"/>
            <w:left w:val="none" w:sz="0" w:space="0" w:color="auto"/>
            <w:bottom w:val="single" w:sz="6" w:space="10" w:color="E8E4DC"/>
            <w:right w:val="none" w:sz="0" w:space="0" w:color="auto"/>
          </w:divBdr>
        </w:div>
        <w:div w:id="1925994863">
          <w:marLeft w:val="0"/>
          <w:marRight w:val="0"/>
          <w:marTop w:val="0"/>
          <w:marBottom w:val="240"/>
          <w:divBdr>
            <w:top w:val="none" w:sz="0" w:space="0" w:color="auto"/>
            <w:left w:val="none" w:sz="0" w:space="0" w:color="auto"/>
            <w:bottom w:val="single" w:sz="6" w:space="10" w:color="E8E4DC"/>
            <w:right w:val="none" w:sz="0" w:space="0" w:color="auto"/>
          </w:divBdr>
        </w:div>
        <w:div w:id="697311527">
          <w:marLeft w:val="0"/>
          <w:marRight w:val="0"/>
          <w:marTop w:val="0"/>
          <w:marBottom w:val="240"/>
          <w:divBdr>
            <w:top w:val="none" w:sz="0" w:space="0" w:color="auto"/>
            <w:left w:val="none" w:sz="0" w:space="0" w:color="auto"/>
            <w:bottom w:val="single" w:sz="6" w:space="10" w:color="E8E4DC"/>
            <w:right w:val="none" w:sz="0" w:space="0" w:color="auto"/>
          </w:divBdr>
        </w:div>
        <w:div w:id="1901481863">
          <w:marLeft w:val="0"/>
          <w:marRight w:val="0"/>
          <w:marTop w:val="0"/>
          <w:marBottom w:val="240"/>
          <w:divBdr>
            <w:top w:val="none" w:sz="0" w:space="0" w:color="auto"/>
            <w:left w:val="none" w:sz="0" w:space="0" w:color="auto"/>
            <w:bottom w:val="single" w:sz="6" w:space="10" w:color="E8E4DC"/>
            <w:right w:val="none" w:sz="0" w:space="0" w:color="auto"/>
          </w:divBdr>
        </w:div>
        <w:div w:id="254438805">
          <w:marLeft w:val="0"/>
          <w:marRight w:val="0"/>
          <w:marTop w:val="0"/>
          <w:marBottom w:val="240"/>
          <w:divBdr>
            <w:top w:val="none" w:sz="0" w:space="0" w:color="auto"/>
            <w:left w:val="none" w:sz="0" w:space="0" w:color="auto"/>
            <w:bottom w:val="single" w:sz="6" w:space="10" w:color="E8E4DC"/>
            <w:right w:val="none" w:sz="0" w:space="0" w:color="auto"/>
          </w:divBdr>
        </w:div>
        <w:div w:id="461577471">
          <w:marLeft w:val="0"/>
          <w:marRight w:val="0"/>
          <w:marTop w:val="0"/>
          <w:marBottom w:val="240"/>
          <w:divBdr>
            <w:top w:val="none" w:sz="0" w:space="0" w:color="auto"/>
            <w:left w:val="none" w:sz="0" w:space="0" w:color="auto"/>
            <w:bottom w:val="single" w:sz="6" w:space="10" w:color="E8E4DC"/>
            <w:right w:val="none" w:sz="0" w:space="0" w:color="auto"/>
          </w:divBdr>
        </w:div>
        <w:div w:id="1871524316">
          <w:marLeft w:val="0"/>
          <w:marRight w:val="0"/>
          <w:marTop w:val="0"/>
          <w:marBottom w:val="240"/>
          <w:divBdr>
            <w:top w:val="none" w:sz="0" w:space="0" w:color="auto"/>
            <w:left w:val="none" w:sz="0" w:space="0" w:color="auto"/>
            <w:bottom w:val="single" w:sz="6" w:space="10" w:color="E8E4DC"/>
            <w:right w:val="none" w:sz="0" w:space="0" w:color="auto"/>
          </w:divBdr>
        </w:div>
        <w:div w:id="1808889562">
          <w:marLeft w:val="0"/>
          <w:marRight w:val="0"/>
          <w:marTop w:val="0"/>
          <w:marBottom w:val="240"/>
          <w:divBdr>
            <w:top w:val="none" w:sz="0" w:space="0" w:color="auto"/>
            <w:left w:val="none" w:sz="0" w:space="0" w:color="auto"/>
            <w:bottom w:val="single" w:sz="6" w:space="10" w:color="E8E4DC"/>
            <w:right w:val="none" w:sz="0" w:space="0" w:color="auto"/>
          </w:divBdr>
        </w:div>
        <w:div w:id="586236778">
          <w:marLeft w:val="0"/>
          <w:marRight w:val="0"/>
          <w:marTop w:val="0"/>
          <w:marBottom w:val="240"/>
          <w:divBdr>
            <w:top w:val="none" w:sz="0" w:space="0" w:color="auto"/>
            <w:left w:val="none" w:sz="0" w:space="0" w:color="auto"/>
            <w:bottom w:val="single" w:sz="6" w:space="10" w:color="E8E4DC"/>
            <w:right w:val="none" w:sz="0" w:space="0" w:color="auto"/>
          </w:divBdr>
        </w:div>
        <w:div w:id="771512528">
          <w:marLeft w:val="0"/>
          <w:marRight w:val="0"/>
          <w:marTop w:val="0"/>
          <w:marBottom w:val="240"/>
          <w:divBdr>
            <w:top w:val="none" w:sz="0" w:space="0" w:color="auto"/>
            <w:left w:val="none" w:sz="0" w:space="0" w:color="auto"/>
            <w:bottom w:val="single" w:sz="6" w:space="10" w:color="E8E4DC"/>
            <w:right w:val="none" w:sz="0" w:space="0" w:color="auto"/>
          </w:divBdr>
        </w:div>
        <w:div w:id="897279976">
          <w:marLeft w:val="0"/>
          <w:marRight w:val="0"/>
          <w:marTop w:val="0"/>
          <w:marBottom w:val="240"/>
          <w:divBdr>
            <w:top w:val="none" w:sz="0" w:space="0" w:color="auto"/>
            <w:left w:val="none" w:sz="0" w:space="0" w:color="auto"/>
            <w:bottom w:val="single" w:sz="6" w:space="10" w:color="E8E4DC"/>
            <w:right w:val="none" w:sz="0" w:space="0" w:color="auto"/>
          </w:divBdr>
        </w:div>
        <w:div w:id="1682972508">
          <w:marLeft w:val="0"/>
          <w:marRight w:val="0"/>
          <w:marTop w:val="0"/>
          <w:marBottom w:val="240"/>
          <w:divBdr>
            <w:top w:val="none" w:sz="0" w:space="0" w:color="auto"/>
            <w:left w:val="none" w:sz="0" w:space="0" w:color="auto"/>
            <w:bottom w:val="single" w:sz="6" w:space="10" w:color="E8E4DC"/>
            <w:right w:val="none" w:sz="0" w:space="0" w:color="auto"/>
          </w:divBdr>
        </w:div>
        <w:div w:id="316303004">
          <w:marLeft w:val="0"/>
          <w:marRight w:val="0"/>
          <w:marTop w:val="0"/>
          <w:marBottom w:val="240"/>
          <w:divBdr>
            <w:top w:val="none" w:sz="0" w:space="0" w:color="auto"/>
            <w:left w:val="none" w:sz="0" w:space="0" w:color="auto"/>
            <w:bottom w:val="single" w:sz="6" w:space="10" w:color="E8E4DC"/>
            <w:right w:val="none" w:sz="0" w:space="0" w:color="auto"/>
          </w:divBdr>
        </w:div>
        <w:div w:id="572391454">
          <w:marLeft w:val="0"/>
          <w:marRight w:val="0"/>
          <w:marTop w:val="0"/>
          <w:marBottom w:val="240"/>
          <w:divBdr>
            <w:top w:val="none" w:sz="0" w:space="0" w:color="auto"/>
            <w:left w:val="none" w:sz="0" w:space="0" w:color="auto"/>
            <w:bottom w:val="single" w:sz="6" w:space="10" w:color="E8E4DC"/>
            <w:right w:val="none" w:sz="0" w:space="0" w:color="auto"/>
          </w:divBdr>
        </w:div>
        <w:div w:id="97263979">
          <w:marLeft w:val="0"/>
          <w:marRight w:val="0"/>
          <w:marTop w:val="0"/>
          <w:marBottom w:val="240"/>
          <w:divBdr>
            <w:top w:val="none" w:sz="0" w:space="0" w:color="auto"/>
            <w:left w:val="none" w:sz="0" w:space="0" w:color="auto"/>
            <w:bottom w:val="single" w:sz="6" w:space="10" w:color="E8E4DC"/>
            <w:right w:val="none" w:sz="0" w:space="0" w:color="auto"/>
          </w:divBdr>
        </w:div>
        <w:div w:id="189684478">
          <w:marLeft w:val="0"/>
          <w:marRight w:val="0"/>
          <w:marTop w:val="0"/>
          <w:marBottom w:val="240"/>
          <w:divBdr>
            <w:top w:val="none" w:sz="0" w:space="0" w:color="auto"/>
            <w:left w:val="none" w:sz="0" w:space="0" w:color="auto"/>
            <w:bottom w:val="single" w:sz="6" w:space="10" w:color="E8E4DC"/>
            <w:right w:val="none" w:sz="0" w:space="0" w:color="auto"/>
          </w:divBdr>
        </w:div>
        <w:div w:id="1395005291">
          <w:marLeft w:val="0"/>
          <w:marRight w:val="0"/>
          <w:marTop w:val="0"/>
          <w:marBottom w:val="240"/>
          <w:divBdr>
            <w:top w:val="none" w:sz="0" w:space="0" w:color="auto"/>
            <w:left w:val="none" w:sz="0" w:space="0" w:color="auto"/>
            <w:bottom w:val="single" w:sz="6" w:space="10" w:color="E8E4DC"/>
            <w:right w:val="none" w:sz="0" w:space="0" w:color="auto"/>
          </w:divBdr>
        </w:div>
        <w:div w:id="1915702651">
          <w:marLeft w:val="0"/>
          <w:marRight w:val="0"/>
          <w:marTop w:val="0"/>
          <w:marBottom w:val="240"/>
          <w:divBdr>
            <w:top w:val="none" w:sz="0" w:space="0" w:color="auto"/>
            <w:left w:val="none" w:sz="0" w:space="0" w:color="auto"/>
            <w:bottom w:val="single" w:sz="6" w:space="10" w:color="E8E4DC"/>
            <w:right w:val="none" w:sz="0" w:space="0" w:color="auto"/>
          </w:divBdr>
        </w:div>
        <w:div w:id="253825577">
          <w:marLeft w:val="0"/>
          <w:marRight w:val="0"/>
          <w:marTop w:val="0"/>
          <w:marBottom w:val="240"/>
          <w:divBdr>
            <w:top w:val="none" w:sz="0" w:space="0" w:color="auto"/>
            <w:left w:val="none" w:sz="0" w:space="0" w:color="auto"/>
            <w:bottom w:val="single" w:sz="6" w:space="10" w:color="E8E4DC"/>
            <w:right w:val="none" w:sz="0" w:space="0" w:color="auto"/>
          </w:divBdr>
        </w:div>
        <w:div w:id="1056783950">
          <w:marLeft w:val="0"/>
          <w:marRight w:val="0"/>
          <w:marTop w:val="0"/>
          <w:marBottom w:val="240"/>
          <w:divBdr>
            <w:top w:val="none" w:sz="0" w:space="0" w:color="auto"/>
            <w:left w:val="none" w:sz="0" w:space="0" w:color="auto"/>
            <w:bottom w:val="single" w:sz="6" w:space="10" w:color="E8E4DC"/>
            <w:right w:val="none" w:sz="0" w:space="0" w:color="auto"/>
          </w:divBdr>
        </w:div>
        <w:div w:id="1345936981">
          <w:marLeft w:val="0"/>
          <w:marRight w:val="0"/>
          <w:marTop w:val="0"/>
          <w:marBottom w:val="240"/>
          <w:divBdr>
            <w:top w:val="none" w:sz="0" w:space="0" w:color="auto"/>
            <w:left w:val="none" w:sz="0" w:space="0" w:color="auto"/>
            <w:bottom w:val="single" w:sz="6" w:space="10" w:color="E8E4DC"/>
            <w:right w:val="none" w:sz="0" w:space="0" w:color="auto"/>
          </w:divBdr>
        </w:div>
        <w:div w:id="51537962">
          <w:marLeft w:val="0"/>
          <w:marRight w:val="0"/>
          <w:marTop w:val="0"/>
          <w:marBottom w:val="240"/>
          <w:divBdr>
            <w:top w:val="none" w:sz="0" w:space="0" w:color="auto"/>
            <w:left w:val="none" w:sz="0" w:space="0" w:color="auto"/>
            <w:bottom w:val="single" w:sz="6" w:space="10" w:color="E8E4DC"/>
            <w:right w:val="none" w:sz="0" w:space="0" w:color="auto"/>
          </w:divBdr>
        </w:div>
        <w:div w:id="1286697105">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footer" Target="footer3.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5ab0a533d8c3450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25" Type="http://schemas.openxmlformats.org/officeDocument/2006/relationships/image" Target="C://Users/iam/Mijn%20Drive/Documents/_KAFKA/_AUDIT/RAW/DOC_C/_svg_cache/figuur_41240d91cf2f1d1a.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46" Type="http://schemas.openxmlformats.org/officeDocument/2006/relationships/image" Target="C://Users/iam/Mijn%20Drive/Documents/_KAFKA/_AUDIT/RAW/DOC_C/_svg_cache/figuur_4daf73b50dc26894.png" TargetMode="External"/><Relationship Id="rId59" Type="http://schemas.openxmlformats.org/officeDocument/2006/relationships/image" Target="C://Users/iam/Mijn%20Drive/Documents/_KAFKA/_AUDIT/RAW/DOC_C/_svg_cache/figuur_1ebc356282e6a2d0.png" TargetMode="External"/><Relationship Id="rId67" Type="http://schemas.openxmlformats.org/officeDocument/2006/relationships/image" Target="C://Users/iam/Mijn%20Drive/Documents/_KAFKA/_AUDIT/RAW/DOC_C/_svg_cache/figuur_08628a86dc51c2af.png" TargetMode="External"/><Relationship Id="rId103" Type="http://schemas.openxmlformats.org/officeDocument/2006/relationships/fontTable" Target="fontTable.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5d8bad751720f83a.png" TargetMode="External"/><Relationship Id="rId96" Type="http://schemas.openxmlformats.org/officeDocument/2006/relationships/image" Target="C://Users/iam/Mijn%20Drive/Documents/_KAFKA/_AUDIT/RAW/DOC_C/_svg_cache/figuur_fd864343f3838422.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1805d5597f12052.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footer" Target="footer1.xml"/><Relationship Id="rId10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header" Target="header1.xml"/><Relationship Id="rId104" Type="http://schemas.openxmlformats.org/officeDocument/2006/relationships/theme" Target="theme/theme1.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footer" Target="footer2.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header" Target="header2.xml"/><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125</Pages>
  <Words>26534</Words>
  <Characters>145939</Characters>
  <Application>Microsoft Office Word</Application>
  <DocSecurity>0</DocSecurity>
  <Lines>1216</Lines>
  <Paragraphs>344</Paragraphs>
  <ScaleCrop>false</ScaleCrop>
  <Company/>
  <LinksUpToDate>false</LinksUpToDate>
  <CharactersWithSpaces>172129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C — De visuele architectuur</dc:title>
  <dc:subject/>
  <dc:creator>Eric Messa</dc:creator>
  <cp:keywords/>
  <dc:description/>
  <cp:lastModifiedBy>Eric Messa</cp:lastModifiedBy>
  <cp:revision>2</cp:revision>
  <dcterms:created xsi:type="dcterms:W3CDTF">2026-10-06T11:58:00Z</dcterms:created>
  <dcterms:modified xsi:type="dcterms:W3CDTF">2026-10-06T11:58:00Z</dcterms:modified>
</cp:coreProperties>
</file>