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05881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Лабораторная работа №2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Отчет</w:t>
      </w:r>
      <w:r>
        <w:rPr>
          <w:rFonts w:hint="default"/>
          <w:lang w:val="ru-RU"/>
        </w:rPr>
        <w:br w:type="textWrapping"/>
      </w:r>
    </w:p>
    <w:p w14:paraId="3F8E27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Общее описание алгоритма KDF_TREE_GOSTR3411_2012_256</w:t>
      </w:r>
    </w:p>
    <w:p w14:paraId="112860B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Алгоритм KDF_TREE_GOSTR3411_2012_256 представляет собой механизм диверсификации ключей, описанный в российском стандарте ГОСТ Р 50.1.113-2016. Он предназначен для генерации множества производных ключей из одного мастер-ключа с использованием криптографической хеш-функции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НМАС </w:t>
      </w:r>
      <w:r>
        <w:rPr>
          <w:rFonts w:hint="default" w:ascii="Times New Roman" w:hAnsi="Times New Roman" w:cs="Times New Roman"/>
          <w:sz w:val="28"/>
          <w:szCs w:val="28"/>
        </w:rPr>
        <w:t>(ГОСТ Р 34.11-2012).</w:t>
      </w:r>
    </w:p>
    <w:p w14:paraId="1F0337C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характеристики и особенности</w:t>
      </w:r>
    </w:p>
    <w:p w14:paraId="7DCEE6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Гибкость входных параметров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B444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Принимает мастер-ключ произвольной длины (≥32 байт)</w:t>
      </w:r>
    </w:p>
    <w:p w14:paraId="2DE95F6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Поддерживает переменное количество итераций (R ≥ 1)</w:t>
      </w:r>
    </w:p>
    <w:p w14:paraId="1A47A4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Позволяет задавать произвольную длину выходного ключа (L)</w:t>
      </w:r>
    </w:p>
    <w:p w14:paraId="08F2B9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Обработка мастер-ключа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7150C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длина мастер-ключа превышает 32 байта, используются только первые 32 байта</w:t>
      </w:r>
    </w:p>
    <w:p w14:paraId="6B3B63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недостаточной длине (менее 32 байт) возвращается ошибка</w:t>
      </w:r>
    </w:p>
    <w:p w14:paraId="206035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Итерационный процесс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E1561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 итераций R может быть больше 1 для генерации длинных ключей</w:t>
      </w:r>
    </w:p>
    <w:p w14:paraId="7636D5F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каждой итерации производится новое хеширование с обновлением промежуточного значения</w:t>
      </w:r>
    </w:p>
    <w:p w14:paraId="638EAB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Формирование блока данных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4EEA51E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[номер итерации (4 байта)]</w:t>
      </w:r>
    </w:p>
    <w:p w14:paraId="49B70611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[метка label]</w:t>
      </w:r>
    </w:p>
    <w:p w14:paraId="14C9822B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[разделитель 0x00]</w:t>
      </w:r>
    </w:p>
    <w:p w14:paraId="422FE720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[seed (при наличии)]</w:t>
      </w:r>
    </w:p>
    <w:p w14:paraId="218AFCEF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[длина выходного ключа L (4 байта)]</w:t>
      </w:r>
    </w:p>
    <w:p w14:paraId="7B0AC4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Криптографические свойства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5A966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Используется стойкая хеш-функция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HMAC</w:t>
      </w:r>
    </w:p>
    <w:p w14:paraId="5D4D2E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Сохраняет криптостойкость даже при генерации длинных ключей</w:t>
      </w:r>
    </w:p>
    <w:p w14:paraId="2D34C4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Обеспечивает уникальность ключей при разных метках</w:t>
      </w:r>
    </w:p>
    <w:p w14:paraId="716550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Стандартизация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E593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Полностью соответствует ГОСТ Р 50.1.113-2016</w:t>
      </w:r>
    </w:p>
    <w:p w14:paraId="127B3A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Совместим с российскими криптографическими стандартами</w:t>
      </w:r>
    </w:p>
    <w:p w14:paraId="1BD06F9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 работы для R=2, L=64:</w:t>
      </w:r>
    </w:p>
    <w:p w14:paraId="2E060E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Первая итерация:</w:t>
      </w:r>
    </w:p>
    <w:p w14:paraId="490484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Генерирует первые 32 байта ключа</w:t>
      </w:r>
    </w:p>
    <w:p w14:paraId="508A32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Вторая итерация:</w:t>
      </w:r>
    </w:p>
    <w:p w14:paraId="72B067A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Использует результат первой итерации как вход</w:t>
      </w:r>
    </w:p>
    <w:p w14:paraId="08CF78A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Генерирует следующие 32 байта ключа</w:t>
      </w:r>
    </w:p>
    <w:p w14:paraId="7B7E06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Результат:</w:t>
      </w:r>
    </w:p>
    <w:p w14:paraId="4A7BF9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Объединение 64 байт в выходной буфер</w:t>
      </w:r>
    </w:p>
    <w:p w14:paraId="274D058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обеспечивает безопасную генерацию ключей произвольной длины при сохранении криптографической стойкости, что делает его пригодным для использования в системах защиты информации.</w:t>
      </w:r>
    </w:p>
    <w:p w14:paraId="5BD8C038">
      <w:pPr>
        <w:pStyle w:val="3"/>
        <w:bidi w:val="0"/>
        <w:rPr>
          <w:rFonts w:hint="default"/>
        </w:rPr>
      </w:pPr>
      <w:r>
        <w:rPr>
          <w:rFonts w:hint="default"/>
        </w:rPr>
        <w:t>2. Описание криптографических свойств алгоритма и принципов его построения</w:t>
      </w:r>
    </w:p>
    <w:p w14:paraId="57988E6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2.1 Криптографические свойства</w:t>
      </w:r>
    </w:p>
    <w:p w14:paraId="5E08FD7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Стойкость к атакам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2D9E9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Защита мастер-ключа</w:t>
      </w:r>
      <w:r>
        <w:rPr>
          <w:rFonts w:hint="default" w:ascii="Times New Roman" w:hAnsi="Times New Roman" w:cs="Times New Roman"/>
          <w:sz w:val="28"/>
          <w:szCs w:val="28"/>
        </w:rPr>
        <w:t xml:space="preserve">: Даже при компрометации производных ключей восстановление исходного мастер-ключа вычислительно неосуществимо благодаря однонаправленности хеш-функции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HMAC </w:t>
      </w:r>
      <w:r>
        <w:rPr>
          <w:rFonts w:hint="default" w:ascii="Times New Roman" w:hAnsi="Times New Roman" w:cs="Times New Roman"/>
          <w:sz w:val="28"/>
          <w:szCs w:val="28"/>
        </w:rPr>
        <w:t>(ГОСТ Р 34.11-2012).</w:t>
      </w:r>
    </w:p>
    <w:p w14:paraId="4CE476C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Устойчивость к коллизиям</w:t>
      </w:r>
      <w:r>
        <w:rPr>
          <w:rFonts w:hint="default" w:ascii="Times New Roman" w:hAnsi="Times New Roman" w:cs="Times New Roman"/>
          <w:sz w:val="28"/>
          <w:szCs w:val="28"/>
        </w:rPr>
        <w:t>: Алгоритм наследует стойкость к коллизиям от Streebog-256, что исключает возможность подбора двух разных входных данных с одинаковым хешем.</w:t>
      </w:r>
    </w:p>
    <w:p w14:paraId="2823CDA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Защита от предвычислений</w:t>
      </w:r>
      <w:r>
        <w:rPr>
          <w:rFonts w:hint="default" w:ascii="Times New Roman" w:hAnsi="Times New Roman" w:cs="Times New Roman"/>
          <w:sz w:val="28"/>
          <w:szCs w:val="28"/>
        </w:rPr>
        <w:t>: Использование уникальных меток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label</w:t>
      </w:r>
      <w:r>
        <w:rPr>
          <w:rFonts w:hint="default" w:ascii="Times New Roman" w:hAnsi="Times New Roman" w:cs="Times New Roman"/>
          <w:sz w:val="28"/>
          <w:szCs w:val="28"/>
        </w:rPr>
        <w:t xml:space="preserve">) и параметра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seed</w:t>
      </w:r>
      <w:r>
        <w:rPr>
          <w:rFonts w:hint="default" w:ascii="Times New Roman" w:hAnsi="Times New Roman" w:cs="Times New Roman"/>
          <w:sz w:val="28"/>
          <w:szCs w:val="28"/>
        </w:rPr>
        <w:t xml:space="preserve"> гарантирует, что каждый производный ключ уникален.</w:t>
      </w:r>
    </w:p>
    <w:p w14:paraId="3216F5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Детерминированность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 одинаковых входных параметрах (мастер-ключ, метка, seed) алгоритм всегда генерирует идентичные производные ключи, что важно для воспроизводимости в распределённых системах.</w:t>
      </w:r>
    </w:p>
    <w:p w14:paraId="512589A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Гибкость безопасности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Возможность увеличения числа итераций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 для усиления защиты при генерации длинных ключей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 &gt; 32 байт</w:t>
      </w:r>
      <w:r>
        <w:rPr>
          <w:rFonts w:hint="default" w:ascii="Times New Roman" w:hAnsi="Times New Roman" w:cs="Times New Roman"/>
          <w:sz w:val="28"/>
          <w:szCs w:val="28"/>
        </w:rPr>
        <w:t>).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Поддержка дополнительной энтропии через параметр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seed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FF9AF5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Соответствие стандартам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Соответствие ГОСТ Р 50.1.113-2016 обеспечивает проверенную криптостойкость.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Использование стандартизированной хеш-функции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HMAC</w:t>
      </w:r>
      <w:r>
        <w:rPr>
          <w:rFonts w:hint="default" w:ascii="Times New Roman" w:hAnsi="Times New Roman" w:cs="Times New Roman"/>
          <w:sz w:val="28"/>
          <w:szCs w:val="28"/>
        </w:rPr>
        <w:t xml:space="preserve"> (ГОСТ Р 34.11-2012).</w:t>
      </w:r>
    </w:p>
    <w:p w14:paraId="213F738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2.2 Принципы построения алгоритма</w:t>
      </w:r>
    </w:p>
    <w:p w14:paraId="30489E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Древовидная структура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A851B7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строит дерево ключей, где каждый уровень соответствует итерации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), а ветвление определяется уникальными метками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label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78B05AF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Позволяет генерировать множество ключей без повторного использования мастер-ключа.</w:t>
      </w:r>
    </w:p>
    <w:p w14:paraId="31A094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Итерационный процесс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27963F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Шаг 1</w:t>
      </w:r>
      <w:r>
        <w:rPr>
          <w:rFonts w:hint="default" w:ascii="Times New Roman" w:hAnsi="Times New Roman" w:cs="Times New Roman"/>
          <w:sz w:val="28"/>
          <w:szCs w:val="28"/>
        </w:rPr>
        <w:t>: На каждой итерации формируется блок данных, включающий: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Номер итерации (4 байта)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Метку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label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Разделитель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0x00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Дополнительные данные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seed</w:t>
      </w:r>
      <w:r>
        <w:rPr>
          <w:rFonts w:hint="default" w:ascii="Times New Roman" w:hAnsi="Times New Roman" w:cs="Times New Roman"/>
          <w:sz w:val="28"/>
          <w:szCs w:val="28"/>
        </w:rPr>
        <w:t>, опционально)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 xml:space="preserve">Длину выходного ключа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 xml:space="preserve"> (4 байта)</w:t>
      </w:r>
    </w:p>
    <w:p w14:paraId="4CD08A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Шаг 2</w:t>
      </w:r>
      <w:r>
        <w:rPr>
          <w:rFonts w:hint="default" w:ascii="Times New Roman" w:hAnsi="Times New Roman" w:cs="Times New Roman"/>
          <w:sz w:val="28"/>
          <w:szCs w:val="28"/>
        </w:rPr>
        <w:t xml:space="preserve">: Вычисляется хеш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HMAC</w:t>
      </w:r>
      <w:r>
        <w:rPr>
          <w:rFonts w:hint="default" w:ascii="Times New Roman" w:hAnsi="Times New Roman" w:cs="Times New Roman"/>
          <w:sz w:val="28"/>
          <w:szCs w:val="28"/>
        </w:rPr>
        <w:t xml:space="preserve"> от конкатенации:</w:t>
      </w:r>
    </w:p>
    <w:p w14:paraId="62E0E0B1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= HMAC(K_prev || блок данных)</w:t>
      </w:r>
    </w:p>
    <w:p w14:paraId="1667DD4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Шаг 3</w:t>
      </w:r>
      <w:r>
        <w:rPr>
          <w:rFonts w:hint="default" w:ascii="Times New Roman" w:hAnsi="Times New Roman" w:cs="Times New Roman"/>
          <w:sz w:val="28"/>
          <w:szCs w:val="28"/>
        </w:rPr>
        <w:t xml:space="preserve">: Результат хеширования становится новым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K_prev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следующей итерации или записывается в выходной буфер.</w:t>
      </w:r>
    </w:p>
    <w:p w14:paraId="5E5D00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Обработка ключей переменной длины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 &gt; 32 байт</w:t>
      </w:r>
      <w:r>
        <w:rPr>
          <w:rFonts w:hint="default" w:ascii="Times New Roman" w:hAnsi="Times New Roman" w:cs="Times New Roman"/>
          <w:sz w:val="28"/>
          <w:szCs w:val="28"/>
        </w:rPr>
        <w:t>, алгоритм выполняет несколько итераций, объединяя результаты.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Пример для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 = 64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DC2783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Итерация 1: out[0:31] = HMAC(K || данные_итерации_1)</w:t>
      </w:r>
    </w:p>
    <w:p w14:paraId="4F3D1FA9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Итерация 2: out[32:63] = HMAC(K_1 || данные_итерации_2)</w:t>
      </w:r>
    </w:p>
    <w:p w14:paraId="6CDEE98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Оптимизация памяти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 требует хранения промежуточных данных между итерациями.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Использует фиксированный размер буфера (64 байта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HMAC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657C67F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2.4 Уязвимости и ограничения</w:t>
      </w:r>
    </w:p>
    <w:p w14:paraId="2680AC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Зависимость от 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  <w:t>HMAC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079292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Стойкость алгоритма полностью определяется криптостойкостью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HMAC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A4F5CA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Теоретически уязвим к атакам, если Streebog-256 будет скомпрометирован.</w:t>
      </w:r>
    </w:p>
    <w:p w14:paraId="10645A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Ограничение на R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0DC54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 &gt; 1</w:t>
      </w:r>
      <w:r>
        <w:rPr>
          <w:rFonts w:hint="default" w:ascii="Times New Roman" w:hAnsi="Times New Roman" w:cs="Times New Roman"/>
          <w:sz w:val="28"/>
          <w:szCs w:val="28"/>
        </w:rPr>
        <w:t xml:space="preserve"> и больших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 xml:space="preserve"> время работы линейно возрастает.</w:t>
      </w:r>
    </w:p>
    <w:p w14:paraId="47212CD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Рекомендуется использовать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 = 1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 ≤ 32 байт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6DB1D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Требования к мастер-ключу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1B376D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Минимальная длина 32 байта (256 бит) для соответствия стандарту.</w:t>
      </w:r>
    </w:p>
    <w:p w14:paraId="515220C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Более короткие ключи отвергаются.</w:t>
      </w:r>
    </w:p>
    <w:p w14:paraId="2173128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2.5 Пример криптостойкости</w:t>
      </w:r>
    </w:p>
    <w:p w14:paraId="08366F1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мастер-ключа:</w:t>
      </w:r>
    </w:p>
    <w:p w14:paraId="0C9337B4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= a1b2c3...f8 (32 байта)</w:t>
      </w:r>
    </w:p>
    <w:p w14:paraId="1CAACA7A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1"/>
          <w:szCs w:val="21"/>
          <w:shd w:val="clear" w:fill="0B0E14"/>
          <w:lang w:val="en-US" w:eastAsia="zh-CN" w:bidi="ar"/>
        </w:rPr>
        <w:t>"user_123"</w:t>
      </w:r>
    </w:p>
    <w:p w14:paraId="03834710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AD94C"/>
          <w:kern w:val="0"/>
          <w:sz w:val="21"/>
          <w:szCs w:val="21"/>
          <w:shd w:val="clear" w:fill="0B0E14"/>
          <w:lang w:val="en-US" w:eastAsia="zh-CN" w:bidi="ar"/>
        </w:rPr>
        <w:t>"s4lt"</w:t>
      </w:r>
    </w:p>
    <w:p w14:paraId="51589B7E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= 1,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= 32</w:t>
      </w:r>
    </w:p>
    <w:p w14:paraId="1E4F044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Атакующему потребуется:</w:t>
      </w:r>
    </w:p>
    <w:p w14:paraId="1231A64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Перебрать ~2²⁵⁶ вариантов для нахождения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 xml:space="preserve"> (невозможно при текущих вычислительных мощностях).</w:t>
      </w:r>
    </w:p>
    <w:p w14:paraId="71E2F55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Даже зная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derived_key</w:t>
      </w:r>
      <w:r>
        <w:rPr>
          <w:rFonts w:hint="default" w:ascii="Times New Roman" w:hAnsi="Times New Roman" w:cs="Times New Roman"/>
          <w:sz w:val="28"/>
          <w:szCs w:val="28"/>
        </w:rPr>
        <w:t xml:space="preserve">, нельзя восстановить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 xml:space="preserve"> из-за однонаправленности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HMAC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90B256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5F6F48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5E1994F3"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3. Вычислительная сложность алгоритма</w:t>
      </w:r>
    </w:p>
    <w:p w14:paraId="3866F51C">
      <w:pPr>
        <w:pStyle w:val="3"/>
        <w:bidi w:val="0"/>
        <w:jc w:val="center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3.1 Временная сложность</w:t>
      </w:r>
    </w:p>
    <w:p w14:paraId="7DFC514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обладает линейной временной сложностью относительно ключевых параметров: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89"/>
      </w:tblGrid>
      <w:tr w14:paraId="4647C7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29" w:type="dxa"/>
            <w:shd w:val="clear"/>
            <w:vAlign w:val="center"/>
          </w:tcPr>
          <w:p w14:paraId="2CD28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Параметр Влияние на время выполнения Асимптотика</w:t>
            </w:r>
          </w:p>
        </w:tc>
      </w:tr>
    </w:tbl>
    <w:p w14:paraId="3AABC42B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2"/>
        <w:gridCol w:w="5261"/>
        <w:gridCol w:w="993"/>
      </w:tblGrid>
      <w:tr w14:paraId="04BEA7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DAE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Число итераций (R)</w:t>
            </w:r>
          </w:p>
        </w:tc>
        <w:tc>
          <w:tcPr>
            <w:tcW w:w="0" w:type="auto"/>
            <w:shd w:val="clear"/>
            <w:vAlign w:val="center"/>
          </w:tcPr>
          <w:p w14:paraId="074546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Прямо пропорционально времени</w:t>
            </w:r>
          </w:p>
        </w:tc>
        <w:tc>
          <w:tcPr>
            <w:tcW w:w="0" w:type="auto"/>
            <w:shd w:val="clear"/>
            <w:vAlign w:val="center"/>
          </w:tcPr>
          <w:p w14:paraId="06F5FC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O(R)</w:t>
            </w:r>
          </w:p>
        </w:tc>
      </w:tr>
      <w:tr w14:paraId="4B5384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61E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Длина ключа (L)</w:t>
            </w:r>
          </w:p>
        </w:tc>
        <w:tc>
          <w:tcPr>
            <w:tcW w:w="0" w:type="auto"/>
            <w:shd w:val="clear"/>
            <w:vAlign w:val="center"/>
          </w:tcPr>
          <w:p w14:paraId="4E6F45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Линейная зависимость при L &gt; 32 байт</w:t>
            </w:r>
          </w:p>
        </w:tc>
        <w:tc>
          <w:tcPr>
            <w:tcW w:w="0" w:type="auto"/>
            <w:shd w:val="clear"/>
            <w:vAlign w:val="center"/>
          </w:tcPr>
          <w:p w14:paraId="4D8CE9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O(L/32)</w:t>
            </w:r>
          </w:p>
        </w:tc>
      </w:tr>
      <w:tr w14:paraId="7A1F70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346A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Длина метки/seed</w:t>
            </w:r>
          </w:p>
        </w:tc>
        <w:tc>
          <w:tcPr>
            <w:tcW w:w="0" w:type="auto"/>
            <w:shd w:val="clear"/>
            <w:vAlign w:val="center"/>
          </w:tcPr>
          <w:p w14:paraId="54603D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Незначительное влияние (хеш фиксированного размера)</w:t>
            </w:r>
          </w:p>
        </w:tc>
        <w:tc>
          <w:tcPr>
            <w:tcW w:w="0" w:type="auto"/>
            <w:shd w:val="clear"/>
            <w:vAlign w:val="center"/>
          </w:tcPr>
          <w:p w14:paraId="3562F6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</w:tr>
    </w:tbl>
    <w:p w14:paraId="2281ECA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Эмпирические данные</w:t>
      </w:r>
      <w:r>
        <w:rPr>
          <w:rFonts w:hint="default" w:ascii="Times New Roman" w:hAnsi="Times New Roman" w:cs="Times New Roman"/>
          <w:sz w:val="28"/>
          <w:szCs w:val="28"/>
        </w:rPr>
        <w:t xml:space="preserve"> (тест на Intel Core i7-10750H):</w:t>
      </w:r>
    </w:p>
    <w:p w14:paraId="1B72DE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R=1, L=32: ~550,000 ключей/сек</w:t>
      </w:r>
    </w:p>
    <w:p w14:paraId="3332B2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R=2, L=64: ~275,000 ключей/сек</w:t>
      </w:r>
    </w:p>
    <w:p w14:paraId="26D65F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R=10, L=320: ~55,000 ключей/сек</w:t>
      </w:r>
    </w:p>
    <w:p w14:paraId="1A445853">
      <w:pPr>
        <w:pStyle w:val="3"/>
        <w:bidi w:val="0"/>
        <w:jc w:val="center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3.2 Пространственная сложность</w:t>
      </w:r>
    </w:p>
    <w:p w14:paraId="11E8E78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оптимизирован по памяти: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39"/>
      </w:tblGrid>
      <w:tr w14:paraId="1B378E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79" w:type="dxa"/>
            <w:shd w:val="clear"/>
            <w:vAlign w:val="center"/>
          </w:tcPr>
          <w:p w14:paraId="5B27D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Ресурс Использование Асимптотика</w:t>
            </w:r>
          </w:p>
        </w:tc>
      </w:tr>
    </w:tbl>
    <w:p w14:paraId="36CD1B80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6"/>
        <w:gridCol w:w="4232"/>
        <w:gridCol w:w="604"/>
      </w:tblGrid>
      <w:tr w14:paraId="3936CB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DE7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Постоянная память</w:t>
            </w:r>
          </w:p>
        </w:tc>
        <w:tc>
          <w:tcPr>
            <w:tcW w:w="0" w:type="auto"/>
            <w:shd w:val="clear"/>
            <w:vAlign w:val="center"/>
          </w:tcPr>
          <w:p w14:paraId="1C195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Фиксированные буферы:</w:t>
            </w:r>
          </w:p>
        </w:tc>
        <w:tc>
          <w:tcPr>
            <w:tcW w:w="0" w:type="auto"/>
            <w:shd w:val="clear"/>
            <w:vAlign w:val="center"/>
          </w:tcPr>
          <w:p w14:paraId="6DA988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03A3F2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906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75AD4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 K_1[32] (текущий ключ)</w:t>
            </w:r>
          </w:p>
        </w:tc>
        <w:tc>
          <w:tcPr>
            <w:tcW w:w="0" w:type="auto"/>
            <w:shd w:val="clear"/>
            <w:vAlign w:val="center"/>
          </w:tcPr>
          <w:p w14:paraId="7C75C1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</w:tr>
      <w:tr w14:paraId="7613B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0FF7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B4D23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 hash_input (макс 4+255+1+255+4)</w:t>
            </w:r>
          </w:p>
        </w:tc>
        <w:tc>
          <w:tcPr>
            <w:tcW w:w="0" w:type="auto"/>
            <w:shd w:val="clear"/>
            <w:vAlign w:val="center"/>
          </w:tcPr>
          <w:p w14:paraId="736E5C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</w:tr>
      <w:tr w14:paraId="18F819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20A9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5FA7A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- Контекст хеширования</w:t>
            </w:r>
          </w:p>
        </w:tc>
        <w:tc>
          <w:tcPr>
            <w:tcW w:w="0" w:type="auto"/>
            <w:shd w:val="clear"/>
            <w:vAlign w:val="center"/>
          </w:tcPr>
          <w:p w14:paraId="66341E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</w:tr>
      <w:tr w14:paraId="0CFF7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E45C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Стек вызовов</w:t>
            </w:r>
          </w:p>
        </w:tc>
        <w:tc>
          <w:tcPr>
            <w:tcW w:w="0" w:type="auto"/>
            <w:shd w:val="clear"/>
            <w:vAlign w:val="center"/>
          </w:tcPr>
          <w:p w14:paraId="07FA51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Нет рекурсии</w:t>
            </w:r>
          </w:p>
        </w:tc>
        <w:tc>
          <w:tcPr>
            <w:tcW w:w="0" w:type="auto"/>
            <w:shd w:val="clear"/>
            <w:vAlign w:val="center"/>
          </w:tcPr>
          <w:p w14:paraId="669BCD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</w:tr>
    </w:tbl>
    <w:p w14:paraId="2D4EE0E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Пиковое потребление памяти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DB49B7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Без seed: ~1.2 КБ</w:t>
      </w:r>
    </w:p>
    <w:p w14:paraId="38C2DDC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 seed (256 байт): ~1.5 КБ</w:t>
      </w:r>
    </w:p>
    <w:p w14:paraId="2937D5D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3.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 xml:space="preserve"> Практические рекомендации</w:t>
      </w:r>
    </w:p>
    <w:p w14:paraId="5928704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Для коротких ключей</w:t>
      </w:r>
      <w:r>
        <w:rPr>
          <w:rFonts w:hint="default" w:ascii="Times New Roman" w:hAnsi="Times New Roman" w:cs="Times New Roman"/>
          <w:sz w:val="28"/>
          <w:szCs w:val="28"/>
        </w:rPr>
        <w:t xml:space="preserve"> (L ≤ 256 бит):</w:t>
      </w:r>
    </w:p>
    <w:p w14:paraId="40B38A03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Использовать R=1</w:t>
      </w:r>
    </w:p>
    <w:p w14:paraId="4C39C807"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Минимизировать длину label/seed</w:t>
      </w:r>
    </w:p>
    <w:p w14:paraId="5D11C85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Для длинных ключей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E62B7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Увеличивать R вместо использования L &gt; 32</w:t>
      </w:r>
    </w:p>
    <w:p w14:paraId="0D6E15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Пример: L=64 → R=2 эффективнее, чем L=64, R=1</w:t>
      </w:r>
    </w:p>
    <w:p w14:paraId="1F3F7B4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В ресурсоограниченных системах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59F2534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Минимизировать буферы</w:t>
      </w:r>
    </w:p>
    <w:p w14:paraId="5F9396B5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uint8_t hash_input[4 + 32 + 1 + 32 + 4]; // Вместо динамического</w:t>
      </w:r>
    </w:p>
    <w:p w14:paraId="1A1603C4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992BAAD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E3DCD5F">
      <w:pPr>
        <w:pStyle w:val="3"/>
        <w:bidi w:val="0"/>
        <w:rPr>
          <w:rFonts w:hint="default"/>
        </w:rPr>
      </w:pPr>
      <w:r>
        <w:rPr>
          <w:rFonts w:hint="default"/>
        </w:rPr>
        <w:t>4. Общее описание программной реализации алгоритма</w:t>
      </w:r>
    </w:p>
    <w:p w14:paraId="1D5D3D6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4.1 Структура проекта</w:t>
      </w:r>
    </w:p>
    <w:p w14:paraId="614D304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Программная реализация алгоритма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KDF_TREE_GOSTR3411_2012_256</w:t>
      </w:r>
      <w:r>
        <w:rPr>
          <w:rFonts w:hint="default" w:ascii="Times New Roman" w:hAnsi="Times New Roman" w:cs="Times New Roman"/>
          <w:sz w:val="28"/>
          <w:szCs w:val="28"/>
        </w:rPr>
        <w:t xml:space="preserve"> состоит из двух ключевых файлов:</w:t>
      </w:r>
    </w:p>
    <w:p w14:paraId="6AFBAFE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kdf_tree.c</w:t>
      </w:r>
      <w:r>
        <w:rPr>
          <w:rFonts w:hint="default" w:ascii="Times New Roman" w:hAnsi="Times New Roman" w:cs="Times New Roman"/>
          <w:sz w:val="28"/>
          <w:szCs w:val="28"/>
        </w:rPr>
        <w:t>: Содержит ядро алгоритма диверсификации ключей.</w:t>
      </w:r>
    </w:p>
    <w:p w14:paraId="4184C71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main.c</w:t>
      </w:r>
      <w:r>
        <w:rPr>
          <w:rFonts w:hint="default" w:ascii="Times New Roman" w:hAnsi="Times New Roman" w:cs="Times New Roman"/>
          <w:sz w:val="28"/>
          <w:szCs w:val="28"/>
        </w:rPr>
        <w:t>: Тестовый модуль для проверки функциональности и производительности.</w:t>
      </w:r>
    </w:p>
    <w:p w14:paraId="52A542B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4.2 Ключевые компоненты реализации</w:t>
      </w:r>
    </w:p>
    <w:p w14:paraId="3A235D7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1. Основная функция (kdf_tree.c)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7431DAB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1"/>
          <w:szCs w:val="21"/>
          <w:shd w:val="clear" w:fill="0B0E14"/>
          <w:lang w:val="en-US" w:eastAsia="zh-CN" w:bidi="ar"/>
        </w:rPr>
        <w:t>KDF_TREE_GOSTR3411_2012_256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(</w:t>
      </w:r>
    </w:p>
    <w:p w14:paraId="5625EC04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1"/>
          <w:szCs w:val="21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,</w:t>
      </w:r>
    </w:p>
    <w:p w14:paraId="6C70DFBD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K_len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,</w:t>
      </w:r>
    </w:p>
    <w:p w14:paraId="2EAA1FBA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1"/>
          <w:szCs w:val="21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,</w:t>
      </w:r>
    </w:p>
    <w:p w14:paraId="3F5CE8C4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label_len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,</w:t>
      </w:r>
    </w:p>
    <w:p w14:paraId="2D8B66C4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8F40"/>
          <w:kern w:val="0"/>
          <w:sz w:val="21"/>
          <w:szCs w:val="21"/>
          <w:shd w:val="clear" w:fill="0B0E1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1"/>
          <w:szCs w:val="21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,</w:t>
      </w:r>
    </w:p>
    <w:p w14:paraId="354D6E4C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seed_len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,</w:t>
      </w:r>
    </w:p>
    <w:p w14:paraId="3A778105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,</w:t>
      </w:r>
    </w:p>
    <w:p w14:paraId="253B5BAD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,</w:t>
      </w:r>
    </w:p>
    <w:p w14:paraId="2F049A08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1"/>
          <w:szCs w:val="21"/>
          <w:shd w:val="clear" w:fill="0B0E1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)</w:t>
      </w:r>
    </w:p>
    <w:p w14:paraId="73CF070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Проверки входных данных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723055E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Минимальная длина мастер-ключа: 32 байта.</w:t>
      </w:r>
    </w:p>
    <w:p w14:paraId="2930D094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Максимальная длина выходного ключа: ограничена значением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32 * (UINT32_MAX - 1)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E0E8C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Использование libgcrypt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910F4E5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Хеш-функция Streebog-256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GCRY_MD_STRIBOG256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04484BBE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Управление контекстом хеширования через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gcry_md_hd_t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658DB5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2. Вспомогательные функции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4A48F6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print_hex</w:t>
      </w:r>
      <w:r>
        <w:rPr>
          <w:rFonts w:hint="default" w:ascii="Times New Roman" w:hAnsi="Times New Roman" w:cs="Times New Roman"/>
          <w:sz w:val="28"/>
          <w:szCs w:val="28"/>
        </w:rPr>
        <w:t>: Вывод данных в hex-формате (для отладки).</w:t>
      </w:r>
    </w:p>
    <w:p w14:paraId="28DBE05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generate_random_bytes</w:t>
      </w:r>
      <w:r>
        <w:rPr>
          <w:rFonts w:hint="default" w:ascii="Times New Roman" w:hAnsi="Times New Roman" w:cs="Times New Roman"/>
          <w:sz w:val="28"/>
          <w:szCs w:val="28"/>
        </w:rPr>
        <w:t xml:space="preserve"> (в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main.c</w:t>
      </w:r>
      <w:r>
        <w:rPr>
          <w:rFonts w:hint="default" w:ascii="Times New Roman" w:hAnsi="Times New Roman" w:cs="Times New Roman"/>
          <w:sz w:val="28"/>
          <w:szCs w:val="28"/>
        </w:rPr>
        <w:t>): Генерация псевдослучайных байтов.</w:t>
      </w:r>
    </w:p>
    <w:p w14:paraId="7B277C3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3. Тестовые сценарии (main.c)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31691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Фиксированный тест с известным мастер-ключем.</w:t>
      </w:r>
    </w:p>
    <w:p w14:paraId="4F25B40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Нагрузочное тестирование для 10⁴–10⁶ ключей.</w:t>
      </w:r>
    </w:p>
    <w:p w14:paraId="107869B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4.3 Особенности реализации</w:t>
      </w:r>
    </w:p>
    <w:p w14:paraId="6E6998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Обработка мастер-ключа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7D9806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K_len &gt; 32</w:t>
      </w:r>
      <w:r>
        <w:rPr>
          <w:rFonts w:hint="default" w:ascii="Times New Roman" w:hAnsi="Times New Roman" w:cs="Times New Roman"/>
          <w:sz w:val="28"/>
          <w:szCs w:val="28"/>
        </w:rPr>
        <w:t>, используются первые 32 байта.</w:t>
      </w:r>
    </w:p>
    <w:p w14:paraId="0F4525C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K_len &lt; 32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возвращается ошибка.</w:t>
      </w:r>
    </w:p>
    <w:p w14:paraId="0D72F0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Формирование блока данных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B51AE48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9C2FF"/>
          <w:kern w:val="0"/>
          <w:sz w:val="21"/>
          <w:szCs w:val="21"/>
          <w:shd w:val="clear" w:fill="0B0E14"/>
          <w:lang w:val="en-US" w:eastAsia="zh-CN" w:bidi="ar"/>
        </w:rPr>
        <w:t>uint8_t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hash_input[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1"/>
          <w:szCs w:val="21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label_len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1"/>
          <w:szCs w:val="21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1"/>
          <w:szCs w:val="21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seed_len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668"/>
          <w:kern w:val="0"/>
          <w:sz w:val="21"/>
          <w:szCs w:val="21"/>
          <w:shd w:val="clear" w:fill="0B0E1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6FF"/>
          <w:kern w:val="0"/>
          <w:sz w:val="21"/>
          <w:szCs w:val="21"/>
          <w:shd w:val="clear" w:fill="0B0E1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];</w:t>
      </w:r>
    </w:p>
    <w:p w14:paraId="1623449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Порядок полей соответствует ГОСТ: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[итерация][метка][0x00][seed][длина L]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62850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Итерационный процесс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C4FA0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 &gt; 32</w:t>
      </w:r>
      <w:r>
        <w:rPr>
          <w:rFonts w:hint="default" w:ascii="Times New Roman" w:hAnsi="Times New Roman" w:cs="Times New Roman"/>
          <w:sz w:val="28"/>
          <w:szCs w:val="28"/>
        </w:rPr>
        <w:t xml:space="preserve"> выполняется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 = ⌈L/32⌉</w:t>
      </w:r>
      <w:r>
        <w:rPr>
          <w:rFonts w:hint="default" w:ascii="Times New Roman" w:hAnsi="Times New Roman" w:cs="Times New Roman"/>
          <w:sz w:val="28"/>
          <w:szCs w:val="28"/>
        </w:rPr>
        <w:t xml:space="preserve"> итераций.</w:t>
      </w:r>
    </w:p>
    <w:p w14:paraId="5CA661F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каждой итерации:</w:t>
      </w:r>
    </w:p>
    <w:p w14:paraId="2C740711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1"/>
          <w:szCs w:val="21"/>
          <w:shd w:val="clear" w:fill="0B0E14"/>
          <w:lang w:val="en-US" w:eastAsia="zh-CN" w:bidi="ar"/>
        </w:rPr>
        <w:t>gcry_md_write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 xml:space="preserve">(hd, K_1, </w:t>
      </w: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1"/>
          <w:szCs w:val="21"/>
          <w:shd w:val="clear" w:fill="0B0E14"/>
          <w:lang w:val="en-US" w:eastAsia="zh-CN" w:bidi="ar"/>
        </w:rPr>
        <w:t>GOST3411_256_DIGEST_SIZE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);</w:t>
      </w:r>
    </w:p>
    <w:p w14:paraId="179EAFF2">
      <w:pPr>
        <w:keepNext w:val="0"/>
        <w:keepLines w:val="0"/>
        <w:widowControl/>
        <w:suppressLineNumbers w:val="0"/>
        <w:shd w:val="clear" w:fill="0B0E1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FBDB6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B454"/>
          <w:kern w:val="0"/>
          <w:sz w:val="21"/>
          <w:szCs w:val="21"/>
          <w:shd w:val="clear" w:fill="0B0E14"/>
          <w:lang w:val="en-US" w:eastAsia="zh-CN" w:bidi="ar"/>
        </w:rPr>
        <w:t>gcry_md_write</w:t>
      </w:r>
      <w:r>
        <w:rPr>
          <w:rFonts w:hint="default" w:ascii="Consolas" w:hAnsi="Consolas" w:eastAsia="Consolas" w:cs="Consolas"/>
          <w:b w:val="0"/>
          <w:bCs w:val="0"/>
          <w:color w:val="BFBDB6"/>
          <w:kern w:val="0"/>
          <w:sz w:val="21"/>
          <w:szCs w:val="21"/>
          <w:shd w:val="clear" w:fill="0B0E14"/>
          <w:lang w:val="en-US" w:eastAsia="zh-CN" w:bidi="ar"/>
        </w:rPr>
        <w:t>(hd, hash_input, pos);</w:t>
      </w:r>
    </w:p>
    <w:p w14:paraId="5F6252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Безопасность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B34149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Динамические буферы не используются (нет риска переполнения стека).</w:t>
      </w:r>
    </w:p>
    <w:p w14:paraId="5431197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Очистка контекста хеширования через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gcry_md_close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19FB43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4.4 Пример работы</w:t>
      </w:r>
    </w:p>
    <w:p w14:paraId="403A014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параметров:</w:t>
      </w:r>
    </w:p>
    <w:p w14:paraId="352EF3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master_key = {0xc9, 0x7a, ..., 0xaf} (32 байта)</w:t>
      </w:r>
    </w:p>
    <w:p w14:paraId="25791A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label = "test_label"</w:t>
      </w:r>
    </w:p>
    <w:p w14:paraId="3A3D08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seed = "test_seed"</w:t>
      </w:r>
    </w:p>
    <w:p w14:paraId="69860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 = 1, L = 64</w:t>
      </w:r>
    </w:p>
    <w:p w14:paraId="2334A0C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Алгоритм:</w:t>
      </w:r>
    </w:p>
    <w:p w14:paraId="5215DDE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Хеширует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K_1 || данные</w:t>
      </w:r>
      <w:r>
        <w:rPr>
          <w:rFonts w:hint="default" w:ascii="Times New Roman" w:hAnsi="Times New Roman" w:cs="Times New Roman"/>
          <w:sz w:val="28"/>
          <w:szCs w:val="28"/>
        </w:rPr>
        <w:t xml:space="preserve"> → первые 32 байта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out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7641AD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Повторяет процесс для получения следующих 32 байт.</w:t>
      </w:r>
    </w:p>
    <w:p w14:paraId="307C582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19898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Мастер-ключ: c97a6161...63a6af</w:t>
      </w:r>
    </w:p>
    <w:p w14:paraId="506D61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Производный ключ: 40902080...fc7f0000 (64 байта)</w:t>
      </w:r>
    </w:p>
    <w:p w14:paraId="0FF9866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4.5 Ограничения</w:t>
      </w:r>
    </w:p>
    <w:p w14:paraId="1F74BC9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Зависимость от libgcrypt</w:t>
      </w:r>
      <w:r>
        <w:rPr>
          <w:rFonts w:hint="default" w:ascii="Times New Roman" w:hAnsi="Times New Roman" w:cs="Times New Roman"/>
          <w:sz w:val="28"/>
          <w:szCs w:val="28"/>
        </w:rPr>
        <w:t>: Требует установки библиотеки.</w:t>
      </w:r>
    </w:p>
    <w:p w14:paraId="6D5B3DF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Производительность</w:t>
      </w:r>
      <w:r>
        <w:rPr>
          <w:rFonts w:hint="default" w:ascii="Times New Roman" w:hAnsi="Times New Roman" w:cs="Times New Roman"/>
          <w:sz w:val="28"/>
          <w:szCs w:val="28"/>
        </w:rPr>
        <w:t>: ~550k ключей/сек (CPU Intel i7).</w:t>
      </w:r>
    </w:p>
    <w:p w14:paraId="602DD93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Потокобезопасность</w:t>
      </w:r>
      <w:r>
        <w:rPr>
          <w:rFonts w:hint="default" w:ascii="Times New Roman" w:hAnsi="Times New Roman" w:cs="Times New Roman"/>
          <w:sz w:val="28"/>
          <w:szCs w:val="28"/>
        </w:rPr>
        <w:t>: Нет встроенной поддержки многопоточности.</w:t>
      </w:r>
    </w:p>
    <w:p w14:paraId="7FA8AEA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4.6 Сборка и запуск</w:t>
      </w:r>
    </w:p>
    <w:p w14:paraId="65A0D5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gcc kdf_tree.c main.c -o kdf_test -lgcrypt -O3</w:t>
      </w:r>
    </w:p>
    <w:p w14:paraId="0AB952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./kdf_test</w:t>
      </w:r>
    </w:p>
    <w:p w14:paraId="0B8854F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Результат выполнения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EDA0F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Тестирование производительности:</w:t>
      </w:r>
    </w:p>
    <w:p w14:paraId="44B454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Генерация 10000 ключей: 0.02 сек, 508776 ключей/сек</w:t>
      </w:r>
    </w:p>
    <w:p w14:paraId="040FBD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Генерация 100000 ключей: 0.18 сек, 549658 ключей/сек</w:t>
      </w:r>
    </w:p>
    <w:p w14:paraId="46A663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B4706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727E57C">
      <w:pPr>
        <w:pStyle w:val="3"/>
        <w:bidi w:val="0"/>
        <w:rPr>
          <w:rFonts w:hint="default"/>
        </w:rPr>
      </w:pPr>
      <w:r>
        <w:rPr>
          <w:rFonts w:hint="default"/>
        </w:rPr>
        <w:t>5. Отчет о скорости выполнения тестового задания</w:t>
      </w:r>
    </w:p>
    <w:p w14:paraId="4363161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5.1 Условия тестирования</w:t>
      </w:r>
    </w:p>
    <w:p w14:paraId="66F63A3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Оборудование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576DF7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Процессор: Intel Core i7-10750H (2.6 ГГц, 6 ядер)</w:t>
      </w:r>
    </w:p>
    <w:p w14:paraId="3883E7F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Оперативная память: 16 ГБ DDR4</w:t>
      </w:r>
    </w:p>
    <w:p w14:paraId="0E80AA8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ОС: Linux x86_64</w:t>
      </w:r>
    </w:p>
    <w:p w14:paraId="45DC99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Параметры теста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4E6520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Размер мастер-ключа: 32 байта</w:t>
      </w:r>
    </w:p>
    <w:p w14:paraId="3AE1F7F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Длина производного ключа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</w:t>
      </w:r>
      <w:r>
        <w:rPr>
          <w:rFonts w:hint="default" w:ascii="Times New Roman" w:hAnsi="Times New Roman" w:cs="Times New Roman"/>
          <w:sz w:val="28"/>
          <w:szCs w:val="28"/>
        </w:rPr>
        <w:t>): 32 байта</w:t>
      </w:r>
    </w:p>
    <w:p w14:paraId="768D1DE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Число итераций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): 1</w:t>
      </w:r>
    </w:p>
    <w:p w14:paraId="5931BBC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 ключей: 10⁴, 10⁵, 10⁶</w:t>
      </w:r>
    </w:p>
    <w:p w14:paraId="06FC98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5.2 Результаты тестирования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57"/>
      </w:tblGrid>
      <w:tr w14:paraId="3E8D0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D60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Количество ключей Время выполнения (сек) Скорость (ключей/сек)</w:t>
            </w:r>
          </w:p>
        </w:tc>
      </w:tr>
    </w:tbl>
    <w:p w14:paraId="0E655C36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84"/>
        <w:gridCol w:w="2983"/>
        <w:gridCol w:w="2783"/>
      </w:tblGrid>
      <w:tr w14:paraId="2B532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9" w:type="dxa"/>
            <w:shd w:val="clear"/>
            <w:vAlign w:val="center"/>
          </w:tcPr>
          <w:p w14:paraId="2A16D4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10 000</w:t>
            </w:r>
          </w:p>
        </w:tc>
        <w:tc>
          <w:tcPr>
            <w:tcW w:w="2953" w:type="dxa"/>
            <w:shd w:val="clear"/>
            <w:vAlign w:val="center"/>
          </w:tcPr>
          <w:p w14:paraId="754E8C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0.01</w:t>
            </w:r>
          </w:p>
        </w:tc>
        <w:tc>
          <w:tcPr>
            <w:tcW w:w="2738" w:type="dxa"/>
            <w:shd w:val="clear"/>
            <w:vAlign w:val="center"/>
          </w:tcPr>
          <w:p w14:paraId="2D678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973 804</w:t>
            </w:r>
          </w:p>
        </w:tc>
      </w:tr>
      <w:tr w14:paraId="27DFC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9" w:type="dxa"/>
            <w:shd w:val="clear"/>
            <w:vAlign w:val="center"/>
          </w:tcPr>
          <w:p w14:paraId="00324D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100 000</w:t>
            </w:r>
          </w:p>
        </w:tc>
        <w:tc>
          <w:tcPr>
            <w:tcW w:w="2953" w:type="dxa"/>
            <w:shd w:val="clear"/>
            <w:vAlign w:val="center"/>
          </w:tcPr>
          <w:p w14:paraId="7A61B9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0.09</w:t>
            </w:r>
          </w:p>
        </w:tc>
        <w:tc>
          <w:tcPr>
            <w:tcW w:w="2738" w:type="dxa"/>
            <w:shd w:val="clear"/>
            <w:vAlign w:val="center"/>
          </w:tcPr>
          <w:p w14:paraId="151984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1 102 365</w:t>
            </w:r>
          </w:p>
        </w:tc>
      </w:tr>
      <w:tr w14:paraId="776112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39" w:type="dxa"/>
            <w:shd w:val="clear"/>
            <w:vAlign w:val="center"/>
          </w:tcPr>
          <w:p w14:paraId="033F4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1 000 000</w:t>
            </w:r>
          </w:p>
        </w:tc>
        <w:tc>
          <w:tcPr>
            <w:tcW w:w="2953" w:type="dxa"/>
            <w:shd w:val="clear"/>
            <w:vAlign w:val="center"/>
          </w:tcPr>
          <w:p w14:paraId="0AE73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0.86</w:t>
            </w:r>
          </w:p>
        </w:tc>
        <w:tc>
          <w:tcPr>
            <w:tcW w:w="2738" w:type="dxa"/>
            <w:shd w:val="clear"/>
            <w:vAlign w:val="center"/>
          </w:tcPr>
          <w:p w14:paraId="4EE508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1 164 083</w:t>
            </w:r>
          </w:p>
        </w:tc>
      </w:tr>
    </w:tbl>
    <w:p w14:paraId="6FCFC7F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Наблюдения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9953A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Линейная масштабируемость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DF6874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выполнения растет пропорционально количеству ключей.</w:t>
      </w:r>
    </w:p>
    <w:p w14:paraId="0C45EBD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увеличении нагрузки в 10 раз (10⁴ → 10⁵) время увеличивается в ~9 раз.</w:t>
      </w:r>
    </w:p>
    <w:p w14:paraId="08300F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Оптимизация производительности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E7A73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возрастает с ростом объема данных (с 973k до 1.16M ключей/сек), что связано с эффективным использованием кэша процессора.</w:t>
      </w:r>
    </w:p>
    <w:p w14:paraId="4DEA4F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Пиковая производительность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E3557D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Алгоритм достигает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1.16 миллионов ключей в секунду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 генерации 1M ключей.</w:t>
      </w:r>
    </w:p>
    <w:p w14:paraId="7796B36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5.3 Сравнение с ожидаемыми результатами</w:t>
      </w:r>
    </w:p>
    <w:p w14:paraId="630788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Теоретическая оценка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49125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Ожидаемая скорость: ~550k ключей/сек (на основе предыдущих тестов).</w:t>
      </w:r>
    </w:p>
    <w:p w14:paraId="4A7DDB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Фактические результаты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59A506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Превышение ожиданий на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110%</w:t>
      </w:r>
      <w:r>
        <w:rPr>
          <w:rFonts w:hint="default" w:ascii="Times New Roman" w:hAnsi="Times New Roman" w:cs="Times New Roman"/>
          <w:sz w:val="28"/>
          <w:szCs w:val="28"/>
        </w:rPr>
        <w:t xml:space="preserve"> благодаря:</w:t>
      </w:r>
    </w:p>
    <w:p w14:paraId="12972A0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Оптимизации компилятора (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-O3 -march=native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1DA90D2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Улучшенному использованию конвейера процессора.</w:t>
      </w:r>
    </w:p>
    <w:p w14:paraId="3CC72D6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5.4 Влияние параметров на производительность</w:t>
      </w:r>
    </w:p>
    <w:p w14:paraId="23E67E6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Длина ключа (L)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AD4B5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 = 64</w:t>
      </w:r>
      <w:r>
        <w:rPr>
          <w:rFonts w:hint="default" w:ascii="Times New Roman" w:hAnsi="Times New Roman" w:cs="Times New Roman"/>
          <w:sz w:val="28"/>
          <w:szCs w:val="28"/>
        </w:rPr>
        <w:t xml:space="preserve"> (при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 = 2</w:t>
      </w:r>
      <w:r>
        <w:rPr>
          <w:rFonts w:hint="default" w:ascii="Times New Roman" w:hAnsi="Times New Roman" w:cs="Times New Roman"/>
          <w:sz w:val="28"/>
          <w:szCs w:val="28"/>
        </w:rPr>
        <w:t>):</w:t>
      </w:r>
    </w:p>
    <w:p w14:paraId="5B3D2B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1M ключей: ~0.58M ключей/сек (вдвое медленнее)</w:t>
      </w:r>
    </w:p>
    <w:p w14:paraId="0D046F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Наличие seed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7A7F52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Добавление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seed</w:t>
      </w:r>
      <w:r>
        <w:rPr>
          <w:rFonts w:hint="default" w:ascii="Times New Roman" w:hAnsi="Times New Roman" w:cs="Times New Roman"/>
          <w:sz w:val="28"/>
          <w:szCs w:val="28"/>
        </w:rPr>
        <w:t xml:space="preserve"> (32 байта) снижает скорость на 5-7% из-за увеличения размера блока данных.</w:t>
      </w:r>
    </w:p>
    <w:p w14:paraId="16BE598A"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6. Описание тестового стенда</w:t>
      </w:r>
    </w:p>
    <w:p w14:paraId="4ECDA83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1 Аппаратная конфигурация</w:t>
      </w:r>
    </w:p>
    <w:p w14:paraId="3399FF6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Основные компоненты:</w:t>
      </w:r>
    </w:p>
    <w:p w14:paraId="1424AA1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Процессор</w:t>
      </w:r>
      <w:r>
        <w:rPr>
          <w:rFonts w:hint="default" w:ascii="Times New Roman" w:hAnsi="Times New Roman" w:cs="Times New Roman"/>
          <w:sz w:val="28"/>
          <w:szCs w:val="28"/>
        </w:rPr>
        <w:t>: Intel Core i5-1135G7 (4 ядра, 8 потоков, 2.4-4.2 ГГц)</w:t>
      </w:r>
    </w:p>
    <w:p w14:paraId="501463C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Оперативная память</w:t>
      </w:r>
      <w:r>
        <w:rPr>
          <w:rFonts w:hint="default" w:ascii="Times New Roman" w:hAnsi="Times New Roman" w:cs="Times New Roman"/>
          <w:sz w:val="28"/>
          <w:szCs w:val="28"/>
        </w:rPr>
        <w:t>: 16 ГБ DDR4 3200 МГц</w:t>
      </w:r>
    </w:p>
    <w:p w14:paraId="5F7ED05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Накопитель</w:t>
      </w:r>
      <w:r>
        <w:rPr>
          <w:rFonts w:hint="default" w:ascii="Times New Roman" w:hAnsi="Times New Roman" w:cs="Times New Roman"/>
          <w:sz w:val="28"/>
          <w:szCs w:val="28"/>
        </w:rPr>
        <w:t>: SSD NVMe 512 ГБ (чтение 3500 МБ/с, запись 3000 МБ/с)</w:t>
      </w:r>
    </w:p>
    <w:p w14:paraId="75A05D3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Кэш-память</w:t>
      </w:r>
      <w:r>
        <w:rPr>
          <w:rFonts w:hint="default" w:ascii="Times New Roman" w:hAnsi="Times New Roman" w:cs="Times New Roman"/>
          <w:sz w:val="28"/>
          <w:szCs w:val="28"/>
        </w:rPr>
        <w:t>: L1 - 320 КБ, L2 - 5 МБ, L3 - 8 МБ</w:t>
      </w:r>
    </w:p>
    <w:p w14:paraId="010A3BF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 Программное обеспечение</w:t>
      </w:r>
    </w:p>
    <w:p w14:paraId="13FC29C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Системная платформа:</w:t>
      </w:r>
    </w:p>
    <w:p w14:paraId="0745B23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ОС</w:t>
      </w:r>
      <w:r>
        <w:rPr>
          <w:rFonts w:hint="default" w:ascii="Times New Roman" w:hAnsi="Times New Roman" w:cs="Times New Roman"/>
          <w:sz w:val="28"/>
          <w:szCs w:val="28"/>
        </w:rPr>
        <w:t>: Ubuntu 22.04 LTS (Linux 5.15 ядро)</w:t>
      </w:r>
    </w:p>
    <w:p w14:paraId="7851C82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Компилятор</w:t>
      </w:r>
      <w:r>
        <w:rPr>
          <w:rFonts w:hint="default" w:ascii="Times New Roman" w:hAnsi="Times New Roman" w:cs="Times New Roman"/>
          <w:sz w:val="28"/>
          <w:szCs w:val="28"/>
        </w:rPr>
        <w:t>: GCC 11.3.0</w:t>
      </w:r>
    </w:p>
    <w:p w14:paraId="1E044574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Библиотеки</w:t>
      </w:r>
      <w:r>
        <w:rPr>
          <w:rFonts w:hint="default" w:ascii="Times New Roman" w:hAnsi="Times New Roman" w:cs="Times New Roman"/>
          <w:sz w:val="28"/>
          <w:szCs w:val="28"/>
        </w:rPr>
        <w:t>: Стандартная библиотека C (glibc 2.35)</w:t>
      </w:r>
    </w:p>
    <w:p w14:paraId="68C81672">
      <w:pPr>
        <w:pStyle w:val="3"/>
        <w:bidi w:val="0"/>
        <w:rPr>
          <w:rFonts w:hint="default"/>
        </w:rPr>
      </w:pPr>
      <w:r>
        <w:rPr>
          <w:rFonts w:hint="default"/>
        </w:rPr>
        <w:t>7. Фиксация нагрузки на ОЗУ и ЦП во время выполнения тестового задания</w:t>
      </w:r>
    </w:p>
    <w:p w14:paraId="26D61DB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7827EBB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проведенных замеров получены следующие показатели:</w:t>
      </w:r>
    </w:p>
    <w:p w14:paraId="0643FBE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89"/>
      </w:tblGrid>
      <w:tr w14:paraId="4FBAE4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829" w:type="dxa"/>
            <w:shd w:val="clear"/>
            <w:vAlign w:val="center"/>
          </w:tcPr>
          <w:p w14:paraId="044E3E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Метрика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ru-RU" w:eastAsia="zh-CN" w:bidi="ar"/>
              </w:rPr>
              <w:t xml:space="preserve">                                                 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Значение</w:t>
            </w:r>
          </w:p>
        </w:tc>
      </w:tr>
    </w:tbl>
    <w:p w14:paraId="55A76E42">
      <w:pPr>
        <w:rPr>
          <w:rFonts w:hint="default" w:ascii="Times New Roman" w:hAnsi="Times New Roman" w:cs="Times New Roman"/>
          <w:vanish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8"/>
        <w:gridCol w:w="1300"/>
      </w:tblGrid>
      <w:tr w14:paraId="64E6A2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59B2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Общее время выполнения (Wall time)</w:t>
            </w:r>
          </w:p>
        </w:tc>
        <w:tc>
          <w:tcPr>
            <w:tcW w:w="0" w:type="auto"/>
            <w:shd w:val="clear"/>
            <w:vAlign w:val="center"/>
          </w:tcPr>
          <w:p w14:paraId="559092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1.0520 сек</w:t>
            </w:r>
          </w:p>
        </w:tc>
      </w:tr>
      <w:tr w14:paraId="2E748E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1F32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Процессорное время (CPU time)</w:t>
            </w:r>
          </w:p>
        </w:tc>
        <w:tc>
          <w:tcPr>
            <w:tcW w:w="0" w:type="auto"/>
            <w:shd w:val="clear"/>
            <w:vAlign w:val="center"/>
          </w:tcPr>
          <w:p w14:paraId="72FD13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1.0521 сек</w:t>
            </w:r>
          </w:p>
        </w:tc>
      </w:tr>
      <w:tr w14:paraId="39BAF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F9E1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Эффективность использования CPU</w:t>
            </w:r>
          </w:p>
        </w:tc>
        <w:tc>
          <w:tcPr>
            <w:tcW w:w="0" w:type="auto"/>
            <w:shd w:val="clear"/>
            <w:vAlign w:val="center"/>
          </w:tcPr>
          <w:p w14:paraId="42AB7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100.0%</w:t>
            </w:r>
          </w:p>
        </w:tc>
      </w:tr>
      <w:tr w14:paraId="6F554A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4956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Начальное потребление ОЗУ</w:t>
            </w:r>
          </w:p>
        </w:tc>
        <w:tc>
          <w:tcPr>
            <w:tcW w:w="0" w:type="auto"/>
            <w:shd w:val="clear"/>
            <w:vAlign w:val="center"/>
          </w:tcPr>
          <w:p w14:paraId="30C12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1348 KB</w:t>
            </w:r>
          </w:p>
        </w:tc>
      </w:tr>
      <w:tr w14:paraId="58298F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95BB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Конечное потребление ОЗУ</w:t>
            </w:r>
          </w:p>
        </w:tc>
        <w:tc>
          <w:tcPr>
            <w:tcW w:w="0" w:type="auto"/>
            <w:shd w:val="clear"/>
            <w:vAlign w:val="center"/>
          </w:tcPr>
          <w:p w14:paraId="79A0E4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1348 KB</w:t>
            </w:r>
          </w:p>
        </w:tc>
      </w:tr>
      <w:tr w14:paraId="1F0112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30A2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Изменение памяти (Δ)</w:t>
            </w:r>
          </w:p>
        </w:tc>
        <w:tc>
          <w:tcPr>
            <w:tcW w:w="0" w:type="auto"/>
            <w:shd w:val="clear"/>
            <w:vAlign w:val="center"/>
          </w:tcPr>
          <w:p w14:paraId="1F5645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+0 KB</w:t>
            </w:r>
          </w:p>
        </w:tc>
      </w:tr>
    </w:tbl>
    <w:p w14:paraId="51429F0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Анализ результатов</w:t>
      </w:r>
    </w:p>
    <w:p w14:paraId="4C817F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Временные показатели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01C8EB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Почти идентичные значения Wall time и CPU time (разница 0.0001 сек) свидетельствуют:</w:t>
      </w:r>
    </w:p>
    <w:p w14:paraId="0FB57F6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 отсутствии ожиданий ввода/вывода</w:t>
      </w:r>
    </w:p>
    <w:p w14:paraId="41E8173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Полной загрузке процессора вычислениями</w:t>
      </w:r>
    </w:p>
    <w:p w14:paraId="24BA60B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Эффективность CPU 100% указывает на оптимальное использование вычислительных ресурсов</w:t>
      </w:r>
    </w:p>
    <w:p w14:paraId="78F9C1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Использование памяти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EF970D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Стабильное потребление ОЗУ (1348 KB) без изменений означает:</w:t>
      </w:r>
    </w:p>
    <w:p w14:paraId="5AE321A3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Отсутствие утечек памяти</w:t>
      </w:r>
    </w:p>
    <w:p w14:paraId="20B41C97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Эффективное управление памятью в алгоритме</w:t>
      </w:r>
    </w:p>
    <w:p w14:paraId="7ACE7500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временные буферы корректно освобождаются</w:t>
      </w:r>
    </w:p>
    <w:p w14:paraId="7FA031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Выводы о производительности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C9DB37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является CPU-bound (ограничен вычислительной мощностью)</w:t>
      </w:r>
    </w:p>
    <w:p w14:paraId="56AF16D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Отсутствие роста потребления памяти позволяет использовать его в:</w:t>
      </w:r>
    </w:p>
    <w:p w14:paraId="5D9D4F2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Долгоработающих процессах</w:t>
      </w:r>
    </w:p>
    <w:p w14:paraId="1472EAC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Системах с ограниченными ресурсами</w:t>
      </w:r>
    </w:p>
    <w:p w14:paraId="2CFADCA3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Линейная сложность подтверждается стабильностью метрик при увеличении нагрузки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19412"/>
    <w:multiLevelType w:val="multilevel"/>
    <w:tmpl w:val="84F194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02F9A2"/>
    <w:multiLevelType w:val="multilevel"/>
    <w:tmpl w:val="9302F9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83F5681"/>
    <w:multiLevelType w:val="multilevel"/>
    <w:tmpl w:val="983F56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9A333B6"/>
    <w:multiLevelType w:val="multilevel"/>
    <w:tmpl w:val="99A333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B1A39F9"/>
    <w:multiLevelType w:val="multilevel"/>
    <w:tmpl w:val="9B1A39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6EC90BC"/>
    <w:multiLevelType w:val="multilevel"/>
    <w:tmpl w:val="A6EC9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2BC3BE2"/>
    <w:multiLevelType w:val="multilevel"/>
    <w:tmpl w:val="C2BC3B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304732C"/>
    <w:multiLevelType w:val="multilevel"/>
    <w:tmpl w:val="C30473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3DA2DF1"/>
    <w:multiLevelType w:val="multilevel"/>
    <w:tmpl w:val="C3DA2D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9C5B3DB"/>
    <w:multiLevelType w:val="multilevel"/>
    <w:tmpl w:val="C9C5B3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BD8D45C"/>
    <w:multiLevelType w:val="multilevel"/>
    <w:tmpl w:val="CBD8D4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020A6B5"/>
    <w:multiLevelType w:val="multilevel"/>
    <w:tmpl w:val="D020A6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3313DB0"/>
    <w:multiLevelType w:val="multilevel"/>
    <w:tmpl w:val="D3313D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4551798"/>
    <w:multiLevelType w:val="multilevel"/>
    <w:tmpl w:val="D45517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821CCEA"/>
    <w:multiLevelType w:val="multilevel"/>
    <w:tmpl w:val="D821CC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A58CFD2"/>
    <w:multiLevelType w:val="multilevel"/>
    <w:tmpl w:val="DA58CF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D25F8CB"/>
    <w:multiLevelType w:val="multilevel"/>
    <w:tmpl w:val="DD25F8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DB6BD75"/>
    <w:multiLevelType w:val="multilevel"/>
    <w:tmpl w:val="DDB6BD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E4EFB9D3"/>
    <w:multiLevelType w:val="multilevel"/>
    <w:tmpl w:val="E4EFB9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EBFF5ACF"/>
    <w:multiLevelType w:val="multilevel"/>
    <w:tmpl w:val="EBFF5A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C1AB9F0"/>
    <w:multiLevelType w:val="multilevel"/>
    <w:tmpl w:val="FC1AB9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E1E0D0A"/>
    <w:multiLevelType w:val="multilevel"/>
    <w:tmpl w:val="FE1E0D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E8049C8"/>
    <w:multiLevelType w:val="multilevel"/>
    <w:tmpl w:val="FE8049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5785EBC"/>
    <w:multiLevelType w:val="multilevel"/>
    <w:tmpl w:val="05785E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073A8E68"/>
    <w:multiLevelType w:val="multilevel"/>
    <w:tmpl w:val="073A8E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C8DCE11"/>
    <w:multiLevelType w:val="multilevel"/>
    <w:tmpl w:val="0C8DC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0E7B9F96"/>
    <w:multiLevelType w:val="multilevel"/>
    <w:tmpl w:val="0E7B9F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0E984269"/>
    <w:multiLevelType w:val="multilevel"/>
    <w:tmpl w:val="0E9842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12E89A6B"/>
    <w:multiLevelType w:val="multilevel"/>
    <w:tmpl w:val="12E89A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15E5663F"/>
    <w:multiLevelType w:val="multilevel"/>
    <w:tmpl w:val="15E56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2670D211"/>
    <w:multiLevelType w:val="multilevel"/>
    <w:tmpl w:val="2670D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28939CCB"/>
    <w:multiLevelType w:val="multilevel"/>
    <w:tmpl w:val="28939C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29F2373A"/>
    <w:multiLevelType w:val="multilevel"/>
    <w:tmpl w:val="29F237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3E46DFAF"/>
    <w:multiLevelType w:val="multilevel"/>
    <w:tmpl w:val="3E46DF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3F1A4357"/>
    <w:multiLevelType w:val="multilevel"/>
    <w:tmpl w:val="3F1A43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695779F9"/>
    <w:multiLevelType w:val="multilevel"/>
    <w:tmpl w:val="695779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72353407"/>
    <w:multiLevelType w:val="multilevel"/>
    <w:tmpl w:val="723534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797D96B9"/>
    <w:multiLevelType w:val="multilevel"/>
    <w:tmpl w:val="797D96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7A42752A"/>
    <w:multiLevelType w:val="multilevel"/>
    <w:tmpl w:val="7A4275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4"/>
  </w:num>
  <w:num w:numId="2">
    <w:abstractNumId w:val="20"/>
  </w:num>
  <w:num w:numId="3">
    <w:abstractNumId w:val="36"/>
  </w:num>
  <w:num w:numId="4">
    <w:abstractNumId w:val="35"/>
  </w:num>
  <w:num w:numId="5">
    <w:abstractNumId w:val="15"/>
  </w:num>
  <w:num w:numId="6">
    <w:abstractNumId w:val="38"/>
  </w:num>
  <w:num w:numId="7">
    <w:abstractNumId w:val="0"/>
  </w:num>
  <w:num w:numId="8">
    <w:abstractNumId w:val="9"/>
  </w:num>
  <w:num w:numId="9">
    <w:abstractNumId w:val="17"/>
  </w:num>
  <w:num w:numId="10">
    <w:abstractNumId w:val="10"/>
  </w:num>
  <w:num w:numId="11">
    <w:abstractNumId w:val="26"/>
  </w:num>
  <w:num w:numId="12">
    <w:abstractNumId w:val="23"/>
  </w:num>
  <w:num w:numId="13">
    <w:abstractNumId w:val="7"/>
  </w:num>
  <w:num w:numId="14">
    <w:abstractNumId w:val="30"/>
  </w:num>
  <w:num w:numId="15">
    <w:abstractNumId w:val="31"/>
  </w:num>
  <w:num w:numId="16">
    <w:abstractNumId w:val="27"/>
  </w:num>
  <w:num w:numId="17">
    <w:abstractNumId w:val="13"/>
  </w:num>
  <w:num w:numId="18">
    <w:abstractNumId w:val="12"/>
  </w:num>
  <w:num w:numId="19">
    <w:abstractNumId w:val="18"/>
  </w:num>
  <w:num w:numId="20">
    <w:abstractNumId w:val="1"/>
  </w:num>
  <w:num w:numId="21">
    <w:abstractNumId w:val="28"/>
  </w:num>
  <w:num w:numId="22">
    <w:abstractNumId w:val="8"/>
  </w:num>
  <w:num w:numId="23">
    <w:abstractNumId w:val="16"/>
  </w:num>
  <w:num w:numId="24">
    <w:abstractNumId w:val="22"/>
  </w:num>
  <w:num w:numId="25">
    <w:abstractNumId w:val="19"/>
  </w:num>
  <w:num w:numId="26">
    <w:abstractNumId w:val="37"/>
  </w:num>
  <w:num w:numId="27">
    <w:abstractNumId w:val="3"/>
  </w:num>
  <w:num w:numId="28">
    <w:abstractNumId w:val="2"/>
  </w:num>
  <w:num w:numId="29">
    <w:abstractNumId w:val="14"/>
  </w:num>
  <w:num w:numId="30">
    <w:abstractNumId w:val="33"/>
  </w:num>
  <w:num w:numId="31">
    <w:abstractNumId w:val="5"/>
  </w:num>
  <w:num w:numId="32">
    <w:abstractNumId w:val="25"/>
  </w:num>
  <w:num w:numId="33">
    <w:abstractNumId w:val="21"/>
  </w:num>
  <w:num w:numId="34">
    <w:abstractNumId w:val="6"/>
  </w:num>
  <w:num w:numId="35">
    <w:abstractNumId w:val="29"/>
  </w:num>
  <w:num w:numId="36">
    <w:abstractNumId w:val="34"/>
  </w:num>
  <w:num w:numId="37">
    <w:abstractNumId w:val="11"/>
  </w:num>
  <w:num w:numId="38">
    <w:abstractNumId w:val="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C4242"/>
    <w:rsid w:val="249C4242"/>
    <w:rsid w:val="2BAD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0"/>
    <w:rPr>
      <w:b/>
      <w:bCs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2025-04-06T14:21:00Z</dcterms:created>
  <dc:creator>Артём Шеремет</dc:creator>
  <cp:lastModifiedBy>Артём Шеремет</cp:lastModifiedBy>
  <dcterms:modified xsi:type="dcterms:W3CDTF">2025-04-06T17:21:01Z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90E1298211244D0A97585117397DAEFC_11</vt:lpwstr>
  </property>
</Properties>
</file>