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0DFDB" w14:textId="62EDA987" w:rsidR="00D141C7" w:rsidRPr="00D141C7" w:rsidRDefault="00D141C7" w:rsidP="00D141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D141C7">
        <w:rPr>
          <w:b/>
          <w:sz w:val="28"/>
          <w:szCs w:val="28"/>
        </w:rPr>
        <w:t>PIG LATING CONVERTER LISTS LAB INSTRUCTIONS</w:t>
      </w:r>
    </w:p>
    <w:p w14:paraId="440C582D" w14:textId="77777777" w:rsidR="00D141C7" w:rsidRDefault="00D141C7" w:rsidP="00D141C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 w:themeColor="text1"/>
        </w:rPr>
      </w:pPr>
    </w:p>
    <w:p w14:paraId="0B74C24C" w14:textId="0418BCB7" w:rsidR="009C4890" w:rsidRPr="00D141C7" w:rsidRDefault="009C4890" w:rsidP="00D141C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>Pig Latin is a made-up language sometimes used by children. Here are the rules for converting an English word to Pig Latin. If the word begins with a consonant, move the consonant to the end of the word and add “ay” after it. If the word begins with a vowel, add “yay” to the end of the word.</w:t>
      </w:r>
    </w:p>
    <w:p w14:paraId="194EA7CB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987C37A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>Examples:</w:t>
      </w:r>
    </w:p>
    <w:p w14:paraId="68630A04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A842E78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  <w:u w:val="single"/>
        </w:rPr>
        <w:t>English</w:t>
      </w:r>
      <w:r w:rsidRPr="00D141C7">
        <w:rPr>
          <w:rFonts w:ascii="Courier New" w:hAnsi="Courier New" w:cs="Courier New"/>
          <w:color w:val="000000" w:themeColor="text1"/>
        </w:rPr>
        <w:t xml:space="preserve"> </w:t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  <w:u w:val="single"/>
        </w:rPr>
        <w:t>Pig Latin</w:t>
      </w:r>
    </w:p>
    <w:p w14:paraId="7BF78476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dog</w:t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  <w:t>ogday</w:t>
      </w:r>
    </w:p>
    <w:p w14:paraId="61A19F06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Apple</w:t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  <w:t>Appleyay</w:t>
      </w:r>
    </w:p>
    <w:p w14:paraId="105E8246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easy</w:t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  <w:t>easyyay</w:t>
      </w:r>
    </w:p>
    <w:p w14:paraId="14B869C9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Cattle</w:t>
      </w:r>
      <w:r w:rsidRPr="00D141C7">
        <w:rPr>
          <w:rFonts w:ascii="Courier New" w:hAnsi="Courier New" w:cs="Courier New"/>
          <w:color w:val="000000" w:themeColor="text1"/>
        </w:rPr>
        <w:tab/>
        <w:t>attleCay</w:t>
      </w:r>
    </w:p>
    <w:p w14:paraId="01BEF9E6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68590AC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 xml:space="preserve">Consider the following incomplete declarations of a </w:t>
      </w:r>
      <w:r w:rsidRPr="00D141C7">
        <w:rPr>
          <w:rFonts w:ascii="Courier New" w:hAnsi="Courier New" w:cs="Courier New"/>
          <w:color w:val="000000" w:themeColor="text1"/>
        </w:rPr>
        <w:t>PigLatinConverter</w:t>
      </w:r>
      <w:r w:rsidRPr="00D141C7">
        <w:rPr>
          <w:rFonts w:ascii="Times New Roman" w:hAnsi="Times New Roman" w:cs="Times New Roman"/>
          <w:color w:val="000000" w:themeColor="text1"/>
        </w:rPr>
        <w:t xml:space="preserve"> class that allows a line of text to be converted to Pig Latin. The line of text is stored internally as a </w:t>
      </w:r>
      <w:r w:rsidRPr="00D141C7">
        <w:rPr>
          <w:rFonts w:ascii="Courier New" w:hAnsi="Courier New" w:cs="Courier New"/>
          <w:color w:val="000000" w:themeColor="text1"/>
        </w:rPr>
        <w:t>String</w:t>
      </w:r>
      <w:r w:rsidRPr="00D141C7">
        <w:rPr>
          <w:rFonts w:ascii="Times New Roman" w:hAnsi="Times New Roman" w:cs="Times New Roman"/>
          <w:color w:val="000000" w:themeColor="text1"/>
        </w:rPr>
        <w:t>.</w:t>
      </w:r>
    </w:p>
    <w:p w14:paraId="1D0BDF18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B7A6692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ab/>
      </w:r>
    </w:p>
    <w:p w14:paraId="51BDDA7C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public class PigLatinConverter</w:t>
      </w:r>
    </w:p>
    <w:p w14:paraId="7B73B32A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{</w:t>
      </w:r>
    </w:p>
    <w:p w14:paraId="20AD5695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private String myLine;</w:t>
      </w:r>
    </w:p>
    <w:p w14:paraId="34DF6394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</w:p>
    <w:p w14:paraId="78FBE93F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/**</w:t>
      </w:r>
    </w:p>
    <w:p w14:paraId="733016D6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*</w:t>
      </w:r>
      <w:r w:rsidRPr="00D141C7">
        <w:rPr>
          <w:rFonts w:ascii="Courier New" w:hAnsi="Courier New" w:cs="Courier New"/>
          <w:color w:val="000000" w:themeColor="text1"/>
        </w:rPr>
        <w:tab/>
        <w:t>@param ch a single-character string</w:t>
      </w:r>
    </w:p>
    <w:p w14:paraId="16E900D0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*</w:t>
      </w:r>
      <w:r w:rsidRPr="00D141C7">
        <w:rPr>
          <w:rFonts w:ascii="Courier New" w:hAnsi="Courier New" w:cs="Courier New"/>
          <w:color w:val="000000" w:themeColor="text1"/>
        </w:rPr>
        <w:tab/>
        <w:t>@return true if ch is a vowel, false otherwise</w:t>
      </w:r>
    </w:p>
    <w:p w14:paraId="03D0E2CA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*/</w:t>
      </w:r>
    </w:p>
    <w:p w14:paraId="7F990DD6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private boolean isVowel(String ch)</w:t>
      </w:r>
    </w:p>
    <w:p w14:paraId="2DB4BC43" w14:textId="06426728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 xml:space="preserve">{ </w:t>
      </w:r>
      <w:r w:rsidR="00D141C7" w:rsidRPr="00D141C7">
        <w:rPr>
          <w:rFonts w:ascii="Courier New" w:eastAsiaTheme="minorHAnsi" w:hAnsi="Courier New" w:cs="Courier New"/>
          <w:color w:val="000000" w:themeColor="text1"/>
        </w:rPr>
        <w:t>/* should have been implemented in part (a) of original PigLatinConverter Lab; copy it over */</w:t>
      </w:r>
      <w:r w:rsidR="00D141C7" w:rsidRPr="00D141C7">
        <w:rPr>
          <w:rFonts w:ascii="Courier New" w:eastAsiaTheme="minorHAnsi" w:hAnsi="Courier New" w:cs="Courier New"/>
          <w:color w:val="000000" w:themeColor="text1"/>
          <w:sz w:val="24"/>
          <w:szCs w:val="24"/>
        </w:rPr>
        <w:br/>
      </w:r>
      <w:r w:rsidRPr="00D141C7">
        <w:rPr>
          <w:rFonts w:ascii="Courier New" w:hAnsi="Courier New" w:cs="Courier New"/>
          <w:color w:val="000000" w:themeColor="text1"/>
        </w:rPr>
        <w:t>}</w:t>
      </w:r>
    </w:p>
    <w:p w14:paraId="09A71103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</w:p>
    <w:p w14:paraId="69445C2E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/**</w:t>
      </w:r>
    </w:p>
    <w:p w14:paraId="7E914479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*</w:t>
      </w:r>
      <w:r w:rsidRPr="00D141C7">
        <w:rPr>
          <w:rFonts w:ascii="Courier New" w:hAnsi="Courier New" w:cs="Courier New"/>
          <w:color w:val="000000" w:themeColor="text1"/>
        </w:rPr>
        <w:tab/>
        <w:t>Precondition: word is not null and may begin with a vowel or consonant.</w:t>
      </w:r>
    </w:p>
    <w:p w14:paraId="25FCC826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*</w:t>
      </w:r>
      <w:r w:rsidRPr="00D141C7">
        <w:rPr>
          <w:rFonts w:ascii="Courier New" w:hAnsi="Courier New" w:cs="Courier New"/>
          <w:color w:val="000000" w:themeColor="text1"/>
        </w:rPr>
        <w:tab/>
        <w:t>@param word the word to be converted to Pig Latin</w:t>
      </w:r>
    </w:p>
    <w:p w14:paraId="6D972CBF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*</w:t>
      </w:r>
      <w:r w:rsidRPr="00D141C7">
        <w:rPr>
          <w:rFonts w:ascii="Courier New" w:hAnsi="Courier New" w:cs="Courier New"/>
          <w:color w:val="000000" w:themeColor="text1"/>
        </w:rPr>
        <w:tab/>
        <w:t>@return the Pig Latin form of word</w:t>
      </w:r>
    </w:p>
    <w:p w14:paraId="5B9C9E83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*/</w:t>
      </w:r>
    </w:p>
    <w:p w14:paraId="2279DCA3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public String toPig(String word)</w:t>
      </w:r>
    </w:p>
    <w:p w14:paraId="381212E9" w14:textId="0DE4B824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 xml:space="preserve">{ </w:t>
      </w:r>
      <w:r w:rsidR="00D141C7" w:rsidRPr="00D141C7">
        <w:rPr>
          <w:rFonts w:ascii="Courier New" w:eastAsiaTheme="minorHAnsi" w:hAnsi="Courier New" w:cs="Courier New"/>
          <w:color w:val="000000" w:themeColor="text1"/>
        </w:rPr>
        <w:t>/* should have been implemented in part (b) of original PigLatinConverter Lab; copy it over */</w:t>
      </w:r>
      <w:r w:rsidR="00D141C7" w:rsidRPr="00D141C7">
        <w:rPr>
          <w:rFonts w:ascii="Courier New" w:eastAsiaTheme="minorHAnsi" w:hAnsi="Courier New" w:cs="Courier New"/>
          <w:color w:val="000000" w:themeColor="text1"/>
        </w:rPr>
        <w:t>}</w:t>
      </w:r>
    </w:p>
    <w:p w14:paraId="286C493E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</w:p>
    <w:p w14:paraId="5D4285C5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</w:p>
    <w:p w14:paraId="5C12C3E3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/**</w:t>
      </w:r>
      <w:r w:rsidRPr="00D141C7">
        <w:rPr>
          <w:rFonts w:ascii="Courier New" w:hAnsi="Courier New" w:cs="Courier New"/>
          <w:color w:val="000000" w:themeColor="text1"/>
        </w:rPr>
        <w:tab/>
        <w:t>Private helper method</w:t>
      </w:r>
    </w:p>
    <w:p w14:paraId="56F1B5D4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 Precondition:</w:t>
      </w:r>
      <w:r w:rsidRPr="00D141C7">
        <w:rPr>
          <w:rFonts w:ascii="Courier New" w:hAnsi="Courier New" w:cs="Courier New"/>
          <w:color w:val="000000" w:themeColor="text1"/>
        </w:rPr>
        <w:tab/>
        <w:t>myLine contains at least one word.</w:t>
      </w:r>
    </w:p>
    <w:p w14:paraId="11D9621B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</w:t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  <w:t>Words are separated by exactly one space.</w:t>
      </w:r>
    </w:p>
    <w:p w14:paraId="5B956259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</w:t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  <w:t>There is no punctuation in myLine.</w:t>
      </w:r>
    </w:p>
    <w:p w14:paraId="0CEAE78C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 Postcondition:</w:t>
      </w:r>
      <w:r w:rsidRPr="00D141C7">
        <w:rPr>
          <w:rFonts w:ascii="Courier New" w:hAnsi="Courier New" w:cs="Courier New"/>
          <w:color w:val="000000" w:themeColor="text1"/>
        </w:rPr>
        <w:tab/>
        <w:t>myLine is unchanged.</w:t>
      </w:r>
    </w:p>
    <w:p w14:paraId="2AC198F6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* @return a list of words in myLine</w:t>
      </w:r>
    </w:p>
    <w:p w14:paraId="6015EA8F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*/</w:t>
      </w:r>
    </w:p>
    <w:p w14:paraId="43D45DF2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private List&lt;String&gt; getLineWords()</w:t>
      </w:r>
    </w:p>
    <w:p w14:paraId="4524D944" w14:textId="31B69376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 xml:space="preserve">{ </w:t>
      </w:r>
      <w:r w:rsidR="00D141C7" w:rsidRPr="00D141C7">
        <w:rPr>
          <w:rFonts w:ascii="Courier New" w:eastAsiaTheme="minorHAnsi" w:hAnsi="Courier New" w:cs="Courier New"/>
          <w:color w:val="000000" w:themeColor="text1"/>
        </w:rPr>
        <w:t>/* to be implemented in part (a) */</w:t>
      </w:r>
      <w:r w:rsidR="00D141C7" w:rsidRPr="00D141C7">
        <w:rPr>
          <w:rFonts w:ascii="Courier New" w:eastAsiaTheme="minorHAnsi" w:hAnsi="Courier New" w:cs="Courier New"/>
          <w:color w:val="000000" w:themeColor="text1"/>
          <w:sz w:val="24"/>
          <w:szCs w:val="24"/>
        </w:rPr>
        <w:br/>
      </w:r>
      <w:r w:rsidRPr="00D141C7">
        <w:rPr>
          <w:rFonts w:ascii="Courier New" w:hAnsi="Courier New" w:cs="Courier New"/>
          <w:color w:val="000000" w:themeColor="text1"/>
        </w:rPr>
        <w:lastRenderedPageBreak/>
        <w:t>}</w:t>
      </w:r>
    </w:p>
    <w:p w14:paraId="31AFE311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</w:p>
    <w:p w14:paraId="43A6C317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/**</w:t>
      </w:r>
    </w:p>
    <w:p w14:paraId="6F9720DE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* Mutator method</w:t>
      </w:r>
    </w:p>
    <w:p w14:paraId="13D4EAD9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 Precondition:</w:t>
      </w:r>
      <w:r w:rsidRPr="00D141C7">
        <w:rPr>
          <w:rFonts w:ascii="Courier New" w:hAnsi="Courier New" w:cs="Courier New"/>
          <w:color w:val="000000" w:themeColor="text1"/>
        </w:rPr>
        <w:tab/>
        <w:t>myLine contains at least one word.</w:t>
      </w:r>
    </w:p>
    <w:p w14:paraId="6A424698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</w:t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  <w:t>Words are separated by exactly one space.</w:t>
      </w:r>
    </w:p>
    <w:p w14:paraId="0B9B252A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</w:t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  <w:t>There is no punctuation in myLine.</w:t>
      </w:r>
    </w:p>
    <w:p w14:paraId="59ED7DF8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 Postcondition:</w:t>
      </w:r>
      <w:r w:rsidRPr="00D141C7">
        <w:rPr>
          <w:rFonts w:ascii="Courier New" w:hAnsi="Courier New" w:cs="Courier New"/>
          <w:color w:val="000000" w:themeColor="text1"/>
        </w:rPr>
        <w:tab/>
        <w:t>myLine has been converted to Pig Latin.</w:t>
      </w:r>
    </w:p>
    <w:p w14:paraId="07067867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</w:t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  <w:t>The Pig Latin words are separated by one space.</w:t>
      </w:r>
    </w:p>
    <w:p w14:paraId="1E45AAB6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*/</w:t>
      </w:r>
    </w:p>
    <w:p w14:paraId="71B2D0CC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public void pigLatin()</w:t>
      </w:r>
    </w:p>
    <w:p w14:paraId="7401034A" w14:textId="747C7EC0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{</w:t>
      </w:r>
      <w:r w:rsidR="00D141C7" w:rsidRPr="00D141C7">
        <w:rPr>
          <w:rFonts w:ascii="Courier New" w:hAnsi="Courier New" w:cs="Courier New"/>
          <w:color w:val="000000" w:themeColor="text1"/>
        </w:rPr>
        <w:t xml:space="preserve"> /* to be implemented in part (b</w:t>
      </w:r>
      <w:r w:rsidRPr="00D141C7">
        <w:rPr>
          <w:rFonts w:ascii="Courier New" w:hAnsi="Courier New" w:cs="Courier New"/>
          <w:color w:val="000000" w:themeColor="text1"/>
        </w:rPr>
        <w:t>) */}</w:t>
      </w:r>
    </w:p>
    <w:p w14:paraId="65E81E59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 w:themeColor="text1"/>
        </w:rPr>
      </w:pPr>
    </w:p>
    <w:p w14:paraId="1DD0FCFB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}</w:t>
      </w:r>
    </w:p>
    <w:p w14:paraId="7585F156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A6D6393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191E608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5327C66" w14:textId="77777777" w:rsidR="009C4890" w:rsidRPr="00D141C7" w:rsidRDefault="009C4890" w:rsidP="009C48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 xml:space="preserve">Write the private helper method </w:t>
      </w:r>
      <w:r w:rsidRPr="00D141C7">
        <w:rPr>
          <w:rFonts w:ascii="Courier New" w:hAnsi="Courier New" w:cs="Courier New"/>
          <w:color w:val="000000" w:themeColor="text1"/>
        </w:rPr>
        <w:t>getLineWords</w:t>
      </w:r>
      <w:r w:rsidRPr="00D141C7">
        <w:rPr>
          <w:rFonts w:ascii="Times New Roman" w:hAnsi="Times New Roman" w:cs="Times New Roman"/>
          <w:color w:val="000000" w:themeColor="text1"/>
        </w:rPr>
        <w:t xml:space="preserve">. The method returns an </w:t>
      </w:r>
      <w:r w:rsidRPr="00D141C7">
        <w:rPr>
          <w:rFonts w:ascii="Courier New" w:hAnsi="Courier New" w:cs="Courier New"/>
          <w:color w:val="000000" w:themeColor="text1"/>
        </w:rPr>
        <w:t>ArrayList</w:t>
      </w:r>
      <w:r w:rsidRPr="00D141C7">
        <w:rPr>
          <w:rFonts w:ascii="Times New Roman" w:hAnsi="Times New Roman" w:cs="Times New Roman"/>
          <w:color w:val="000000" w:themeColor="text1"/>
        </w:rPr>
        <w:t xml:space="preserve"> of words contained in </w:t>
      </w:r>
      <w:r w:rsidRPr="00D141C7">
        <w:rPr>
          <w:rFonts w:ascii="Courier New" w:hAnsi="Courier New" w:cs="Courier New"/>
          <w:color w:val="000000" w:themeColor="text1"/>
        </w:rPr>
        <w:t>myLine</w:t>
      </w:r>
      <w:r w:rsidRPr="00D141C7">
        <w:rPr>
          <w:rFonts w:ascii="Times New Roman" w:hAnsi="Times New Roman" w:cs="Times New Roman"/>
          <w:color w:val="000000" w:themeColor="text1"/>
        </w:rPr>
        <w:t xml:space="preserve">. You may assume that </w:t>
      </w:r>
      <w:r w:rsidRPr="00D141C7">
        <w:rPr>
          <w:rFonts w:ascii="Courier New" w:hAnsi="Courier New" w:cs="Courier New"/>
          <w:color w:val="000000" w:themeColor="text1"/>
        </w:rPr>
        <w:t>myLine</w:t>
      </w:r>
      <w:r w:rsidRPr="00D141C7">
        <w:rPr>
          <w:rFonts w:ascii="Times New Roman" w:hAnsi="Times New Roman" w:cs="Times New Roman"/>
          <w:color w:val="000000" w:themeColor="text1"/>
        </w:rPr>
        <w:t xml:space="preserve"> contains at least one word, that there is no punctuation, and that the words in </w:t>
      </w:r>
      <w:r w:rsidRPr="00D141C7">
        <w:rPr>
          <w:rFonts w:ascii="Courier New" w:hAnsi="Courier New" w:cs="Courier New"/>
          <w:color w:val="000000" w:themeColor="text1"/>
        </w:rPr>
        <w:t>myLine</w:t>
      </w:r>
      <w:r w:rsidRPr="00D141C7">
        <w:rPr>
          <w:rFonts w:ascii="Times New Roman" w:hAnsi="Times New Roman" w:cs="Times New Roman"/>
          <w:color w:val="000000" w:themeColor="text1"/>
        </w:rPr>
        <w:t xml:space="preserve"> are separated by one space.</w:t>
      </w:r>
    </w:p>
    <w:p w14:paraId="3CDB3770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0EA8A1F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 xml:space="preserve">For example, if </w:t>
      </w:r>
      <w:r w:rsidRPr="00D141C7">
        <w:rPr>
          <w:rFonts w:ascii="Courier New" w:hAnsi="Courier New" w:cs="Courier New"/>
          <w:color w:val="000000" w:themeColor="text1"/>
        </w:rPr>
        <w:t>myLine</w:t>
      </w:r>
      <w:r w:rsidRPr="00D141C7">
        <w:rPr>
          <w:rFonts w:ascii="Times New Roman" w:hAnsi="Times New Roman" w:cs="Times New Roman"/>
          <w:color w:val="000000" w:themeColor="text1"/>
        </w:rPr>
        <w:t xml:space="preserve"> is the </w:t>
      </w:r>
      <w:r w:rsidRPr="00D141C7">
        <w:rPr>
          <w:rFonts w:ascii="Courier New" w:hAnsi="Courier New" w:cs="Courier New"/>
          <w:color w:val="000000" w:themeColor="text1"/>
        </w:rPr>
        <w:t>String</w:t>
      </w:r>
    </w:p>
    <w:p w14:paraId="00C19737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1DD2C531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“What a lovely day”</w:t>
      </w:r>
    </w:p>
    <w:p w14:paraId="39E3A2B9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6CE661D8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 xml:space="preserve">a call to </w:t>
      </w:r>
      <w:r w:rsidRPr="00D141C7">
        <w:rPr>
          <w:rFonts w:ascii="Courier New" w:hAnsi="Courier New" w:cs="Courier New"/>
          <w:color w:val="000000" w:themeColor="text1"/>
        </w:rPr>
        <w:t>getLineWords()</w:t>
      </w:r>
      <w:r w:rsidRPr="00D141C7">
        <w:rPr>
          <w:rFonts w:ascii="Times New Roman" w:hAnsi="Times New Roman" w:cs="Times New Roman"/>
          <w:color w:val="000000" w:themeColor="text1"/>
        </w:rPr>
        <w:t xml:space="preserve"> will return the </w:t>
      </w:r>
      <w:r w:rsidRPr="00D141C7">
        <w:rPr>
          <w:rFonts w:ascii="Courier New" w:hAnsi="Courier New" w:cs="Courier New"/>
          <w:color w:val="000000" w:themeColor="text1"/>
        </w:rPr>
        <w:t>ArrayList [“What” , “a” , “lovely” , “day”]</w:t>
      </w:r>
    </w:p>
    <w:p w14:paraId="5D447A54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715C0DC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 xml:space="preserve">Complete method </w:t>
      </w:r>
      <w:r w:rsidRPr="00D141C7">
        <w:rPr>
          <w:rFonts w:ascii="Courier New" w:hAnsi="Courier New" w:cs="Courier New"/>
          <w:color w:val="000000" w:themeColor="text1"/>
        </w:rPr>
        <w:t>getLineWords</w:t>
      </w:r>
      <w:r w:rsidRPr="00D141C7">
        <w:rPr>
          <w:rFonts w:ascii="Times New Roman" w:hAnsi="Times New Roman" w:cs="Times New Roman"/>
          <w:color w:val="000000" w:themeColor="text1"/>
        </w:rPr>
        <w:t xml:space="preserve"> below.</w:t>
      </w:r>
    </w:p>
    <w:p w14:paraId="08947152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1CC0F83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/**</w:t>
      </w:r>
    </w:p>
    <w:p w14:paraId="4C7BDB52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 Private helper</w:t>
      </w:r>
      <w:r w:rsidRPr="00D141C7">
        <w:rPr>
          <w:rFonts w:ascii="Courier New" w:hAnsi="Courier New" w:cs="Courier New"/>
          <w:color w:val="000000" w:themeColor="text1"/>
        </w:rPr>
        <w:tab/>
        <w:t>method</w:t>
      </w:r>
    </w:p>
    <w:p w14:paraId="4699C49C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 Precondition:</w:t>
      </w:r>
      <w:r w:rsidRPr="00D141C7">
        <w:rPr>
          <w:rFonts w:ascii="Courier New" w:hAnsi="Courier New" w:cs="Courier New"/>
          <w:color w:val="000000" w:themeColor="text1"/>
        </w:rPr>
        <w:tab/>
        <w:t>myLine contains at least one word.</w:t>
      </w:r>
    </w:p>
    <w:p w14:paraId="14187D20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</w:t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  <w:t>Words are separated by exactly one space.</w:t>
      </w:r>
    </w:p>
    <w:p w14:paraId="0A84F00C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</w:t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  <w:t>There is no punctuation in myLmne.</w:t>
      </w:r>
    </w:p>
    <w:p w14:paraId="28F9B169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 Postcondition:</w:t>
      </w:r>
      <w:r w:rsidRPr="00D141C7">
        <w:rPr>
          <w:rFonts w:ascii="Courier New" w:hAnsi="Courier New" w:cs="Courier New"/>
          <w:color w:val="000000" w:themeColor="text1"/>
        </w:rPr>
        <w:tab/>
        <w:t>myLine is unchanged.</w:t>
      </w:r>
    </w:p>
    <w:p w14:paraId="0E17D3B4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 @return a list of words in myLine</w:t>
      </w:r>
    </w:p>
    <w:p w14:paraId="4321499A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*/</w:t>
      </w:r>
    </w:p>
    <w:p w14:paraId="6F116F09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private List&lt;String&gt; getLineWords()</w:t>
      </w:r>
    </w:p>
    <w:p w14:paraId="0ADDA129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737C6327" w14:textId="53EAFAFA" w:rsidR="009C4890" w:rsidRPr="00D141C7" w:rsidRDefault="00D141C7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 xml:space="preserve">             {</w:t>
      </w:r>
    </w:p>
    <w:p w14:paraId="05F4D764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CF7D37F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A798381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B6D9EF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BD37925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B59AF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C0C4EDD" w14:textId="18FE9B1E" w:rsidR="009C4890" w:rsidRPr="00D141C7" w:rsidRDefault="00D141C7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 xml:space="preserve">             }</w:t>
      </w:r>
    </w:p>
    <w:p w14:paraId="1F3A4848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9F3BD63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A9182B8" w14:textId="0F7BB2B8" w:rsidR="00D141C7" w:rsidRPr="00D141C7" w:rsidRDefault="00D141C7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6B54087" w14:textId="77777777" w:rsidR="009C4890" w:rsidRPr="00D141C7" w:rsidRDefault="009C4890" w:rsidP="009C48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 xml:space="preserve">Write the </w:t>
      </w:r>
      <w:r w:rsidRPr="00D141C7">
        <w:rPr>
          <w:rFonts w:ascii="Courier New" w:hAnsi="Courier New" w:cs="Courier New"/>
          <w:color w:val="000000" w:themeColor="text1"/>
        </w:rPr>
        <w:t>PigLatinConverter</w:t>
      </w:r>
      <w:r w:rsidRPr="00D141C7">
        <w:rPr>
          <w:rFonts w:ascii="Times New Roman" w:hAnsi="Times New Roman" w:cs="Times New Roman"/>
          <w:color w:val="000000" w:themeColor="text1"/>
        </w:rPr>
        <w:t xml:space="preserve"> mutator method </w:t>
      </w:r>
      <w:r w:rsidRPr="00D141C7">
        <w:rPr>
          <w:rFonts w:ascii="Courier New" w:hAnsi="Courier New" w:cs="Courier New"/>
          <w:color w:val="000000" w:themeColor="text1"/>
        </w:rPr>
        <w:t>pigLatin</w:t>
      </w:r>
      <w:r w:rsidRPr="00D141C7">
        <w:rPr>
          <w:rFonts w:ascii="Times New Roman" w:hAnsi="Times New Roman" w:cs="Times New Roman"/>
          <w:color w:val="000000" w:themeColor="text1"/>
        </w:rPr>
        <w:t xml:space="preserve">. This method converts all the words in </w:t>
      </w:r>
      <w:r w:rsidRPr="00D141C7">
        <w:rPr>
          <w:rFonts w:ascii="Courier New" w:hAnsi="Courier New" w:cs="Courier New"/>
          <w:color w:val="000000" w:themeColor="text1"/>
        </w:rPr>
        <w:t>myLine</w:t>
      </w:r>
      <w:r w:rsidRPr="00D141C7">
        <w:rPr>
          <w:rFonts w:ascii="Times New Roman" w:hAnsi="Times New Roman" w:cs="Times New Roman"/>
          <w:color w:val="000000" w:themeColor="text1"/>
        </w:rPr>
        <w:t xml:space="preserve"> to Pig Latin.</w:t>
      </w:r>
    </w:p>
    <w:p w14:paraId="62795268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35B580A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 xml:space="preserve">For example, if </w:t>
      </w:r>
      <w:r w:rsidRPr="00D141C7">
        <w:rPr>
          <w:rFonts w:ascii="Courier New" w:hAnsi="Courier New" w:cs="Courier New"/>
          <w:color w:val="000000" w:themeColor="text1"/>
        </w:rPr>
        <w:t>myLine</w:t>
      </w:r>
      <w:r w:rsidRPr="00D141C7">
        <w:rPr>
          <w:rFonts w:ascii="Times New Roman" w:hAnsi="Times New Roman" w:cs="Times New Roman"/>
          <w:color w:val="000000" w:themeColor="text1"/>
        </w:rPr>
        <w:t xml:space="preserve"> is the </w:t>
      </w:r>
      <w:r w:rsidRPr="00D141C7">
        <w:rPr>
          <w:rFonts w:ascii="Courier New" w:hAnsi="Courier New" w:cs="Courier New"/>
          <w:color w:val="000000" w:themeColor="text1"/>
        </w:rPr>
        <w:t>String</w:t>
      </w:r>
    </w:p>
    <w:p w14:paraId="424D65ED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E4C1D53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“What a lovely day”</w:t>
      </w:r>
    </w:p>
    <w:p w14:paraId="390DC608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072E251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 xml:space="preserve">a call to </w:t>
      </w:r>
      <w:r w:rsidRPr="00D141C7">
        <w:rPr>
          <w:rFonts w:ascii="Courier New" w:hAnsi="Courier New" w:cs="Courier New"/>
          <w:color w:val="000000" w:themeColor="text1"/>
        </w:rPr>
        <w:t>pigLatin()</w:t>
      </w:r>
      <w:r w:rsidRPr="00D141C7">
        <w:rPr>
          <w:rFonts w:ascii="Times New Roman" w:hAnsi="Times New Roman" w:cs="Times New Roman"/>
          <w:color w:val="000000" w:themeColor="text1"/>
        </w:rPr>
        <w:t xml:space="preserve"> will change </w:t>
      </w:r>
      <w:r w:rsidRPr="00D141C7">
        <w:rPr>
          <w:rFonts w:ascii="Courier New" w:hAnsi="Courier New" w:cs="Courier New"/>
          <w:color w:val="000000" w:themeColor="text1"/>
        </w:rPr>
        <w:t>myLine</w:t>
      </w:r>
      <w:r w:rsidRPr="00D141C7">
        <w:rPr>
          <w:rFonts w:ascii="Times New Roman" w:hAnsi="Times New Roman" w:cs="Times New Roman"/>
          <w:color w:val="000000" w:themeColor="text1"/>
        </w:rPr>
        <w:t xml:space="preserve"> to the </w:t>
      </w:r>
      <w:r w:rsidRPr="00D141C7">
        <w:rPr>
          <w:rFonts w:ascii="Courier New" w:hAnsi="Courier New" w:cs="Courier New"/>
          <w:color w:val="000000" w:themeColor="text1"/>
        </w:rPr>
        <w:t>String</w:t>
      </w:r>
      <w:r w:rsidRPr="00D141C7">
        <w:rPr>
          <w:rFonts w:ascii="Times New Roman" w:hAnsi="Times New Roman" w:cs="Times New Roman"/>
          <w:color w:val="000000" w:themeColor="text1"/>
        </w:rPr>
        <w:t xml:space="preserve"> </w:t>
      </w:r>
      <w:r w:rsidRPr="00D141C7">
        <w:rPr>
          <w:rFonts w:ascii="Courier New" w:hAnsi="Courier New" w:cs="Courier New"/>
          <w:color w:val="000000" w:themeColor="text1"/>
        </w:rPr>
        <w:t>“hatWay ayay ovelylay ayday”</w:t>
      </w:r>
    </w:p>
    <w:p w14:paraId="32612D38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510977B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 xml:space="preserve">In writing </w:t>
      </w:r>
      <w:r w:rsidRPr="00D141C7">
        <w:rPr>
          <w:rFonts w:ascii="Courier New" w:hAnsi="Courier New" w:cs="Courier New"/>
          <w:color w:val="000000" w:themeColor="text1"/>
        </w:rPr>
        <w:t>pigLatin</w:t>
      </w:r>
      <w:r w:rsidRPr="00D141C7">
        <w:rPr>
          <w:rFonts w:ascii="Times New Roman" w:hAnsi="Times New Roman" w:cs="Times New Roman"/>
          <w:color w:val="000000" w:themeColor="text1"/>
        </w:rPr>
        <w:t xml:space="preserve">, you may call methods </w:t>
      </w:r>
      <w:r w:rsidRPr="00D141C7">
        <w:rPr>
          <w:rFonts w:ascii="Courier New" w:hAnsi="Courier New" w:cs="Courier New"/>
          <w:color w:val="000000" w:themeColor="text1"/>
        </w:rPr>
        <w:t>toPig</w:t>
      </w:r>
      <w:r w:rsidRPr="00D141C7">
        <w:rPr>
          <w:rFonts w:ascii="Times New Roman" w:hAnsi="Times New Roman" w:cs="Times New Roman"/>
          <w:color w:val="000000" w:themeColor="text1"/>
        </w:rPr>
        <w:t xml:space="preserve"> and </w:t>
      </w:r>
      <w:r w:rsidRPr="00D141C7">
        <w:rPr>
          <w:rFonts w:ascii="Courier New" w:hAnsi="Courier New" w:cs="Courier New"/>
          <w:color w:val="000000" w:themeColor="text1"/>
        </w:rPr>
        <w:t>getLineWords</w:t>
      </w:r>
      <w:r w:rsidRPr="00D141C7">
        <w:rPr>
          <w:rFonts w:ascii="Times New Roman" w:hAnsi="Times New Roman" w:cs="Times New Roman"/>
          <w:color w:val="000000" w:themeColor="text1"/>
        </w:rPr>
        <w:t xml:space="preserve"> from parts (a) and (b), as well as the </w:t>
      </w:r>
      <w:r w:rsidRPr="00D141C7">
        <w:rPr>
          <w:rFonts w:ascii="Courier New" w:hAnsi="Courier New" w:cs="Courier New"/>
          <w:color w:val="000000" w:themeColor="text1"/>
        </w:rPr>
        <w:t>isVowel</w:t>
      </w:r>
      <w:r w:rsidRPr="00D141C7">
        <w:rPr>
          <w:rFonts w:ascii="Times New Roman" w:hAnsi="Times New Roman" w:cs="Times New Roman"/>
          <w:color w:val="000000" w:themeColor="text1"/>
        </w:rPr>
        <w:t xml:space="preserve"> method. Assume that all these methods work as specified, regardless of what you wrote in parts (a) and (b).</w:t>
      </w:r>
    </w:p>
    <w:p w14:paraId="7890373A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FA39B57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Complete method pigLatin below.</w:t>
      </w:r>
    </w:p>
    <w:p w14:paraId="528B2867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3F99E26A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/**</w:t>
      </w:r>
    </w:p>
    <w:p w14:paraId="0D8FE509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* Mutator method</w:t>
      </w:r>
    </w:p>
    <w:p w14:paraId="64524CA7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 Precondition:</w:t>
      </w:r>
      <w:r w:rsidRPr="00D141C7">
        <w:rPr>
          <w:rFonts w:ascii="Courier New" w:hAnsi="Courier New" w:cs="Courier New"/>
          <w:color w:val="000000" w:themeColor="text1"/>
        </w:rPr>
        <w:tab/>
        <w:t>myLine contains at least one word.</w:t>
      </w:r>
    </w:p>
    <w:p w14:paraId="4453A053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</w:t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  <w:t>Words are separated by exactly one space.</w:t>
      </w:r>
    </w:p>
    <w:p w14:paraId="573A5B14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</w:t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  <w:t>There is no punctuation in myLine.</w:t>
      </w:r>
    </w:p>
    <w:p w14:paraId="74C500AE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 Postcondition:</w:t>
      </w:r>
      <w:r w:rsidRPr="00D141C7">
        <w:rPr>
          <w:rFonts w:ascii="Courier New" w:hAnsi="Courier New" w:cs="Courier New"/>
          <w:color w:val="000000" w:themeColor="text1"/>
        </w:rPr>
        <w:tab/>
        <w:t>myLine has been converted to Pig Latin.</w:t>
      </w:r>
    </w:p>
    <w:p w14:paraId="44B7FB10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</w:t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</w:r>
      <w:r w:rsidRPr="00D141C7">
        <w:rPr>
          <w:rFonts w:ascii="Courier New" w:hAnsi="Courier New" w:cs="Courier New"/>
          <w:color w:val="000000" w:themeColor="text1"/>
        </w:rPr>
        <w:tab/>
        <w:t>The Pig Latin words are separated by one space.</w:t>
      </w:r>
    </w:p>
    <w:p w14:paraId="6127655C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ab/>
        <w:t>*/</w:t>
      </w:r>
    </w:p>
    <w:p w14:paraId="3F685E60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</w:rPr>
      </w:pPr>
      <w:r w:rsidRPr="00D141C7">
        <w:rPr>
          <w:rFonts w:ascii="Courier New" w:hAnsi="Courier New" w:cs="Courier New"/>
          <w:color w:val="000000" w:themeColor="text1"/>
        </w:rPr>
        <w:t>public void pigLatin()</w:t>
      </w:r>
    </w:p>
    <w:p w14:paraId="21F96E8E" w14:textId="550CB654" w:rsidR="009C4890" w:rsidRPr="00D141C7" w:rsidRDefault="00D141C7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ab/>
        <w:t>{</w:t>
      </w:r>
    </w:p>
    <w:p w14:paraId="789707A1" w14:textId="77777777" w:rsidR="00D141C7" w:rsidRPr="00D141C7" w:rsidRDefault="00D141C7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FE477CD" w14:textId="77777777" w:rsidR="00D141C7" w:rsidRPr="00D141C7" w:rsidRDefault="00D141C7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3244225" w14:textId="0C011933" w:rsidR="00D141C7" w:rsidRPr="00D141C7" w:rsidRDefault="00D141C7" w:rsidP="00D141C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D141C7">
        <w:rPr>
          <w:rFonts w:ascii="Times New Roman" w:hAnsi="Times New Roman" w:cs="Times New Roman"/>
          <w:color w:val="000000" w:themeColor="text1"/>
        </w:rPr>
        <w:t>}</w:t>
      </w:r>
    </w:p>
    <w:p w14:paraId="791303B7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9828448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F19A149" w14:textId="77777777" w:rsidR="009C4890" w:rsidRPr="00D141C7" w:rsidRDefault="009C4890" w:rsidP="009C48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54D5346" w14:textId="77777777" w:rsidR="00092332" w:rsidRPr="00D141C7" w:rsidRDefault="00092332">
      <w:pPr>
        <w:rPr>
          <w:color w:val="000000" w:themeColor="text1"/>
        </w:rPr>
      </w:pPr>
    </w:p>
    <w:sectPr w:rsidR="00092332" w:rsidRPr="00D1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19C7"/>
    <w:multiLevelType w:val="hybridMultilevel"/>
    <w:tmpl w:val="8EE8BF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36784"/>
    <w:multiLevelType w:val="hybridMultilevel"/>
    <w:tmpl w:val="59127FA6"/>
    <w:lvl w:ilvl="0" w:tplc="179C2C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90"/>
    <w:rsid w:val="00092332"/>
    <w:rsid w:val="009C4890"/>
    <w:rsid w:val="00D1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6093"/>
  <w15:chartTrackingRefBased/>
  <w15:docId w15:val="{4D860763-1C62-44DD-A399-CDFE4951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89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Rendon, Isiana</dc:creator>
  <cp:keywords/>
  <dc:description/>
  <cp:lastModifiedBy>Rendon, Isiana</cp:lastModifiedBy>
  <cp:revision>2</cp:revision>
  <dcterms:created xsi:type="dcterms:W3CDTF">2015-10-04T22:12:00Z</dcterms:created>
  <dcterms:modified xsi:type="dcterms:W3CDTF">2015-10-04T23:29:00Z</dcterms:modified>
</cp:coreProperties>
</file>