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D0A" w:rsidRDefault="00C82D0A">
      <w:pPr>
        <w:pStyle w:val="Standard"/>
        <w:rPr>
          <w:rFonts w:asciiTheme="minorHAnsi" w:hAnsiTheme="minorHAnsi" w:cstheme="minorHAnsi"/>
          <w:sz w:val="40"/>
          <w:szCs w:val="40"/>
          <w:lang w:val="fr-FR"/>
        </w:rPr>
      </w:pPr>
    </w:p>
    <w:p w:rsidR="00C82D0A" w:rsidRDefault="00C82D0A">
      <w:pPr>
        <w:pStyle w:val="Standard"/>
        <w:rPr>
          <w:rFonts w:asciiTheme="minorHAnsi" w:hAnsiTheme="minorHAnsi" w:cstheme="minorHAnsi"/>
          <w:sz w:val="40"/>
          <w:szCs w:val="40"/>
          <w:lang w:val="fr-FR"/>
        </w:rPr>
      </w:pPr>
    </w:p>
    <w:p w:rsidR="00C82D0A" w:rsidRDefault="00C82D0A">
      <w:pPr>
        <w:pStyle w:val="Standard"/>
        <w:rPr>
          <w:rFonts w:asciiTheme="minorHAnsi" w:hAnsiTheme="minorHAnsi" w:cstheme="minorHAnsi"/>
          <w:sz w:val="40"/>
          <w:szCs w:val="40"/>
          <w:lang w:val="fr-FR"/>
        </w:rPr>
      </w:pPr>
    </w:p>
    <w:p w:rsidR="00F53E89" w:rsidRPr="00C82D0A" w:rsidRDefault="007418E2" w:rsidP="00C82D0A">
      <w:pPr>
        <w:pStyle w:val="Standard"/>
        <w:jc w:val="center"/>
        <w:rPr>
          <w:rFonts w:asciiTheme="minorHAnsi" w:hAnsiTheme="minorHAnsi" w:cstheme="minorHAnsi"/>
          <w:sz w:val="56"/>
          <w:szCs w:val="56"/>
          <w:lang w:val="fr-FR"/>
        </w:rPr>
      </w:pPr>
      <w:r w:rsidRPr="00C82D0A">
        <w:rPr>
          <w:rFonts w:asciiTheme="minorHAnsi" w:hAnsiTheme="minorHAnsi" w:cstheme="minorHAnsi"/>
          <w:sz w:val="56"/>
          <w:szCs w:val="56"/>
          <w:lang w:val="fr-FR"/>
        </w:rPr>
        <w:t xml:space="preserve">Document technique </w:t>
      </w:r>
      <w:proofErr w:type="spellStart"/>
      <w:r w:rsidRPr="00C82D0A">
        <w:rPr>
          <w:rFonts w:asciiTheme="minorHAnsi" w:hAnsiTheme="minorHAnsi" w:cstheme="minorHAnsi"/>
          <w:sz w:val="56"/>
          <w:szCs w:val="56"/>
          <w:lang w:val="fr-FR"/>
        </w:rPr>
        <w:t>Risk’ISEP</w:t>
      </w:r>
      <w:proofErr w:type="spellEnd"/>
    </w:p>
    <w:p w:rsidR="00F53E89" w:rsidRDefault="00F53E89">
      <w:pPr>
        <w:pStyle w:val="Standard"/>
        <w:rPr>
          <w:rFonts w:asciiTheme="minorHAnsi" w:hAnsiTheme="minorHAnsi" w:cstheme="minorHAnsi"/>
          <w:lang w:val="fr-FR"/>
        </w:rPr>
      </w:pPr>
    </w:p>
    <w:p w:rsidR="00C82D0A" w:rsidRPr="00C82D0A" w:rsidRDefault="00C82D0A">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C82D0A">
      <w:pPr>
        <w:pStyle w:val="Standard"/>
        <w:rPr>
          <w:rFonts w:asciiTheme="minorHAnsi" w:hAnsiTheme="minorHAnsi" w:cstheme="minorHAnsi"/>
          <w:lang w:val="fr-FR"/>
        </w:rPr>
      </w:pPr>
      <w:r w:rsidRPr="00C82D0A">
        <w:rPr>
          <w:rFonts w:asciiTheme="minorHAnsi" w:hAnsiTheme="minorHAnsi" w:cstheme="minorHAnsi"/>
          <w:noProof/>
        </w:rPr>
        <w:drawing>
          <wp:anchor distT="0" distB="0" distL="114300" distR="114300" simplePos="0" relativeHeight="251658240" behindDoc="0" locked="0" layoutInCell="1" allowOverlap="1">
            <wp:simplePos x="0" y="0"/>
            <wp:positionH relativeFrom="margin">
              <wp:align>left</wp:align>
            </wp:positionH>
            <wp:positionV relativeFrom="paragraph">
              <wp:posOffset>334010</wp:posOffset>
            </wp:positionV>
            <wp:extent cx="5817961" cy="2763042"/>
            <wp:effectExtent l="0" t="0" r="278130" b="49466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4934" t="19690"/>
                    <a:stretch>
                      <a:fillRect/>
                    </a:stretch>
                  </pic:blipFill>
                  <pic:spPr>
                    <a:xfrm>
                      <a:off x="0" y="0"/>
                      <a:ext cx="5817961" cy="27630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C82D0A">
      <w:pPr>
        <w:pStyle w:val="Standard"/>
        <w:rPr>
          <w:rFonts w:asciiTheme="minorHAnsi" w:hAnsiTheme="minorHAnsi" w:cstheme="minorHAnsi"/>
          <w:lang w:val="fr-FR"/>
        </w:rPr>
      </w:pPr>
      <w:r w:rsidRPr="00C82D0A">
        <w:rPr>
          <w:rFonts w:asciiTheme="minorHAnsi" w:hAnsiTheme="minorHAnsi" w:cstheme="minorHAnsi"/>
          <w:lang w:val="fr-FR"/>
        </w:rPr>
        <w:t xml:space="preserve">Groupe composé de : Thomas </w:t>
      </w:r>
      <w:proofErr w:type="spellStart"/>
      <w:r w:rsidRPr="00C82D0A">
        <w:rPr>
          <w:rFonts w:asciiTheme="minorHAnsi" w:hAnsiTheme="minorHAnsi" w:cstheme="minorHAnsi"/>
          <w:lang w:val="fr-FR"/>
        </w:rPr>
        <w:t>Buatois</w:t>
      </w:r>
      <w:proofErr w:type="spellEnd"/>
      <w:r w:rsidRPr="00C82D0A">
        <w:rPr>
          <w:rFonts w:asciiTheme="minorHAnsi" w:hAnsiTheme="minorHAnsi" w:cstheme="minorHAnsi"/>
          <w:lang w:val="fr-FR"/>
        </w:rPr>
        <w:t xml:space="preserve">, Maxime </w:t>
      </w:r>
      <w:proofErr w:type="spellStart"/>
      <w:r w:rsidRPr="00C82D0A">
        <w:rPr>
          <w:rFonts w:asciiTheme="minorHAnsi" w:hAnsiTheme="minorHAnsi" w:cstheme="minorHAnsi"/>
          <w:lang w:val="fr-FR"/>
        </w:rPr>
        <w:t>Golfier</w:t>
      </w:r>
      <w:proofErr w:type="spellEnd"/>
      <w:r w:rsidRPr="00C82D0A">
        <w:rPr>
          <w:rFonts w:asciiTheme="minorHAnsi" w:hAnsiTheme="minorHAnsi" w:cstheme="minorHAnsi"/>
          <w:lang w:val="fr-FR"/>
        </w:rPr>
        <w:t>, Lancelot Kinkelin</w:t>
      </w:r>
    </w:p>
    <w:p w:rsidR="00F53E89" w:rsidRPr="00C82D0A" w:rsidRDefault="00F53E89">
      <w:pPr>
        <w:pStyle w:val="Standard"/>
        <w:rPr>
          <w:rFonts w:asciiTheme="minorHAnsi" w:hAnsiTheme="minorHAnsi" w:cstheme="minorHAnsi"/>
          <w:lang w:val="fr-FR"/>
        </w:rPr>
      </w:pPr>
    </w:p>
    <w:p w:rsidR="00C82D0A" w:rsidRDefault="00C82D0A">
      <w:pPr>
        <w:pStyle w:val="Standard"/>
        <w:rPr>
          <w:rFonts w:asciiTheme="minorHAnsi" w:hAnsiTheme="minorHAnsi" w:cstheme="minorHAnsi"/>
          <w:lang w:val="fr-FR"/>
        </w:rPr>
      </w:pPr>
    </w:p>
    <w:p w:rsidR="00F53E89" w:rsidRPr="00C82D0A" w:rsidRDefault="007418E2">
      <w:pPr>
        <w:pStyle w:val="Standard"/>
        <w:rPr>
          <w:rFonts w:asciiTheme="minorHAnsi" w:hAnsiTheme="minorHAnsi" w:cstheme="minorHAnsi"/>
          <w:sz w:val="36"/>
          <w:szCs w:val="36"/>
          <w:lang w:val="fr-FR"/>
        </w:rPr>
      </w:pPr>
      <w:r w:rsidRPr="00C82D0A">
        <w:rPr>
          <w:rFonts w:asciiTheme="minorHAnsi" w:hAnsiTheme="minorHAnsi" w:cstheme="minorHAnsi"/>
          <w:sz w:val="36"/>
          <w:szCs w:val="36"/>
          <w:lang w:val="fr-FR"/>
        </w:rPr>
        <w:lastRenderedPageBreak/>
        <w:t>FONCTIONNALITES</w:t>
      </w:r>
    </w:p>
    <w:p w:rsidR="00F53E89" w:rsidRPr="00C82D0A" w:rsidRDefault="00F53E89" w:rsidP="00C82D0A">
      <w:pPr>
        <w:pStyle w:val="Standard"/>
        <w:jc w:val="both"/>
        <w:rPr>
          <w:rFonts w:asciiTheme="minorHAnsi" w:hAnsiTheme="minorHAnsi" w:cstheme="minorHAnsi"/>
          <w:lang w:val="fr-FR"/>
        </w:rPr>
      </w:pPr>
    </w:p>
    <w:p w:rsidR="00F53E89" w:rsidRPr="00C82D0A" w:rsidRDefault="007418E2" w:rsidP="00C82D0A">
      <w:pPr>
        <w:pStyle w:val="Standard"/>
        <w:ind w:firstLine="709"/>
        <w:jc w:val="both"/>
        <w:rPr>
          <w:rFonts w:asciiTheme="minorHAnsi" w:hAnsiTheme="minorHAnsi" w:cstheme="minorHAnsi"/>
          <w:lang w:val="fr-FR"/>
        </w:rPr>
      </w:pPr>
      <w:r w:rsidRPr="00C82D0A">
        <w:rPr>
          <w:rFonts w:asciiTheme="minorHAnsi" w:hAnsiTheme="minorHAnsi" w:cstheme="minorHAnsi"/>
          <w:lang w:val="fr-FR"/>
        </w:rPr>
        <w:t>Voici la liste des fonctionnalités que nous avons réussi à coder ainsi que quelques précisions :</w:t>
      </w:r>
    </w:p>
    <w:p w:rsidR="00F53E89" w:rsidRPr="00C82D0A" w:rsidRDefault="00F53E89" w:rsidP="00C82D0A">
      <w:pPr>
        <w:pStyle w:val="Standard"/>
        <w:jc w:val="both"/>
        <w:rPr>
          <w:rFonts w:asciiTheme="minorHAnsi" w:hAnsiTheme="minorHAnsi" w:cstheme="minorHAnsi"/>
          <w:lang w:val="fr-FR"/>
        </w:rPr>
      </w:pPr>
    </w:p>
    <w:p w:rsidR="00F53E89" w:rsidRPr="00C82D0A" w:rsidRDefault="007418E2" w:rsidP="00C82D0A">
      <w:pPr>
        <w:pStyle w:val="Standard"/>
        <w:ind w:firstLine="709"/>
        <w:jc w:val="both"/>
        <w:rPr>
          <w:rFonts w:asciiTheme="minorHAnsi" w:hAnsiTheme="minorHAnsi" w:cstheme="minorHAnsi"/>
          <w:lang w:val="fr-FR"/>
        </w:rPr>
      </w:pPr>
      <w:r w:rsidRPr="00C82D0A">
        <w:rPr>
          <w:rFonts w:asciiTheme="minorHAnsi" w:hAnsiTheme="minorHAnsi" w:cstheme="minorHAnsi"/>
          <w:b/>
          <w:bCs/>
          <w:lang w:val="fr-FR"/>
        </w:rPr>
        <w:t>Une interface graphique rendant le jeu jouable de deux à six joueurs.</w:t>
      </w:r>
      <w:r w:rsidRPr="00C82D0A">
        <w:rPr>
          <w:rFonts w:asciiTheme="minorHAnsi" w:hAnsiTheme="minorHAnsi" w:cstheme="minorHAnsi"/>
          <w:lang w:val="fr-FR"/>
        </w:rPr>
        <w:t xml:space="preserve"> Pour cela, nous avons fait le choix de l’API Java FX. Pour manipuler le front, nous avons utilisé l’outil </w:t>
      </w:r>
      <w:proofErr w:type="spellStart"/>
      <w:r w:rsidRPr="00C82D0A">
        <w:rPr>
          <w:rFonts w:asciiTheme="minorHAnsi" w:hAnsiTheme="minorHAnsi" w:cstheme="minorHAnsi"/>
          <w:lang w:val="fr-FR"/>
        </w:rPr>
        <w:t>SceneBuilder</w:t>
      </w:r>
      <w:proofErr w:type="spellEnd"/>
      <w:r w:rsidRPr="00C82D0A">
        <w:rPr>
          <w:rFonts w:asciiTheme="minorHAnsi" w:hAnsiTheme="minorHAnsi" w:cstheme="minorHAnsi"/>
          <w:lang w:val="fr-FR"/>
        </w:rPr>
        <w:t xml:space="preserve"> qui permet de générer automatiquement du code FXML en </w:t>
      </w:r>
      <w:proofErr w:type="spellStart"/>
      <w:r w:rsidRPr="00C82D0A">
        <w:rPr>
          <w:rFonts w:asciiTheme="minorHAnsi" w:hAnsiTheme="minorHAnsi" w:cstheme="minorHAnsi"/>
          <w:lang w:val="fr-FR"/>
        </w:rPr>
        <w:t>drag’n’drop</w:t>
      </w:r>
      <w:proofErr w:type="spellEnd"/>
      <w:r w:rsidRPr="00C82D0A">
        <w:rPr>
          <w:rFonts w:asciiTheme="minorHAnsi" w:hAnsiTheme="minorHAnsi" w:cstheme="minorHAnsi"/>
          <w:lang w:val="fr-FR"/>
        </w:rPr>
        <w:t xml:space="preserve">. Nous avons fait ces choix techniques car nous trouvions que le jeu Risk se prêtait bien “au jeu” de la programmation évènementielle. Nous avons d’ailleurs hésité avec la librairie </w:t>
      </w:r>
      <w:proofErr w:type="spellStart"/>
      <w:r w:rsidRPr="00C82D0A">
        <w:rPr>
          <w:rFonts w:asciiTheme="minorHAnsi" w:hAnsiTheme="minorHAnsi" w:cstheme="minorHAnsi"/>
          <w:lang w:val="fr-FR"/>
        </w:rPr>
        <w:t>LibGDX</w:t>
      </w:r>
      <w:proofErr w:type="spellEnd"/>
      <w:r w:rsidRPr="00C82D0A">
        <w:rPr>
          <w:rFonts w:asciiTheme="minorHAnsi" w:hAnsiTheme="minorHAnsi" w:cstheme="minorHAnsi"/>
          <w:lang w:val="fr-FR"/>
        </w:rPr>
        <w:t xml:space="preserve"> 2D qui était plus axée jeux vidéo.</w:t>
      </w:r>
    </w:p>
    <w:p w:rsidR="00F53E89" w:rsidRPr="00C82D0A" w:rsidRDefault="00F53E89" w:rsidP="00C82D0A">
      <w:pPr>
        <w:pStyle w:val="Standard"/>
        <w:jc w:val="both"/>
        <w:rPr>
          <w:rFonts w:asciiTheme="minorHAnsi" w:hAnsiTheme="minorHAnsi" w:cstheme="minorHAnsi"/>
          <w:lang w:val="fr-FR"/>
        </w:rPr>
      </w:pPr>
    </w:p>
    <w:p w:rsidR="00F53E89" w:rsidRPr="00C82D0A" w:rsidRDefault="007418E2" w:rsidP="00C82D0A">
      <w:pPr>
        <w:pStyle w:val="Standard"/>
        <w:ind w:firstLine="709"/>
        <w:jc w:val="both"/>
        <w:rPr>
          <w:rFonts w:asciiTheme="minorHAnsi" w:hAnsiTheme="minorHAnsi" w:cstheme="minorHAnsi"/>
          <w:b/>
          <w:bCs/>
          <w:lang w:val="fr-FR"/>
        </w:rPr>
      </w:pPr>
      <w:r w:rsidRPr="00C82D0A">
        <w:rPr>
          <w:rFonts w:asciiTheme="minorHAnsi" w:hAnsiTheme="minorHAnsi" w:cstheme="minorHAnsi"/>
          <w:b/>
          <w:bCs/>
          <w:lang w:val="fr-FR"/>
        </w:rPr>
        <w:t>L’implémentation de la carte de base.</w:t>
      </w:r>
    </w:p>
    <w:p w:rsidR="00F53E89" w:rsidRPr="00C82D0A" w:rsidRDefault="00F53E89">
      <w:pPr>
        <w:pStyle w:val="Standard"/>
        <w:rPr>
          <w:rFonts w:asciiTheme="minorHAnsi" w:hAnsiTheme="minorHAnsi" w:cstheme="minorHAnsi"/>
          <w:b/>
          <w:bCs/>
          <w:lang w:val="fr-FR"/>
        </w:rPr>
      </w:pPr>
    </w:p>
    <w:p w:rsidR="00F53E89" w:rsidRPr="00C82D0A" w:rsidRDefault="007418E2">
      <w:pPr>
        <w:pStyle w:val="Standard"/>
        <w:rPr>
          <w:rFonts w:asciiTheme="minorHAnsi" w:hAnsiTheme="minorHAnsi" w:cstheme="minorHAnsi"/>
          <w:b/>
          <w:bCs/>
          <w:lang w:val="fr-FR"/>
        </w:rPr>
      </w:pPr>
      <w:r w:rsidRPr="00C82D0A">
        <w:rPr>
          <w:rFonts w:asciiTheme="minorHAnsi" w:hAnsiTheme="minorHAnsi" w:cstheme="minorHAnsi"/>
          <w:b/>
          <w:bCs/>
          <w:noProof/>
        </w:rPr>
        <w:drawing>
          <wp:anchor distT="0" distB="0" distL="114300" distR="114300" simplePos="0" relativeHeight="251659264" behindDoc="0" locked="0" layoutInCell="1" allowOverlap="1">
            <wp:simplePos x="0" y="0"/>
            <wp:positionH relativeFrom="column">
              <wp:posOffset>302392</wp:posOffset>
            </wp:positionH>
            <wp:positionV relativeFrom="paragraph">
              <wp:posOffset>127101</wp:posOffset>
            </wp:positionV>
            <wp:extent cx="5817961" cy="3152119"/>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4934" t="8376"/>
                    <a:stretch>
                      <a:fillRect/>
                    </a:stretch>
                  </pic:blipFill>
                  <pic:spPr>
                    <a:xfrm>
                      <a:off x="0" y="0"/>
                      <a:ext cx="5817961" cy="3152119"/>
                    </a:xfrm>
                    <a:prstGeom prst="rect">
                      <a:avLst/>
                    </a:prstGeom>
                  </pic:spPr>
                </pic:pic>
              </a:graphicData>
            </a:graphic>
          </wp:anchor>
        </w:drawing>
      </w:r>
    </w:p>
    <w:p w:rsidR="00F53E89" w:rsidRPr="00C82D0A" w:rsidRDefault="00F53E89">
      <w:pPr>
        <w:pStyle w:val="Standard"/>
        <w:rPr>
          <w:rFonts w:asciiTheme="minorHAnsi" w:hAnsiTheme="minorHAnsi" w:cstheme="minorHAnsi"/>
          <w:lang w:val="fr-FR"/>
        </w:rPr>
      </w:pPr>
    </w:p>
    <w:p w:rsidR="00F53E89" w:rsidRPr="00C82D0A" w:rsidRDefault="00C82D0A" w:rsidP="00C82D0A">
      <w:pPr>
        <w:pStyle w:val="Standard"/>
        <w:ind w:firstLine="709"/>
        <w:jc w:val="both"/>
        <w:rPr>
          <w:rFonts w:asciiTheme="minorHAnsi" w:hAnsiTheme="minorHAnsi" w:cstheme="minorHAnsi"/>
          <w:lang w:val="fr-FR"/>
        </w:rPr>
      </w:pPr>
      <w:r>
        <w:rPr>
          <w:rFonts w:asciiTheme="minorHAnsi" w:hAnsiTheme="minorHAnsi" w:cstheme="minorHAnsi"/>
          <w:b/>
          <w:bCs/>
          <w:lang w:val="fr-FR"/>
        </w:rPr>
        <w:t>L’i</w:t>
      </w:r>
      <w:r w:rsidR="007418E2" w:rsidRPr="00C82D0A">
        <w:rPr>
          <w:rFonts w:asciiTheme="minorHAnsi" w:hAnsiTheme="minorHAnsi" w:cstheme="minorHAnsi"/>
          <w:b/>
          <w:bCs/>
          <w:lang w:val="fr-FR"/>
        </w:rPr>
        <w:t>mplémentation des fonctionnalités de base</w:t>
      </w:r>
      <w:r>
        <w:rPr>
          <w:rFonts w:asciiTheme="minorHAnsi" w:hAnsiTheme="minorHAnsi" w:cstheme="minorHAnsi"/>
          <w:b/>
          <w:bCs/>
          <w:lang w:val="fr-FR"/>
        </w:rPr>
        <w:t xml:space="preserve"> du jeu</w:t>
      </w:r>
      <w:r w:rsidR="007418E2" w:rsidRPr="00C82D0A">
        <w:rPr>
          <w:rFonts w:asciiTheme="minorHAnsi" w:hAnsiTheme="minorHAnsi" w:cstheme="minorHAnsi"/>
          <w:lang w:val="fr-FR"/>
        </w:rPr>
        <w:t xml:space="preserve"> : implémentation des différents types d’unités, des tours ainsi que des phases de jeu. Le jeu se déroule par un système de tour, tour lui-même divisé en deux phases : renfort et déplacement/attaque.</w:t>
      </w:r>
    </w:p>
    <w:p w:rsidR="00F53E89" w:rsidRPr="00C82D0A" w:rsidRDefault="00F53E89" w:rsidP="00C82D0A">
      <w:pPr>
        <w:pStyle w:val="Standard"/>
        <w:jc w:val="both"/>
        <w:rPr>
          <w:rFonts w:asciiTheme="minorHAnsi" w:hAnsiTheme="minorHAnsi" w:cstheme="minorHAnsi"/>
          <w:lang w:val="fr-FR"/>
        </w:rPr>
      </w:pPr>
    </w:p>
    <w:p w:rsidR="00F53E89" w:rsidRPr="00C82D0A" w:rsidRDefault="00C82D0A" w:rsidP="00C82D0A">
      <w:pPr>
        <w:pStyle w:val="Standard"/>
        <w:ind w:firstLine="709"/>
        <w:jc w:val="both"/>
        <w:rPr>
          <w:rFonts w:asciiTheme="minorHAnsi" w:hAnsiTheme="minorHAnsi" w:cstheme="minorHAnsi"/>
          <w:lang w:val="fr-FR"/>
        </w:rPr>
      </w:pPr>
      <w:r>
        <w:rPr>
          <w:rFonts w:asciiTheme="minorHAnsi" w:hAnsiTheme="minorHAnsi" w:cstheme="minorHAnsi"/>
          <w:b/>
          <w:bCs/>
          <w:lang w:val="fr-FR"/>
        </w:rPr>
        <w:t>L’i</w:t>
      </w:r>
      <w:r w:rsidR="007418E2" w:rsidRPr="00C82D0A">
        <w:rPr>
          <w:rFonts w:asciiTheme="minorHAnsi" w:hAnsiTheme="minorHAnsi" w:cstheme="minorHAnsi"/>
          <w:b/>
          <w:bCs/>
          <w:lang w:val="fr-FR"/>
        </w:rPr>
        <w:t xml:space="preserve">mplémentation des missions et de la victoire par destruction de tous les ennemis. </w:t>
      </w:r>
      <w:r w:rsidR="007418E2" w:rsidRPr="00C82D0A">
        <w:rPr>
          <w:rFonts w:asciiTheme="minorHAnsi" w:hAnsiTheme="minorHAnsi" w:cstheme="minorHAnsi"/>
          <w:lang w:val="fr-FR"/>
        </w:rPr>
        <w:t xml:space="preserve">Nous avons réalisé cette fonctionnalité grâce à une classe Mission. Tout d’abord, elle attribue automatiquement les missions au début de la partie. Elle permet également de vérifier à chaque </w:t>
      </w:r>
      <w:proofErr w:type="spellStart"/>
      <w:r w:rsidR="007418E2" w:rsidRPr="00C82D0A">
        <w:rPr>
          <w:rFonts w:asciiTheme="minorHAnsi" w:hAnsiTheme="minorHAnsi" w:cstheme="minorHAnsi"/>
          <w:lang w:val="fr-FR"/>
        </w:rPr>
        <w:t>toursi</w:t>
      </w:r>
      <w:proofErr w:type="spellEnd"/>
      <w:r w:rsidR="007418E2" w:rsidRPr="00C82D0A">
        <w:rPr>
          <w:rFonts w:asciiTheme="minorHAnsi" w:hAnsiTheme="minorHAnsi" w:cstheme="minorHAnsi"/>
          <w:lang w:val="fr-FR"/>
        </w:rPr>
        <w:t xml:space="preserve"> un joueur donné a atteint son objectif et par conséquent s’il gagne la partie. Pour la victoire par destruction, on vérifie si les joueurs ont toujours des territoires.</w:t>
      </w:r>
    </w:p>
    <w:p w:rsidR="00F53E89" w:rsidRPr="00C82D0A" w:rsidRDefault="00F53E89" w:rsidP="00C82D0A">
      <w:pPr>
        <w:pStyle w:val="Standard"/>
        <w:jc w:val="both"/>
        <w:rPr>
          <w:rFonts w:asciiTheme="minorHAnsi" w:hAnsiTheme="minorHAnsi" w:cstheme="minorHAnsi"/>
          <w:b/>
          <w:bCs/>
          <w:lang w:val="fr-FR"/>
        </w:rPr>
      </w:pPr>
    </w:p>
    <w:p w:rsidR="00F53E89" w:rsidRPr="00C82D0A" w:rsidRDefault="00C82D0A" w:rsidP="00C82D0A">
      <w:pPr>
        <w:pStyle w:val="Standard"/>
        <w:ind w:firstLine="709"/>
        <w:jc w:val="both"/>
        <w:rPr>
          <w:rFonts w:asciiTheme="minorHAnsi" w:hAnsiTheme="minorHAnsi" w:cstheme="minorHAnsi"/>
          <w:b/>
          <w:bCs/>
          <w:lang w:val="fr-FR"/>
        </w:rPr>
      </w:pPr>
      <w:r>
        <w:rPr>
          <w:rFonts w:asciiTheme="minorHAnsi" w:hAnsiTheme="minorHAnsi" w:cstheme="minorHAnsi"/>
          <w:b/>
          <w:bCs/>
          <w:lang w:val="fr-FR"/>
        </w:rPr>
        <w:t>L’i</w:t>
      </w:r>
      <w:r w:rsidR="007418E2" w:rsidRPr="00C82D0A">
        <w:rPr>
          <w:rFonts w:asciiTheme="minorHAnsi" w:hAnsiTheme="minorHAnsi" w:cstheme="minorHAnsi"/>
          <w:b/>
          <w:bCs/>
          <w:lang w:val="fr-FR"/>
        </w:rPr>
        <w:t xml:space="preserve">mplémentation d'une IA capable de jouer pour détruire tout le monde. </w:t>
      </w:r>
      <w:r w:rsidR="007418E2" w:rsidRPr="00C82D0A">
        <w:rPr>
          <w:rFonts w:asciiTheme="minorHAnsi" w:hAnsiTheme="minorHAnsi" w:cstheme="minorHAnsi"/>
          <w:lang w:val="fr-FR"/>
        </w:rPr>
        <w:t>Nous avons réalisé une IA qui permet de simuler le comportement d'un joueur. C'est une classe qui hérite de la classe joueur et donc de ses fonctionnalités. Elle contient une méthode qui permet à chaque tour d’attaquer les territoires aux alentours.</w:t>
      </w:r>
      <w:r w:rsidR="008A1DCC">
        <w:rPr>
          <w:rFonts w:asciiTheme="minorHAnsi" w:hAnsiTheme="minorHAnsi" w:cstheme="minorHAnsi"/>
          <w:lang w:val="fr-FR"/>
        </w:rPr>
        <w:t xml:space="preserve"> Elle n’apparaît cependant pas dans le diagramme UML car elle n’est pas encore codée à l’heure où l’on rédige ce document.</w:t>
      </w:r>
    </w:p>
    <w:p w:rsidR="00F53E89" w:rsidRPr="00C82D0A" w:rsidRDefault="00F53E89">
      <w:pPr>
        <w:pStyle w:val="Standard"/>
        <w:rPr>
          <w:rFonts w:asciiTheme="minorHAnsi" w:hAnsiTheme="minorHAnsi" w:cstheme="minorHAnsi"/>
          <w:b/>
          <w:bCs/>
          <w:lang w:val="fr-FR"/>
        </w:rPr>
      </w:pPr>
    </w:p>
    <w:p w:rsidR="00F53E89" w:rsidRPr="00C82D0A" w:rsidRDefault="00F53E89">
      <w:pPr>
        <w:pStyle w:val="Standard"/>
        <w:rPr>
          <w:rFonts w:asciiTheme="minorHAnsi" w:hAnsiTheme="minorHAnsi" w:cstheme="minorHAnsi"/>
          <w:lang w:val="fr-FR"/>
        </w:rPr>
      </w:pPr>
    </w:p>
    <w:p w:rsidR="00C82D0A" w:rsidRPr="00C82D0A" w:rsidRDefault="00C82D0A" w:rsidP="00C82D0A">
      <w:pPr>
        <w:pStyle w:val="Standard"/>
        <w:rPr>
          <w:rFonts w:asciiTheme="minorHAnsi" w:hAnsiTheme="minorHAnsi" w:cstheme="minorHAnsi"/>
          <w:sz w:val="36"/>
          <w:szCs w:val="36"/>
          <w:lang w:val="fr-FR"/>
        </w:rPr>
      </w:pPr>
      <w:r>
        <w:rPr>
          <w:rFonts w:asciiTheme="minorHAnsi" w:hAnsiTheme="minorHAnsi" w:cstheme="minorHAnsi"/>
          <w:sz w:val="36"/>
          <w:szCs w:val="36"/>
          <w:lang w:val="fr-FR"/>
        </w:rPr>
        <w:lastRenderedPageBreak/>
        <w:t>MANUEL D’UTILISATION</w:t>
      </w:r>
    </w:p>
    <w:p w:rsidR="00F53E89" w:rsidRPr="00C82D0A" w:rsidRDefault="00F53E89">
      <w:pPr>
        <w:pStyle w:val="Standard"/>
        <w:rPr>
          <w:rFonts w:asciiTheme="minorHAnsi" w:hAnsiTheme="minorHAnsi" w:cstheme="minorHAnsi"/>
          <w:lang w:val="fr-FR"/>
        </w:rPr>
      </w:pP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t>Pour déployer notre jeu, il suffit de le compiler en .jar. Il se lance automatiquement quand on l’exécute et il n’y a pas de librairies à installer, Java FX étant inclus dans le JRE.</w:t>
      </w:r>
    </w:p>
    <w:p w:rsidR="00F53E89" w:rsidRPr="00C82D0A" w:rsidRDefault="007418E2">
      <w:pPr>
        <w:pStyle w:val="Standard"/>
        <w:rPr>
          <w:rFonts w:asciiTheme="minorHAnsi" w:hAnsiTheme="minorHAnsi" w:cstheme="minorHAnsi"/>
          <w:lang w:val="fr-FR"/>
        </w:rPr>
      </w:pPr>
      <w:r w:rsidRPr="00C82D0A">
        <w:rPr>
          <w:rFonts w:asciiTheme="minorHAnsi" w:hAnsiTheme="minorHAnsi" w:cstheme="minorHAnsi"/>
          <w:lang w:val="fr-FR"/>
        </w:rPr>
        <w:t>Pour créer une partie, on navigue à travers le menu et on sélectionne le nombre de joueurs souhaité.</w:t>
      </w:r>
    </w:p>
    <w:p w:rsidR="00F53E89" w:rsidRPr="00C82D0A" w:rsidRDefault="00F53E89">
      <w:pPr>
        <w:pStyle w:val="Standard"/>
        <w:rPr>
          <w:rFonts w:asciiTheme="minorHAnsi" w:hAnsiTheme="minorHAnsi" w:cstheme="minorHAnsi"/>
          <w:lang w:val="fr-FR"/>
        </w:rPr>
      </w:pPr>
    </w:p>
    <w:p w:rsidR="00F53E89" w:rsidRPr="00C82D0A" w:rsidRDefault="007418E2">
      <w:pPr>
        <w:pStyle w:val="Standard"/>
        <w:rPr>
          <w:rFonts w:asciiTheme="minorHAnsi" w:hAnsiTheme="minorHAnsi" w:cstheme="minorHAnsi"/>
        </w:rPr>
      </w:pPr>
      <w:r w:rsidRPr="00C82D0A">
        <w:rPr>
          <w:rFonts w:asciiTheme="minorHAnsi" w:hAnsiTheme="minorHAnsi" w:cstheme="minorHAnsi"/>
          <w:noProof/>
        </w:rPr>
        <w:drawing>
          <wp:inline distT="0" distB="0" distL="0" distR="0">
            <wp:extent cx="5808268" cy="3183849"/>
            <wp:effectExtent l="0" t="0" r="1982" b="0"/>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5097" t="7456"/>
                    <a:stretch>
                      <a:fillRect/>
                    </a:stretch>
                  </pic:blipFill>
                  <pic:spPr>
                    <a:xfrm>
                      <a:off x="0" y="0"/>
                      <a:ext cx="5808268" cy="3183849"/>
                    </a:xfrm>
                    <a:prstGeom prst="rect">
                      <a:avLst/>
                    </a:prstGeom>
                  </pic:spPr>
                </pic:pic>
              </a:graphicData>
            </a:graphic>
          </wp:inline>
        </w:drawing>
      </w:r>
    </w:p>
    <w:p w:rsidR="00F53E89" w:rsidRPr="00C82D0A" w:rsidRDefault="00F53E89">
      <w:pPr>
        <w:pStyle w:val="Standard"/>
        <w:rPr>
          <w:rFonts w:asciiTheme="minorHAnsi" w:hAnsiTheme="minorHAnsi" w:cstheme="minorHAnsi"/>
        </w:rPr>
      </w:pPr>
    </w:p>
    <w:p w:rsidR="00F53E89" w:rsidRPr="00C82D0A" w:rsidRDefault="007418E2">
      <w:pPr>
        <w:pStyle w:val="Standard"/>
        <w:rPr>
          <w:rFonts w:asciiTheme="minorHAnsi" w:hAnsiTheme="minorHAnsi" w:cstheme="minorHAnsi"/>
        </w:rPr>
      </w:pPr>
      <w:r w:rsidRPr="00C82D0A">
        <w:rPr>
          <w:rFonts w:asciiTheme="minorHAnsi" w:hAnsiTheme="minorHAnsi" w:cstheme="minorHAnsi"/>
          <w:noProof/>
        </w:rPr>
        <w:drawing>
          <wp:inline distT="0" distB="0" distL="0" distR="0">
            <wp:extent cx="5837072" cy="3191073"/>
            <wp:effectExtent l="0" t="0" r="0" b="9327"/>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4626" t="7249"/>
                    <a:stretch>
                      <a:fillRect/>
                    </a:stretch>
                  </pic:blipFill>
                  <pic:spPr>
                    <a:xfrm>
                      <a:off x="0" y="0"/>
                      <a:ext cx="5837072" cy="3191073"/>
                    </a:xfrm>
                    <a:prstGeom prst="rect">
                      <a:avLst/>
                    </a:prstGeom>
                  </pic:spPr>
                </pic:pic>
              </a:graphicData>
            </a:graphic>
          </wp:inline>
        </w:drawing>
      </w:r>
    </w:p>
    <w:p w:rsidR="00F53E89" w:rsidRPr="00C82D0A" w:rsidRDefault="00F53E89">
      <w:pPr>
        <w:pStyle w:val="Standard"/>
        <w:rPr>
          <w:rFonts w:asciiTheme="minorHAnsi" w:hAnsiTheme="minorHAnsi" w:cstheme="minorHAnsi"/>
        </w:rPr>
      </w:pPr>
    </w:p>
    <w:p w:rsidR="00F53E89" w:rsidRPr="00C82D0A" w:rsidRDefault="00F53E89">
      <w:pPr>
        <w:pStyle w:val="Standard"/>
        <w:rPr>
          <w:rFonts w:asciiTheme="minorHAnsi" w:hAnsiTheme="minorHAnsi" w:cstheme="minorHAnsi"/>
        </w:rPr>
      </w:pPr>
    </w:p>
    <w:p w:rsidR="00F53E89" w:rsidRPr="00C82D0A" w:rsidRDefault="00F53E89">
      <w:pPr>
        <w:pStyle w:val="Standard"/>
        <w:rPr>
          <w:rFonts w:asciiTheme="minorHAnsi" w:hAnsiTheme="minorHAnsi" w:cstheme="minorHAnsi"/>
        </w:rPr>
      </w:pPr>
    </w:p>
    <w:p w:rsidR="00F53E89" w:rsidRPr="00C82D0A" w:rsidRDefault="00F53E89">
      <w:pPr>
        <w:pStyle w:val="Standard"/>
        <w:rPr>
          <w:rFonts w:asciiTheme="minorHAnsi" w:hAnsiTheme="minorHAnsi" w:cstheme="minorHAnsi"/>
        </w:rPr>
      </w:pPr>
    </w:p>
    <w:p w:rsidR="00F53E89" w:rsidRPr="00C82D0A" w:rsidRDefault="00F53E89">
      <w:pPr>
        <w:pStyle w:val="Standard"/>
        <w:rPr>
          <w:rFonts w:asciiTheme="minorHAnsi" w:hAnsiTheme="minorHAnsi" w:cstheme="minorHAnsi"/>
        </w:rPr>
      </w:pP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lastRenderedPageBreak/>
        <w:t>On donne ensuite des noms si on le souhaite aux joueurs. Si on ne le fait pas, des noms aléatoires leur seront attribués.</w:t>
      </w:r>
    </w:p>
    <w:p w:rsidR="00F53E89" w:rsidRPr="00C82D0A" w:rsidRDefault="00F53E89">
      <w:pPr>
        <w:pStyle w:val="Standard"/>
        <w:rPr>
          <w:rFonts w:asciiTheme="minorHAnsi" w:hAnsiTheme="minorHAnsi" w:cstheme="minorHAnsi"/>
          <w:lang w:val="fr-FR"/>
        </w:rPr>
      </w:pPr>
    </w:p>
    <w:p w:rsidR="00F53E89" w:rsidRPr="00C82D0A" w:rsidRDefault="007418E2">
      <w:pPr>
        <w:pStyle w:val="Standard"/>
        <w:rPr>
          <w:rFonts w:asciiTheme="minorHAnsi" w:hAnsiTheme="minorHAnsi" w:cstheme="minorHAnsi"/>
        </w:rPr>
      </w:pPr>
      <w:r w:rsidRPr="00C82D0A">
        <w:rPr>
          <w:rFonts w:asciiTheme="minorHAnsi" w:hAnsiTheme="minorHAnsi" w:cstheme="minorHAnsi"/>
          <w:noProof/>
        </w:rPr>
        <w:drawing>
          <wp:inline distT="0" distB="0" distL="0" distR="0">
            <wp:extent cx="5833049" cy="3207989"/>
            <wp:effectExtent l="0" t="0" r="0" b="0"/>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4684" t="6752"/>
                    <a:stretch>
                      <a:fillRect/>
                    </a:stretch>
                  </pic:blipFill>
                  <pic:spPr>
                    <a:xfrm>
                      <a:off x="0" y="0"/>
                      <a:ext cx="5833049" cy="3207989"/>
                    </a:xfrm>
                    <a:prstGeom prst="rect">
                      <a:avLst/>
                    </a:prstGeom>
                  </pic:spPr>
                </pic:pic>
              </a:graphicData>
            </a:graphic>
          </wp:inline>
        </w:drawing>
      </w:r>
    </w:p>
    <w:p w:rsidR="00C82D0A" w:rsidRDefault="00C82D0A">
      <w:pPr>
        <w:pStyle w:val="Standard"/>
        <w:rPr>
          <w:rFonts w:asciiTheme="minorHAnsi" w:hAnsiTheme="minorHAnsi" w:cstheme="minorHAnsi"/>
          <w:lang w:val="fr-FR"/>
        </w:rPr>
      </w:pP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t>On clique sur valider et notre carte apparaît avec des couleurs générées aléatoirement (dans un panel de couleur sur lesquelles le blanc sera facilement visible.)</w:t>
      </w:r>
    </w:p>
    <w:p w:rsidR="00F53E89" w:rsidRPr="00C82D0A" w:rsidRDefault="00F53E89">
      <w:pPr>
        <w:pStyle w:val="Standard"/>
        <w:rPr>
          <w:rFonts w:asciiTheme="minorHAnsi" w:hAnsiTheme="minorHAnsi" w:cstheme="minorHAnsi"/>
          <w:lang w:val="fr-FR"/>
        </w:rPr>
      </w:pPr>
    </w:p>
    <w:p w:rsidR="00F53E89" w:rsidRPr="00C82D0A" w:rsidRDefault="007418E2">
      <w:pPr>
        <w:pStyle w:val="Standard"/>
        <w:rPr>
          <w:rFonts w:asciiTheme="minorHAnsi" w:hAnsiTheme="minorHAnsi" w:cstheme="minorHAnsi"/>
        </w:rPr>
      </w:pPr>
      <w:r w:rsidRPr="00C82D0A">
        <w:rPr>
          <w:rFonts w:asciiTheme="minorHAnsi" w:hAnsiTheme="minorHAnsi" w:cstheme="minorHAnsi"/>
          <w:noProof/>
        </w:rPr>
        <w:drawing>
          <wp:inline distT="0" distB="0" distL="0" distR="0">
            <wp:extent cx="5820521" cy="3180557"/>
            <wp:effectExtent l="0" t="0" r="8779" b="793"/>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4895" t="7544"/>
                    <a:stretch>
                      <a:fillRect/>
                    </a:stretch>
                  </pic:blipFill>
                  <pic:spPr>
                    <a:xfrm>
                      <a:off x="0" y="0"/>
                      <a:ext cx="5820521" cy="3180557"/>
                    </a:xfrm>
                    <a:prstGeom prst="rect">
                      <a:avLst/>
                    </a:prstGeom>
                  </pic:spPr>
                </pic:pic>
              </a:graphicData>
            </a:graphic>
          </wp:inline>
        </w:drawing>
      </w:r>
    </w:p>
    <w:p w:rsidR="00F53E89" w:rsidRPr="00C82D0A" w:rsidRDefault="00F53E89">
      <w:pPr>
        <w:pStyle w:val="Standard"/>
        <w:rPr>
          <w:rFonts w:asciiTheme="minorHAnsi" w:hAnsiTheme="minorHAnsi" w:cstheme="minorHAnsi"/>
        </w:rPr>
      </w:pP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t xml:space="preserve">Les territoires sont distribués aléatoirement entre les trois joueurs avec une unité soldat sur chaque </w:t>
      </w:r>
      <w:r w:rsidR="00C82D0A" w:rsidRPr="00C82D0A">
        <w:rPr>
          <w:rFonts w:asciiTheme="minorHAnsi" w:hAnsiTheme="minorHAnsi" w:cstheme="minorHAnsi"/>
          <w:lang w:val="fr-FR"/>
        </w:rPr>
        <w:t>territoire</w:t>
      </w:r>
      <w:r w:rsidRPr="00C82D0A">
        <w:rPr>
          <w:rFonts w:asciiTheme="minorHAnsi" w:hAnsiTheme="minorHAnsi" w:cstheme="minorHAnsi"/>
          <w:lang w:val="fr-FR"/>
        </w:rPr>
        <w:t>.</w:t>
      </w: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t xml:space="preserve">Nous sommes au premier tour, dans la phase </w:t>
      </w:r>
      <w:proofErr w:type="gramStart"/>
      <w:r w:rsidRPr="00C82D0A">
        <w:rPr>
          <w:rFonts w:asciiTheme="minorHAnsi" w:hAnsiTheme="minorHAnsi" w:cstheme="minorHAnsi"/>
          <w:lang w:val="fr-FR"/>
        </w:rPr>
        <w:t>renforts</w:t>
      </w:r>
      <w:proofErr w:type="gramEnd"/>
      <w:r w:rsidRPr="00C82D0A">
        <w:rPr>
          <w:rFonts w:asciiTheme="minorHAnsi" w:hAnsiTheme="minorHAnsi" w:cstheme="minorHAnsi"/>
          <w:lang w:val="fr-FR"/>
        </w:rPr>
        <w:t xml:space="preserve"> du joueur 1, Thomas en l’</w:t>
      </w:r>
      <w:r w:rsidR="00C82D0A" w:rsidRPr="00C82D0A">
        <w:rPr>
          <w:rFonts w:asciiTheme="minorHAnsi" w:hAnsiTheme="minorHAnsi" w:cstheme="minorHAnsi"/>
          <w:lang w:val="fr-FR"/>
        </w:rPr>
        <w:t>occurrence</w:t>
      </w:r>
      <w:r w:rsidRPr="00C82D0A">
        <w:rPr>
          <w:rFonts w:asciiTheme="minorHAnsi" w:hAnsiTheme="minorHAnsi" w:cstheme="minorHAnsi"/>
          <w:lang w:val="fr-FR"/>
        </w:rPr>
        <w:t>. Celui-ci peut placer ses unités en sélectionnant le type d’unités qu’il souhaite, puis en cliquant sur le territoire souhaité.</w:t>
      </w:r>
      <w:r w:rsidR="008A1DCC">
        <w:rPr>
          <w:rFonts w:asciiTheme="minorHAnsi" w:hAnsiTheme="minorHAnsi" w:cstheme="minorHAnsi"/>
          <w:lang w:val="fr-FR"/>
        </w:rPr>
        <w:t xml:space="preserve"> Il a un crédit d’unités à utiliser entièrement avant de passer au mode suivant. Ce crédit est calculé selon les modalités indiquées dans les consignes. </w:t>
      </w:r>
      <w:r w:rsidR="008A1DCC">
        <w:rPr>
          <w:rFonts w:asciiTheme="minorHAnsi" w:hAnsiTheme="minorHAnsi" w:cstheme="minorHAnsi"/>
          <w:lang w:val="fr-FR"/>
        </w:rPr>
        <w:t xml:space="preserve">On précise que chaque type </w:t>
      </w:r>
      <w:r w:rsidR="008A1DCC">
        <w:rPr>
          <w:rFonts w:asciiTheme="minorHAnsi" w:hAnsiTheme="minorHAnsi" w:cstheme="minorHAnsi"/>
          <w:lang w:val="fr-FR"/>
        </w:rPr>
        <w:lastRenderedPageBreak/>
        <w:t xml:space="preserve">d’unité </w:t>
      </w:r>
      <w:r w:rsidR="008A1DCC">
        <w:rPr>
          <w:rFonts w:asciiTheme="minorHAnsi" w:hAnsiTheme="minorHAnsi" w:cstheme="minorHAnsi"/>
          <w:lang w:val="fr-FR"/>
        </w:rPr>
        <w:t xml:space="preserve">ne coûte pas la même chose : 1 pour un soldat, 3 pour un cavalier et 7 pour un canon. </w:t>
      </w:r>
      <w:bookmarkStart w:id="0" w:name="_GoBack"/>
      <w:bookmarkEnd w:id="0"/>
      <w:r w:rsidRPr="00C82D0A">
        <w:rPr>
          <w:rFonts w:asciiTheme="minorHAnsi" w:hAnsiTheme="minorHAnsi" w:cstheme="minorHAnsi"/>
          <w:lang w:val="fr-FR"/>
        </w:rPr>
        <w:t>Une fois ses crédits d’unités utilisés, les boutons Déplacement et Attaque se dégrisent et il peut effectuer les deux actions.</w:t>
      </w: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Pr="00C82D0A" w:rsidRDefault="007418E2">
      <w:pPr>
        <w:pStyle w:val="Standard"/>
        <w:rPr>
          <w:rFonts w:asciiTheme="minorHAnsi" w:hAnsiTheme="minorHAnsi" w:cstheme="minorHAnsi"/>
          <w:lang w:val="fr-FR"/>
        </w:rPr>
      </w:pPr>
      <w:r w:rsidRPr="00C82D0A">
        <w:rPr>
          <w:rFonts w:asciiTheme="minorHAnsi" w:hAnsiTheme="minorHAnsi" w:cstheme="minorHAnsi"/>
          <w:noProof/>
        </w:rPr>
        <w:drawing>
          <wp:anchor distT="0" distB="0" distL="114300" distR="114300" simplePos="0" relativeHeight="6" behindDoc="0" locked="0" layoutInCell="1" allowOverlap="1">
            <wp:simplePos x="0" y="0"/>
            <wp:positionH relativeFrom="column">
              <wp:posOffset>305958</wp:posOffset>
            </wp:positionH>
            <wp:positionV relativeFrom="paragraph">
              <wp:posOffset>259598</wp:posOffset>
            </wp:positionV>
            <wp:extent cx="5814029" cy="3180557"/>
            <wp:effectExtent l="0" t="0" r="0" b="793"/>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4997" t="7544"/>
                    <a:stretch>
                      <a:fillRect/>
                    </a:stretch>
                  </pic:blipFill>
                  <pic:spPr>
                    <a:xfrm>
                      <a:off x="0" y="0"/>
                      <a:ext cx="5814029" cy="3180557"/>
                    </a:xfrm>
                    <a:prstGeom prst="rect">
                      <a:avLst/>
                    </a:prstGeom>
                  </pic:spPr>
                </pic:pic>
              </a:graphicData>
            </a:graphic>
          </wp:anchor>
        </w:drawing>
      </w:r>
    </w:p>
    <w:p w:rsidR="00F53E89" w:rsidRPr="00C82D0A" w:rsidRDefault="00F53E89">
      <w:pPr>
        <w:pStyle w:val="Standard"/>
        <w:rPr>
          <w:rFonts w:asciiTheme="minorHAnsi" w:hAnsiTheme="minorHAnsi" w:cstheme="minorHAnsi"/>
          <w:lang w:val="fr-FR"/>
        </w:rPr>
      </w:pP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t xml:space="preserve">Pour cela, il lui suffit de cliquer sur l’une des deux actions, “Déplacement” par exemple et il passera en mode déplacement. </w:t>
      </w:r>
      <w:r w:rsidR="008A1DCC">
        <w:rPr>
          <w:rFonts w:asciiTheme="minorHAnsi" w:hAnsiTheme="minorHAnsi" w:cstheme="minorHAnsi"/>
          <w:lang w:val="fr-FR"/>
        </w:rPr>
        <w:t>Pour attaquer, i</w:t>
      </w:r>
      <w:r w:rsidRPr="00C82D0A">
        <w:rPr>
          <w:rFonts w:asciiTheme="minorHAnsi" w:hAnsiTheme="minorHAnsi" w:cstheme="minorHAnsi"/>
          <w:lang w:val="fr-FR"/>
        </w:rPr>
        <w:t xml:space="preserve">l lui suffira </w:t>
      </w:r>
      <w:r w:rsidR="008A1DCC">
        <w:rPr>
          <w:rFonts w:asciiTheme="minorHAnsi" w:hAnsiTheme="minorHAnsi" w:cstheme="minorHAnsi"/>
          <w:lang w:val="fr-FR"/>
        </w:rPr>
        <w:t xml:space="preserve">de sélectionner le mode attaque, puis </w:t>
      </w:r>
      <w:r w:rsidRPr="00C82D0A">
        <w:rPr>
          <w:rFonts w:asciiTheme="minorHAnsi" w:hAnsiTheme="minorHAnsi" w:cstheme="minorHAnsi"/>
          <w:lang w:val="fr-FR"/>
        </w:rPr>
        <w:t xml:space="preserve">de cliquer sur le territoire attaquant </w:t>
      </w:r>
      <w:r w:rsidR="008A1DCC">
        <w:rPr>
          <w:rFonts w:asciiTheme="minorHAnsi" w:hAnsiTheme="minorHAnsi" w:cstheme="minorHAnsi"/>
          <w:lang w:val="fr-FR"/>
        </w:rPr>
        <w:t>et enfin</w:t>
      </w:r>
      <w:r w:rsidRPr="00C82D0A">
        <w:rPr>
          <w:rFonts w:asciiTheme="minorHAnsi" w:hAnsiTheme="minorHAnsi" w:cstheme="minorHAnsi"/>
          <w:lang w:val="fr-FR"/>
        </w:rPr>
        <w:t xml:space="preserve"> le territoire attaqué</w:t>
      </w:r>
      <w:r w:rsidR="008A1DCC">
        <w:rPr>
          <w:rFonts w:asciiTheme="minorHAnsi" w:hAnsiTheme="minorHAnsi" w:cstheme="minorHAnsi"/>
          <w:lang w:val="fr-FR"/>
        </w:rPr>
        <w:t xml:space="preserve">. S’il </w:t>
      </w:r>
      <w:r w:rsidRPr="00C82D0A">
        <w:rPr>
          <w:rFonts w:asciiTheme="minorHAnsi" w:hAnsiTheme="minorHAnsi" w:cstheme="minorHAnsi"/>
          <w:lang w:val="fr-FR"/>
        </w:rPr>
        <w:t>gagne, il possèdera le nouveau territoire.</w:t>
      </w:r>
    </w:p>
    <w:p w:rsidR="00F53E89" w:rsidRPr="00C82D0A" w:rsidRDefault="00F53E89">
      <w:pPr>
        <w:pStyle w:val="Standard"/>
        <w:rPr>
          <w:rFonts w:asciiTheme="minorHAnsi" w:hAnsiTheme="minorHAnsi" w:cstheme="minorHAnsi"/>
          <w:lang w:val="fr-FR"/>
        </w:rPr>
      </w:pPr>
    </w:p>
    <w:p w:rsidR="00F53E89" w:rsidRPr="00C82D0A" w:rsidRDefault="007418E2">
      <w:pPr>
        <w:pStyle w:val="Standard"/>
        <w:rPr>
          <w:rFonts w:asciiTheme="minorHAnsi" w:hAnsiTheme="minorHAnsi" w:cstheme="minorHAnsi"/>
          <w:lang w:val="fr-FR"/>
        </w:rPr>
      </w:pPr>
      <w:r w:rsidRPr="00C82D0A">
        <w:rPr>
          <w:rFonts w:asciiTheme="minorHAnsi" w:hAnsiTheme="minorHAnsi" w:cstheme="minorHAnsi"/>
          <w:noProof/>
        </w:rPr>
        <w:drawing>
          <wp:anchor distT="0" distB="0" distL="114300" distR="114300" simplePos="0" relativeHeight="7" behindDoc="0" locked="0" layoutInCell="1" allowOverlap="1">
            <wp:simplePos x="0" y="0"/>
            <wp:positionH relativeFrom="column">
              <wp:posOffset>299923</wp:posOffset>
            </wp:positionH>
            <wp:positionV relativeFrom="paragraph">
              <wp:posOffset>260969</wp:posOffset>
            </wp:positionV>
            <wp:extent cx="5820521" cy="3179551"/>
            <wp:effectExtent l="0" t="0" r="8779" b="1799"/>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4895" t="7589"/>
                    <a:stretch>
                      <a:fillRect/>
                    </a:stretch>
                  </pic:blipFill>
                  <pic:spPr>
                    <a:xfrm>
                      <a:off x="0" y="0"/>
                      <a:ext cx="5820521" cy="3179551"/>
                    </a:xfrm>
                    <a:prstGeom prst="rect">
                      <a:avLst/>
                    </a:prstGeom>
                  </pic:spPr>
                </pic:pic>
              </a:graphicData>
            </a:graphic>
          </wp:anchor>
        </w:drawing>
      </w:r>
    </w:p>
    <w:p w:rsidR="00C82D0A" w:rsidRDefault="00C82D0A">
      <w:pPr>
        <w:pStyle w:val="Standard"/>
        <w:rPr>
          <w:rFonts w:asciiTheme="minorHAnsi" w:hAnsiTheme="minorHAnsi" w:cstheme="minorHAnsi"/>
          <w:lang w:val="fr-FR"/>
        </w:rPr>
      </w:pPr>
    </w:p>
    <w:p w:rsidR="00F53E89" w:rsidRPr="00C82D0A" w:rsidRDefault="007418E2" w:rsidP="00C82D0A">
      <w:pPr>
        <w:pStyle w:val="Standard"/>
        <w:ind w:firstLine="709"/>
        <w:rPr>
          <w:rFonts w:asciiTheme="minorHAnsi" w:hAnsiTheme="minorHAnsi" w:cstheme="minorHAnsi"/>
          <w:lang w:val="fr-FR"/>
        </w:rPr>
      </w:pPr>
      <w:r w:rsidRPr="00C82D0A">
        <w:rPr>
          <w:rFonts w:asciiTheme="minorHAnsi" w:hAnsiTheme="minorHAnsi" w:cstheme="minorHAnsi"/>
          <w:lang w:val="fr-FR"/>
        </w:rPr>
        <w:lastRenderedPageBreak/>
        <w:t>Une fois qu’il a fini son tour, il peut passer au tour suivant en cliquant sur le bouton et c’est à Maxime de jouer. Et ainsi de suite.</w:t>
      </w:r>
    </w:p>
    <w:p w:rsidR="00F53E89" w:rsidRPr="00C82D0A" w:rsidRDefault="00F53E89">
      <w:pPr>
        <w:pStyle w:val="Standard"/>
        <w:rPr>
          <w:rFonts w:asciiTheme="minorHAnsi" w:hAnsiTheme="minorHAnsi" w:cstheme="minorHAnsi"/>
          <w:lang w:val="fr-FR"/>
        </w:rPr>
      </w:pPr>
    </w:p>
    <w:p w:rsidR="00F53E89" w:rsidRPr="00C82D0A" w:rsidRDefault="00F53E89">
      <w:pPr>
        <w:pStyle w:val="Standard"/>
        <w:rPr>
          <w:rFonts w:asciiTheme="minorHAnsi" w:hAnsiTheme="minorHAnsi" w:cstheme="minorHAnsi"/>
          <w:lang w:val="fr-FR"/>
        </w:rPr>
      </w:pPr>
    </w:p>
    <w:p w:rsidR="00F53E89" w:rsidRDefault="00C82D0A">
      <w:pPr>
        <w:pStyle w:val="Standard"/>
        <w:rPr>
          <w:rFonts w:asciiTheme="minorHAnsi" w:hAnsiTheme="minorHAnsi" w:cstheme="minorHAnsi"/>
          <w:lang w:val="fr-FR"/>
        </w:rPr>
      </w:pPr>
      <w:r>
        <w:rPr>
          <w:rFonts w:asciiTheme="minorHAnsi" w:hAnsiTheme="minorHAnsi" w:cstheme="minorHAnsi"/>
          <w:lang w:val="fr-FR"/>
        </w:rPr>
        <w:t>Voici le diagramme UML de classes de notre code.</w:t>
      </w:r>
    </w:p>
    <w:p w:rsidR="00F05463" w:rsidRDefault="00F05463">
      <w:pPr>
        <w:pStyle w:val="Standard"/>
        <w:rPr>
          <w:rFonts w:asciiTheme="minorHAnsi" w:hAnsiTheme="minorHAnsi" w:cstheme="minorHAnsi"/>
          <w:lang w:val="fr-FR"/>
        </w:rPr>
      </w:pPr>
    </w:p>
    <w:p w:rsidR="00F05463" w:rsidRPr="00C82D0A" w:rsidRDefault="008A1DCC">
      <w:pPr>
        <w:pStyle w:val="Standard"/>
        <w:rPr>
          <w:rFonts w:asciiTheme="minorHAnsi" w:hAnsiTheme="minorHAnsi" w:cstheme="minorHAnsi"/>
          <w:lang w:val="fr-FR"/>
        </w:rPr>
      </w:pPr>
      <w:r>
        <w:rPr>
          <w:noProof/>
        </w:rPr>
        <w:drawing>
          <wp:inline distT="0" distB="0" distL="0" distR="0">
            <wp:extent cx="6120130" cy="3812936"/>
            <wp:effectExtent l="0" t="0" r="0" b="0"/>
            <wp:docPr id="10" name="Picture 10" descr="C:\Users\lance\AppData\Local\Microsoft\Windows\INetCache\Content.Word\classdiagramris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ce\AppData\Local\Microsoft\Windows\INetCache\Content.Word\classdiagramrisk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812936"/>
                    </a:xfrm>
                    <a:prstGeom prst="rect">
                      <a:avLst/>
                    </a:prstGeom>
                    <a:noFill/>
                    <a:ln>
                      <a:noFill/>
                    </a:ln>
                  </pic:spPr>
                </pic:pic>
              </a:graphicData>
            </a:graphic>
          </wp:inline>
        </w:drawing>
      </w:r>
    </w:p>
    <w:sectPr w:rsidR="00F05463" w:rsidRPr="00C82D0A" w:rsidSect="00C82D0A">
      <w:footerReference w:type="default" r:id="rId15"/>
      <w:pgSz w:w="11906" w:h="16838"/>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2A8" w:rsidRDefault="008D42A8">
      <w:r>
        <w:separator/>
      </w:r>
    </w:p>
  </w:endnote>
  <w:endnote w:type="continuationSeparator" w:id="0">
    <w:p w:rsidR="008D42A8" w:rsidRDefault="008D4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oto Sans CJK SC Regular">
    <w:altName w:val="Calibri"/>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8888847"/>
      <w:docPartObj>
        <w:docPartGallery w:val="Page Numbers (Bottom of Page)"/>
        <w:docPartUnique/>
      </w:docPartObj>
    </w:sdtPr>
    <w:sdtEndPr/>
    <w:sdtContent>
      <w:p w:rsidR="00C82D0A" w:rsidRDefault="00C82D0A">
        <w:pPr>
          <w:pStyle w:val="Footer"/>
        </w:pPr>
        <w:r>
          <w:fldChar w:fldCharType="begin"/>
        </w:r>
        <w:r>
          <w:instrText>PAGE   \* MERGEFORMAT</w:instrText>
        </w:r>
        <w:r>
          <w:fldChar w:fldCharType="separate"/>
        </w:r>
        <w:r w:rsidR="008A1DCC" w:rsidRPr="008A1DCC">
          <w:rPr>
            <w:noProof/>
            <w:lang w:val="fr-FR"/>
          </w:rPr>
          <w:t>6</w:t>
        </w:r>
        <w:r>
          <w:fldChar w:fldCharType="end"/>
        </w:r>
      </w:p>
    </w:sdtContent>
  </w:sdt>
  <w:p w:rsidR="00C82D0A" w:rsidRDefault="00C82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2A8" w:rsidRDefault="008D42A8">
      <w:r>
        <w:rPr>
          <w:color w:val="000000"/>
        </w:rPr>
        <w:separator/>
      </w:r>
    </w:p>
  </w:footnote>
  <w:footnote w:type="continuationSeparator" w:id="0">
    <w:p w:rsidR="008D42A8" w:rsidRDefault="008D42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E89"/>
    <w:rsid w:val="004B22C8"/>
    <w:rsid w:val="007418E2"/>
    <w:rsid w:val="008A1DCC"/>
    <w:rsid w:val="008D42A8"/>
    <w:rsid w:val="00C82D0A"/>
    <w:rsid w:val="00F05463"/>
    <w:rsid w:val="00F53E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DE931"/>
  <w15:docId w15:val="{B512B4A8-A9EC-44DB-BA9A-A9CD64A0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Normal"/>
    <w:link w:val="FooterChar"/>
    <w:uiPriority w:val="99"/>
    <w:unhideWhenUsed/>
    <w:rsid w:val="00C82D0A"/>
    <w:pPr>
      <w:tabs>
        <w:tab w:val="center" w:pos="4536"/>
        <w:tab w:val="right" w:pos="9072"/>
      </w:tabs>
    </w:pPr>
    <w:rPr>
      <w:rFonts w:cs="Mangal"/>
      <w:szCs w:val="21"/>
    </w:rPr>
  </w:style>
  <w:style w:type="character" w:customStyle="1" w:styleId="FooterChar">
    <w:name w:val="Footer Char"/>
    <w:basedOn w:val="DefaultParagraphFont"/>
    <w:link w:val="Footer"/>
    <w:uiPriority w:val="99"/>
    <w:rsid w:val="00C82D0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AA1CF-E4DC-4653-8953-00359B48F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579</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Lancelot Kinkelin</dc:creator>
  <cp:lastModifiedBy>Lancelot Kinkelin</cp:lastModifiedBy>
  <cp:revision>4</cp:revision>
  <dcterms:created xsi:type="dcterms:W3CDTF">2018-06-05T14:16:00Z</dcterms:created>
  <dcterms:modified xsi:type="dcterms:W3CDTF">2018-06-05T15:36:00Z</dcterms:modified>
</cp:coreProperties>
</file>