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1.3.3 Networks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r>
        <w:rPr>
          <w:b/>
          <w:i w:val="0"/>
        </w:rPr>
        <w:t>Section A (8 marks, 1 each)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LAN = small area, single site, organisation-owned hardware.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In P2P all peers are equal, acting as both client and server.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The central switch/hub is the single point of failure in a star.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Packets are routed independently and reassembled at the destination.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SMTP sends mail; POP3/IMAP retrieve it.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DNS translates domain names to IP addresses.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A router connects different networks and routes using IP.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The Network/Internet layer adds IP addressing and routes packets.</w:t>
      </w:r>
    </w:p>
    <w:p>
      <w:r>
        <w:rPr>
          <w:b/>
          <w:i w:val="0"/>
        </w:rPr>
        <w:t>Section B (12 marks)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Any two for 1 mark each: centralised security/backups; easier to manage/update centrally; scales well to many users; central data storage/control.</w:t>
      </w:r>
    </w:p>
    <w:p>
      <w:pPr>
        <w:pStyle w:val="ListNumber"/>
      </w:pPr>
      <w:r>
        <w:rPr>
          <w:b/>
          <w:i w:val="0"/>
        </w:rPr>
        <w:t>[4] (1 mark each)</w:t>
      </w:r>
    </w:p>
    <w:p>
      <w:pPr>
        <w:pStyle w:val="ListBullet"/>
      </w:pPr>
      <w:r>
        <w:rPr>
          <w:b w:val="0"/>
          <w:i w:val="0"/>
        </w:rPr>
        <w:t xml:space="preserve">A → </w:t>
      </w:r>
      <w:r>
        <w:rPr>
          <w:b/>
          <w:i w:val="0"/>
        </w:rPr>
        <w:t>Link / Data link</w:t>
      </w:r>
      <w:r>
        <w:rPr>
          <w:b w:val="0"/>
          <w:i w:val="0"/>
        </w:rPr>
        <w:t xml:space="preserve"> layer</w:t>
      </w:r>
    </w:p>
    <w:p>
      <w:pPr>
        <w:pStyle w:val="ListBullet"/>
      </w:pPr>
      <w:r>
        <w:rPr>
          <w:b w:val="0"/>
          <w:i w:val="0"/>
        </w:rPr>
        <w:t xml:space="preserve">B → </w:t>
      </w:r>
      <w:r>
        <w:rPr>
          <w:b/>
          <w:i w:val="0"/>
        </w:rPr>
        <w:t>Network / Internet</w:t>
      </w:r>
      <w:r>
        <w:rPr>
          <w:b w:val="0"/>
          <w:i w:val="0"/>
        </w:rPr>
        <w:t xml:space="preserve"> layer</w:t>
      </w:r>
    </w:p>
    <w:p>
      <w:pPr>
        <w:pStyle w:val="ListBullet"/>
      </w:pPr>
      <w:r>
        <w:rPr>
          <w:b w:val="0"/>
          <w:i w:val="0"/>
        </w:rPr>
        <w:t xml:space="preserve">C → </w:t>
      </w:r>
      <w:r>
        <w:rPr>
          <w:b/>
          <w:i w:val="0"/>
        </w:rPr>
        <w:t>Transport</w:t>
      </w:r>
      <w:r>
        <w:rPr>
          <w:b w:val="0"/>
          <w:i w:val="0"/>
        </w:rPr>
        <w:t xml:space="preserve"> layer</w:t>
      </w:r>
    </w:p>
    <w:p>
      <w:pPr>
        <w:pStyle w:val="ListBullet"/>
      </w:pPr>
      <w:r>
        <w:rPr>
          <w:b w:val="0"/>
          <w:i w:val="0"/>
        </w:rPr>
        <w:t xml:space="preserve">D → </w:t>
      </w:r>
      <w:r>
        <w:rPr>
          <w:b/>
          <w:i w:val="0"/>
        </w:rPr>
        <w:t>Application</w:t>
      </w:r>
      <w:r>
        <w:rPr>
          <w:b w:val="0"/>
          <w:i w:val="0"/>
        </w:rPr>
        <w:t xml:space="preserve"> layer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1 mark: a switch connects devices </w:t>
      </w:r>
      <w:r>
        <w:rPr>
          <w:b w:val="0"/>
          <w:i/>
        </w:rPr>
        <w:t>within</w:t>
      </w:r>
      <w:r>
        <w:rPr>
          <w:b w:val="0"/>
          <w:i w:val="0"/>
        </w:rPr>
        <w:t xml:space="preserve"> a single LAN and forwards frames using MAC addresses. 1 mark: a router connects </w:t>
      </w:r>
      <w:r>
        <w:rPr>
          <w:b w:val="0"/>
          <w:i/>
        </w:rPr>
        <w:t>different</w:t>
      </w:r>
      <w:r>
        <w:rPr>
          <w:b w:val="0"/>
          <w:i w:val="0"/>
        </w:rPr>
        <w:t xml:space="preserve"> networks (e.g. LAN to internet) and forwards packets using IP addresses.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1 mark: a proxy acts as an intermediary between client and server, forwarding requests/responses. 1 mark for one benefit: hides the user's IP address, caches pages to speed up access, or filters/logs/monitors traffic.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1 mark: packets can be routed independently along different routes. 1 mark: if one route/node fails, packets can be re-routed around it (no single dedicated path to break), so the communication still gets through.</w:t>
      </w:r>
    </w:p>
    <w:p>
      <w:r>
        <w:rPr>
          <w:b/>
          <w:i w:val="0"/>
        </w:rPr>
        <w:t>Section C (5 marks — award up to 5 from)</w:t>
      </w:r>
    </w:p>
    <w:p>
      <w:pPr>
        <w:pStyle w:val="ListNumber"/>
      </w:pPr>
    </w:p>
    <w:p>
      <w:pPr>
        <w:pStyle w:val="ListBullet"/>
      </w:pPr>
      <w:r>
        <w:rPr>
          <w:b w:val="0"/>
          <w:i w:val="0"/>
        </w:rPr>
        <w:t xml:space="preserve">DNS translates the typed domain name into the server's IP address (querying DNS servers, results may be cached).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The browser (client) sends a request to that IP address; HTTPS is used so the data is encrypted in transit.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The data is split into packets at the transport layer, each given a header (e.g. sequence number, ports).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Packets are given source/destination IP addresses and routed independently across the network, then reassembled in order at the destination.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A router (and/or switch/NIC) forwards the packets between networks toward the destination using IP addresses. </w:t>
      </w:r>
      <w:r>
        <w:rPr>
          <w:b/>
          <w:i w:val="0"/>
        </w:rPr>
        <w:t>[1]</w:t>
      </w:r>
    </w:p>
    <w:p>
      <w:r>
        <w:rPr>
          <w:b/>
          <w:i w:val="0"/>
        </w:rPr>
        <w:t>Total: 8 + 12 + 5 = 25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