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18 (25 Jan) 1.4.2 Arrays, stacks, queues - Consolidation</w:t>
      </w:r>
    </w:p>
    <w:p>
      <w:pPr>
        <w:pStyle w:val="ListBullet"/>
      </w:pPr>
      <w:r>
        <w:rPr>
          <w:b w:val="0"/>
          <w:i w:val="0"/>
        </w:rPr>
        <w:t>Quiz 2.2.1; Workbook 2 stack and queue classes.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