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1.3.2 Databases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1.3.2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Compared with a flat file, a relational database typically has:</w:t>
      </w:r>
    </w:p>
    <w:p>
      <w:r>
        <w:t>A. More data redundancy</w:t>
      </w:r>
    </w:p>
    <w:p>
      <w:r>
        <w:t>B. Less data redundancy and fewer anomalies</w:t>
      </w:r>
    </w:p>
    <w:p>
      <w:r>
        <w:t>C. Only one table</w:t>
      </w:r>
    </w:p>
    <w:p>
      <w:r>
        <w:t>D. No primary keys</w:t>
      </w:r>
    </w:p>
    <w:p>
      <w:r>
        <w:t>Your answer: ☐</w:t>
      </w:r>
    </w:p>
    <w:p>
      <w:r>
        <w:rPr>
          <w:b/>
        </w:rPr>
        <w:t>2.</w:t>
      </w:r>
      <w:r>
        <w:t xml:space="preserve"> A foreign key is:</w:t>
      </w:r>
    </w:p>
    <w:p>
      <w:r>
        <w:t>A. An attribute used only for sorting</w:t>
      </w:r>
    </w:p>
    <w:p>
      <w:r>
        <w:t>B. The primary key of another table, used to link tables</w:t>
      </w:r>
    </w:p>
    <w:p>
      <w:r>
        <w:t>C. A key made of two attributes</w:t>
      </w:r>
    </w:p>
    <w:p>
      <w:r>
        <w:t>D. A key that must always be null</w:t>
      </w:r>
    </w:p>
    <w:p>
      <w:r>
        <w:t>Your answer: ☐</w:t>
      </w:r>
    </w:p>
    <w:p>
      <w:r>
        <w:rPr>
          <w:b/>
        </w:rPr>
        <w:t>3.</w:t>
      </w:r>
      <w:r>
        <w:t xml:space="preserve"> A composite primary key is one that:</w:t>
      </w:r>
    </w:p>
    <w:p>
      <w:r>
        <w:t>A. Links to another database</w:t>
      </w:r>
    </w:p>
    <w:p>
      <w:r>
        <w:t>B. Is made up of two or more attributes combined</w:t>
      </w:r>
    </w:p>
    <w:p>
      <w:r>
        <w:t>C. Is automatically generated</w:t>
      </w:r>
    </w:p>
    <w:p>
      <w:r>
        <w:t>D. Cannot be used to identify records</w:t>
      </w:r>
    </w:p>
    <w:p>
      <w:r>
        <w:t>Your answer: ☐</w:t>
      </w:r>
    </w:p>
    <w:p>
      <w:r>
        <w:rPr>
          <w:b/>
        </w:rPr>
        <w:t>4.</w:t>
      </w:r>
      <w:r>
        <w:t xml:space="preserve"> A many-to-many (M:N) relationship is normally resolved by:</w:t>
      </w:r>
    </w:p>
    <w:p>
      <w:r>
        <w:t>A. Deleting one of the tables</w:t>
      </w:r>
    </w:p>
    <w:p>
      <w:r>
        <w:t>B. Adding a linking/junction table</w:t>
      </w:r>
    </w:p>
    <w:p>
      <w:r>
        <w:t>C. Removing the primary keys</w:t>
      </w:r>
    </w:p>
    <w:p>
      <w:r>
        <w:t>D. Using a secondary key only</w:t>
      </w:r>
    </w:p>
    <w:p>
      <w:r>
        <w:t>Your answer: ☐</w:t>
      </w:r>
    </w:p>
    <w:p>
      <w:r>
        <w:rPr>
          <w:b/>
        </w:rPr>
        <w:t>5.</w:t>
      </w:r>
      <w:r>
        <w:t xml:space="preserve"> Referential integrity ensures that:</w:t>
      </w:r>
    </w:p>
    <w:p>
      <w:r>
        <w:t>A. Every foreign key references a valid existing primary key (or is null)</w:t>
      </w:r>
    </w:p>
    <w:p>
      <w:r>
        <w:t>B. All data is encrypted</w:t>
      </w:r>
    </w:p>
    <w:p>
      <w:r>
        <w:t>C. Tables can never be joined</w:t>
      </w:r>
    </w:p>
    <w:p>
      <w:r>
        <w:t>D. Records are always sorted</w:t>
      </w:r>
    </w:p>
    <w:p>
      <w:r>
        <w:t>Your answer: ☐</w:t>
      </w:r>
    </w:p>
    <w:p>
      <w:r>
        <w:rPr>
          <w:b/>
        </w:rPr>
        <w:t>6.</w:t>
      </w:r>
      <w:r>
        <w:t xml:space="preserve"> A table is in 2NF if it is in 1NF and:</w:t>
      </w:r>
    </w:p>
    <w:p>
      <w:r>
        <w:t>A. Has no transitive dependencies</w:t>
      </w:r>
    </w:p>
    <w:p>
      <w:r>
        <w:t>B. Has no partial dependencies on a composite key</w:t>
      </w:r>
    </w:p>
    <w:p>
      <w:r>
        <w:t>C. Has no primary key</w:t>
      </w:r>
    </w:p>
    <w:p>
      <w:r>
        <w:t>D. Contains repeating groups</w:t>
      </w:r>
    </w:p>
    <w:p>
      <w:r>
        <w:t>Your answer: ☐</w:t>
      </w:r>
    </w:p>
    <w:p>
      <w:r>
        <w:rPr>
          <w:b/>
        </w:rPr>
        <w:t>7.</w:t>
      </w:r>
      <w:r>
        <w:t xml:space="preserve"> Which ACID property guarantees that a transaction is "all or nothing"?</w:t>
      </w:r>
    </w:p>
    <w:p>
      <w:r>
        <w:t>A. Consistency</w:t>
      </w:r>
    </w:p>
    <w:p>
      <w:r>
        <w:t>B. Isolation</w:t>
      </w:r>
    </w:p>
    <w:p>
      <w:r>
        <w:t>C. Atomicity</w:t>
      </w:r>
    </w:p>
    <w:p>
      <w:r>
        <w:t>D. Durability</w:t>
      </w:r>
    </w:p>
    <w:p>
      <w:r>
        <w:t>Your answer: ☐</w:t>
      </w:r>
    </w:p>
    <w:p>
      <w:r>
        <w:rPr>
          <w:b/>
        </w:rPr>
        <w:t>8.</w:t>
      </w:r>
      <w:r>
        <w:t xml:space="preserve"> Record locking is used during a transaction to:</w:t>
      </w:r>
    </w:p>
    <w:p>
      <w:r>
        <w:t>A. Speed up SELECT queries</w:t>
      </w:r>
    </w:p>
    <w:p>
      <w:r>
        <w:t>B. Prevent the lost update problem from concurrent edits</w:t>
      </w:r>
    </w:p>
    <w:p>
      <w:r>
        <w:t>C. Encrypt the record</w:t>
      </w:r>
    </w:p>
    <w:p>
      <w:r>
        <w:t>D. Remove transitive dependencies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two differences between a flat file database and a relational database.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the rule a table must meet to be in 1NF.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A table is in 2NF but not 3NF. Explain what must be removed to reach 3NF.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Consider a table </w:t>
      </w:r>
      <w:r>
        <w:rPr>
          <w:rFonts w:ascii="Consolas" w:hAnsi="Consolas"/>
          <w:sz w:val="19"/>
        </w:rPr>
        <w:t>Student(StudentID, Surname, Form, TutorName)</w:t>
      </w:r>
      <w:r>
        <w:t>.</w:t>
      </w:r>
    </w:p>
    <w:p>
      <w:r>
        <w:t xml:space="preserve">Write an SQL query that returns the </w:t>
      </w:r>
      <w:r>
        <w:rPr>
          <w:rFonts w:ascii="Consolas" w:hAnsi="Consolas"/>
          <w:sz w:val="19"/>
        </w:rPr>
        <w:t>StudentID</w:t>
      </w:r>
      <w:r>
        <w:t xml:space="preserve"> and </w:t>
      </w:r>
      <w:r>
        <w:rPr>
          <w:rFonts w:ascii="Consolas" w:hAnsi="Consolas"/>
          <w:sz w:val="19"/>
        </w:rPr>
        <w:t>Surname</w:t>
      </w:r>
      <w:r>
        <w:t xml:space="preserve"> of every student in form </w:t>
      </w:r>
      <w:r>
        <w:rPr>
          <w:rFonts w:ascii="Consolas" w:hAnsi="Consolas"/>
          <w:sz w:val="19"/>
        </w:rPr>
        <w:t>'12A'</w:t>
      </w:r>
      <w:r>
        <w:t xml:space="preserve">, sorted by </w:t>
      </w:r>
      <w:r>
        <w:rPr>
          <w:rFonts w:ascii="Consolas" w:hAnsi="Consolas"/>
          <w:sz w:val="19"/>
        </w:rPr>
        <w:t>Surname</w:t>
      </w:r>
      <w:r>
        <w:t xml:space="preserve"> in ascending order.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what is meant by the Isolation property of a transaction, and why it matters.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State one benefit and one risk of using record locking.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 library uses a relational database with two tables:</w:t>
      </w:r>
    </w:p>
    <w:p>
      <w:r>
        <w:rPr>
          <w:rFonts w:ascii="Consolas" w:hAnsi="Consolas"/>
          <w:sz w:val="19"/>
        </w:rPr>
        <w:t>Member(MemberID, Name, Email)</w:t>
      </w:r>
    </w:p>
    <w:p>
      <w:r>
        <w:rPr>
          <w:rFonts w:ascii="Consolas" w:hAnsi="Consolas"/>
          <w:sz w:val="19"/>
        </w:rPr>
        <w:t>Loan(LoanID, MemberID, BookTitle, DueDate)</w:t>
      </w:r>
    </w:p>
    <w:p>
      <w:r>
        <w:t xml:space="preserve">(a) Identify the foreign key and the table it links to.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(b) Write an SQL statement that joins the two tables to list each member's </w:t>
      </w:r>
      <w:r>
        <w:rPr>
          <w:rFonts w:ascii="Consolas" w:hAnsi="Consolas"/>
          <w:sz w:val="19"/>
        </w:rPr>
        <w:t>Name</w:t>
      </w:r>
      <w:r>
        <w:t xml:space="preserve"> together with the </w:t>
      </w:r>
      <w:r>
        <w:rPr>
          <w:rFonts w:ascii="Consolas" w:hAnsi="Consolas"/>
          <w:sz w:val="19"/>
        </w:rPr>
        <w:t>BookTitle</w:t>
      </w:r>
      <w:r>
        <w:t xml:space="preserve"> of every book they currently have on loan.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(c) Explain how referential integrity prevents an invalid loan record.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