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1.5.2 Moral and Ethical Issues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1.5.2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hospital introduces an AI system that reads scans and flags likely tumours for a radiologist to check.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using automated decision making here.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ethical concern of relying on this system to make the initial decision.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facial-recognition system used by a police force is found to misidentify people from some ethnic groups far more often than others.</w:t>
      </w:r>
    </w:p>
    <w:p>
      <w:r>
        <w:rPr>
          <w:b w:val="0"/>
          <w:i w:val="0"/>
        </w:rPr>
        <w:t xml:space="preserve">(a)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an AI system can end up biased in this way.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Explain why the "black box" nature of such a system makes the problem harder to deal with.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tech company moves its software-development team from the UK to a country with lower wages (offshoring).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to the company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that this could cause.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streaming firm replaces its proprietary media player with components built on </w:t>
      </w:r>
      <w:r>
        <w:rPr>
          <w:b/>
          <w:i w:val="0"/>
        </w:rPr>
        <w:t>open-source</w:t>
      </w:r>
      <w:r>
        <w:rPr>
          <w:b w:val="0"/>
          <w:i w:val="0"/>
        </w:rPr>
        <w:t xml:space="preserve"> software.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way open-source software can counter the problems caused by a single company holding a </w:t>
      </w:r>
      <w:r>
        <w:rPr>
          <w:b/>
          <w:i w:val="0"/>
        </w:rPr>
        <w:t>monopoly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council moves all of its services — benefits claims, bin collections, parking permits — to "online only". </w:t>
      </w:r>
      <w:r>
        <w:rPr>
          <w:b/>
          <w:i w:val="0"/>
        </w:rPr>
        <w:t>Discuss</w:t>
      </w:r>
      <w:r>
        <w:rPr>
          <w:b w:val="0"/>
          <w:i w:val="0"/>
        </w:rPr>
        <w:t xml:space="preserve"> the moral and social impact of this decision on the different groups affected, and reach a justified conclusion.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(1.5.1)</w:t>
      </w:r>
      <w:r>
        <w:rPr>
          <w:b w:val="0"/>
          <w:i w:val="0"/>
        </w:rPr>
        <w:t xml:space="preserve"> A hacker breaks into a company server </w:t>
      </w:r>
      <w:r>
        <w:rPr>
          <w:b w:val="0"/>
          <w:i/>
        </w:rPr>
        <w:t>intending</w:t>
      </w:r>
      <w:r>
        <w:rPr>
          <w:b w:val="0"/>
          <w:i w:val="0"/>
        </w:rPr>
        <w:t xml:space="preserve"> to steal trade secrets to sell to a rival. State the Act and the specific </w:t>
      </w:r>
      <w:r>
        <w:rPr>
          <w:b/>
          <w:i w:val="0"/>
        </w:rPr>
        <w:t>offence</w:t>
      </w:r>
      <w:r>
        <w:rPr>
          <w:b w:val="0"/>
          <w:i w:val="0"/>
        </w:rPr>
        <w:t xml:space="preserve"> committed.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(1.3.3)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TCP</w:t>
      </w:r>
      <w:r>
        <w:rPr>
          <w:b w:val="0"/>
          <w:i w:val="0"/>
        </w:rPr>
        <w:t xml:space="preserve"> layer and the purpose of the </w:t>
      </w:r>
      <w:r>
        <w:rPr>
          <w:b/>
          <w:i w:val="0"/>
        </w:rPr>
        <w:t>IP</w:t>
      </w:r>
      <w:r>
        <w:rPr>
          <w:b w:val="0"/>
          <w:i w:val="0"/>
        </w:rPr>
        <w:t xml:space="preserve"> layer in the TCP/IP stack.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a </w:t>
      </w:r>
      <w:r>
        <w:rPr>
          <w:b/>
          <w:i w:val="0"/>
        </w:rPr>
        <w:t>multi-core</w:t>
      </w:r>
      <w:r>
        <w:rPr>
          <w:b w:val="0"/>
          <w:i w:val="0"/>
        </w:rPr>
        <w:t xml:space="preserve"> processor can complete a workload faster than a single-core processor of the same clock speed.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