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2.1.1 Thinking Abstractly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delivery company is building software to plan driver routes around a city. They model the city as a graph.</w:t>
      </w:r>
    </w:p>
    <w:p>
      <w:r>
        <w:rPr>
          <w:b w:val="0"/>
          <w:i w:val="0"/>
        </w:rPr>
        <w:t xml:space="preserve">(a) State what the </w:t>
      </w:r>
      <w:r>
        <w:rPr>
          <w:b/>
          <w:i w:val="0"/>
        </w:rPr>
        <w:t>nodes</w:t>
      </w:r>
      <w:r>
        <w:rPr>
          <w:b w:val="0"/>
          <w:i w:val="0"/>
        </w:rPr>
        <w:t xml:space="preserve"> and what the </w:t>
      </w:r>
      <w:r>
        <w:rPr>
          <w:b/>
          <w:i w:val="0"/>
        </w:rPr>
        <w:t>edge weights</w:t>
      </w:r>
      <w:r>
        <w:rPr>
          <w:b w:val="0"/>
          <w:i w:val="0"/>
        </w:rPr>
        <w:t xml:space="preserve"> should represent so the model can find the </w:t>
      </w:r>
      <w:r>
        <w:rPr>
          <w:b w:val="0"/>
          <w:i/>
        </w:rPr>
        <w:t>quickest</w:t>
      </w:r>
      <w:r>
        <w:rPr>
          <w:b w:val="0"/>
          <w:i w:val="0"/>
        </w:rPr>
        <w:t xml:space="preserve"> route.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real-world detail about the streets that the model can safely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and justify why it is irrelevant to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An airline trains new pilots in a </w:t>
      </w:r>
      <w:r>
        <w:rPr>
          <w:b/>
          <w:i w:val="0"/>
        </w:rPr>
        <w:t>flight simulator</w:t>
      </w:r>
      <w:r>
        <w:rPr>
          <w:b w:val="0"/>
          <w:i w:val="0"/>
        </w:rPr>
        <w:t xml:space="preserve"> rather than in a real aircraft.</w:t>
      </w:r>
    </w:p>
    <w:p>
      <w:r>
        <w:rPr>
          <w:b w:val="0"/>
          <w:i w:val="0"/>
        </w:rPr>
        <w:t xml:space="preserve">(a)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ways in which the simulator, as an abstraction, differs from reality.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the simulator is still effective for training pilots despite these differences.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weather app shows the public a simple sun/cloud/rain icon for each day, while the underlying system models air pressure, temperature and humidity across a grid. Explain how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is being used to present information to the </w:t>
      </w:r>
      <w:r>
        <w:rPr>
          <w:b w:val="0"/>
          <w:i/>
        </w:rPr>
        <w:t>user</w:t>
      </w:r>
      <w:r>
        <w:rPr>
          <w:b w:val="0"/>
          <w:i w:val="0"/>
        </w:rPr>
        <w:t xml:space="preserve">, and why this is appropriate for them.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student says: "To design this chess app I'll use abstraction — I'll split it into a move-checker, a board-display and a save-game part." Explain why this statement is </w:t>
      </w:r>
      <w:r>
        <w:rPr>
          <w:b/>
          <w:i w:val="0"/>
        </w:rPr>
        <w:t>wrong</w:t>
      </w:r>
      <w:r>
        <w:rPr>
          <w:b w:val="0"/>
          <w:i w:val="0"/>
        </w:rPr>
        <w:t xml:space="preserve">, and name the skill the student is actually describing.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theme park is building an app to model the queue for a ride. List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details about a visitor the model should </w:t>
      </w:r>
      <w:r>
        <w:rPr>
          <w:b/>
          <w:i w:val="0"/>
        </w:rPr>
        <w:t>keep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it should </w:t>
      </w:r>
      <w:r>
        <w:rPr>
          <w:b/>
          <w:i w:val="0"/>
        </w:rPr>
        <w:t>discard</w:t>
      </w:r>
      <w:r>
        <w:rPr>
          <w:b w:val="0"/>
          <w:i w:val="0"/>
        </w:rPr>
        <w:t xml:space="preserve">, justifying the discard. Then explain in one sentence why removing irrelevant detail helps the developers.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during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solid-state drive (SSD)</w:t>
      </w:r>
      <w:r>
        <w:rPr>
          <w:b w:val="0"/>
          <w:i w:val="0"/>
        </w:rPr>
        <w:t xml:space="preserve"> over a </w:t>
      </w:r>
      <w:r>
        <w:rPr>
          <w:b/>
          <w:i w:val="0"/>
        </w:rPr>
        <w:t>magnetic hard disk drive (HDD)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what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is and one benefit it gives a processor.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