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Quiz — 1.1.2 Types of Processor - ANSWERS</w:t>
      </w:r>
    </w:p>
    <w:p>
      <w:pPr>
        <w:pStyle w:val="Heading2"/>
      </w:pPr>
      <w:r>
        <w:rPr>
          <w:b w:val="0"/>
          <w:i w:val="0"/>
        </w:rPr>
        <w:t>Answer key</w:t>
      </w:r>
    </w:p>
    <w:p>
      <w:r>
        <w:rPr>
          <w:b/>
          <w:i w:val="0"/>
        </w:rPr>
        <w:t>Section A (8 marks — 1 each)</w:t>
      </w:r>
    </w:p>
    <w:p>
      <w:pPr>
        <w:pStyle w:val="ListNumber"/>
      </w:pPr>
      <w:r>
        <w:rPr>
          <w:b/>
          <w:i w:val="0"/>
        </w:rPr>
        <w:t>B</w:t>
      </w:r>
      <w:r>
        <w:rPr>
          <w:b w:val="0"/>
          <w:i w:val="0"/>
        </w:rPr>
        <w:t xml:space="preserve"> — RISC = few, simple, fixed-length instructions, aiming for one cycle each.</w:t>
      </w:r>
    </w:p>
    <w:p>
      <w:pPr>
        <w:pStyle w:val="ListNumber"/>
      </w:pPr>
      <w:r>
        <w:rPr>
          <w:b/>
          <w:i w:val="0"/>
        </w:rPr>
        <w:t>B</w:t>
      </w:r>
      <w:r>
        <w:rPr>
          <w:b w:val="0"/>
          <w:i w:val="0"/>
        </w:rPr>
        <w:t xml:space="preserve"> — In CISC the complexity is in the hardware (microcode); in RISC it is in software/compiler.</w:t>
      </w:r>
    </w:p>
    <w:p>
      <w:pPr>
        <w:pStyle w:val="ListNumber"/>
      </w:pPr>
      <w:r>
        <w:rPr>
          <w:b/>
          <w:i w:val="0"/>
        </w:rPr>
        <w:t>B</w:t>
      </w:r>
      <w:r>
        <w:rPr>
          <w:b w:val="0"/>
          <w:i w:val="0"/>
        </w:rPr>
        <w:t xml:space="preserve"> — RISC/ARM is used in mobile/embedded devices for low power consumption.</w:t>
      </w:r>
    </w:p>
    <w:p>
      <w:pPr>
        <w:pStyle w:val="ListNumber"/>
      </w:pPr>
      <w:r>
        <w:rPr>
          <w:b/>
          <w:i w:val="0"/>
        </w:rPr>
        <w:t>B</w:t>
      </w:r>
      <w:r>
        <w:rPr>
          <w:b w:val="0"/>
          <w:i w:val="0"/>
        </w:rPr>
        <w:t xml:space="preserve"> — GPUs apply the same operation to large data blocks in parallel (data parallelism).</w:t>
      </w:r>
    </w:p>
    <w:p>
      <w:pPr>
        <w:pStyle w:val="ListNumber"/>
      </w:pPr>
      <w:r>
        <w:rPr>
          <w:b/>
          <w:i w:val="0"/>
        </w:rPr>
        <w:t>B</w:t>
      </w:r>
      <w:r>
        <w:rPr>
          <w:b w:val="0"/>
          <w:i w:val="0"/>
        </w:rPr>
        <w:t xml:space="preserve"> — Training a neural network is a non-graphics (GPGPU) use; rendering pixels is standard graphics.</w:t>
      </w:r>
    </w:p>
    <w:p>
      <w:pPr>
        <w:pStyle w:val="ListNumber"/>
      </w:pPr>
      <w:r>
        <w:rPr>
          <w:b/>
          <w:i w:val="0"/>
        </w:rPr>
        <w:t>B</w:t>
      </w:r>
      <w:r>
        <w:rPr>
          <w:b w:val="0"/>
          <w:i w:val="0"/>
        </w:rPr>
        <w:t xml:space="preserve"> — Data dependency (a step needs the previous step's result) prevents effective parallelisation.</w:t>
      </w:r>
    </w:p>
    <w:p>
      <w:pPr>
        <w:pStyle w:val="ListNumber"/>
      </w:pPr>
      <w:r>
        <w:rPr>
          <w:b/>
          <w:i w:val="0"/>
        </w:rPr>
        <w:t>B</w:t>
      </w:r>
      <w:r>
        <w:rPr>
          <w:b w:val="0"/>
          <w:i w:val="0"/>
        </w:rPr>
        <w:t xml:space="preserve"> — More cores help only if the task is parallelisable and software supports it.</w:t>
      </w:r>
    </w:p>
    <w:p>
      <w:pPr>
        <w:pStyle w:val="ListNumber"/>
      </w:pPr>
      <w:r>
        <w:rPr>
          <w:b/>
          <w:i w:val="0"/>
        </w:rPr>
        <w:t>A</w:t>
      </w:r>
      <w:r>
        <w:rPr>
          <w:b w:val="0"/>
          <w:i w:val="0"/>
        </w:rPr>
        <w:t xml:space="preserve"> — Simple, fixed-length, single-cycle instructions keep the pipeline stages uniform, so instructions flow through without stalling.</w:t>
      </w:r>
    </w:p>
    <w:p>
      <w:r>
        <w:rPr>
          <w:b/>
          <w:i w:val="0"/>
        </w:rPr>
        <w:t>Section B (12 marks)</w:t>
      </w:r>
    </w:p>
    <w:p>
      <w:pPr>
        <w:pStyle w:val="ListNumber"/>
      </w:pPr>
      <w:r>
        <w:rPr>
          <w:b/>
          <w:i w:val="0"/>
        </w:rPr>
        <w:t>[2]</w:t>
      </w:r>
      <w:r>
        <w:rPr>
          <w:b w:val="0"/>
          <w:i w:val="0"/>
        </w:rPr>
        <w:t xml:space="preserve"> — 1 mark per difference (max 2). Examples: CISC has many complex variable-length instructions vs RISC few simple fixed-length; complexity in hardware (CISC) vs software/compiler (RISC); RISC easier to pipeline; RISC lower power; CISC used in x86 desktops vs RISC in ARM mobile/embedded.</w:t>
      </w:r>
    </w:p>
    <w:p>
      <w:pPr>
        <w:pStyle w:val="ListNumber"/>
      </w:pPr>
      <w:r>
        <w:rPr>
          <w:b/>
          <w:i w:val="0"/>
        </w:rPr>
        <w:t>[2]</w:t>
      </w:r>
      <w:r>
        <w:rPr>
          <w:b w:val="0"/>
          <w:i w:val="0"/>
        </w:rPr>
        <w:t xml:space="preserve"> — 1 mark: a GPU has </w:t>
      </w:r>
      <w:r>
        <w:rPr>
          <w:b/>
          <w:i w:val="0"/>
        </w:rPr>
        <w:t>thousands of small cores</w:t>
      </w:r>
      <w:r>
        <w:rPr>
          <w:b w:val="0"/>
          <w:i w:val="0"/>
        </w:rPr>
        <w:t xml:space="preserve">; 1 mark: it can process many pixels/vertices </w:t>
      </w:r>
      <w:r>
        <w:rPr>
          <w:b/>
          <w:i w:val="0"/>
        </w:rPr>
        <w:t>in parallel</w:t>
      </w:r>
      <w:r>
        <w:rPr>
          <w:b w:val="0"/>
          <w:i w:val="0"/>
        </w:rPr>
        <w:t xml:space="preserve"> (the same operation on large data sets simultaneously), so rendering is much faster than doing it sequentially.</w:t>
      </w:r>
    </w:p>
    <w:p>
      <w:pPr>
        <w:pStyle w:val="ListNumber"/>
      </w:pPr>
      <w:r>
        <w:rPr>
          <w:b/>
          <w:i w:val="0"/>
        </w:rPr>
        <w:t>[1]</w:t>
      </w:r>
      <w:r>
        <w:rPr>
          <w:b w:val="0"/>
          <w:i w:val="0"/>
        </w:rPr>
        <w:t xml:space="preserve"> — A processor (chip) containing </w:t>
      </w:r>
      <w:r>
        <w:rPr>
          <w:b/>
          <w:i w:val="0"/>
        </w:rPr>
        <w:t>two or more independent cores</w:t>
      </w:r>
      <w:r>
        <w:rPr>
          <w:b w:val="0"/>
          <w:i w:val="0"/>
        </w:rPr>
        <w:t>, each able to run its own fetch–decode–execute cycle, allowing simultaneous processing.</w:t>
      </w:r>
    </w:p>
    <w:p>
      <w:pPr>
        <w:pStyle w:val="ListNumber"/>
      </w:pPr>
      <w:r>
        <w:rPr>
          <w:b/>
          <w:i w:val="0"/>
        </w:rPr>
        <w:t>[2]</w:t>
      </w:r>
      <w:r>
        <w:rPr>
          <w:b w:val="0"/>
          <w:i w:val="0"/>
        </w:rPr>
        <w:t xml:space="preserve"> — 1 mark: there is a </w:t>
      </w:r>
      <w:r>
        <w:rPr>
          <w:b/>
          <w:i w:val="0"/>
        </w:rPr>
        <w:t>data dependency</w:t>
      </w:r>
      <w:r>
        <w:rPr>
          <w:b w:val="0"/>
          <w:i w:val="0"/>
        </w:rPr>
        <w:t xml:space="preserve"> — the search needs the completed (sorted) list, so it cannot begin until the sort finishes. 1 mark: the two stages must run </w:t>
      </w:r>
      <w:r>
        <w:rPr>
          <w:b/>
          <w:i w:val="0"/>
        </w:rPr>
        <w:t>sequentially</w:t>
      </w:r>
      <w:r>
        <w:rPr>
          <w:b w:val="0"/>
          <w:i w:val="0"/>
        </w:rPr>
        <w:t xml:space="preserve">, so extra cores cannot speed up the overall sequence (only the sort itself might be parallelised); benefit is limited by the </w:t>
      </w:r>
      <w:r>
        <w:rPr>
          <w:b/>
          <w:i w:val="0"/>
        </w:rPr>
        <w:t>serial fraction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/>
          <w:i w:val="0"/>
        </w:rPr>
        <w:t>[3]</w:t>
      </w:r>
      <w:r>
        <w:rPr>
          <w:b w:val="0"/>
          <w:i w:val="0"/>
        </w:rPr>
        <w:t xml:space="preserve"> — 1 mark each (max 3), any non-graphics (GPGPU) use: </w:t>
      </w:r>
      <w:r>
        <w:rPr>
          <w:b/>
          <w:i w:val="0"/>
        </w:rPr>
        <w:t>machine learning / training neural networks</w:t>
      </w:r>
      <w:r>
        <w:rPr>
          <w:b w:val="0"/>
          <w:i w:val="0"/>
        </w:rPr>
        <w:t xml:space="preserve">; </w:t>
      </w:r>
      <w:r>
        <w:rPr>
          <w:b/>
          <w:i w:val="0"/>
        </w:rPr>
        <w:t>scientific/numerical simulations and modelling</w:t>
      </w:r>
      <w:r>
        <w:rPr>
          <w:b w:val="0"/>
          <w:i w:val="0"/>
        </w:rPr>
        <w:t xml:space="preserve">; </w:t>
      </w:r>
      <w:r>
        <w:rPr>
          <w:b/>
          <w:i w:val="0"/>
        </w:rPr>
        <w:t>image/video processing</w:t>
      </w:r>
      <w:r>
        <w:rPr>
          <w:b w:val="0"/>
          <w:i w:val="0"/>
        </w:rPr>
        <w:t xml:space="preserve">; </w:t>
      </w:r>
      <w:r>
        <w:rPr>
          <w:b/>
          <w:i w:val="0"/>
        </w:rPr>
        <w:t>data mining/analysis</w:t>
      </w:r>
      <w:r>
        <w:rPr>
          <w:b w:val="0"/>
          <w:i w:val="0"/>
        </w:rPr>
        <w:t xml:space="preserve">; </w:t>
      </w:r>
      <w:r>
        <w:rPr>
          <w:b/>
          <w:i w:val="0"/>
        </w:rPr>
        <w:t>cryptocurrency mining / brute-force hashing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/>
          <w:i w:val="0"/>
        </w:rPr>
        <w:t>[2]</w:t>
      </w:r>
      <w:r>
        <w:rPr>
          <w:b w:val="0"/>
          <w:i w:val="0"/>
        </w:rPr>
        <w:t xml:space="preserve"> — 1 mark: RISC's </w:t>
      </w:r>
      <w:r>
        <w:rPr>
          <w:b/>
          <w:i w:val="0"/>
        </w:rPr>
        <w:t>simple, fixed-length instructions</w:t>
      </w:r>
      <w:r>
        <w:rPr>
          <w:b w:val="0"/>
          <w:i w:val="0"/>
        </w:rPr>
        <w:t xml:space="preserve"> need less complex circuitry, so the processor uses </w:t>
      </w:r>
      <w:r>
        <w:rPr>
          <w:b/>
          <w:i w:val="0"/>
        </w:rPr>
        <w:t>less power / generates less heat</w:t>
      </w:r>
      <w:r>
        <w:rPr>
          <w:b w:val="0"/>
          <w:i w:val="0"/>
        </w:rPr>
        <w:t xml:space="preserve">. 1 mark: applied link — lower power extends the tracker's </w:t>
      </w:r>
      <w:r>
        <w:rPr>
          <w:b/>
          <w:i w:val="0"/>
        </w:rPr>
        <w:t>battery life</w:t>
      </w:r>
      <w:r>
        <w:rPr>
          <w:b w:val="0"/>
          <w:i w:val="0"/>
        </w:rPr>
        <w:t xml:space="preserve"> / allows a small fanless device to run cool.</w:t>
      </w:r>
    </w:p>
    <w:p>
      <w:r>
        <w:rPr>
          <w:b/>
          <w:i w:val="0"/>
        </w:rPr>
        <w:t>Section C (5 marks)</w:t>
      </w:r>
    </w:p>
    <w:p>
      <w:pPr>
        <w:pStyle w:val="ListNumber"/>
      </w:pPr>
      <w:r>
        <w:rPr>
          <w:b/>
          <w:i w:val="0"/>
        </w:rPr>
        <w:t>[5]</w:t>
      </w:r>
      <w:r>
        <w:rPr>
          <w:b w:val="0"/>
          <w:i w:val="0"/>
        </w:rPr>
        <w:t xml:space="preserve"> — Point/level marking, up to 5 for a justified, applied discussion. Indicative content:</w:t>
      </w:r>
    </w:p>
    <w:p>
      <w:pPr>
        <w:pStyle w:val="ListBullet"/>
      </w:pPr>
      <w:r>
        <w:rPr>
          <w:b w:val="0"/>
          <w:i w:val="0"/>
        </w:rPr>
        <w:t xml:space="preserve">The workload applies the </w:t>
      </w:r>
      <w:r>
        <w:rPr>
          <w:b/>
          <w:i w:val="0"/>
        </w:rPr>
        <w:t>same calculation to millions of data points</w:t>
      </w:r>
      <w:r>
        <w:rPr>
          <w:b w:val="0"/>
          <w:i w:val="0"/>
        </w:rPr>
        <w:t xml:space="preserve"> — this is highly </w:t>
      </w:r>
      <w:r>
        <w:rPr>
          <w:b/>
          <w:i w:val="0"/>
        </w:rPr>
        <w:t>data-parallel</w:t>
      </w:r>
      <w:r>
        <w:rPr>
          <w:b w:val="0"/>
          <w:i w:val="0"/>
        </w:rPr>
        <w:t>, with little branching or dependency between points.</w:t>
      </w:r>
    </w:p>
    <w:p>
      <w:pPr>
        <w:pStyle w:val="ListBullet"/>
      </w:pPr>
      <w:r>
        <w:rPr>
          <w:b w:val="0"/>
          <w:i w:val="0"/>
        </w:rPr>
        <w:t xml:space="preserve">A </w:t>
      </w:r>
      <w:r>
        <w:rPr>
          <w:b/>
          <w:i w:val="0"/>
        </w:rPr>
        <w:t>GPU</w:t>
      </w:r>
      <w:r>
        <w:rPr>
          <w:b w:val="0"/>
          <w:i w:val="0"/>
        </w:rPr>
        <w:t xml:space="preserve"> has thousands of small cores and excels at performing the same operation on large data sets in parallel (data parallelism / GPGPU), so it can process far more data points simultaneously.</w:t>
      </w:r>
    </w:p>
    <w:p>
      <w:pPr>
        <w:pStyle w:val="ListBullet"/>
      </w:pPr>
      <w:r>
        <w:rPr>
          <w:b w:val="0"/>
          <w:i w:val="0"/>
        </w:rPr>
        <w:t>A multicore CPU has fewer, more powerful cores better suited to sequential, branch-heavy, dependency-laden tasks — fewer parallel lanes for this kind of work.</w:t>
      </w:r>
    </w:p>
    <w:p>
      <w:pPr>
        <w:pStyle w:val="ListBullet"/>
      </w:pPr>
      <w:r>
        <w:rPr>
          <w:b w:val="0"/>
          <w:i w:val="0"/>
        </w:rPr>
        <w:t>Caveat: the software must be written to use the GPU; very branchy or strongly dependent calculations would suit the CPU better.</w:t>
      </w:r>
    </w:p>
    <w:p>
      <w:pPr>
        <w:pStyle w:val="ListBullet"/>
      </w:pPr>
      <w:r>
        <w:rPr>
          <w:b w:val="0"/>
          <w:i w:val="0"/>
        </w:rPr>
        <w:t xml:space="preserve">Justified conclusion: for this uniform, massively data-parallel simulation the </w:t>
      </w:r>
      <w:r>
        <w:rPr>
          <w:b/>
          <w:i w:val="0"/>
        </w:rPr>
        <w:t>GPU is the better choice</w:t>
      </w:r>
      <w:r>
        <w:rPr>
          <w:b w:val="0"/>
          <w:i w:val="0"/>
        </w:rPr>
        <w:t xml:space="preserve"> because it maximises throughput across many data points.</w:t>
      </w:r>
    </w:p>
    <w:p>
      <w:r>
        <w:rPr>
          <w:b w:val="0"/>
          <w:i w:val="0"/>
        </w:rPr>
        <w:t xml:space="preserve">   Max 4 if no clear justified judgement is given.</w:t>
      </w:r>
    </w:p>
    <w:p>
      <w:r>
        <w:rPr>
          <w:b/>
          <w:i w:val="0"/>
        </w:rPr>
        <w:t>Total: 8 + 12 + 5 = 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