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1.4.2 Data Structures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stack is LIFO.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record = named fields, possibly different types.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static size is fixed at declaration.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circular queue: </w:t>
      </w:r>
      <w:r>
        <w:rPr>
          <w:rFonts w:ascii="Consolas" w:hAnsi="Consolas"/>
          <w:b w:val="0"/>
          <w:i w:val="0"/>
          <w:sz w:val="19"/>
        </w:rPr>
        <w:t>rear = (rear + 1) MOD size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in-order (L, root, R) of a BST gives ascending order.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collision = two keys hash to the same index.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linked lists have no random access; must traverse from the head.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enqueue at rear, dequeue at front.</w:t>
      </w:r>
    </w:p>
    <w:p>
      <w:r>
        <w:rPr>
          <w:b/>
          <w:i w:val="0"/>
        </w:rPr>
        <w:t>Section B</w:t>
      </w:r>
    </w:p>
    <w:p>
      <w:r>
        <w:rPr>
          <w:b/>
          <w:i w:val="0"/>
        </w:rPr>
        <w:t>9. [5]</w:t>
      </w:r>
      <w:r>
        <w:rPr>
          <w:b w:val="0"/>
          <w:i w:val="0"/>
        </w:rPr>
        <w:t xml:space="preserve"> (1 mark each)</w:t>
      </w:r>
    </w:p>
    <w:p>
      <w:r>
        <w:rPr>
          <w:b w:val="0"/>
          <w:i w:val="0"/>
        </w:rPr>
        <w:t xml:space="preserve">a = </w:t>
      </w:r>
      <w:r>
        <w:rPr>
          <w:b/>
          <w:i w:val="0"/>
        </w:rPr>
        <w:t>Tuple</w:t>
      </w:r>
    </w:p>
    <w:p>
      <w:r>
        <w:rPr>
          <w:b w:val="0"/>
          <w:i w:val="0"/>
        </w:rPr>
        <w:t xml:space="preserve">b = </w:t>
      </w:r>
      <w:r>
        <w:rPr>
          <w:b/>
          <w:i w:val="0"/>
        </w:rPr>
        <w:t>Stack</w:t>
      </w:r>
    </w:p>
    <w:p>
      <w:r>
        <w:rPr>
          <w:b w:val="0"/>
          <w:i w:val="0"/>
        </w:rPr>
        <w:t xml:space="preserve">c = </w:t>
      </w:r>
      <w:r>
        <w:rPr>
          <w:b/>
          <w:i w:val="0"/>
        </w:rPr>
        <w:t>Array</w:t>
      </w:r>
    </w:p>
    <w:p>
      <w:r>
        <w:rPr>
          <w:b w:val="0"/>
          <w:i w:val="0"/>
        </w:rPr>
        <w:t xml:space="preserve">d = </w:t>
      </w:r>
      <w:r>
        <w:rPr>
          <w:b/>
          <w:i w:val="0"/>
        </w:rPr>
        <w:t>Linked list</w:t>
      </w:r>
    </w:p>
    <w:p>
      <w:r>
        <w:rPr>
          <w:b w:val="0"/>
          <w:i w:val="0"/>
        </w:rPr>
        <w:t xml:space="preserve">e = </w:t>
      </w:r>
      <w:r>
        <w:rPr>
          <w:b/>
          <w:i w:val="0"/>
        </w:rPr>
        <w:t>Hash table</w:t>
      </w:r>
    </w:p>
    <w:p>
      <w:r>
        <w:rPr>
          <w:b/>
          <w:i w:val="0"/>
        </w:rPr>
        <w:t>10. [4]</w:t>
      </w:r>
      <w:r>
        <w:rPr>
          <w:b w:val="0"/>
          <w:i w:val="0"/>
        </w:rPr>
        <w:t xml:space="preserve"> Stack trace (top listed first):</w:t>
      </w:r>
    </w:p>
    <w:p>
      <w:pPr>
        <w:pStyle w:val="ListBullet"/>
      </w:pPr>
      <w:r>
        <w:rPr>
          <w:b w:val="0"/>
          <w:i w:val="0"/>
        </w:rPr>
        <w:t>push(5) → [5]</w:t>
      </w:r>
    </w:p>
    <w:p>
      <w:pPr>
        <w:pStyle w:val="ListBullet"/>
      </w:pPr>
      <w:r>
        <w:rPr>
          <w:b w:val="0"/>
          <w:i w:val="0"/>
        </w:rPr>
        <w:t>push(9) → [9, 5]</w:t>
      </w:r>
    </w:p>
    <w:p>
      <w:pPr>
        <w:pStyle w:val="ListBullet"/>
      </w:pPr>
      <w:r>
        <w:rPr>
          <w:b w:val="0"/>
          <w:i w:val="0"/>
        </w:rPr>
        <w:t>push(2) → [2, 9, 5]</w:t>
      </w:r>
    </w:p>
    <w:p>
      <w:pPr>
        <w:pStyle w:val="ListBullet"/>
      </w:pPr>
      <w:r>
        <w:rPr>
          <w:b w:val="0"/>
          <w:i w:val="0"/>
        </w:rPr>
        <w:t xml:space="preserve">pop() → returns </w:t>
      </w:r>
      <w:r>
        <w:rPr>
          <w:b/>
          <w:i w:val="0"/>
        </w:rPr>
        <w:t>2</w:t>
      </w:r>
      <w:r>
        <w:rPr>
          <w:b w:val="0"/>
          <w:i w:val="0"/>
        </w:rPr>
        <w:t xml:space="preserve"> → [9, 5]</w:t>
      </w:r>
    </w:p>
    <w:p>
      <w:pPr>
        <w:pStyle w:val="ListBullet"/>
      </w:pPr>
      <w:r>
        <w:rPr>
          <w:b w:val="0"/>
          <w:i w:val="0"/>
        </w:rPr>
        <w:t>push(7) → [7, 9, 5]</w:t>
      </w:r>
    </w:p>
    <w:p>
      <w:pPr>
        <w:pStyle w:val="ListBullet"/>
      </w:pPr>
      <w:r>
        <w:rPr>
          <w:b w:val="0"/>
          <w:i w:val="0"/>
        </w:rPr>
        <w:t xml:space="preserve">pop() → returns </w:t>
      </w:r>
      <w:r>
        <w:rPr>
          <w:b/>
          <w:i w:val="0"/>
        </w:rPr>
        <w:t>7</w:t>
      </w:r>
      <w:r>
        <w:rPr>
          <w:b w:val="0"/>
          <w:i w:val="0"/>
        </w:rPr>
        <w:t xml:space="preserve"> → [9, 5]</w:t>
      </w:r>
    </w:p>
    <w:p>
      <w:r>
        <w:rPr>
          <w:b w:val="0"/>
          <w:i w:val="0"/>
        </w:rPr>
        <w:t xml:space="preserve">Values popped (in order): </w:t>
      </w:r>
      <w:r>
        <w:rPr>
          <w:b/>
          <w:i w:val="0"/>
        </w:rPr>
        <w:t>2, then 7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Final stack (top → bottom): </w:t>
      </w:r>
      <w:r>
        <w:rPr>
          <w:b/>
          <w:i w:val="0"/>
        </w:rPr>
        <w:t>9, 5</w:t>
      </w:r>
      <w:r>
        <w:rPr>
          <w:b w:val="0"/>
          <w:i w:val="0"/>
        </w:rPr>
        <w:t>.</w:t>
      </w:r>
    </w:p>
    <w:p>
      <w:r>
        <w:rPr>
          <w:b w:val="0"/>
          <w:i/>
        </w:rPr>
        <w:t>Mark: correct order of pushes onto top (1); first pop returns 2 (1); second pop returns 7 (1); correct final contents 9,5 (1).</w:t>
      </w:r>
    </w:p>
    <w:p>
      <w:r>
        <w:rPr>
          <w:b/>
          <w:i w:val="0"/>
        </w:rPr>
        <w:t>11. [3]</w:t>
      </w:r>
      <w:r>
        <w:rPr>
          <w:b w:val="0"/>
          <w:i w:val="0"/>
        </w:rPr>
        <w:t xml:space="preserve"> Queue trace (front listed first):</w:t>
      </w:r>
    </w:p>
    <w:p>
      <w:pPr>
        <w:pStyle w:val="ListBullet"/>
      </w:pPr>
      <w:r>
        <w:rPr>
          <w:b w:val="0"/>
          <w:i w:val="0"/>
        </w:rPr>
        <w:t>enqueue(A) → [A]</w:t>
      </w:r>
    </w:p>
    <w:p>
      <w:pPr>
        <w:pStyle w:val="ListBullet"/>
      </w:pPr>
      <w:r>
        <w:rPr>
          <w:b w:val="0"/>
          <w:i w:val="0"/>
        </w:rPr>
        <w:t>enqueue(B) → [A, B]</w:t>
      </w:r>
    </w:p>
    <w:p>
      <w:pPr>
        <w:pStyle w:val="ListBullet"/>
      </w:pPr>
      <w:r>
        <w:rPr>
          <w:b w:val="0"/>
          <w:i w:val="0"/>
        </w:rPr>
        <w:t xml:space="preserve">dequeue() → returns </w:t>
      </w:r>
      <w:r>
        <w:rPr>
          <w:b/>
          <w:i w:val="0"/>
        </w:rPr>
        <w:t>A</w:t>
      </w:r>
      <w:r>
        <w:rPr>
          <w:b w:val="0"/>
          <w:i w:val="0"/>
        </w:rPr>
        <w:t xml:space="preserve"> → [B]</w:t>
      </w:r>
    </w:p>
    <w:p>
      <w:pPr>
        <w:pStyle w:val="ListBullet"/>
      </w:pPr>
      <w:r>
        <w:rPr>
          <w:b w:val="0"/>
          <w:i w:val="0"/>
        </w:rPr>
        <w:t>enqueue(C) → [B, C]</w:t>
      </w:r>
    </w:p>
    <w:p>
      <w:pPr>
        <w:pStyle w:val="ListBullet"/>
      </w:pPr>
      <w:r>
        <w:rPr>
          <w:b w:val="0"/>
          <w:i w:val="0"/>
        </w:rPr>
        <w:t>enqueue(D) → [B, C, D]</w:t>
      </w:r>
    </w:p>
    <w:p>
      <w:pPr>
        <w:pStyle w:val="ListBullet"/>
      </w:pPr>
      <w:r>
        <w:rPr>
          <w:b w:val="0"/>
          <w:i w:val="0"/>
        </w:rPr>
        <w:t xml:space="preserve">dequeue() → returns </w:t>
      </w:r>
      <w:r>
        <w:rPr>
          <w:b/>
          <w:i w:val="0"/>
        </w:rPr>
        <w:t>B</w:t>
      </w:r>
      <w:r>
        <w:rPr>
          <w:b w:val="0"/>
          <w:i w:val="0"/>
        </w:rPr>
        <w:t xml:space="preserve"> → [C, D]</w:t>
      </w:r>
    </w:p>
    <w:p>
      <w:r>
        <w:rPr>
          <w:b w:val="0"/>
          <w:i w:val="0"/>
        </w:rPr>
        <w:t xml:space="preserve">Values dequeued (in order): </w:t>
      </w:r>
      <w:r>
        <w:rPr>
          <w:b/>
          <w:i w:val="0"/>
        </w:rPr>
        <w:t>A, then B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Queue contents (front → rear): </w:t>
      </w:r>
      <w:r>
        <w:rPr>
          <w:b/>
          <w:i w:val="0"/>
        </w:rPr>
        <w:t>C, D</w:t>
      </w:r>
      <w:r>
        <w:rPr>
          <w:b w:val="0"/>
          <w:i w:val="0"/>
        </w:rPr>
        <w:t>.</w:t>
      </w:r>
    </w:p>
    <w:p>
      <w:r>
        <w:rPr>
          <w:b w:val="0"/>
          <w:i/>
        </w:rPr>
        <w:t>Mark: dequeue returns A then B in that order (1); FIFO applied at correct ends (1); final contents C, D (1).</w:t>
      </w:r>
    </w:p>
    <w:p>
      <w:r>
        <w:rPr>
          <w:b/>
          <w:i w:val="0"/>
        </w:rPr>
        <w:t>12. [3]</w:t>
      </w:r>
      <w:r>
        <w:rPr>
          <w:b w:val="0"/>
          <w:i w:val="0"/>
        </w:rPr>
        <w:t xml:space="preserve"> BST after inserting 50, 30, 70, 20, 40, 60: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50</w:t>
        <w:br/>
        <w:t xml:space="preserve">         /  \</w:t>
        <w:br/>
        <w:t xml:space="preserve">       30    70</w:t>
        <w:br/>
        <w:t xml:space="preserve">      /  \   /</w:t>
        <w:br/>
        <w:t xml:space="preserve">    20   40 60</w:t>
      </w:r>
    </w:p>
    <w:p>
      <w:pPr>
        <w:pStyle w:val="ListBullet"/>
      </w:pPr>
      <w:r>
        <w:rPr>
          <w:b w:val="0"/>
          <w:i w:val="0"/>
        </w:rPr>
        <w:t>50 is the root.</w:t>
      </w:r>
    </w:p>
    <w:p>
      <w:pPr>
        <w:pStyle w:val="ListBullet"/>
      </w:pPr>
      <w:r>
        <w:rPr>
          <w:b w:val="0"/>
          <w:i w:val="0"/>
        </w:rPr>
        <w:t>30 &lt; 50 → left of 50; 70 &gt; 50 → right of 50.</w:t>
      </w:r>
    </w:p>
    <w:p>
      <w:pPr>
        <w:pStyle w:val="ListBullet"/>
      </w:pPr>
      <w:r>
        <w:rPr>
          <w:b w:val="0"/>
          <w:i w:val="0"/>
        </w:rPr>
        <w:t>20 &lt; 50, &lt; 30 → left of 30; 40 &lt; 50, &gt; 30 → right of 30.</w:t>
      </w:r>
    </w:p>
    <w:p>
      <w:pPr>
        <w:pStyle w:val="ListBullet"/>
      </w:pPr>
      <w:r>
        <w:rPr>
          <w:b w:val="0"/>
          <w:i w:val="0"/>
        </w:rPr>
        <w:t>60 &gt; 50, &lt; 70 → left of 70.</w:t>
      </w:r>
    </w:p>
    <w:p>
      <w:r>
        <w:rPr>
          <w:b w:val="0"/>
          <w:i/>
        </w:rPr>
        <w:t>Mark: 50 root with 30 left / 70 right (1); 20 left and 40 right of 30 (1); 60 as left child of 70 (1).</w:t>
      </w:r>
    </w:p>
    <w:p>
      <w:r>
        <w:rPr>
          <w:b/>
          <w:i w:val="0"/>
        </w:rPr>
        <w:t>13. [2]</w:t>
      </w:r>
      <w:r>
        <w:rPr>
          <w:b w:val="0"/>
          <w:i w:val="0"/>
        </w:rPr>
        <w:t xml:space="preserve"> Any two of:</w:t>
      </w:r>
    </w:p>
    <w:p>
      <w:pPr>
        <w:pStyle w:val="ListBullet"/>
      </w:pPr>
      <w:r>
        <w:rPr>
          <w:b w:val="0"/>
          <w:i w:val="0"/>
        </w:rPr>
        <w:t>Size: static is fixed at declaration; dynamic grows/shrinks at run time. (1)</w:t>
      </w:r>
    </w:p>
    <w:p>
      <w:pPr>
        <w:pStyle w:val="ListBullet"/>
      </w:pPr>
      <w:r>
        <w:rPr>
          <w:b w:val="0"/>
          <w:i w:val="0"/>
        </w:rPr>
        <w:t>Memory: static uses a contiguous block reserved up front; dynamic is allocated from the heap as needed. (1)</w:t>
      </w:r>
    </w:p>
    <w:p>
      <w:pPr>
        <w:pStyle w:val="ListBullet"/>
      </w:pPr>
      <w:r>
        <w:rPr>
          <w:b w:val="0"/>
          <w:i w:val="0"/>
        </w:rPr>
        <w:t>Trade-off: static gives fast/simple access but may waste or run out of memory; dynamic is flexible but adds pointer/management overhead. (1)</w:t>
      </w:r>
    </w:p>
    <w:p>
      <w:r>
        <w:rPr>
          <w:b w:val="0"/>
          <w:i w:val="0"/>
        </w:rPr>
        <w:t>(Max 2 marks.)</w:t>
      </w:r>
    </w:p>
    <w:p>
      <w:r>
        <w:rPr>
          <w:b/>
          <w:i w:val="0"/>
        </w:rPr>
        <w:t>Section C</w:t>
      </w:r>
    </w:p>
    <w:p>
      <w:r>
        <w:rPr>
          <w:b/>
          <w:i w:val="0"/>
        </w:rPr>
        <w:t>14. [5]</w:t>
      </w:r>
    </w:p>
    <w:p>
      <w:r>
        <w:rPr>
          <w:b w:val="0"/>
          <w:i w:val="0"/>
        </w:rPr>
        <w:t xml:space="preserve">(a)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A </w:t>
      </w:r>
      <w:r>
        <w:rPr>
          <w:b/>
          <w:i w:val="0"/>
        </w:rPr>
        <w:t>stack</w:t>
      </w:r>
      <w:r>
        <w:rPr>
          <w:b w:val="0"/>
          <w:i w:val="0"/>
        </w:rPr>
        <w:t xml:space="preserve"> (1). The Back button needs the </w:t>
      </w:r>
      <w:r>
        <w:rPr>
          <w:b/>
          <w:i w:val="0"/>
        </w:rPr>
        <w:t>most recently visited</w:t>
      </w:r>
      <w:r>
        <w:rPr>
          <w:b w:val="0"/>
          <w:i w:val="0"/>
        </w:rPr>
        <w:t xml:space="preserve"> page first — Last In, First Out — so pushing each new page and popping to go back returns pages in the correct reverse order (1).</w:t>
      </w:r>
    </w:p>
    <w:p>
      <w:r>
        <w:rPr>
          <w:b w:val="0"/>
          <w:i w:val="0"/>
        </w:rPr>
        <w:t xml:space="preserve">(b)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A </w:t>
      </w:r>
      <w:r>
        <w:rPr>
          <w:b/>
          <w:i w:val="0"/>
        </w:rPr>
        <w:t>queue</w:t>
      </w:r>
      <w:r>
        <w:rPr>
          <w:b w:val="0"/>
          <w:i w:val="0"/>
        </w:rPr>
        <w:t xml:space="preserve"> (1). A video buffer must release frames in the </w:t>
      </w:r>
      <w:r>
        <w:rPr>
          <w:b/>
          <w:i w:val="0"/>
        </w:rPr>
        <w:t>order they arrived</w:t>
      </w:r>
      <w:r>
        <w:rPr>
          <w:b w:val="0"/>
          <w:i w:val="0"/>
        </w:rPr>
        <w:t xml:space="preserve"> — First In, First Out — so enqueueing incoming frames and dequeueing for playback preserves the correct sequence (1).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A dynamic implementation lets the structure </w:t>
      </w:r>
      <w:r>
        <w:rPr>
          <w:b/>
          <w:i w:val="0"/>
        </w:rPr>
        <w:t>grow or shrink at run time</w:t>
      </w:r>
      <w:r>
        <w:rPr>
          <w:b w:val="0"/>
          <w:i w:val="0"/>
        </w:rPr>
        <w:t>, so it adapts to an unknown/varying number of items without wasting memory or overflowing a fixed size (1).</w:t>
      </w:r>
    </w:p>
    <w:p>
      <w:r>
        <w:rPr>
          <w:b/>
          <w:i w:val="0"/>
        </w:rPr>
        <w:t>Total: 8 + 17 + 5 = 30 marks.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