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RAG Self-Assessment Tracker — The Whole Spec on One Page</w:t>
      </w:r>
    </w:p>
    <w:p>
      <w:r>
        <w:t xml:space="preserve">This is your revision </w:t>
      </w:r>
      <w:r>
        <w:rPr>
          <w:b/>
        </w:rPr>
        <w:t>command centre</w:t>
      </w:r>
      <w:r>
        <w:t xml:space="preserve">. Rate every sub-topic, revise Reds and Ambers first, and re-rate after each past paper. Only mark something 🟢 </w:t>
      </w:r>
      <w:r>
        <w:rPr>
          <w:b/>
        </w:rPr>
        <w:t>Green</w:t>
      </w:r>
      <w:r>
        <w:t xml:space="preserve"> once you've scored well on its exam questions </w:t>
      </w:r>
      <w:r>
        <w:rPr>
          <w:i/>
        </w:rPr>
        <w:t>closed-book</w:t>
      </w:r>
      <w:r>
        <w:t>.</w:t>
      </w:r>
    </w:p>
    <w:p>
      <w:r>
        <w:rPr>
          <w:b/>
        </w:rPr>
        <w:t>Key:</w:t>
      </w:r>
      <w:r>
        <w:t xml:space="preserve"> 🔴 = can't do it (priority) · 🟠 = shaky / needs practice · 🟢 = secure ("I could teach it and answer an unseen question").</w:t>
      </w:r>
    </w:p>
    <w:p>
      <w:pPr>
        <w:ind w:left="432"/>
        <w:shd w:fill="FFF8E7"/>
      </w:pPr>
      <w:r>
        <w:t>How to use: copy this table (or tick in your own copy). Date each rating so you can see progress. Reds/Ambers feed straight into your weekly study plan.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Component 01 — Computer Systems (H446/01)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Spec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Sub-topic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RAG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Linked resource</w:t>
            </w:r>
          </w:p>
        </w:tc>
      </w:tr>
      <w:tr>
        <w:tc>
          <w:tcPr>
            <w:tcW w:type="dxa" w:w="1728"/>
          </w:tcPr>
          <w:p>
            <w:r/>
            <w:r>
              <w:t>1.1.1</w:t>
            </w:r>
          </w:p>
        </w:tc>
        <w:tc>
          <w:tcPr>
            <w:tcW w:type="dxa" w:w="1728"/>
          </w:tcPr>
          <w:p>
            <w:r/>
            <w:r>
              <w:t>Structure &amp; function of processor (ALU, CU, registers)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1.1</w:t>
            </w:r>
          </w:p>
        </w:tc>
      </w:tr>
      <w:tr>
        <w:tc>
          <w:tcPr>
            <w:tcW w:type="dxa" w:w="1728"/>
          </w:tcPr>
          <w:p>
            <w:r/>
            <w:r>
              <w:t>1.1.1</w:t>
            </w:r>
          </w:p>
        </w:tc>
        <w:tc>
          <w:tcPr>
            <w:tcW w:type="dxa" w:w="1728"/>
          </w:tcPr>
          <w:p>
            <w:r/>
            <w:r>
              <w:t>Fetch–Decode–Execute cycle (register transfers)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1.1</w:t>
            </w:r>
          </w:p>
        </w:tc>
      </w:tr>
      <w:tr>
        <w:tc>
          <w:tcPr>
            <w:tcW w:type="dxa" w:w="1728"/>
          </w:tcPr>
          <w:p>
            <w:r/>
            <w:r>
              <w:t>1.1.1</w:t>
            </w:r>
          </w:p>
        </w:tc>
        <w:tc>
          <w:tcPr>
            <w:tcW w:type="dxa" w:w="1728"/>
          </w:tcPr>
          <w:p>
            <w:r/>
            <w:r>
              <w:t>Factors affecting performance (clock, cores, cache, pipelining)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1.1</w:t>
            </w:r>
          </w:p>
        </w:tc>
      </w:tr>
      <w:tr>
        <w:tc>
          <w:tcPr>
            <w:tcW w:type="dxa" w:w="1728"/>
          </w:tcPr>
          <w:p>
            <w:r/>
            <w:r>
              <w:t>1.1.2</w:t>
            </w:r>
          </w:p>
        </w:tc>
        <w:tc>
          <w:tcPr>
            <w:tcW w:type="dxa" w:w="1728"/>
          </w:tcPr>
          <w:p>
            <w:r/>
            <w:r>
              <w:t>Von Neumann vs Harvard; CISC vs RISC; GPUs; parallel systems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1.1</w:t>
            </w:r>
          </w:p>
        </w:tc>
      </w:tr>
      <w:tr>
        <w:tc>
          <w:tcPr>
            <w:tcW w:type="dxa" w:w="1728"/>
          </w:tcPr>
          <w:p>
            <w:r/>
            <w:r>
              <w:t>1.1.3</w:t>
            </w:r>
          </w:p>
        </w:tc>
        <w:tc>
          <w:tcPr>
            <w:tcW w:type="dxa" w:w="1728"/>
          </w:tcPr>
          <w:p>
            <w:r/>
            <w:r>
              <w:t>Input/output/storage devices; magnetic/flash/optical; RAM/ROM; virtual storage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1.1</w:t>
            </w:r>
          </w:p>
        </w:tc>
      </w:tr>
      <w:tr>
        <w:tc>
          <w:tcPr>
            <w:tcW w:type="dxa" w:w="1728"/>
          </w:tcPr>
          <w:p>
            <w:r/>
            <w:r>
              <w:t>1.2.1</w:t>
            </w:r>
          </w:p>
        </w:tc>
        <w:tc>
          <w:tcPr>
            <w:tcW w:type="dxa" w:w="1728"/>
          </w:tcPr>
          <w:p>
            <w:r/>
            <w:r>
              <w:t>Operating systems: memory management, interrupts, scheduling, types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1.2</w:t>
            </w:r>
          </w:p>
        </w:tc>
      </w:tr>
      <w:tr>
        <w:tc>
          <w:tcPr>
            <w:tcW w:type="dxa" w:w="1728"/>
          </w:tcPr>
          <w:p>
            <w:r/>
            <w:r>
              <w:t>1.2.1</w:t>
            </w:r>
          </w:p>
        </w:tc>
        <w:tc>
          <w:tcPr>
            <w:tcW w:type="dxa" w:w="1728"/>
          </w:tcPr>
          <w:p>
            <w:r/>
            <w:r>
              <w:t>BIOS, device drivers, virtual machines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1.2</w:t>
            </w:r>
          </w:p>
        </w:tc>
      </w:tr>
      <w:tr>
        <w:tc>
          <w:tcPr>
            <w:tcW w:type="dxa" w:w="1728"/>
          </w:tcPr>
          <w:p>
            <w:r/>
            <w:r>
              <w:t>1.2.2</w:t>
            </w:r>
          </w:p>
        </w:tc>
        <w:tc>
          <w:tcPr>
            <w:tcW w:type="dxa" w:w="1728"/>
          </w:tcPr>
          <w:p>
            <w:r/>
            <w:r>
              <w:t>Applications, utilities, open/closed source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1.2</w:t>
            </w:r>
          </w:p>
        </w:tc>
      </w:tr>
      <w:tr>
        <w:tc>
          <w:tcPr>
            <w:tcW w:type="dxa" w:w="1728"/>
          </w:tcPr>
          <w:p>
            <w:r/>
            <w:r>
              <w:t>1.2.2</w:t>
            </w:r>
          </w:p>
        </w:tc>
        <w:tc>
          <w:tcPr>
            <w:tcW w:type="dxa" w:w="1728"/>
          </w:tcPr>
          <w:p>
            <w:r/>
            <w:r>
              <w:t>Translators; stages of compilation; linkers/loaders/libraries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1.2</w:t>
            </w:r>
          </w:p>
        </w:tc>
      </w:tr>
      <w:tr>
        <w:tc>
          <w:tcPr>
            <w:tcW w:type="dxa" w:w="1728"/>
          </w:tcPr>
          <w:p>
            <w:r/>
            <w:r>
              <w:t>1.2.3</w:t>
            </w:r>
          </w:p>
        </w:tc>
        <w:tc>
          <w:tcPr>
            <w:tcW w:type="dxa" w:w="1728"/>
          </w:tcPr>
          <w:p>
            <w:r/>
            <w:r>
              <w:t>Software development lifecycles/methodologies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1.2</w:t>
            </w:r>
          </w:p>
        </w:tc>
      </w:tr>
      <w:tr>
        <w:tc>
          <w:tcPr>
            <w:tcW w:type="dxa" w:w="1728"/>
          </w:tcPr>
          <w:p>
            <w:r/>
            <w:r>
              <w:t>1.2.4</w:t>
            </w:r>
          </w:p>
        </w:tc>
        <w:tc>
          <w:tcPr>
            <w:tcW w:type="dxa" w:w="1728"/>
          </w:tcPr>
          <w:p>
            <w:r/>
            <w:r>
              <w:t>Programming paradigms; assembly/LMC; addressing modes; OOP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1.2</w:t>
            </w:r>
          </w:p>
        </w:tc>
      </w:tr>
      <w:tr>
        <w:tc>
          <w:tcPr>
            <w:tcW w:type="dxa" w:w="1728"/>
          </w:tcPr>
          <w:p>
            <w:r/>
            <w:r>
              <w:t>1.3.1</w:t>
            </w:r>
          </w:p>
        </w:tc>
        <w:tc>
          <w:tcPr>
            <w:tcW w:type="dxa" w:w="1728"/>
          </w:tcPr>
          <w:p>
            <w:r/>
            <w:r>
              <w:t>Compression (lossy/lossless/RLE/dictionary)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1.3</w:t>
            </w:r>
          </w:p>
        </w:tc>
      </w:tr>
      <w:tr>
        <w:tc>
          <w:tcPr>
            <w:tcW w:type="dxa" w:w="1728"/>
          </w:tcPr>
          <w:p>
            <w:r/>
            <w:r>
              <w:t>1.3.1</w:t>
            </w:r>
          </w:p>
        </w:tc>
        <w:tc>
          <w:tcPr>
            <w:tcW w:type="dxa" w:w="1728"/>
          </w:tcPr>
          <w:p>
            <w:r/>
            <w:r>
              <w:t>Encryption (symmetric/asymmetric); hashing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1.3</w:t>
            </w:r>
          </w:p>
        </w:tc>
      </w:tr>
      <w:tr>
        <w:tc>
          <w:tcPr>
            <w:tcW w:type="dxa" w:w="1728"/>
          </w:tcPr>
          <w:p>
            <w:r/>
            <w:r>
              <w:t>1.3.2</w:t>
            </w:r>
          </w:p>
        </w:tc>
        <w:tc>
          <w:tcPr>
            <w:tcW w:type="dxa" w:w="1728"/>
          </w:tcPr>
          <w:p>
            <w:r/>
            <w:r>
              <w:t>Databases: keys, ER models, normalisation to 3NF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1.3</w:t>
            </w:r>
          </w:p>
        </w:tc>
      </w:tr>
      <w:tr>
        <w:tc>
          <w:tcPr>
            <w:tcW w:type="dxa" w:w="1728"/>
          </w:tcPr>
          <w:p>
            <w:r/>
            <w:r>
              <w:t>1.3.2</w:t>
            </w:r>
          </w:p>
        </w:tc>
        <w:tc>
          <w:tcPr>
            <w:tcW w:type="dxa" w:w="1728"/>
          </w:tcPr>
          <w:p>
            <w:r/>
            <w:r>
              <w:t>SQL; referential integrity; ACID transactions; record locking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1.3</w:t>
            </w:r>
          </w:p>
        </w:tc>
      </w:tr>
      <w:tr>
        <w:tc>
          <w:tcPr>
            <w:tcW w:type="dxa" w:w="1728"/>
          </w:tcPr>
          <w:p>
            <w:r/>
            <w:r>
              <w:t>1.3.3</w:t>
            </w:r>
          </w:p>
        </w:tc>
        <w:tc>
          <w:tcPr>
            <w:tcW w:type="dxa" w:w="1728"/>
          </w:tcPr>
          <w:p>
            <w:r/>
            <w:r>
              <w:t>Networks: LAN/WAN, topologies, TCP/IP stack, protocols, DNS, packet switching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1.3</w:t>
            </w:r>
          </w:p>
        </w:tc>
      </w:tr>
      <w:tr>
        <w:tc>
          <w:tcPr>
            <w:tcW w:type="dxa" w:w="1728"/>
          </w:tcPr>
          <w:p>
            <w:r/>
            <w:r>
              <w:t>1.3.4</w:t>
            </w:r>
          </w:p>
        </w:tc>
        <w:tc>
          <w:tcPr>
            <w:tcW w:type="dxa" w:w="1728"/>
          </w:tcPr>
          <w:p>
            <w:r/>
            <w:r>
              <w:t>Web technologies: HTML/CSS/JS; PageRank; client vs server-side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1.3</w:t>
            </w:r>
          </w:p>
        </w:tc>
      </w:tr>
      <w:tr>
        <w:tc>
          <w:tcPr>
            <w:tcW w:type="dxa" w:w="1728"/>
          </w:tcPr>
          <w:p>
            <w:r/>
            <w:r>
              <w:t>1.4.1</w:t>
            </w:r>
          </w:p>
        </w:tc>
        <w:tc>
          <w:tcPr>
            <w:tcW w:type="dxa" w:w="1728"/>
          </w:tcPr>
          <w:p>
            <w:r/>
            <w:r>
              <w:t>Primitive types; binary/hex/denary conversions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1.4</w:t>
            </w:r>
          </w:p>
        </w:tc>
      </w:tr>
      <w:tr>
        <w:tc>
          <w:tcPr>
            <w:tcW w:type="dxa" w:w="1728"/>
          </w:tcPr>
          <w:p>
            <w:r/>
            <w:r>
              <w:t>1.4.1</w:t>
            </w:r>
          </w:p>
        </w:tc>
        <w:tc>
          <w:tcPr>
            <w:tcW w:type="dxa" w:w="1728"/>
          </w:tcPr>
          <w:p>
            <w:r/>
            <w:r>
              <w:t>Two's complement; binary arithmetic; shifts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1.4</w:t>
            </w:r>
          </w:p>
        </w:tc>
      </w:tr>
      <w:tr>
        <w:tc>
          <w:tcPr>
            <w:tcW w:type="dxa" w:w="1728"/>
          </w:tcPr>
          <w:p>
            <w:r/>
            <w:r>
              <w:t>1.4.1</w:t>
            </w:r>
          </w:p>
        </w:tc>
        <w:tc>
          <w:tcPr>
            <w:tcW w:type="dxa" w:w="1728"/>
          </w:tcPr>
          <w:p>
            <w:r/>
            <w:r>
              <w:t>Floating point representation &amp; normalisation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1.4</w:t>
            </w:r>
          </w:p>
        </w:tc>
      </w:tr>
      <w:tr>
        <w:tc>
          <w:tcPr>
            <w:tcW w:type="dxa" w:w="1728"/>
          </w:tcPr>
          <w:p>
            <w:r/>
            <w:r>
              <w:t>1.4.1</w:t>
            </w:r>
          </w:p>
        </w:tc>
        <w:tc>
          <w:tcPr>
            <w:tcW w:type="dxa" w:w="1728"/>
          </w:tcPr>
          <w:p>
            <w:r/>
            <w:r>
              <w:t>Character sets (ASCII/Unicode)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1.4</w:t>
            </w:r>
          </w:p>
        </w:tc>
      </w:tr>
      <w:tr>
        <w:tc>
          <w:tcPr>
            <w:tcW w:type="dxa" w:w="1728"/>
          </w:tcPr>
          <w:p>
            <w:r/>
            <w:r>
              <w:t>1.4.2</w:t>
            </w:r>
          </w:p>
        </w:tc>
        <w:tc>
          <w:tcPr>
            <w:tcW w:type="dxa" w:w="1728"/>
          </w:tcPr>
          <w:p>
            <w:r/>
            <w:r>
              <w:t>Arrays, records, lists, tuples, linked lists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1.4</w:t>
            </w:r>
          </w:p>
        </w:tc>
      </w:tr>
      <w:tr>
        <w:tc>
          <w:tcPr>
            <w:tcW w:type="dxa" w:w="1728"/>
          </w:tcPr>
          <w:p>
            <w:r/>
            <w:r>
              <w:t>1.4.2</w:t>
            </w:r>
          </w:p>
        </w:tc>
        <w:tc>
          <w:tcPr>
            <w:tcW w:type="dxa" w:w="1728"/>
          </w:tcPr>
          <w:p>
            <w:r/>
            <w:r>
              <w:t>Stacks, queues, trees, BSTs, graphs, hash tables (operations)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1.4</w:t>
            </w:r>
          </w:p>
        </w:tc>
      </w:tr>
      <w:tr>
        <w:tc>
          <w:tcPr>
            <w:tcW w:type="dxa" w:w="1728"/>
          </w:tcPr>
          <w:p>
            <w:r/>
            <w:r>
              <w:t>1.4.3</w:t>
            </w:r>
          </w:p>
        </w:tc>
        <w:tc>
          <w:tcPr>
            <w:tcW w:type="dxa" w:w="1728"/>
          </w:tcPr>
          <w:p>
            <w:r/>
            <w:r>
              <w:t>Logic gates &amp; truth tables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1.4</w:t>
            </w:r>
          </w:p>
        </w:tc>
      </w:tr>
      <w:tr>
        <w:tc>
          <w:tcPr>
            <w:tcW w:type="dxa" w:w="1728"/>
          </w:tcPr>
          <w:p>
            <w:r/>
            <w:r>
              <w:t>1.4.3</w:t>
            </w:r>
          </w:p>
        </w:tc>
        <w:tc>
          <w:tcPr>
            <w:tcW w:type="dxa" w:w="1728"/>
          </w:tcPr>
          <w:p>
            <w:r/>
            <w:r>
              <w:t>Boolean simplification, De Morgan's, K-maps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1.4</w:t>
            </w:r>
          </w:p>
        </w:tc>
      </w:tr>
      <w:tr>
        <w:tc>
          <w:tcPr>
            <w:tcW w:type="dxa" w:w="1728"/>
          </w:tcPr>
          <w:p>
            <w:r/>
            <w:r>
              <w:t>1.4.3</w:t>
            </w:r>
          </w:p>
        </w:tc>
        <w:tc>
          <w:tcPr>
            <w:tcW w:type="dxa" w:w="1728"/>
          </w:tcPr>
          <w:p>
            <w:r/>
            <w:r>
              <w:t>Half/full adders; D-type flip-flops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1.4</w:t>
            </w:r>
          </w:p>
        </w:tc>
      </w:tr>
      <w:tr>
        <w:tc>
          <w:tcPr>
            <w:tcW w:type="dxa" w:w="1728"/>
          </w:tcPr>
          <w:p>
            <w:r/>
            <w:r>
              <w:t>1.5.1</w:t>
            </w:r>
          </w:p>
        </w:tc>
        <w:tc>
          <w:tcPr>
            <w:tcW w:type="dxa" w:w="1728"/>
          </w:tcPr>
          <w:p>
            <w:r/>
            <w:r>
              <w:t>DPA, Computer Misuse Act, CDPA, RIPA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1.5</w:t>
            </w:r>
          </w:p>
        </w:tc>
      </w:tr>
      <w:tr>
        <w:tc>
          <w:tcPr>
            <w:tcW w:type="dxa" w:w="1728"/>
          </w:tcPr>
          <w:p>
            <w:r/>
            <w:r>
              <w:t>1.5.2</w:t>
            </w:r>
          </w:p>
        </w:tc>
        <w:tc>
          <w:tcPr>
            <w:tcW w:type="dxa" w:w="1728"/>
          </w:tcPr>
          <w:p>
            <w:r/>
            <w:r>
              <w:t>Moral/ethical/cultural issues + extended-response technique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1.5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Component 02 — Algorithms &amp; Programming (H446/02)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Spec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Sub-topic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RAG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Linked resource</w:t>
            </w:r>
          </w:p>
        </w:tc>
      </w:tr>
      <w:tr>
        <w:tc>
          <w:tcPr>
            <w:tcW w:type="dxa" w:w="1728"/>
          </w:tcPr>
          <w:p>
            <w:r/>
            <w:r>
              <w:t>2.1.1</w:t>
            </w:r>
          </w:p>
        </w:tc>
        <w:tc>
          <w:tcPr>
            <w:tcW w:type="dxa" w:w="1728"/>
          </w:tcPr>
          <w:p>
            <w:r/>
            <w:r>
              <w:t>Thinking abstractly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2.1</w:t>
            </w:r>
          </w:p>
        </w:tc>
      </w:tr>
      <w:tr>
        <w:tc>
          <w:tcPr>
            <w:tcW w:type="dxa" w:w="1728"/>
          </w:tcPr>
          <w:p>
            <w:r/>
            <w:r>
              <w:t>2.1.2</w:t>
            </w:r>
          </w:p>
        </w:tc>
        <w:tc>
          <w:tcPr>
            <w:tcW w:type="dxa" w:w="1728"/>
          </w:tcPr>
          <w:p>
            <w:r/>
            <w:r>
              <w:t>Thinking ahead (inputs/outputs, preconditions, caching, reusable components)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2.1</w:t>
            </w:r>
          </w:p>
        </w:tc>
      </w:tr>
      <w:tr>
        <w:tc>
          <w:tcPr>
            <w:tcW w:type="dxa" w:w="1728"/>
          </w:tcPr>
          <w:p>
            <w:r/>
            <w:r>
              <w:t>2.1.3</w:t>
            </w:r>
          </w:p>
        </w:tc>
        <w:tc>
          <w:tcPr>
            <w:tcW w:type="dxa" w:w="1728"/>
          </w:tcPr>
          <w:p>
            <w:r/>
            <w:r>
              <w:t>Thinking procedurally (decomposition, ordering)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2.1</w:t>
            </w:r>
          </w:p>
        </w:tc>
      </w:tr>
      <w:tr>
        <w:tc>
          <w:tcPr>
            <w:tcW w:type="dxa" w:w="1728"/>
          </w:tcPr>
          <w:p>
            <w:r/>
            <w:r>
              <w:t>2.1.4</w:t>
            </w:r>
          </w:p>
        </w:tc>
        <w:tc>
          <w:tcPr>
            <w:tcW w:type="dxa" w:w="1728"/>
          </w:tcPr>
          <w:p>
            <w:r/>
            <w:r>
              <w:t>Thinking logically (decision points)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2.1</w:t>
            </w:r>
          </w:p>
        </w:tc>
      </w:tr>
      <w:tr>
        <w:tc>
          <w:tcPr>
            <w:tcW w:type="dxa" w:w="1728"/>
          </w:tcPr>
          <w:p>
            <w:r/>
            <w:r>
              <w:t>2.1.5</w:t>
            </w:r>
          </w:p>
        </w:tc>
        <w:tc>
          <w:tcPr>
            <w:tcW w:type="dxa" w:w="1728"/>
          </w:tcPr>
          <w:p>
            <w:r/>
            <w:r>
              <w:t>Thinking concurrently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2.1</w:t>
            </w:r>
          </w:p>
        </w:tc>
      </w:tr>
      <w:tr>
        <w:tc>
          <w:tcPr>
            <w:tcW w:type="dxa" w:w="1728"/>
          </w:tcPr>
          <w:p>
            <w:r/>
            <w:r>
              <w:t>2.2.1</w:t>
            </w:r>
          </w:p>
        </w:tc>
        <w:tc>
          <w:tcPr>
            <w:tcW w:type="dxa" w:w="1728"/>
          </w:tcPr>
          <w:p>
            <w:r/>
            <w:r>
              <w:t>Constructs (sequence/iteration/branching); recursion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2.2</w:t>
            </w:r>
          </w:p>
        </w:tc>
      </w:tr>
      <w:tr>
        <w:tc>
          <w:tcPr>
            <w:tcW w:type="dxa" w:w="1728"/>
          </w:tcPr>
          <w:p>
            <w:r/>
            <w:r>
              <w:t>2.2.1</w:t>
            </w:r>
          </w:p>
        </w:tc>
        <w:tc>
          <w:tcPr>
            <w:tcW w:type="dxa" w:w="1728"/>
          </w:tcPr>
          <w:p>
            <w:r/>
            <w:r>
              <w:t>Scope (local/global); functions vs procedures; parameters (value/reference)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2.2</w:t>
            </w:r>
          </w:p>
        </w:tc>
      </w:tr>
      <w:tr>
        <w:tc>
          <w:tcPr>
            <w:tcW w:type="dxa" w:w="1728"/>
          </w:tcPr>
          <w:p>
            <w:r/>
            <w:r>
              <w:t>2.2.1</w:t>
            </w:r>
          </w:p>
        </w:tc>
        <w:tc>
          <w:tcPr>
            <w:tcW w:type="dxa" w:w="1728"/>
          </w:tcPr>
          <w:p>
            <w:r/>
            <w:r>
              <w:t>IDE features; OOP techniques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2.2</w:t>
            </w:r>
          </w:p>
        </w:tc>
      </w:tr>
      <w:tr>
        <w:tc>
          <w:tcPr>
            <w:tcW w:type="dxa" w:w="1728"/>
          </w:tcPr>
          <w:p>
            <w:r/>
            <w:r>
              <w:t>2.2.2</w:t>
            </w:r>
          </w:p>
        </w:tc>
        <w:tc>
          <w:tcPr>
            <w:tcW w:type="dxa" w:w="1728"/>
          </w:tcPr>
          <w:p>
            <w:r/>
            <w:r>
              <w:t>Computational methods (decomposition, divide &amp; conquer, abstraction)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2.2</w:t>
            </w:r>
          </w:p>
        </w:tc>
      </w:tr>
      <w:tr>
        <w:tc>
          <w:tcPr>
            <w:tcW w:type="dxa" w:w="1728"/>
          </w:tcPr>
          <w:p>
            <w:r/>
            <w:r>
              <w:t>2.2.2</w:t>
            </w:r>
          </w:p>
        </w:tc>
        <w:tc>
          <w:tcPr>
            <w:tcW w:type="dxa" w:w="1728"/>
          </w:tcPr>
          <w:p>
            <w:r/>
            <w:r>
              <w:t>Backtracking, data mining, heuristics, performance modelling, pipelining, visualisation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2.2</w:t>
            </w:r>
          </w:p>
        </w:tc>
      </w:tr>
      <w:tr>
        <w:tc>
          <w:tcPr>
            <w:tcW w:type="dxa" w:w="1728"/>
          </w:tcPr>
          <w:p>
            <w:r/>
            <w:r>
              <w:t>2.3.1</w:t>
            </w:r>
          </w:p>
        </w:tc>
        <w:tc>
          <w:tcPr>
            <w:tcW w:type="dxa" w:w="1728"/>
          </w:tcPr>
          <w:p>
            <w:r/>
            <w:r>
              <w:t>Big O notation &amp; comparing complexity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2.3</w:t>
            </w:r>
          </w:p>
        </w:tc>
      </w:tr>
      <w:tr>
        <w:tc>
          <w:tcPr>
            <w:tcW w:type="dxa" w:w="1728"/>
          </w:tcPr>
          <w:p>
            <w:r/>
            <w:r>
              <w:t>2.3.1</w:t>
            </w:r>
          </w:p>
        </w:tc>
        <w:tc>
          <w:tcPr>
            <w:tcW w:type="dxa" w:w="1728"/>
          </w:tcPr>
          <w:p>
            <w:r/>
            <w:r>
              <w:t>Linear &amp; binary search (trace + Big O)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2.3</w:t>
            </w:r>
          </w:p>
        </w:tc>
      </w:tr>
      <w:tr>
        <w:tc>
          <w:tcPr>
            <w:tcW w:type="dxa" w:w="1728"/>
          </w:tcPr>
          <w:p>
            <w:r/>
            <w:r>
              <w:t>2.3.1</w:t>
            </w:r>
          </w:p>
        </w:tc>
        <w:tc>
          <w:tcPr>
            <w:tcW w:type="dxa" w:w="1728"/>
          </w:tcPr>
          <w:p>
            <w:r/>
            <w:r>
              <w:t>Bubble, insertion, merge, quick sort (trace + Big O)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2.3</w:t>
            </w:r>
          </w:p>
        </w:tc>
      </w:tr>
      <w:tr>
        <w:tc>
          <w:tcPr>
            <w:tcW w:type="dxa" w:w="1728"/>
          </w:tcPr>
          <w:p>
            <w:r/>
            <w:r>
              <w:t>2.3.1</w:t>
            </w:r>
          </w:p>
        </w:tc>
        <w:tc>
          <w:tcPr>
            <w:tcW w:type="dxa" w:w="1728"/>
          </w:tcPr>
          <w:p>
            <w:r/>
            <w:r>
              <w:t>Stack/queue/linked list/tree algorithms; DFS/BFS traversals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2.3</w:t>
            </w:r>
          </w:p>
        </w:tc>
      </w:tr>
      <w:tr>
        <w:tc>
          <w:tcPr>
            <w:tcW w:type="dxa" w:w="1728"/>
          </w:tcPr>
          <w:p>
            <w:r/>
            <w:r>
              <w:t>2.3.1</w:t>
            </w:r>
          </w:p>
        </w:tc>
        <w:tc>
          <w:tcPr>
            <w:tcW w:type="dxa" w:w="1728"/>
          </w:tcPr>
          <w:p>
            <w:r/>
            <w:r>
              <w:t>Dijkstra's &amp; A\* shortest path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2.3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Component 03/04 — Programming Project (NEA)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Checkpoint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RAG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Linked resource</w:t>
            </w:r>
          </w:p>
        </w:tc>
      </w:tr>
      <w:tr>
        <w:tc>
          <w:tcPr>
            <w:tcW w:type="dxa" w:w="1728"/>
          </w:tcPr>
          <w:p>
            <w:r/>
            <w:r>
              <w:t>Analysis</w:t>
            </w:r>
          </w:p>
        </w:tc>
        <w:tc>
          <w:tcPr>
            <w:tcW w:type="dxa" w:w="1728"/>
          </w:tcPr>
          <w:p>
            <w:r/>
            <w:r>
              <w:t>Stakeholder, requirements, success criteria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</w:tr>
      <w:tr>
        <w:tc>
          <w:tcPr>
            <w:tcW w:type="dxa" w:w="1728"/>
          </w:tcPr>
          <w:p>
            <w:r/>
            <w:r>
              <w:t>Design</w:t>
            </w:r>
          </w:p>
        </w:tc>
        <w:tc>
          <w:tcPr>
            <w:tcW w:type="dxa" w:w="1728"/>
          </w:tcPr>
          <w:p>
            <w:r/>
            <w:r>
              <w:t>Decomposition, algorithms, data structures, UI, test plan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</w:tr>
      <w:tr>
        <w:tc>
          <w:tcPr>
            <w:tcW w:type="dxa" w:w="1728"/>
          </w:tcPr>
          <w:p>
            <w:r/>
            <w:r>
              <w:t>Development</w:t>
            </w:r>
          </w:p>
        </w:tc>
        <w:tc>
          <w:tcPr>
            <w:tcW w:type="dxa" w:w="1728"/>
          </w:tcPr>
          <w:p>
            <w:r/>
            <w:r>
              <w:t>Iterative dev with testing &amp; annotated evidence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</w:tr>
      <w:tr>
        <w:tc>
          <w:tcPr>
            <w:tcW w:type="dxa" w:w="1728"/>
          </w:tcPr>
          <w:p>
            <w:r/>
            <w:r>
              <w:t>Evaluation</w:t>
            </w:r>
          </w:p>
        </w:tc>
        <w:tc>
          <w:tcPr>
            <w:tcW w:type="dxa" w:w="1728"/>
          </w:tcPr>
          <w:p>
            <w:r/>
            <w:r>
              <w:t>Against success criteria; usability; improvements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NEA guide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Progress summary (update weekly)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🔴 Reds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🟠 Ambers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🟢 Greens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t xml:space="preserve">When the Reds hit zero and most rows are Green </w:t>
      </w:r>
      <w:r>
        <w:rPr>
          <w:i/>
        </w:rPr>
        <w:t>with closed-book question scores to back it up</w:t>
      </w:r>
      <w:r>
        <w:t>, you're in A\* territory. Keep re-testing to hold it there.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