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1.2 Software &amp; Software Development</w:t>
      </w:r>
    </w:p>
    <w:p>
      <w:r>
        <w:rPr>
          <w:i/>
        </w:rPr>
        <w:t>OCR A Level Computer Science (H446) — Component 01, Section 1.2 (1.2.1 Operating systems · 1.2.2 Applications generation · 1.2.3 Software development · 1.2.4 Types of programming language)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Date: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>Time: ~30 min. Check against the answer key at the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Key-term match</w:t>
      </w:r>
    </w:p>
    <w:p>
      <w:r>
        <w:t>Write the letter of the correct definition next to each term.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t>1. Virtual memory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Excessive paging between RAM and disk that slows the system almost to a halt.</w:t>
            </w:r>
          </w:p>
        </w:tc>
      </w:tr>
      <w:tr>
        <w:tc>
          <w:tcPr>
            <w:tcW w:type="dxa" w:w="2160"/>
          </w:tcPr>
          <w:p>
            <w:r/>
            <w:r>
              <w:t>2. Interrupt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Software emulating a complete computer, or running platform-independent intermediate code.</w:t>
            </w:r>
          </w:p>
        </w:tc>
      </w:tr>
      <w:tr>
        <w:tc>
          <w:tcPr>
            <w:tcW w:type="dxa" w:w="2160"/>
          </w:tcPr>
          <w:p>
            <w:r/>
            <w:r>
              <w:t>3. Disk thrashing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Using secondary storage as if it were RAM to run more/larger programs than RAM allows.</w:t>
            </w:r>
          </w:p>
        </w:tc>
      </w:tr>
      <w:tr>
        <w:tc>
          <w:tcPr>
            <w:tcW w:type="dxa" w:w="2160"/>
          </w:tcPr>
          <w:p>
            <w:r/>
            <w:r>
              <w:t>4. ISR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Dividing memory into fixed-size blocks (pages mapped to frames).</w:t>
            </w:r>
          </w:p>
        </w:tc>
      </w:tr>
      <w:tr>
        <w:tc>
          <w:tcPr>
            <w:tcW w:type="dxa" w:w="2160"/>
          </w:tcPr>
          <w:p>
            <w:r/>
            <w:r>
              <w:t>5. Paging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A signal (hardware or software) that a device/process needs the processor's attention.</w:t>
            </w:r>
          </w:p>
        </w:tc>
      </w:tr>
      <w:tr>
        <w:tc>
          <w:tcPr>
            <w:tcW w:type="dxa" w:w="2160"/>
          </w:tcPr>
          <w:p>
            <w:r/>
            <w:r>
              <w:t>6. Virtual machine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F</w:t>
            </w:r>
          </w:p>
        </w:tc>
        <w:tc>
          <w:tcPr>
            <w:tcW w:type="dxa" w:w="2160"/>
          </w:tcPr>
          <w:p>
            <w:r/>
            <w:r>
              <w:t>The OS code (handler) run to deal with one particular interrupt.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 The four stages of compilation (in order)</w:t>
      </w:r>
    </w:p>
    <w:p>
      <w:r>
        <w:t xml:space="preserve">Fill in the blanks. Write the stages </w:t>
      </w:r>
      <w:r>
        <w:rPr>
          <w:b/>
        </w:rPr>
        <w:t>in the correct order</w:t>
      </w:r>
      <w:r>
        <w:t>.</w:t>
      </w:r>
    </w:p>
    <w:p>
      <w:r>
        <w:rPr>
          <w:b/>
        </w:rPr>
        <w:t>Stage 1 — _________________ analysis:</w:t>
      </w:r>
      <w:r>
        <w:t xml:space="preserve"> source code is broken into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__; whitespace and comments are removed; a </w:t>
      </w:r>
      <w:r>
        <w:rPr>
          <w:b/>
        </w:rPr>
        <w:t>_</w:t>
      </w:r>
      <w:r>
        <w:rPr>
          <w:b/>
        </w:rPr>
        <w:t>_</w:t>
      </w:r>
      <w:r>
        <w:t>__ table is built.</w:t>
      </w:r>
    </w:p>
    <w:p>
      <w:r>
        <w:rPr>
          <w:b/>
        </w:rPr>
        <w:t>Stage 2 — _________________ analysis (also called __________________):</w:t>
      </w:r>
      <w:r>
        <w:t xml:space="preserve"> tokens are checked against the language's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__; a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tree is built;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 errors are reported here.</w:t>
      </w:r>
    </w:p>
    <w:p>
      <w:r>
        <w:rPr>
          <w:b/>
        </w:rPr>
        <w:t>Stage 3 — Code ________________________:</w:t>
      </w:r>
      <w:r>
        <w:t xml:space="preserve"> the parse tree and symbol table are used to produce </w:t>
      </w:r>
      <w:r>
        <w:rPr>
          <w:b/>
        </w:rPr>
        <w:t>_</w:t>
      </w:r>
      <w:r>
        <w:rPr>
          <w:b/>
        </w:rPr>
        <w:t>_</w:t>
      </w:r>
      <w:r>
        <w:t>____ / machine code.</w:t>
      </w:r>
    </w:p>
    <w:p>
      <w:r>
        <w:rPr>
          <w:b/>
        </w:rPr>
        <w:t>Stage 4 — Code ________________________:</w:t>
      </w:r>
      <w:r>
        <w:t xml:space="preserve"> the code is refined to run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or use less </w:t>
      </w:r>
      <w:r>
        <w:rPr>
          <w:b/>
        </w:rPr>
        <w:t>_</w:t>
      </w:r>
      <w:r>
        <w:rPr>
          <w:b/>
        </w:rPr>
        <w:t>_</w:t>
      </w:r>
      <w:r>
        <w:t>__, while producing the same result.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Translators — complete the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Compiler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Interpreter</w:t>
            </w:r>
          </w:p>
        </w:tc>
      </w:tr>
      <w:tr>
        <w:tc>
          <w:tcPr>
            <w:tcW w:type="dxa" w:w="2880"/>
          </w:tcPr>
          <w:p>
            <w:r/>
            <w:r>
              <w:t>When does translation happen?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Output produced?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Program execution speed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Source code needed to run?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How are errors reported?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Best used for…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</w:tbl>
    <w:p/>
    <w:p>
      <w:r>
        <w:rPr>
          <w:b/>
        </w:rPr>
        <w:t>Q.</w:t>
      </w:r>
      <w:r>
        <w:t xml:space="preserve"> In one sentence, what does an </w:t>
      </w:r>
      <w:r>
        <w:rPr>
          <w:b/>
        </w:rPr>
        <w:t>assembler</w:t>
      </w:r>
      <w:r>
        <w:t xml:space="preserve"> translate, and at roughly what ratio?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4. Match the methodology to the scenario</w:t>
      </w:r>
    </w:p>
    <w:p>
      <w:r>
        <w:t xml:space="preserve">Methodologies: </w:t>
      </w:r>
      <w:r>
        <w:rPr>
          <w:b/>
        </w:rPr>
        <w:t>Waterfall · Agile · Extreme Programming (XP) · Spiral · RAD</w:t>
      </w:r>
    </w:p>
    <w:p>
      <w:r>
        <w:t>Write the best-fit methodology next to each scenario.</w:t>
      </w:r>
    </w:p>
    <w:p>
      <w:r>
        <w:t xml:space="preserve">a) A bank is building a large, expensive air-traffic adjacent system where the cost of failure is huge; management wants formal </w:t>
      </w:r>
      <w:r>
        <w:rPr>
          <w:b/>
        </w:rPr>
        <w:t>risk analysis</w:t>
      </w:r>
      <w:r>
        <w:t xml:space="preserve"> at every iteration.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b) A small project for a client whose requirements are </w:t>
      </w:r>
      <w:r>
        <w:rPr>
          <w:b/>
        </w:rPr>
        <w:t>fixed, clear and unlikely to change</w:t>
      </w:r>
      <w:r>
        <w:t xml:space="preserve">, and who wants full documentation at each stage.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c) A start-up needs a working version </w:t>
      </w:r>
      <w:r>
        <w:rPr>
          <w:b/>
        </w:rPr>
        <w:t>fast</w:t>
      </w:r>
      <w:r>
        <w:t xml:space="preserve"> and is happy to refine </w:t>
      </w:r>
      <w:r>
        <w:rPr>
          <w:b/>
        </w:rPr>
        <w:t>prototypes</w:t>
      </w:r>
      <w:r>
        <w:t xml:space="preserve"> with users; requirements are vague.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d) Safety-critical control software where </w:t>
      </w:r>
      <w:r>
        <w:rPr>
          <w:b/>
        </w:rPr>
        <w:t>code quality is paramount</w:t>
      </w:r>
      <w:r>
        <w:t xml:space="preserve">, so the team uses </w:t>
      </w:r>
      <w:r>
        <w:rPr>
          <w:b/>
        </w:rPr>
        <w:t>pair programming</w:t>
      </w:r>
      <w:r>
        <w:t xml:space="preserve"> and test-driven development with a customer on-site.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e) An app whose requirements are </w:t>
      </w:r>
      <w:r>
        <w:rPr>
          <w:b/>
        </w:rPr>
        <w:t>expected to change a lot</w:t>
      </w:r>
      <w:r>
        <w:t xml:space="preserve">; the client wants to see and feed back on </w:t>
      </w:r>
      <w:r>
        <w:rPr>
          <w:b/>
        </w:rPr>
        <w:t>working increments</w:t>
      </w:r>
      <w:r>
        <w:t xml:space="preserve"> regularly.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Addressing modes</w:t>
      </w:r>
    </w:p>
    <w:p>
      <w:r>
        <w:t xml:space="preserve">A program executes the instruction </w:t>
      </w:r>
      <w:r>
        <w:rPr>
          <w:b/>
        </w:rPr>
        <w:t>`LDA 20`</w:t>
      </w:r>
      <w:r>
        <w:t>. Memory contents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Address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t>20</w:t>
            </w:r>
          </w:p>
        </w:tc>
        <w:tc>
          <w:tcPr>
            <w:tcW w:type="dxa" w:w="4320"/>
          </w:tcPr>
          <w:p>
            <w:r/>
            <w:r>
              <w:t>35</w:t>
            </w:r>
          </w:p>
        </w:tc>
      </w:tr>
      <w:tr>
        <w:tc>
          <w:tcPr>
            <w:tcW w:type="dxa" w:w="4320"/>
          </w:tcPr>
          <w:p>
            <w:r/>
            <w:r>
              <w:t>35</w:t>
            </w:r>
          </w:p>
        </w:tc>
        <w:tc>
          <w:tcPr>
            <w:tcW w:type="dxa" w:w="4320"/>
          </w:tcPr>
          <w:p>
            <w:r/>
            <w:r>
              <w:t>99</w:t>
            </w:r>
          </w:p>
        </w:tc>
      </w:tr>
      <w:tr>
        <w:tc>
          <w:tcPr>
            <w:tcW w:type="dxa" w:w="4320"/>
          </w:tcPr>
          <w:p>
            <w:r/>
            <w:r>
              <w:t>99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</w:tbl>
    <w:p/>
    <w:p>
      <w:r>
        <w:t>State the value that is loaded into the accumulator under each addressing mode.</w:t>
      </w:r>
    </w:p>
    <w:p>
      <w:r>
        <w:t xml:space="preserve">a) </w:t>
      </w:r>
      <w:r>
        <w:rPr>
          <w:b/>
        </w:rPr>
        <w:t>Immediate</w:t>
      </w:r>
      <w:r>
        <w:t xml:space="preserve"> addressing: value loaded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b) </w:t>
      </w:r>
      <w:r>
        <w:rPr>
          <w:b/>
        </w:rPr>
        <w:t>Direct</w:t>
      </w:r>
      <w:r>
        <w:t xml:space="preserve"> addressing: value loaded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c) </w:t>
      </w:r>
      <w:r>
        <w:rPr>
          <w:b/>
        </w:rPr>
        <w:t>Indirect</w:t>
      </w:r>
      <w:r>
        <w:t xml:space="preserve"> addressing: value loaded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d) In one line, explain what </w:t>
      </w:r>
      <w:r>
        <w:rPr>
          <w:b/>
        </w:rPr>
        <w:t>indexed</w:t>
      </w:r>
      <w:r>
        <w:t xml:space="preserve"> addressing uses to find the operand, and what it is typically used for.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6. Scheduling &amp; interrupts — short answer</w:t>
      </w:r>
    </w:p>
    <w:p>
      <w:r>
        <w:t xml:space="preserve">a) Name the scheduling algorithm that gives each process a fixed </w:t>
      </w:r>
      <w:r>
        <w:rPr>
          <w:b/>
        </w:rPr>
        <w:t>time slice (quantum)</w:t>
      </w:r>
      <w:r>
        <w:t xml:space="preserve"> in turn, returning unfinished jobs to the back of the queue. State whether it is pre-emptive.</w:t>
      </w:r>
    </w:p>
    <w:p>
      <w:pPr>
        <w:pBdr>
          <w:bottom w:val="single" w:sz="6" w:space="1" w:color="AAAAAA"/>
        </w:pBdr>
      </w:pPr>
    </w:p>
    <w:p>
      <w:r>
        <w:t xml:space="preserve">b) </w:t>
      </w:r>
      <w:r>
        <w:rPr>
          <w:b/>
        </w:rPr>
        <w:t>Shortest Job First</w:t>
      </w:r>
      <w:r>
        <w:t xml:space="preserve"> minimises average waiting time. Give </w:t>
      </w:r>
      <w:r>
        <w:rPr>
          <w:b/>
        </w:rPr>
        <w:t>one</w:t>
      </w:r>
      <w:r>
        <w:t xml:space="preserve"> disadvantage.</w:t>
      </w:r>
    </w:p>
    <w:p>
      <w:pPr>
        <w:pBdr>
          <w:bottom w:val="single" w:sz="6" w:space="1" w:color="AAAAAA"/>
        </w:pBdr>
      </w:pPr>
    </w:p>
    <w:p>
      <w:r>
        <w:t xml:space="preserve">c) Define </w:t>
      </w:r>
      <w:r>
        <w:rPr>
          <w:b/>
        </w:rPr>
        <w:t>pre-emptive</w:t>
      </w:r>
      <w:r>
        <w:t xml:space="preserve"> scheduling.</w:t>
      </w:r>
    </w:p>
    <w:p>
      <w:pPr>
        <w:pBdr>
          <w:bottom w:val="single" w:sz="6" w:space="1" w:color="AAAAAA"/>
        </w:pBdr>
      </w:pPr>
    </w:p>
    <w:p>
      <w:r>
        <w:t>d) Put the interrupt-handling steps in order (write 1–6):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t>Load the address of the correct ISR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Pop the registers off the stack and resume the original 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CPU checks the interrupt register at the end of the F-D-E cycle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Run the ISR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Push the registers (e.g. PC, ACC) onto the stack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Finish the current instruction (if the interrupt is higher priority)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</w:tbl>
    <w:p/>
    <w:p>
      <w:r>
        <w:t xml:space="preserve">e) Why must the registers be saved on a </w:t>
      </w:r>
      <w:r>
        <w:rPr>
          <w:b/>
        </w:rPr>
        <w:t>stack</w:t>
      </w:r>
      <w:r>
        <w:t xml:space="preserve"> (LIFO) rather than in a single store?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7. OOP — terms labelling/matching</w:t>
      </w:r>
    </w:p>
    <w:p>
      <w:r>
        <w:t>Match each OOP term to its meaning.</w:t>
      </w:r>
    </w:p>
    <w:p>
      <w:r>
        <w:t xml:space="preserve">Terms: </w:t>
      </w:r>
      <w:r>
        <w:rPr>
          <w:b/>
        </w:rPr>
        <w:t>Class · Object · Method · Attribute · Inheritance · Encapsulation · Polymorphism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</w:tr>
      <w:tr>
        <w:tc>
          <w:tcPr>
            <w:tcW w:type="dxa" w:w="4320"/>
          </w:tcPr>
          <w:p>
            <w:r/>
            <w:r>
              <w:t>A specific instance of a class.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4320"/>
          </w:tcPr>
          <w:p>
            <w:r/>
            <w:r>
              <w:t>A template/blueprint defining attributes and methods.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4320"/>
          </w:tcPr>
          <w:p>
            <w:r/>
            <w:r>
              <w:t>A variable belonging to a class/object (its data/state).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4320"/>
          </w:tcPr>
          <w:p>
            <w:r/>
            <w:r>
              <w:t>A subroutine belonging to a class (its behaviour).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4320"/>
          </w:tcPr>
          <w:p>
            <w:r/>
            <w:r>
              <w:t>Bundling data and methods together and hiding the data (private attributes accessed via methods).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4320"/>
          </w:tcPr>
          <w:p>
            <w:r/>
            <w:r>
              <w:t>A subclass acquiring the attributes/methods of a superclass, and able to add or override them.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4320"/>
          </w:tcPr>
          <w:p>
            <w:r/>
            <w:r>
              <w:t>The same method name behaving differently depending on the object.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8. Challenge box</w:t>
      </w:r>
    </w:p>
    <w:p>
      <w:pPr>
        <w:ind w:left="432"/>
        <w:shd w:fill="FFF8E7"/>
      </w:pPr>
      <w:r>
        <w:rPr>
          <w:b/>
        </w:rPr>
        <w:t>Challenge.</w:t>
      </w:r>
      <w:r>
        <w:t xml:space="preserve"> A team is distributing finished commercial software to customers who must </w:t>
      </w:r>
      <w:r>
        <w:rPr>
          <w:b/>
        </w:rPr>
        <w:t>not</w:t>
      </w:r>
      <w:r>
        <w:t xml:space="preserve"> see the source code, and the program must </w:t>
      </w:r>
      <w:r>
        <w:rPr>
          <w:b/>
        </w:rPr>
        <w:t>run quickly</w:t>
      </w:r>
      <w:r>
        <w:t xml:space="preserve"> on the user's machine without needing anything else installed.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(i) Should they use a </w:t>
      </w:r>
      <w:r>
        <w:rPr>
          <w:b/>
        </w:rPr>
        <w:t>compiler</w:t>
      </w:r>
      <w:r>
        <w:t xml:space="preserve"> or an </w:t>
      </w:r>
      <w:r>
        <w:rPr>
          <w:b/>
        </w:rPr>
        <w:t>interpreter</w:t>
      </w:r>
      <w:r>
        <w:t xml:space="preserve">? Justify with </w:t>
      </w:r>
      <w:r>
        <w:rPr>
          <w:b/>
        </w:rPr>
        <w:t>two</w:t>
      </w:r>
      <w:r>
        <w:t xml:space="preserve"> reasons drawn from the table in Q3.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(ii) The OS uses </w:t>
      </w:r>
      <w:r>
        <w:rPr>
          <w:b/>
        </w:rPr>
        <w:t>virtual memory</w:t>
      </w:r>
      <w:r>
        <w:t xml:space="preserve"> to let several large programs run at once. Explain why virtual memory does </w:t>
      </w:r>
      <w:r>
        <w:rPr>
          <w:b/>
        </w:rPr>
        <w:t>not</w:t>
      </w:r>
      <w:r>
        <w:t xml:space="preserve"> actually increase the amount of RAM, and name the problem caused by </w:t>
      </w:r>
      <w:r>
        <w:rPr>
          <w:b/>
        </w:rPr>
        <w:t>excessive</w:t>
      </w:r>
      <w:r>
        <w:t xml:space="preserve"> swapping.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1. Key-term match:</w:t>
      </w:r>
      <w:r>
        <w:t xml:space="preserve"> 1 → C; 2 → E; 3 → A; 4 → F; 5 → D; 6 → B.</w:t>
      </w:r>
    </w:p>
    <w:p>
      <w:r>
        <w:rPr>
          <w:b/>
        </w:rPr>
        <w:t>2. Stages of compilation:</w:t>
      </w:r>
    </w:p>
    <w:p>
      <w:pPr>
        <w:pStyle w:val="ListBullet"/>
      </w:pPr>
      <w:r>
        <w:t xml:space="preserve">Stage 1 — </w:t>
      </w:r>
      <w:r>
        <w:rPr>
          <w:b/>
        </w:rPr>
        <w:t>Lexical</w:t>
      </w:r>
      <w:r>
        <w:t xml:space="preserve"> analysis: code → </w:t>
      </w:r>
      <w:r>
        <w:rPr>
          <w:b/>
        </w:rPr>
        <w:t>tokens</w:t>
      </w:r>
      <w:r>
        <w:t xml:space="preserve">; remove whitespace/comments; build </w:t>
      </w:r>
      <w:r>
        <w:rPr>
          <w:b/>
        </w:rPr>
        <w:t>symbol</w:t>
      </w:r>
      <w:r>
        <w:t xml:space="preserve"> table.</w:t>
      </w:r>
    </w:p>
    <w:p>
      <w:pPr>
        <w:pStyle w:val="ListBullet"/>
      </w:pPr>
      <w:r>
        <w:t xml:space="preserve">Stage 2 — </w:t>
      </w:r>
      <w:r>
        <w:rPr>
          <w:b/>
        </w:rPr>
        <w:t>Syntax</w:t>
      </w:r>
      <w:r>
        <w:t xml:space="preserve"> analysis (also called </w:t>
      </w:r>
      <w:r>
        <w:rPr>
          <w:b/>
        </w:rPr>
        <w:t>parsing</w:t>
      </w:r>
      <w:r>
        <w:t xml:space="preserve">): tokens checked vs </w:t>
      </w:r>
      <w:r>
        <w:rPr>
          <w:b/>
        </w:rPr>
        <w:t>grammar</w:t>
      </w:r>
      <w:r>
        <w:t xml:space="preserve">; </w:t>
      </w:r>
      <w:r>
        <w:rPr>
          <w:b/>
        </w:rPr>
        <w:t>parse</w:t>
      </w:r>
      <w:r>
        <w:t xml:space="preserve"> tree built; </w:t>
      </w:r>
      <w:r>
        <w:rPr>
          <w:b/>
        </w:rPr>
        <w:t>syntax</w:t>
      </w:r>
      <w:r>
        <w:t xml:space="preserve"> errors reported here.</w:t>
      </w:r>
    </w:p>
    <w:p>
      <w:pPr>
        <w:pStyle w:val="ListBullet"/>
      </w:pPr>
      <w:r>
        <w:t xml:space="preserve">Stage 3 — Code </w:t>
      </w:r>
      <w:r>
        <w:rPr>
          <w:b/>
        </w:rPr>
        <w:t>generation</w:t>
      </w:r>
      <w:r>
        <w:t xml:space="preserve">: produces </w:t>
      </w:r>
      <w:r>
        <w:rPr>
          <w:b/>
        </w:rPr>
        <w:t>object</w:t>
      </w:r>
      <w:r>
        <w:t xml:space="preserve"> / machine code from the parse tree + symbol table.</w:t>
      </w:r>
    </w:p>
    <w:p>
      <w:pPr>
        <w:pStyle w:val="ListBullet"/>
      </w:pPr>
      <w:r>
        <w:t xml:space="preserve">Stage 4 — Code </w:t>
      </w:r>
      <w:r>
        <w:rPr>
          <w:b/>
        </w:rPr>
        <w:t>optimisation</w:t>
      </w:r>
      <w:r>
        <w:t xml:space="preserve">: refines code to run </w:t>
      </w:r>
      <w:r>
        <w:rPr>
          <w:b/>
        </w:rPr>
        <w:t>faster</w:t>
      </w:r>
      <w:r>
        <w:t xml:space="preserve"> / use less </w:t>
      </w:r>
      <w:r>
        <w:rPr>
          <w:b/>
        </w:rPr>
        <w:t>memory</w:t>
      </w:r>
      <w:r>
        <w:t>, same result.</w:t>
      </w:r>
    </w:p>
    <w:p>
      <w:r>
        <w:rPr>
          <w:b/>
        </w:rPr>
        <w:t>3. Translators: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Compiler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Interpreter</w:t>
            </w:r>
          </w:p>
        </w:tc>
      </w:tr>
      <w:tr>
        <w:tc>
          <w:tcPr>
            <w:tcW w:type="dxa" w:w="2880"/>
          </w:tcPr>
          <w:p>
            <w:r/>
            <w:r>
              <w:t>When</w:t>
            </w:r>
          </w:p>
        </w:tc>
        <w:tc>
          <w:tcPr>
            <w:tcW w:type="dxa" w:w="2880"/>
          </w:tcPr>
          <w:p>
            <w:r/>
            <w:r>
              <w:t>All at once, before the program runs</w:t>
            </w:r>
          </w:p>
        </w:tc>
        <w:tc>
          <w:tcPr>
            <w:tcW w:type="dxa" w:w="2880"/>
          </w:tcPr>
          <w:p>
            <w:r/>
            <w:r>
              <w:t>Line by line, at run time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Standalone executable (.exe)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t>Program speed</w:t>
            </w:r>
          </w:p>
        </w:tc>
        <w:tc>
          <w:tcPr>
            <w:tcW w:type="dxa" w:w="2880"/>
          </w:tcPr>
          <w:p>
            <w:r/>
            <w:r>
              <w:t>Fast (already machine code)</w:t>
            </w:r>
          </w:p>
        </w:tc>
        <w:tc>
          <w:tcPr>
            <w:tcW w:type="dxa" w:w="2880"/>
          </w:tcPr>
          <w:p>
            <w:r/>
            <w:r>
              <w:t>Slower (translated each run)</w:t>
            </w:r>
          </w:p>
        </w:tc>
      </w:tr>
      <w:tr>
        <w:tc>
          <w:tcPr>
            <w:tcW w:type="dxa" w:w="2880"/>
          </w:tcPr>
          <w:p>
            <w:r/>
            <w:r>
              <w:t>Source needed to run?</w:t>
            </w:r>
          </w:p>
        </w:tc>
        <w:tc>
          <w:tcPr>
            <w:tcW w:type="dxa" w:w="2880"/>
          </w:tcPr>
          <w:p>
            <w:r/>
            <w:r>
              <w:t>No (executable only)</w:t>
            </w:r>
          </w:p>
        </w:tc>
        <w:tc>
          <w:tcPr>
            <w:tcW w:type="dxa" w:w="2880"/>
          </w:tcPr>
          <w:p>
            <w:r/>
            <w:r>
              <w:t>Yes, plus the interpreter</w:t>
            </w:r>
          </w:p>
        </w:tc>
      </w:tr>
      <w:tr>
        <w:tc>
          <w:tcPr>
            <w:tcW w:type="dxa" w:w="2880"/>
          </w:tcPr>
          <w:p>
            <w:r/>
            <w:r>
              <w:t>Errors</w:t>
            </w:r>
          </w:p>
        </w:tc>
        <w:tc>
          <w:tcPr>
            <w:tcW w:type="dxa" w:w="2880"/>
          </w:tcPr>
          <w:p>
            <w:r/>
            <w:r>
              <w:t>All reported at the end</w:t>
            </w:r>
          </w:p>
        </w:tc>
        <w:tc>
          <w:tcPr>
            <w:tcW w:type="dxa" w:w="2880"/>
          </w:tcPr>
          <w:p>
            <w:r/>
            <w:r>
              <w:t>Stops at the first error found</w:t>
            </w:r>
          </w:p>
        </w:tc>
      </w:tr>
      <w:tr>
        <w:tc>
          <w:tcPr>
            <w:tcW w:type="dxa" w:w="2880"/>
          </w:tcPr>
          <w:p>
            <w:r/>
            <w:r>
              <w:t>Best for</w:t>
            </w:r>
          </w:p>
        </w:tc>
        <w:tc>
          <w:tcPr>
            <w:tcW w:type="dxa" w:w="2880"/>
          </w:tcPr>
          <w:p>
            <w:r/>
            <w:r>
              <w:t>Distributing finished software</w:t>
            </w:r>
          </w:p>
        </w:tc>
        <w:tc>
          <w:tcPr>
            <w:tcW w:type="dxa" w:w="2880"/>
          </w:tcPr>
          <w:p>
            <w:r/>
            <w:r>
              <w:t>Developing/debugging, scripting</w:t>
            </w:r>
          </w:p>
        </w:tc>
      </w:tr>
    </w:tbl>
    <w:p/>
    <w:p>
      <w:r>
        <w:t xml:space="preserve">Assembler: translates </w:t>
      </w:r>
      <w:r>
        <w:rPr>
          <w:b/>
        </w:rPr>
        <w:t>assembly language</w:t>
      </w:r>
      <w:r>
        <w:t xml:space="preserve"> into machine code, at roughly </w:t>
      </w:r>
      <w:r>
        <w:rPr>
          <w:b/>
        </w:rPr>
        <w:t>one mnemonic : one machine instruction</w:t>
      </w:r>
      <w:r>
        <w:t xml:space="preserve"> (one-to-one).</w:t>
      </w:r>
    </w:p>
    <w:p>
      <w:r>
        <w:rPr>
          <w:b/>
        </w:rPr>
        <w:t>4. Methodology match:</w:t>
      </w:r>
      <w:r>
        <w:t xml:space="preserve"> a) </w:t>
      </w:r>
      <w:r>
        <w:rPr>
          <w:b/>
        </w:rPr>
        <w:t>Spiral</w:t>
      </w:r>
      <w:r>
        <w:t xml:space="preserve">; b) </w:t>
      </w:r>
      <w:r>
        <w:rPr>
          <w:b/>
        </w:rPr>
        <w:t>Waterfall</w:t>
      </w:r>
      <w:r>
        <w:t xml:space="preserve">; c) </w:t>
      </w:r>
      <w:r>
        <w:rPr>
          <w:b/>
        </w:rPr>
        <w:t>RAD</w:t>
      </w:r>
      <w:r>
        <w:t xml:space="preserve">; d) </w:t>
      </w:r>
      <w:r>
        <w:rPr>
          <w:b/>
        </w:rPr>
        <w:t>Extreme Programming (XP)</w:t>
      </w:r>
      <w:r>
        <w:t xml:space="preserve">; e) </w:t>
      </w:r>
      <w:r>
        <w:rPr>
          <w:b/>
        </w:rPr>
        <w:t>Agile</w:t>
      </w:r>
      <w:r>
        <w:t>.</w:t>
      </w:r>
    </w:p>
    <w:p>
      <w:r>
        <w:rPr>
          <w:b/>
        </w:rPr>
        <w:t>5. Addressing modes (worked):</w:t>
      </w:r>
      <w:r>
        <w:t xml:space="preserve"> For </w:t>
      </w:r>
      <w:r>
        <w:rPr>
          <w:rFonts w:ascii="Consolas" w:hAnsi="Consolas"/>
          <w:sz w:val="19"/>
        </w:rPr>
        <w:t>LDA 20</w:t>
      </w:r>
      <w:r>
        <w:t xml:space="preserve"> with [20]=35, [35]=99, [99]=12:</w:t>
      </w:r>
    </w:p>
    <w:p>
      <w:pPr>
        <w:pStyle w:val="ListBullet"/>
      </w:pPr>
      <w:r>
        <w:t xml:space="preserve">a) </w:t>
      </w:r>
      <w:r>
        <w:rPr>
          <w:b/>
        </w:rPr>
        <w:t>Immediate</w:t>
      </w:r>
      <w:r>
        <w:t xml:space="preserve"> — operand </w:t>
      </w:r>
      <w:r>
        <w:rPr>
          <w:i/>
        </w:rPr>
        <w:t>is</w:t>
      </w:r>
      <w:r>
        <w:t xml:space="preserve"> the value → loads </w:t>
      </w:r>
      <w:r>
        <w:rPr>
          <w:b/>
        </w:rPr>
        <w:t>20</w:t>
      </w:r>
      <w:r>
        <w:t>.</w:t>
      </w:r>
    </w:p>
    <w:p>
      <w:pPr>
        <w:pStyle w:val="ListBullet"/>
      </w:pPr>
      <w:r>
        <w:t xml:space="preserve">b) </w:t>
      </w:r>
      <w:r>
        <w:rPr>
          <w:b/>
        </w:rPr>
        <w:t>Direct</w:t>
      </w:r>
      <w:r>
        <w:t xml:space="preserve"> — operand is the address holding the value → go to address 20, find 35 → loads </w:t>
      </w:r>
      <w:r>
        <w:rPr>
          <w:b/>
        </w:rPr>
        <w:t>35</w:t>
      </w:r>
      <w:r>
        <w:t>.</w:t>
      </w:r>
    </w:p>
    <w:p>
      <w:pPr>
        <w:pStyle w:val="ListBullet"/>
      </w:pPr>
      <w:r>
        <w:t xml:space="preserve">c) </w:t>
      </w:r>
      <w:r>
        <w:rPr>
          <w:b/>
        </w:rPr>
        <w:t>Indirect</w:t>
      </w:r>
      <w:r>
        <w:t xml:space="preserve"> — operand is the address of a location holding the </w:t>
      </w:r>
      <w:r>
        <w:rPr>
          <w:i/>
        </w:rPr>
        <w:t>address</w:t>
      </w:r>
      <w:r>
        <w:t xml:space="preserve"> of the value → address 20 holds 35; address 35 holds 99 → loads </w:t>
      </w:r>
      <w:r>
        <w:rPr>
          <w:b/>
        </w:rPr>
        <w:t>99</w:t>
      </w:r>
      <w:r>
        <w:t>.</w:t>
      </w:r>
    </w:p>
    <w:p>
      <w:pPr>
        <w:pStyle w:val="ListBullet"/>
      </w:pPr>
      <w:r>
        <w:t xml:space="preserve">d) </w:t>
      </w:r>
      <w:r>
        <w:rPr>
          <w:b/>
        </w:rPr>
        <w:t>Indexed</w:t>
      </w:r>
      <w:r>
        <w:t xml:space="preserve"> — operand = base address + contents of the </w:t>
      </w:r>
      <w:r>
        <w:rPr>
          <w:b/>
        </w:rPr>
        <w:t>index register</w:t>
      </w:r>
      <w:r>
        <w:t xml:space="preserve">; used to step through </w:t>
      </w:r>
      <w:r>
        <w:rPr>
          <w:b/>
        </w:rPr>
        <w:t>arrays</w:t>
      </w:r>
      <w:r>
        <w:t>.</w:t>
      </w:r>
    </w:p>
    <w:p>
      <w:r>
        <w:rPr>
          <w:b/>
        </w:rPr>
        <w:t>6. Scheduling &amp; interrupts:</w:t>
      </w:r>
    </w:p>
    <w:p>
      <w:pPr>
        <w:pStyle w:val="ListBullet"/>
      </w:pPr>
      <w:r>
        <w:t xml:space="preserve">a) </w:t>
      </w:r>
      <w:r>
        <w:rPr>
          <w:b/>
        </w:rPr>
        <w:t>Round robin</w:t>
      </w:r>
      <w:r>
        <w:t xml:space="preserve"> — it </w:t>
      </w:r>
      <w:r>
        <w:rPr>
          <w:b/>
        </w:rPr>
        <w:t>is</w:t>
      </w:r>
      <w:r>
        <w:t xml:space="preserve"> pre-emptive (the time slice forces a switch).</w:t>
      </w:r>
    </w:p>
    <w:p>
      <w:pPr>
        <w:pStyle w:val="ListBullet"/>
      </w:pPr>
      <w:r>
        <w:t xml:space="preserve">b) Any one: requires each job's total runtime to be known/estimated in advance; </w:t>
      </w:r>
      <w:r>
        <w:rPr>
          <w:b/>
        </w:rPr>
        <w:t>long jobs can starve</w:t>
      </w:r>
      <w:r>
        <w:t xml:space="preserve"> if short jobs keep arriving; not pre-emptive once a job starts.</w:t>
      </w:r>
    </w:p>
    <w:p>
      <w:pPr>
        <w:pStyle w:val="ListBullet"/>
      </w:pPr>
      <w:r>
        <w:t xml:space="preserve">c) </w:t>
      </w:r>
      <w:r>
        <w:rPr>
          <w:b/>
        </w:rPr>
        <w:t>Pre-emptive</w:t>
      </w:r>
      <w:r>
        <w:t xml:space="preserve"> = a running process can be stopped (interrupted) and the CPU reallocated to another process before the first finishes.</w:t>
      </w:r>
    </w:p>
    <w:p>
      <w:pPr>
        <w:pStyle w:val="ListBullet"/>
      </w:pPr>
      <w:r>
        <w:t>d) Order: CPU checks interrupt register (1) → finish current instruction if higher priority (2) → push registers onto stack (3) → load address of correct ISR (4) → run ISR (5) → pop registers off stack and resume (6).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t>Load the address of the correct ISR</w:t>
            </w:r>
          </w:p>
        </w:tc>
        <w:tc>
          <w:tcPr>
            <w:tcW w:type="dxa" w:w="4320"/>
          </w:tcPr>
          <w:p>
            <w:r/>
            <w: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Pop the registers off the stack and resume the original task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CPU checks the interrupt register at the end of the F-D-E cycle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Run the ISR</w:t>
            </w:r>
          </w:p>
        </w:tc>
        <w:tc>
          <w:tcPr>
            <w:tcW w:type="dxa" w:w="4320"/>
          </w:tcPr>
          <w:p>
            <w:r/>
            <w:r>
              <w:t>5</w:t>
            </w:r>
          </w:p>
        </w:tc>
      </w:tr>
      <w:tr>
        <w:tc>
          <w:tcPr>
            <w:tcW w:type="dxa" w:w="4320"/>
          </w:tcPr>
          <w:p>
            <w:r/>
            <w:r>
              <w:t>Push the registers (e.g. PC, ACC) onto the stack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Finish the current instruction (if the interrupt is higher priority)</w:t>
            </w:r>
          </w:p>
        </w:tc>
        <w:tc>
          <w:tcPr>
            <w:tcW w:type="dxa" w:w="4320"/>
          </w:tcPr>
          <w:p>
            <w:r/>
            <w:r>
              <w:t>2</w:t>
            </w:r>
          </w:p>
        </w:tc>
      </w:tr>
    </w:tbl>
    <w:p/>
    <w:p>
      <w:pPr>
        <w:pStyle w:val="ListBullet"/>
      </w:pPr>
      <w:r>
        <w:t xml:space="preserve">e) A stack is </w:t>
      </w:r>
      <w:r>
        <w:rPr>
          <w:b/>
        </w:rPr>
        <w:t>LIFO</w:t>
      </w:r>
      <w:r>
        <w:t>, so when a higher-priority interrupt occurs while another ISR is running (</w:t>
      </w:r>
      <w:r>
        <w:rPr>
          <w:b/>
        </w:rPr>
        <w:t>nested interrupts</w:t>
      </w:r>
      <w:r>
        <w:t>), the registers are restored in the correct reverse order and every task resumes exactly where it left off.</w:t>
      </w:r>
    </w:p>
    <w:p>
      <w:r>
        <w:rPr>
          <w:b/>
        </w:rPr>
        <w:t>7. OOP match:</w:t>
      </w:r>
      <w:r>
        <w:t xml:space="preserve"> instance → </w:t>
      </w:r>
      <w:r>
        <w:rPr>
          <w:b/>
        </w:rPr>
        <w:t>Object</w:t>
      </w:r>
      <w:r>
        <w:t xml:space="preserve">; template/blueprint → </w:t>
      </w:r>
      <w:r>
        <w:rPr>
          <w:b/>
        </w:rPr>
        <w:t>Class</w:t>
      </w:r>
      <w:r>
        <w:t xml:space="preserve">; variable/data → </w:t>
      </w:r>
      <w:r>
        <w:rPr>
          <w:b/>
        </w:rPr>
        <w:t>Attribute</w:t>
      </w:r>
      <w:r>
        <w:t xml:space="preserve">; subroutine/behaviour → </w:t>
      </w:r>
      <w:r>
        <w:rPr>
          <w:b/>
        </w:rPr>
        <w:t>Method</w:t>
      </w:r>
      <w:r>
        <w:t xml:space="preserve">; bundling + data hiding → </w:t>
      </w:r>
      <w:r>
        <w:rPr>
          <w:b/>
        </w:rPr>
        <w:t>Encapsulation</w:t>
      </w:r>
      <w:r>
        <w:t xml:space="preserve">; subclass acquiring superclass features → </w:t>
      </w:r>
      <w:r>
        <w:rPr>
          <w:b/>
        </w:rPr>
        <w:t>Inheritance</w:t>
      </w:r>
      <w:r>
        <w:t xml:space="preserve">; same method name, different behaviour → </w:t>
      </w:r>
      <w:r>
        <w:rPr>
          <w:b/>
        </w:rPr>
        <w:t>Polymorphism</w:t>
      </w:r>
      <w:r>
        <w:t>.</w:t>
      </w:r>
    </w:p>
    <w:p>
      <w:r>
        <w:rPr>
          <w:b/>
        </w:rPr>
        <w:t>8. Challenge:</w:t>
      </w:r>
    </w:p>
    <w:p>
      <w:pPr>
        <w:pStyle w:val="ListBullet"/>
      </w:pPr>
      <w:r>
        <w:t xml:space="preserve">(i) </w:t>
      </w:r>
      <w:r>
        <w:rPr>
          <w:b/>
        </w:rPr>
        <w:t>Compiler.</w:t>
      </w:r>
      <w:r>
        <w:t xml:space="preserve"> Reasons (any two): it produces a </w:t>
      </w:r>
      <w:r>
        <w:rPr>
          <w:b/>
        </w:rPr>
        <w:t>standalone executable</w:t>
      </w:r>
      <w:r>
        <w:t xml:space="preserve"> so customers do </w:t>
      </w:r>
      <w:r>
        <w:rPr>
          <w:b/>
        </w:rPr>
        <w:t>not</w:t>
      </w:r>
      <w:r>
        <w:t xml:space="preserve"> receive the source code; the program runs </w:t>
      </w:r>
      <w:r>
        <w:rPr>
          <w:b/>
        </w:rPr>
        <w:t>fast</w:t>
      </w:r>
      <w:r>
        <w:t xml:space="preserve"> because it is already machine code; the user does </w:t>
      </w:r>
      <w:r>
        <w:rPr>
          <w:b/>
        </w:rPr>
        <w:t>not</w:t>
      </w:r>
      <w:r>
        <w:t xml:space="preserve"> need the source or an interpreter installed to run it.</w:t>
      </w:r>
    </w:p>
    <w:p>
      <w:pPr>
        <w:pStyle w:val="ListBullet"/>
      </w:pPr>
      <w:r>
        <w:t xml:space="preserve">(ii) Virtual memory uses </w:t>
      </w:r>
      <w:r>
        <w:rPr>
          <w:b/>
        </w:rPr>
        <w:t>secondary storage (a swap/page file)</w:t>
      </w:r>
      <w:r>
        <w:t xml:space="preserve"> </w:t>
      </w:r>
      <w:r>
        <w:rPr>
          <w:i/>
        </w:rPr>
        <w:t>as if</w:t>
      </w:r>
      <w:r>
        <w:t xml:space="preserve"> it were RAM — the physical RAM is unchanged, and disk access is much </w:t>
      </w:r>
      <w:r>
        <w:rPr>
          <w:b/>
        </w:rPr>
        <w:t>slower</w:t>
      </w:r>
      <w:r>
        <w:t xml:space="preserve"> than real RAM. Excessive swapping of pages between RAM and disk causes </w:t>
      </w:r>
      <w:r>
        <w:rPr>
          <w:b/>
        </w:rPr>
        <w:t>disk thrashing</w:t>
      </w:r>
      <w:r>
        <w:t>, where the machine spends most of its time paging and grinds to a halt.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