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1.4.3 Boolean Algebra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D</w:t>
      </w:r>
      <w:r>
        <w:rPr>
          <w:b w:val="0"/>
          <w:i w:val="0"/>
        </w:rPr>
        <w:t xml:space="preserve"> — AND outputs 1 only when both inputs are 1.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XOR outputs 1 when inputs differ.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NAND and NOR are the universal gates.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¬(A ∨ B) = ¬A ∧ ¬B</w:t>
      </w:r>
      <w:r>
        <w:rPr>
          <w:b w:val="0"/>
          <w:i w:val="0"/>
        </w:rPr>
        <w:t xml:space="preserve"> (break the bar, swap OR→AND).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double negation.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half adder Sum = A ⊻ B.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D-type flip-flop stores one bit on a clock edge.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K-map groups are powers of two and as large as possible.</w:t>
      </w:r>
    </w:p>
    <w:p>
      <w:r>
        <w:rPr>
          <w:b/>
          <w:i w:val="0"/>
        </w:rPr>
        <w:t>Section B</w:t>
      </w:r>
    </w:p>
    <w:p>
      <w:r>
        <w:rPr>
          <w:b/>
          <w:i w:val="0"/>
        </w:rPr>
        <w:t>9. [5]</w:t>
      </w:r>
      <w:r>
        <w:rPr>
          <w:b w:val="0"/>
          <w:i w:val="0"/>
        </w:rPr>
        <w:t xml:space="preserve"> Q = ¬(A∧B) ∨ (A∧C):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A∧B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¬(A∧B)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A∧C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</w:tbl>
    <w:p/>
    <w:p>
      <w:r>
        <w:rPr>
          <w:b w:val="0"/>
          <w:i/>
        </w:rPr>
        <w:t>Mark: A∧B column correct (1); ¬(A∧B) column correct (1); A∧C column correct (1); Q correct for rows 1–4 (1); Q correct for rows 5–8 — note only row A=1,B=1,C=0 gives Q=0 (1).</w:t>
      </w:r>
    </w:p>
    <w:p>
      <w:r>
        <w:rPr>
          <w:b/>
          <w:i w:val="0"/>
        </w:rPr>
        <w:t>10. [3]</w:t>
      </w:r>
      <w:r>
        <w:rPr>
          <w:b w:val="0"/>
          <w:i w:val="0"/>
        </w:rPr>
        <w:t xml:space="preserve"> Simplify </w:t>
      </w:r>
      <w:r>
        <w:rPr>
          <w:rFonts w:ascii="Consolas" w:hAnsi="Consolas"/>
          <w:b w:val="0"/>
          <w:i w:val="0"/>
          <w:sz w:val="19"/>
        </w:rPr>
        <w:t>¬(¬A ∧ ¬B)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Apply De Morgan's to the outer bar: </w:t>
      </w:r>
      <w:r>
        <w:rPr>
          <w:rFonts w:ascii="Consolas" w:hAnsi="Consolas"/>
          <w:b w:val="0"/>
          <w:i w:val="0"/>
          <w:sz w:val="19"/>
        </w:rPr>
        <w:t>¬(¬A ∧ ¬B) = ¬(¬A) ∨ ¬(¬B)</w:t>
      </w:r>
      <w:r>
        <w:rPr>
          <w:b w:val="0"/>
          <w:i w:val="0"/>
        </w:rPr>
        <w:t xml:space="preserve"> (break the bar, change ∧ to ∨, negate each term). (1)</w:t>
      </w:r>
    </w:p>
    <w:p>
      <w:pPr>
        <w:pStyle w:val="ListBullet"/>
      </w:pPr>
      <w:r>
        <w:rPr>
          <w:b w:val="0"/>
          <w:i w:val="0"/>
        </w:rPr>
        <w:t xml:space="preserve">Apply double negation to each term: </w:t>
      </w:r>
      <w:r>
        <w:rPr>
          <w:rFonts w:ascii="Consolas" w:hAnsi="Consolas"/>
          <w:b w:val="0"/>
          <w:i w:val="0"/>
          <w:sz w:val="19"/>
        </w:rPr>
        <w:t>¬(¬A) = A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¬(¬B) = B</w:t>
      </w:r>
      <w:r>
        <w:rPr>
          <w:b w:val="0"/>
          <w:i w:val="0"/>
        </w:rPr>
        <w:t>. (1)</w:t>
      </w:r>
    </w:p>
    <w:p>
      <w:pPr>
        <w:pStyle w:val="ListBullet"/>
      </w:pPr>
      <w:r>
        <w:rPr>
          <w:b w:val="0"/>
          <w:i w:val="0"/>
        </w:rPr>
        <w:t xml:space="preserve">Result: </w:t>
      </w:r>
      <w:r>
        <w:rPr>
          <w:rFonts w:ascii="Consolas" w:hAnsi="Consolas"/>
          <w:b/>
          <w:i w:val="0"/>
          <w:sz w:val="19"/>
        </w:rPr>
        <w:t>A ∨ B</w:t>
      </w:r>
      <w:r>
        <w:rPr>
          <w:b w:val="0"/>
          <w:i w:val="0"/>
        </w:rPr>
        <w:t>. (1)</w:t>
      </w:r>
    </w:p>
    <w:p>
      <w:r>
        <w:rPr>
          <w:b/>
          <w:i w:val="0"/>
        </w:rPr>
        <w:t>11. [3]</w:t>
      </w:r>
      <w:r>
        <w:rPr>
          <w:b w:val="0"/>
          <w:i w:val="0"/>
        </w:rPr>
        <w:t xml:space="preserve"> Half adder with A = 1, B = 1:</w:t>
      </w:r>
    </w:p>
    <w:p>
      <w:pPr>
        <w:pStyle w:val="ListBullet"/>
      </w:pPr>
      <w:r>
        <w:rPr>
          <w:b/>
          <w:i w:val="0"/>
        </w:rPr>
        <w:t>Sum = A ⊻ B = 1 ⊻ 1 = 0</w:t>
      </w:r>
      <w:r>
        <w:rPr>
          <w:b w:val="0"/>
          <w:i w:val="0"/>
        </w:rPr>
        <w:t xml:space="preserve"> (1)</w:t>
      </w:r>
    </w:p>
    <w:p>
      <w:pPr>
        <w:pStyle w:val="ListBullet"/>
      </w:pPr>
      <w:r>
        <w:rPr>
          <w:b/>
          <w:i w:val="0"/>
        </w:rPr>
        <w:t>Carry = A ∧ B = 1 ∧ 1 = 1</w:t>
      </w:r>
      <w:r>
        <w:rPr>
          <w:b w:val="0"/>
          <w:i w:val="0"/>
        </w:rPr>
        <w:t xml:space="preserve"> (1)</w:t>
      </w:r>
    </w:p>
    <w:p>
      <w:pPr>
        <w:pStyle w:val="ListBullet"/>
      </w:pPr>
      <w:r>
        <w:rPr>
          <w:b w:val="0"/>
          <w:i w:val="0"/>
        </w:rPr>
        <w:t>Correct expressions stated (Sum = A⊻B, Carry = A∧B) (1).</w:t>
      </w:r>
    </w:p>
    <w:p>
      <w:r>
        <w:rPr>
          <w:b w:val="0"/>
          <w:i w:val="0"/>
        </w:rPr>
        <w:t xml:space="preserve">(So 1 + 1 = binary </w:t>
      </w:r>
      <w:r>
        <w:rPr>
          <w:rFonts w:ascii="Consolas" w:hAnsi="Consolas"/>
          <w:b w:val="0"/>
          <w:i w:val="0"/>
          <w:sz w:val="19"/>
        </w:rPr>
        <w:t>10</w:t>
      </w:r>
      <w:r>
        <w:rPr>
          <w:b w:val="0"/>
          <w:i w:val="0"/>
        </w:rPr>
        <w:t>: Sum 0, Carry 1.)</w:t>
      </w:r>
    </w:p>
    <w:p>
      <w:r>
        <w:rPr>
          <w:b/>
          <w:i w:val="0"/>
        </w:rPr>
        <w:t>12. [3]</w:t>
      </w:r>
      <w:r>
        <w:rPr>
          <w:b w:val="0"/>
          <w:i w:val="0"/>
        </w:rPr>
        <w:t xml:space="preserve"> Half adder truth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Sum (A⊻B)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Carry (A∧B)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1</w:t>
            </w:r>
          </w:p>
        </w:tc>
      </w:tr>
    </w:tbl>
    <w:p/>
    <w:p>
      <w:r>
        <w:rPr>
          <w:b w:val="0"/>
          <w:i/>
        </w:rPr>
        <w:t>Mark: Sum column correct (1); Carry column correct (1); fully correct table with 1+1 giving Sum 0 Carry 1 (1).</w:t>
      </w:r>
    </w:p>
    <w:p>
      <w:r>
        <w:rPr>
          <w:b/>
          <w:i w:val="0"/>
        </w:rPr>
        <w:t>13. [3]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A ∧ (A ∨ B)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This is the </w:t>
      </w:r>
      <w:r>
        <w:rPr>
          <w:b/>
          <w:i w:val="0"/>
        </w:rPr>
        <w:t>Absorption law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9"/>
        </w:rPr>
        <w:t>A ∧ (A ∨ B) = A</w:t>
      </w:r>
      <w:r>
        <w:rPr>
          <w:b w:val="0"/>
          <w:i w:val="0"/>
        </w:rPr>
        <w:t>. (1 for naming Absorption)</w:t>
      </w:r>
    </w:p>
    <w:p>
      <w:pPr>
        <w:pStyle w:val="ListBullet"/>
      </w:pPr>
      <w:r>
        <w:rPr>
          <w:b w:val="0"/>
          <w:i w:val="0"/>
        </w:rPr>
        <w:t xml:space="preserve">Result: </w:t>
      </w:r>
      <w:r>
        <w:rPr>
          <w:rFonts w:ascii="Consolas" w:hAnsi="Consolas"/>
          <w:b/>
          <w:i w:val="0"/>
          <w:sz w:val="19"/>
        </w:rPr>
        <w:t>A</w:t>
      </w:r>
      <w:r>
        <w:rPr>
          <w:b w:val="0"/>
          <w:i w:val="0"/>
        </w:rPr>
        <w:t>. (1)</w:t>
      </w:r>
    </w:p>
    <w:p>
      <w:pPr>
        <w:pStyle w:val="ListBullet"/>
      </w:pPr>
      <w:r>
        <w:rPr>
          <w:b w:val="0"/>
          <w:i w:val="0"/>
        </w:rPr>
        <w:t xml:space="preserve">Justification (1): expand </w:t>
      </w:r>
      <w:r>
        <w:rPr>
          <w:rFonts w:ascii="Consolas" w:hAnsi="Consolas"/>
          <w:b w:val="0"/>
          <w:i w:val="0"/>
          <w:sz w:val="19"/>
        </w:rPr>
        <w:t>A∧(A∨B) = A∧A ∨ A∧B = A ∨ A∧B</w:t>
      </w:r>
      <w:r>
        <w:rPr>
          <w:b w:val="0"/>
          <w:i w:val="0"/>
        </w:rPr>
        <w:t xml:space="preserve"> (idempotent A∧A = A); then </w:t>
      </w:r>
      <w:r>
        <w:rPr>
          <w:rFonts w:ascii="Consolas" w:hAnsi="Consolas"/>
          <w:b w:val="0"/>
          <w:i w:val="0"/>
          <w:sz w:val="19"/>
        </w:rPr>
        <w:t>A ∨ A∧B = A</w:t>
      </w:r>
      <w:r>
        <w:rPr>
          <w:b w:val="0"/>
          <w:i w:val="0"/>
        </w:rPr>
        <w:t xml:space="preserve"> (A absorbs A∧B), so the whole expression reduces to A.</w:t>
      </w:r>
    </w:p>
    <w:p>
      <w:r>
        <w:rPr>
          <w:b/>
          <w:i w:val="0"/>
        </w:rPr>
        <w:t>Section C</w:t>
      </w:r>
    </w:p>
    <w:p>
      <w:r>
        <w:rPr>
          <w:b/>
          <w:i w:val="0"/>
        </w:rPr>
        <w:t>14. [5]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/>
          <w:i w:val="0"/>
        </w:rPr>
        <w:t>Sum = A ⊻ B ⊻ Cin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(b)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/>
          <w:i w:val="0"/>
        </w:rPr>
        <w:t>Cout = (A ∧ B) ∨ (Cin ∧ (A ⊻ B))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(1 mark for the A∧B term, 1 mark for the Cin∧(A⊻B) term ORed together. Equivalent correct forms such as </w:t>
      </w:r>
      <w:r>
        <w:rPr>
          <w:rFonts w:ascii="Consolas" w:hAnsi="Consolas"/>
          <w:b w:val="0"/>
          <w:i w:val="0"/>
          <w:sz w:val="19"/>
        </w:rPr>
        <w:t>A∧B ∨ B∧Cin ∨ A∧Cin</w:t>
      </w:r>
      <w:r>
        <w:rPr>
          <w:b w:val="0"/>
          <w:i w:val="0"/>
        </w:rPr>
        <w:t xml:space="preserve"> also gain full marks.)</w:t>
      </w:r>
    </w:p>
    <w:p>
      <w:r>
        <w:rPr>
          <w:b w:val="0"/>
          <w:i w:val="0"/>
        </w:rPr>
        <w:t xml:space="preserve">(c)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A </w:t>
      </w:r>
      <w:r>
        <w:rPr>
          <w:b/>
          <w:i w:val="0"/>
        </w:rPr>
        <w:t>half adder</w:t>
      </w:r>
      <w:r>
        <w:rPr>
          <w:b w:val="0"/>
          <w:i w:val="0"/>
        </w:rPr>
        <w:t xml:space="preserve"> adds only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bits (A and B) and has </w:t>
      </w:r>
      <w:r>
        <w:rPr>
          <w:b/>
          <w:i w:val="0"/>
        </w:rPr>
        <w:t>no carry-in</w:t>
      </w:r>
      <w:r>
        <w:rPr>
          <w:b w:val="0"/>
          <w:i w:val="0"/>
        </w:rPr>
        <w:t xml:space="preserve">, so it cannot accept a carry from a previous column (1). A </w:t>
      </w:r>
      <w:r>
        <w:rPr>
          <w:b/>
          <w:i w:val="0"/>
        </w:rPr>
        <w:t>full adder</w:t>
      </w:r>
      <w:r>
        <w:rPr>
          <w:b w:val="0"/>
          <w:i w:val="0"/>
        </w:rPr>
        <w:t xml:space="preserve"> adds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bits (A, B and Cin), so full adders can be </w:t>
      </w:r>
      <w:r>
        <w:rPr>
          <w:b/>
          <w:i w:val="0"/>
        </w:rPr>
        <w:t>chained</w:t>
      </w:r>
      <w:r>
        <w:rPr>
          <w:b w:val="0"/>
          <w:i w:val="0"/>
        </w:rPr>
        <w:t xml:space="preserve"> (a ripple-carry adder) with each carry-out feeding the next column's carry-in, allowing multi-bit binary numbers to be added correctly (1).</w:t>
      </w:r>
    </w:p>
    <w:p>
      <w:r>
        <w:rPr>
          <w:b/>
          <w:i w:val="0"/>
        </w:rPr>
        <w:t>Total: 8 + 17 + 5 = 30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