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2.1.3 Thinking Procedurally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2.1.3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team is building an online cinema-ticket booking system. Using </w:t>
      </w:r>
      <w:r>
        <w:rPr>
          <w:b w:val="0"/>
          <w:i/>
        </w:rPr>
        <w:t>thinking procedurally</w:t>
      </w:r>
      <w:r>
        <w:rPr>
          <w:b w:val="0"/>
          <w:i w:val="0"/>
        </w:rPr>
        <w:t xml:space="preserve">, identify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sensible sub-procedures the problem could be decomposed into.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that booking system the steps include: </w:t>
      </w:r>
      <w:r>
        <w:rPr>
          <w:rFonts w:ascii="Consolas" w:hAnsi="Consolas"/>
          <w:b w:val="0"/>
          <w:i w:val="0"/>
          <w:sz w:val="19"/>
        </w:rPr>
        <w:t>selectSeats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takePayment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issueTicket</w:t>
      </w:r>
      <w:r>
        <w:rPr>
          <w:b w:val="0"/>
          <w:i w:val="0"/>
        </w:rPr>
        <w:t xml:space="preserve">. Explain why </w:t>
      </w:r>
      <w:r>
        <w:rPr>
          <w:rFonts w:ascii="Consolas" w:hAnsi="Consolas"/>
          <w:b w:val="0"/>
          <w:i w:val="0"/>
          <w:sz w:val="19"/>
        </w:rPr>
        <w:t>issueTicket</w:t>
      </w:r>
      <w:r>
        <w:rPr>
          <w:b w:val="0"/>
          <w:i w:val="0"/>
        </w:rPr>
        <w:t xml:space="preserve"> must come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takePayment</w:t>
      </w:r>
      <w:r>
        <w:rPr>
          <w:b w:val="0"/>
          <w:i w:val="0"/>
        </w:rPr>
        <w:t xml:space="preserve">, referring to the output of an earlier step.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washing-machine control program runs: lock door → fill with water → heat water → wash → drain → spin.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pair of these steps whose order is fixed, and explain the dependency.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Suggest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step here that could in principle be done independently of another, briefly justifying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program for an online quiz calls the same </w:t>
      </w:r>
      <w:r>
        <w:rPr>
          <w:rFonts w:ascii="Consolas" w:hAnsi="Consolas"/>
          <w:b w:val="0"/>
          <w:i w:val="0"/>
          <w:sz w:val="19"/>
        </w:rPr>
        <w:t>gradeAnswer</w:t>
      </w:r>
      <w:r>
        <w:rPr>
          <w:b w:val="0"/>
          <w:i w:val="0"/>
        </w:rPr>
        <w:t xml:space="preserve"> sub-procedure for every question.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writing this once as a sub-procedure rather than copying the grading code under each question.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games company has four programmers building one large open-world game. Explain how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lets them work effectively as a team.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council wants software to process residents' parking-permit applications. Using </w:t>
      </w:r>
      <w:r>
        <w:rPr>
          <w:b w:val="0"/>
          <w:i/>
        </w:rPr>
        <w:t>thinking procedurally</w:t>
      </w:r>
      <w:r>
        <w:rPr>
          <w:b w:val="0"/>
          <w:i w:val="0"/>
        </w:rPr>
        <w:t xml:space="preserve">, decompose this into </w:t>
      </w:r>
      <w:r>
        <w:rPr>
          <w:b/>
          <w:i w:val="0"/>
        </w:rPr>
        <w:t>named</w:t>
      </w:r>
      <w:r>
        <w:rPr>
          <w:b w:val="0"/>
          <w:i w:val="0"/>
        </w:rPr>
        <w:t xml:space="preserve"> sub-procedures in a sensible </w:t>
      </w:r>
      <w:r>
        <w:rPr>
          <w:b/>
          <w:i w:val="0"/>
        </w:rPr>
        <w:t>order</w:t>
      </w:r>
      <w:r>
        <w:rPr>
          <w:b w:val="0"/>
          <w:i w:val="0"/>
        </w:rPr>
        <w:t xml:space="preserve">, and for one pair of steps explain why the order is fixed (one step needs an earlier step's output).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(2.1.2)</w:t>
      </w:r>
      <w:r>
        <w:rPr>
          <w:b w:val="0"/>
          <w:i w:val="0"/>
        </w:rPr>
        <w:t xml:space="preserve"> State what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is, and give one example for a routine that performs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State, in order,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stages of compilation that come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code generation.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the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development methodology over the traditional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