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34 (14 Jun) - Mini-NEA Implementation (review week)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continue section 3; add validation and robustness.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file-check prep - all code evidence annotated.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