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04 (21 Sep) - 1.1.3 IO and storage + 2.1.1 (KA1 feedback) — Homework</w:t>
      </w:r>
    </w:p>
    <w:p>
      <w:pPr>
        <w:pStyle w:val="ListBullet"/>
      </w:pPr>
      <w:r>
        <w:rPr>
          <w:b w:val="0"/>
          <w:i w:val="0"/>
        </w:rPr>
        <w:t>Homework 1.1.3 + Homework 2.1.1; act on KA1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1.1.3 Input, Output and Storage Devices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table: classify each storage device as </w:t>
      </w:r>
      <w:r>
        <w:rPr>
          <w:b/>
          <w:i w:val="0"/>
        </w:rPr>
        <w:t>magnetic</w:t>
      </w:r>
      <w:r>
        <w:rPr>
          <w:b w:val="0"/>
          <w:i w:val="0"/>
        </w:rPr>
        <w:t xml:space="preserve">, </w:t>
      </w:r>
      <w:r>
        <w:rPr>
          <w:b/>
          <w:i w:val="0"/>
        </w:rPr>
        <w:t>flash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, and give one reason for your choice based on how the device stores or reads data.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Magnetic / Flash / Optical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 for your choice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Blu-ray disc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SSD inside a laptop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hard disk drive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passage about optical storage using words from the word bank. Not all words are used.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Data on an optical disc is stored as a spiral track of (a) __________ and lands on the disc surface. To read the disc, a (b) __________ is shone at the surface and the amount of (c) __________ light is measured; the difference between the two surface features is interpreted as (d) __________ data (1s and 0s).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binary, laser, magnetised, pits, reflected, sectors, transistors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RAM is non-volatile, so it keeps its contents when the power is turned off.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ROM typically stores the firmware/boot program used to start the computer, and its contents cannot normally be 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With virtual (cloud) storage, files can only be accessed from the computer on which they were originally saved.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museum needs to </w:t>
      </w:r>
      <w:r>
        <w:rPr>
          <w:b/>
          <w:i w:val="0"/>
        </w:rPr>
        <w:t>archive</w:t>
      </w:r>
      <w:r>
        <w:rPr>
          <w:b w:val="0"/>
          <w:i w:val="0"/>
        </w:rPr>
        <w:t xml:space="preserve"> several terabytes of footage that will rarely be accessed again, at the </w:t>
      </w:r>
      <w:r>
        <w:rPr>
          <w:b/>
          <w:i w:val="0"/>
        </w:rPr>
        <w:t>lowest possible cost</w:t>
      </w:r>
      <w:r>
        <w:rPr>
          <w:b w:val="0"/>
          <w:i w:val="0"/>
        </w:rPr>
        <w:t xml:space="preserve">. Recommend a suitable storage medium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supermarket self-checkout must carry out the three tasks below. State a suitable device for each task.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Read the barcode on each product.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Show the running total to the customer.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Produce a paper receipt.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applying the same calculation to a large data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delivery company is building software to plan the </w:t>
      </w:r>
      <w:r>
        <w:rPr>
          <w:b w:val="0"/>
          <w:i/>
        </w:rPr>
        <w:t>quickest</w:t>
      </w:r>
      <w:r>
        <w:rPr>
          <w:b w:val="0"/>
          <w:i w:val="0"/>
        </w:rPr>
        <w:t xml:space="preserve"> driver routes around a city. It models the city as a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(nodes joined by weighted edges).</w:t>
      </w:r>
    </w:p>
    <w:p>
      <w:r>
        <w:rPr>
          <w:b w:val="0"/>
          <w:i w:val="0"/>
        </w:rPr>
        <w:t xml:space="preserve">(a) Complete the table: for each real-world detail, write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deciding whether the model needs it to find the quickest route.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Detail of the city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Keep or Discard?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Locations of junctions and delivery addresses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Typical travel time along each road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restrictions on roads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Street names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Colours of the buildings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Texture of each road's surface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discarding the irrelevant details helps the developers.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paragraph using words from the word bank. Each word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words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Abstraction means removing or hiding __________ detail so that a model contains only what matters for its __________. A weather app that shows the public a simple sun/cloud/rain icon is presenting a __________-level abstraction than the grid of pressure, temperature and humidity values used inside the system. A model does not have to copy reality exactly: a flight simulator keeps the __________ and instrument responses that pilots must learn, while removing the real __________ of a crash. Splitting a problem into smaller sub-problems is a different computational-thinking skill called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unnecessary · purpose · higher · lower · controls · danger · decomposition · abstraction · hardware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student says: "To design this chess app I'll use abstraction — I'll split it into a move-checker, a board-display and a save-game part." The student has used the wrong term.</w:t>
      </w:r>
    </w:p>
    <w:p>
      <w:r>
        <w:rPr>
          <w:b w:val="0"/>
          <w:i w:val="0"/>
        </w:rPr>
        <w:t xml:space="preserve">(a) Name the computational-thinking skill the student is actually describing, and state what that skill involves.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genuine example of how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could be used in the chess app.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An airline trains new pilots in a </w:t>
      </w:r>
      <w:r>
        <w:rPr>
          <w:b/>
          <w:i w:val="0"/>
        </w:rPr>
        <w:t>flight simulator</w:t>
      </w:r>
      <w:r>
        <w:rPr>
          <w:b w:val="0"/>
          <w:i w:val="0"/>
        </w:rPr>
        <w:t xml:space="preserve"> rather than in a real aircraft.</w:t>
      </w:r>
    </w:p>
    <w:p>
      <w:r>
        <w:rPr>
          <w:b w:val="0"/>
          <w:i w:val="0"/>
        </w:rPr>
        <w:t xml:space="preserve">(a)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ways in which the simulator, as an abstraction, differs from reality.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the simulator is still effective for training pilots despite these differences.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theme park is building an app to model the queue for a ride.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about a visitor the model should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it should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justifying why the discarded detail is irrelevant to this model.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solid-state drive (SSD)</w:t>
      </w:r>
      <w:r>
        <w:rPr>
          <w:b w:val="0"/>
          <w:i w:val="0"/>
        </w:rPr>
        <w:t xml:space="preserve"> over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what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is and one benefit it gives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