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1.3.4 Web Technologies —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marks,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HTML defines structure and content.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CSS handles presentation/styling.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#</w:t>
      </w:r>
      <w:r>
        <w:rPr>
          <w:b w:val="0"/>
          <w:i w:val="0"/>
        </w:rPr>
        <w:t xml:space="preserve"> selects by id (</w:t>
      </w:r>
      <w:r>
        <w:rPr>
          <w:rFonts w:ascii="Consolas" w:hAnsi="Consolas"/>
          <w:b w:val="0"/>
          <w:i w:val="0"/>
          <w:sz w:val="19"/>
        </w:rPr>
        <w:t>.</w:t>
      </w:r>
      <w:r>
        <w:rPr>
          <w:b w:val="0"/>
          <w:i w:val="0"/>
        </w:rPr>
        <w:t xml:space="preserve"> selects by class, a bare name selects by tag).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JavaScript provides client-side interactivity/behaviour.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Each incoming link counts as a vote for importance.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Votes from high-rank pages carry more weight.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Verifying login/credentials against a database is server-side.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Client-side checks can be viewed/altered/bypassed, so are not secure on their own.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[3] (1 mark each)</w:t>
      </w:r>
      <w:r>
        <w:rPr>
          <w:b w:val="0"/>
          <w:i w:val="0"/>
        </w:rPr>
        <w:t xml:space="preserve"> HTML: structure and content (headings, paragraphs, links, images). CSS: presentation/style (colour, font, layout). JavaScript: interactivity/behaviour, usually client-side (events, validation, dynamic updates).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a web crawler/spider follows links and reads/visits pages. 1 mark: the engine builds an index mapping keywords to the pages they appear on for fast retrieval (and ranks by relevance).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the damping factor (~0.85) models the probability a "random surfer" keeps following links rather than jumping to a random page. 1 mark: it prevents pages from gaining unrealistically high/looping rank and ensures the calculation converges to sensible values.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the rank of each page is recalculated repeatedly using the latest rank values of the pages linking to it. 1 mark: it stops when the values stop changing significantly (converge).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 advantage: faster/immediate response and reduced server load. 1 mark disadvantage: insecure (can be viewed/bypassed) / depends on the user's browser/device capabilities.</w:t>
      </w:r>
    </w:p>
    <w:p>
      <w:pPr>
        <w:pStyle w:val="ListNumber"/>
      </w:pPr>
      <w:r>
        <w:rPr>
          <w:b/>
          <w:i w:val="0"/>
        </w:rPr>
        <w:t>[1]</w:t>
      </w:r>
      <w:r>
        <w:rPr>
          <w:b w:val="0"/>
          <w:i w:val="0"/>
        </w:rPr>
        <w:t xml:space="preserve"> Any valid: e.g. database queries, login authentication, or payment checks — because the data/logic must be kept secure and hidden, and cannot be trusted to the client.</w:t>
      </w:r>
    </w:p>
    <w:p>
      <w:r>
        <w:rPr>
          <w:b/>
          <w:i w:val="0"/>
        </w:rPr>
        <w:t>Section C (5 marks — award up to 5 from)</w:t>
      </w:r>
    </w:p>
    <w:p>
      <w:pPr>
        <w:pStyle w:val="ListNumber"/>
      </w:pPr>
    </w:p>
    <w:p>
      <w:pPr>
        <w:pStyle w:val="ListBullet"/>
      </w:pPr>
      <w:r>
        <w:rPr>
          <w:b w:val="0"/>
          <w:i w:val="0"/>
        </w:rPr>
        <w:t xml:space="preserve">The email format check is simple and not security-critical, so doing it client-side gives the user instant feedback.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Doing it client-side reduces load on the server because no round trip is needed for a simple check.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Payment verification must be done server-side because it is security-critical — client-side code can be viewed and bypassed by the user.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The bank's records/logic must stay hidden on the server, so the verification cannot be trusted to the browser.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Server-side processing is secure but slower (a round trip to the server) and adds server load — an acceptable trade-off for sensitive payment data. </w:t>
      </w:r>
      <w:r>
        <w:rPr>
          <w:b/>
          <w:i w:val="0"/>
        </w:rPr>
        <w:t>[1]</w:t>
      </w:r>
    </w:p>
    <w:p>
      <w:r>
        <w:rPr>
          <w:b/>
          <w:i w:val="0"/>
        </w:rPr>
        <w:t>Total: 8 + 12 + 5 = 25 marks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2.1.4 Thinking Logically —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(6 marks —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decision point is where flow of control branches on a condition.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"under 16" means strictly less than 16, so </w:t>
      </w:r>
      <w:r>
        <w:rPr>
          <w:rFonts w:ascii="Consolas" w:hAnsi="Consolas"/>
          <w:b w:val="0"/>
          <w:i w:val="0"/>
          <w:sz w:val="19"/>
        </w:rPr>
        <w:t>age &lt; 16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when the condition is false there are not enough seats, so the booking is rejected.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a single IF/ELSE decision has two outcomes (ON and OFF).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loop's repeat-condition is a decision point tested each pass, steering flow of control.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locking on the third failure means </w:t>
      </w:r>
      <w:r>
        <w:rPr>
          <w:rFonts w:ascii="Consolas" w:hAnsi="Consolas"/>
          <w:b w:val="0"/>
          <w:i w:val="0"/>
          <w:sz w:val="19"/>
        </w:rPr>
        <w:t>attempts &gt;= 3</w:t>
      </w:r>
      <w:r>
        <w:rPr>
          <w:b w:val="0"/>
          <w:i w:val="0"/>
        </w:rPr>
        <w:t>.</w:t>
      </w:r>
    </w:p>
    <w:p>
      <w:r>
        <w:rPr>
          <w:b/>
          <w:i w:val="0"/>
        </w:rPr>
        <w:t>Section B (9 marks)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Condition (1): </w:t>
      </w:r>
      <w:r>
        <w:rPr>
          <w:rFonts w:ascii="Consolas" w:hAnsi="Consolas"/>
          <w:b w:val="0"/>
          <w:i w:val="0"/>
          <w:sz w:val="19"/>
        </w:rPr>
        <w:t>IF score &gt;= 1000</w:t>
      </w:r>
      <w:r>
        <w:rPr>
          <w:b w:val="0"/>
          <w:i w:val="0"/>
        </w:rPr>
        <w:t xml:space="preserve">. TRUE branch (1): award the player a bonus life. FALSE branch (1): do not award a life / continue play unchanged. Must give the exact </w:t>
      </w:r>
      <w:r>
        <w:rPr>
          <w:rFonts w:ascii="Consolas" w:hAnsi="Consolas"/>
          <w:b w:val="0"/>
          <w:i w:val="0"/>
          <w:sz w:val="19"/>
        </w:rPr>
        <w:t>&gt;=</w:t>
      </w:r>
      <w:r>
        <w:rPr>
          <w:b w:val="0"/>
          <w:i w:val="0"/>
        </w:rPr>
        <w:t xml:space="preserve"> Boolean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both outcomes.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Condition (1): </w:t>
      </w:r>
      <w:r>
        <w:rPr>
          <w:rFonts w:ascii="Consolas" w:hAnsi="Consolas"/>
          <w:b w:val="0"/>
          <w:i w:val="0"/>
          <w:sz w:val="19"/>
        </w:rPr>
        <w:t>IF ticketValid = TRUE AND feePaid = TRUE</w:t>
      </w:r>
      <w:r>
        <w:rPr>
          <w:b w:val="0"/>
          <w:i w:val="0"/>
        </w:rPr>
        <w:t xml:space="preserve"> (accept </w:t>
      </w:r>
      <w:r>
        <w:rPr>
          <w:rFonts w:ascii="Consolas" w:hAnsi="Consolas"/>
          <w:b w:val="0"/>
          <w:i w:val="0"/>
          <w:sz w:val="19"/>
        </w:rPr>
        <w:t>IF ticketValid AND feePaid</w:t>
      </w:r>
      <w:r>
        <w:rPr>
          <w:b w:val="0"/>
          <w:i w:val="0"/>
        </w:rPr>
        <w:t>). False outcome (1): the barrier stays closed / the driver is refused exit and prompted to pay. Must use a logical operator (AND).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Flow of control = the order in which a program's statements are executed (1). Decision points alter that order by branching to different statements depending on whether a condition is true or false — e.g. </w:t>
      </w:r>
      <w:r>
        <w:rPr>
          <w:rFonts w:ascii="Consolas" w:hAnsi="Consolas"/>
          <w:b w:val="0"/>
          <w:i w:val="0"/>
          <w:sz w:val="19"/>
        </w:rPr>
        <w:t>IF balance &gt;= price</w:t>
      </w:r>
      <w:r>
        <w:rPr>
          <w:b w:val="0"/>
          <w:i w:val="0"/>
        </w:rPr>
        <w:t xml:space="preserve"> runs the "buy" path, otherwise the "decline" path (1).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Under </w:t>
      </w:r>
      <w:r>
        <w:rPr>
          <w:rFonts w:ascii="Consolas" w:hAnsi="Consolas"/>
          <w:b w:val="0"/>
          <w:i w:val="0"/>
          <w:sz w:val="19"/>
        </w:rPr>
        <w:t>total &gt; 50</w:t>
      </w:r>
      <w:r>
        <w:rPr>
          <w:b w:val="0"/>
          <w:i w:val="0"/>
        </w:rPr>
        <w:t xml:space="preserve"> a £50 order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qualify, because 50 is not greater than 50 (1). To include exactly £50, use </w:t>
      </w:r>
      <w:r>
        <w:rPr>
          <w:rFonts w:ascii="Consolas" w:hAnsi="Consolas"/>
          <w:b w:val="0"/>
          <w:i w:val="0"/>
          <w:sz w:val="19"/>
        </w:rPr>
        <w:t>IF total &gt;= 50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Section C (5 marks)</w:t>
      </w:r>
    </w:p>
    <w:p>
      <w:pPr>
        <w:pStyle w:val="ListNumber"/>
      </w:pPr>
      <w:r>
        <w:rPr>
          <w:b/>
          <w:i w:val="0"/>
        </w:rPr>
        <w:t>[5]</w:t>
      </w:r>
      <w:r>
        <w:rPr>
          <w:b w:val="0"/>
          <w:i w:val="0"/>
        </w:rPr>
        <w:t xml:space="preserve"> Up to 5 from: First/overriding decision on connection speed — </w:t>
      </w:r>
      <w:r>
        <w:rPr>
          <w:rFonts w:ascii="Consolas" w:hAnsi="Consolas"/>
          <w:b w:val="0"/>
          <w:i w:val="0"/>
          <w:sz w:val="19"/>
        </w:rPr>
        <w:t>IF connectionSpeed &lt; 5</w:t>
      </w:r>
      <w:r>
        <w:rPr>
          <w:b w:val="0"/>
          <w:i w:val="0"/>
        </w:rPr>
        <w:t xml:space="preserve"> (Mbps) THEN stream SD, regardless of subscription (1 for condition, 1 for both/overriding outcome). Otherwise (connection adequate) decide on subscription — </w:t>
      </w:r>
      <w:r>
        <w:rPr>
          <w:rFonts w:ascii="Consolas" w:hAnsi="Consolas"/>
          <w:b w:val="0"/>
          <w:i w:val="0"/>
          <w:sz w:val="19"/>
        </w:rPr>
        <w:t>IF subscription = "premium"</w:t>
      </w:r>
      <w:r>
        <w:rPr>
          <w:b w:val="0"/>
          <w:i w:val="0"/>
        </w:rPr>
        <w:t xml:space="preserve"> (or </w:t>
      </w:r>
      <w:r>
        <w:rPr>
          <w:rFonts w:ascii="Consolas" w:hAnsi="Consolas"/>
          <w:b w:val="0"/>
          <w:i w:val="0"/>
          <w:sz w:val="19"/>
        </w:rPr>
        <w:t>isPremium = TRUE</w:t>
      </w:r>
      <w:r>
        <w:rPr>
          <w:b w:val="0"/>
          <w:i w:val="0"/>
        </w:rPr>
        <w:t>) THEN stream 4K, ELSE stream HD (1 for condition, 1 for both branch outcomes). Recognise the conditions are nested/ordered so the speed test takes priority (1). Conditions must be exact Booleans with both branches stated and applied to this scenario; vague "if it's fast" wording does not earn the condition marks.</w:t>
      </w:r>
    </w:p>
    <w:p>
      <w:r>
        <w:rPr>
          <w:b/>
          <w:i w:val="0"/>
        </w:rPr>
        <w:t>Total: 6 + 9 + 5 = 20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Mini Paper — 1.2 Software &amp; Software Development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 (2 marks).</w:t>
      </w:r>
    </w:p>
    <w:p>
      <w:pPr>
        <w:pStyle w:val="ListBullet"/>
      </w:pPr>
      <w:r>
        <w:rPr>
          <w:b w:val="0"/>
          <w:i w:val="0"/>
        </w:rPr>
        <w:t>Using secondary storage / part of the hard disk (page/swap file) as if it were RAM (1).</w:t>
      </w:r>
    </w:p>
    <w:p>
      <w:pPr>
        <w:pStyle w:val="ListBullet"/>
      </w:pPr>
      <w:r>
        <w:rPr>
          <w:b w:val="0"/>
          <w:i w:val="0"/>
        </w:rPr>
        <w:t>To allow programs larger than physical RAM to run / to allow more programs to be open at once than would fit in RAM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Do not write that it "adds more RAM" — it uses slower secondary storage </w:t>
      </w:r>
      <w:r>
        <w:rPr>
          <w:b w:val="0"/>
          <w:i/>
        </w:rPr>
        <w:t>as if</w:t>
      </w:r>
      <w:r>
        <w:rPr>
          <w:b w:val="0"/>
          <w:i w:val="0"/>
        </w:rPr>
        <w:t xml:space="preserve"> it were RAM.</w:t>
      </w:r>
    </w:p>
    <w:p>
      <w:r>
        <w:rPr>
          <w:b/>
          <w:i w:val="0"/>
        </w:rPr>
        <w:t>Q2 (3 marks).</w:t>
      </w:r>
    </w:p>
    <w:p>
      <w:pPr>
        <w:pStyle w:val="ListBullet"/>
      </w:pPr>
      <w:r>
        <w:rPr>
          <w:b w:val="0"/>
          <w:i w:val="0"/>
        </w:rPr>
        <w:t xml:space="preserve">Paging divides memory into </w:t>
      </w:r>
      <w:r>
        <w:rPr>
          <w:b/>
          <w:i w:val="0"/>
        </w:rPr>
        <w:t>fixed-size</w:t>
      </w:r>
      <w:r>
        <w:rPr>
          <w:b w:val="0"/>
          <w:i w:val="0"/>
        </w:rPr>
        <w:t xml:space="preserve"> blocks (pages/frames) (1).</w:t>
      </w:r>
    </w:p>
    <w:p>
      <w:pPr>
        <w:pStyle w:val="ListBullet"/>
      </w:pPr>
      <w:r>
        <w:rPr>
          <w:b w:val="0"/>
          <w:i w:val="0"/>
        </w:rPr>
        <w:t xml:space="preserve">Segmentation divides memory into </w:t>
      </w:r>
      <w:r>
        <w:rPr>
          <w:b/>
          <w:i w:val="0"/>
        </w:rPr>
        <w:t>variable-size</w:t>
      </w:r>
      <w:r>
        <w:rPr>
          <w:b w:val="0"/>
          <w:i w:val="0"/>
        </w:rPr>
        <w:t xml:space="preserve"> blocks (segments) based on the program's logical structure (1).</w:t>
      </w:r>
    </w:p>
    <w:p>
      <w:pPr>
        <w:pStyle w:val="ListBullet"/>
      </w:pPr>
      <w:r>
        <w:rPr>
          <w:b w:val="0"/>
          <w:i w:val="0"/>
        </w:rPr>
        <w:t xml:space="preserve">Paging suffers from </w:t>
      </w:r>
      <w:r>
        <w:rPr>
          <w:b/>
          <w:i w:val="0"/>
        </w:rPr>
        <w:t>internal</w:t>
      </w:r>
      <w:r>
        <w:rPr>
          <w:b w:val="0"/>
          <w:i w:val="0"/>
        </w:rPr>
        <w:t xml:space="preserve"> fragmentation; segmentation suffers from </w:t>
      </w:r>
      <w:r>
        <w:rPr>
          <w:b/>
          <w:i w:val="0"/>
        </w:rPr>
        <w:t>external</w:t>
      </w:r>
      <w:r>
        <w:rPr>
          <w:b w:val="0"/>
          <w:i w:val="0"/>
        </w:rPr>
        <w:t xml:space="preserve"> fragmentation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The reliable discriminator is fixed-size (paging) vs variable/logical (segmentation) — state it explicitly.</w:t>
      </w:r>
    </w:p>
    <w:p>
      <w:r>
        <w:rPr>
          <w:b/>
          <w:i w:val="0"/>
        </w:rPr>
        <w:t>Q3 (4 marks).</w:t>
      </w:r>
      <w:r>
        <w:rPr>
          <w:b w:val="0"/>
          <w:i w:val="0"/>
        </w:rPr>
        <w:t xml:space="preserve"> 1 mark each, max 4:</w:t>
      </w:r>
    </w:p>
    <w:p>
      <w:pPr>
        <w:pStyle w:val="ListBullet"/>
      </w:pPr>
      <w:r>
        <w:rPr>
          <w:b w:val="0"/>
          <w:i w:val="0"/>
        </w:rPr>
        <w:t>At the end of the current fetch–decode–execute cycle the CPU checks for interrupts (and completes the current instruction if one of sufficient priority is present).</w:t>
      </w:r>
    </w:p>
    <w:p>
      <w:pPr>
        <w:pStyle w:val="ListBullet"/>
      </w:pPr>
      <w:r>
        <w:rPr>
          <w:b w:val="0"/>
          <w:i w:val="0"/>
        </w:rPr>
        <w:t xml:space="preserve">The contents of the registers (PC, accumulator, etc.) are saved/pushed onto the </w:t>
      </w:r>
      <w:r>
        <w:rPr>
          <w:b/>
          <w:i w:val="0"/>
        </w:rPr>
        <w:t>stack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CPU loads and runs the appropriate </w:t>
      </w:r>
      <w:r>
        <w:rPr>
          <w:b/>
          <w:i w:val="0"/>
        </w:rPr>
        <w:t>interrupt service routine</w:t>
      </w:r>
      <w:r>
        <w:rPr>
          <w:b w:val="0"/>
          <w:i w:val="0"/>
        </w:rPr>
        <w:t xml:space="preserve"> to deal with the interrupt.</w:t>
      </w:r>
    </w:p>
    <w:p>
      <w:pPr>
        <w:pStyle w:val="ListBullet"/>
      </w:pPr>
      <w:r>
        <w:rPr>
          <w:b w:val="0"/>
          <w:i w:val="0"/>
        </w:rPr>
        <w:t>When the ISR finishes, the saved register contents are popped/restored from the stack and the interrupted task resumes where it left off.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Forgetting the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(so the original job can resume) is the most common lost mark.</w:t>
      </w:r>
    </w:p>
    <w:p>
      <w:r>
        <w:rPr>
          <w:b/>
          <w:i w:val="0"/>
        </w:rPr>
        <w:t>Q4 (4 marks).</w:t>
      </w:r>
    </w:p>
    <w:p>
      <w:r>
        <w:rPr>
          <w:b w:val="0"/>
          <w:i w:val="0"/>
        </w:rPr>
        <w:t>(a)</w:t>
      </w:r>
    </w:p>
    <w:p>
      <w:pPr>
        <w:pStyle w:val="ListBullet"/>
      </w:pPr>
      <w:r>
        <w:rPr>
          <w:b w:val="0"/>
          <w:i w:val="0"/>
        </w:rPr>
        <w:t>Application software lets the user perform a specific real-world task; utility software maintains/configures/optimises the computer itself (1).</w:t>
      </w:r>
    </w:p>
    <w:p>
      <w:pPr>
        <w:pStyle w:val="ListBullet"/>
      </w:pPr>
      <w:r>
        <w:rPr>
          <w:b w:val="0"/>
          <w:i w:val="0"/>
        </w:rPr>
        <w:t>One valid example of each, e.g. application = web browser/word processor; utility = antivirus/defragmenter/backup (1).</w:t>
      </w:r>
    </w:p>
    <w:p>
      <w:r>
        <w:rPr>
          <w:b w:val="0"/>
          <w:i w:val="0"/>
        </w:rPr>
        <w:t>(b)</w:t>
      </w:r>
    </w:p>
    <w:p>
      <w:pPr>
        <w:pStyle w:val="ListBullet"/>
      </w:pPr>
      <w:r>
        <w:rPr>
          <w:b/>
          <w:i w:val="0"/>
        </w:rPr>
        <w:t>Embedded operating system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Justification: the thermostat is a dedicated device with limited resources; an embedded OS is small, efficient and held in ROM to control one specific task reliably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Antivirus is a </w:t>
      </w:r>
      <w:r>
        <w:rPr>
          <w:b/>
          <w:i w:val="0"/>
        </w:rPr>
        <w:t>utility</w:t>
      </w:r>
      <w:r>
        <w:rPr>
          <w:b w:val="0"/>
          <w:i w:val="0"/>
        </w:rPr>
        <w:t>, not an application — keep "maintains the computer" vs "does the user's task" clear.</w:t>
      </w:r>
    </w:p>
    <w:p>
      <w:r>
        <w:rPr>
          <w:b/>
          <w:i w:val="0"/>
        </w:rPr>
        <w:t>Q5 (4 marks).</w:t>
      </w:r>
      <w:r>
        <w:rPr>
          <w:b w:val="0"/>
          <w:i w:val="0"/>
        </w:rPr>
        <w:t xml:space="preserve"> 1 mark each, in order, max 4:</w:t>
      </w:r>
    </w:p>
    <w:p>
      <w:pPr>
        <w:pStyle w:val="ListBullet"/>
      </w:pPr>
      <w:r>
        <w:rPr>
          <w:b/>
          <w:i w:val="0"/>
        </w:rPr>
        <w:t>Lexical analysis</w:t>
      </w:r>
      <w:r>
        <w:rPr>
          <w:b w:val="0"/>
          <w:i w:val="0"/>
        </w:rPr>
        <w:t xml:space="preserve"> — source code broken into tokens; whitespace/comments removed; symbol table created.</w:t>
      </w:r>
    </w:p>
    <w:p>
      <w:pPr>
        <w:pStyle w:val="ListBullet"/>
      </w:pPr>
      <w:r>
        <w:rPr>
          <w:b/>
          <w:i w:val="0"/>
        </w:rPr>
        <w:t>Syntax analysis (parsing)</w:t>
      </w:r>
      <w:r>
        <w:rPr>
          <w:b w:val="0"/>
          <w:i w:val="0"/>
        </w:rPr>
        <w:t xml:space="preserve"> — tokens checked against the language's grammar; parse tree built; syntax errors reported.</w:t>
      </w:r>
    </w:p>
    <w:p>
      <w:pPr>
        <w:pStyle w:val="ListBullet"/>
      </w:pPr>
      <w:r>
        <w:rPr>
          <w:b/>
          <w:i w:val="0"/>
        </w:rPr>
        <w:t>Code generation</w:t>
      </w:r>
      <w:r>
        <w:rPr>
          <w:b w:val="0"/>
          <w:i w:val="0"/>
        </w:rPr>
        <w:t xml:space="preserve"> — machine/object code produced from the parse tree and symbol table.</w:t>
      </w:r>
    </w:p>
    <w:p>
      <w:pPr>
        <w:pStyle w:val="ListBullet"/>
      </w:pPr>
      <w:r>
        <w:rPr>
          <w:b/>
          <w:i w:val="0"/>
        </w:rPr>
        <w:t>(Code) optimisation</w:t>
      </w:r>
      <w:r>
        <w:rPr>
          <w:b w:val="0"/>
          <w:i w:val="0"/>
        </w:rPr>
        <w:t xml:space="preserve"> — code refined to run faster / use less memory while giving the same result.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Keep order correct and don't muddle lexical (tokens) with syntax (grammar). Grammar errors are found in syntax analysis.</w:t>
      </w:r>
    </w:p>
    <w:p>
      <w:r>
        <w:rPr>
          <w:b/>
          <w:i w:val="0"/>
        </w:rPr>
        <w:t>Q6 (4 marks).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Immediate = 40</w:t>
      </w:r>
      <w:r>
        <w:rPr>
          <w:b w:val="0"/>
          <w:i w:val="0"/>
        </w:rPr>
        <w:t xml:space="preserve"> — the operand itself is the value loaded (1).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b/>
          <w:i w:val="0"/>
        </w:rPr>
        <w:t>Direct = 25</w:t>
      </w:r>
      <w:r>
        <w:rPr>
          <w:b w:val="0"/>
          <w:i w:val="0"/>
        </w:rPr>
        <w:t xml:space="preserve"> — the operand is an address; the contents of address 40 (= 25) are loaded (1).</w:t>
      </w:r>
    </w:p>
    <w:p>
      <w:pPr>
        <w:pStyle w:val="ListBullet"/>
      </w:pPr>
      <w:r>
        <w:rPr>
          <w:b w:val="0"/>
          <w:i w:val="0"/>
        </w:rPr>
        <w:t xml:space="preserve">(c) </w:t>
      </w:r>
      <w:r>
        <w:rPr>
          <w:b/>
          <w:i w:val="0"/>
        </w:rPr>
        <w:t>Indirect = 9</w:t>
      </w:r>
      <w:r>
        <w:rPr>
          <w:b w:val="0"/>
          <w:i w:val="0"/>
        </w:rPr>
        <w:t xml:space="preserve"> (1) — address 40 holds 25, which is itself an address, so the contents of address 25 (= 9) are loaded (explanation that it is the "address of an address")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Indirect = "address of an address"; trace carefully through the memory table given.</w:t>
      </w:r>
    </w:p>
    <w:p>
      <w:r>
        <w:rPr>
          <w:b/>
          <w:i w:val="0"/>
        </w:rPr>
        <w:t>Q7 (3 marks).</w:t>
      </w:r>
    </w:p>
    <w:p>
      <w:pPr>
        <w:pStyle w:val="ListBullet"/>
      </w:pPr>
      <w:r>
        <w:rPr>
          <w:b w:val="0"/>
          <w:i w:val="0"/>
        </w:rPr>
        <w:t>Encapsulation = bundling attributes and methods together within a class and hiding the data, so private attributes are accessed only through methods (information hiding) (1 for bundling, 1 for data hiding — max 2).</w:t>
      </w:r>
    </w:p>
    <w:p>
      <w:pPr>
        <w:pStyle w:val="ListBullet"/>
      </w:pPr>
      <w:r>
        <w:rPr>
          <w:b w:val="0"/>
          <w:i w:val="0"/>
        </w:rPr>
        <w:t>Maintainability/robustness: the internal implementation can change without breaking other code / invalid values can be rejected by getters and setters, protecting the object's state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For full marks, link data hiding to a concrete benefit (validation or being able to change implementation safely).</w:t>
      </w:r>
    </w:p>
    <w:p>
      <w:r>
        <w:rPr>
          <w:b/>
          <w:i w:val="0"/>
        </w:rPr>
        <w:t>Q8 (6 marks).</w:t>
      </w:r>
      <w:r>
        <w:rPr>
          <w:b w:val="0"/>
          <w:i w:val="0"/>
        </w:rPr>
        <w:t xml:space="preserve"> Indicative content; reward application and evaluation, not description alone.</w:t>
      </w:r>
    </w:p>
    <w:p>
      <w:r>
        <w:rPr>
          <w:b w:val="0"/>
          <w:i w:val="0"/>
        </w:rPr>
        <w:t xml:space="preserve">Recommendation — </w:t>
      </w:r>
      <w:r>
        <w:rPr>
          <w:b/>
          <w:i w:val="0"/>
        </w:rPr>
        <w:t>Agile</w:t>
      </w:r>
      <w:r>
        <w:rPr>
          <w:b w:val="0"/>
          <w:i w:val="0"/>
        </w:rPr>
        <w:t xml:space="preserve"> (RAD also creditable):</w:t>
      </w:r>
    </w:p>
    <w:p>
      <w:pPr>
        <w:pStyle w:val="ListBullet"/>
      </w:pPr>
      <w:r>
        <w:rPr>
          <w:b w:val="0"/>
          <w:i w:val="0"/>
        </w:rPr>
        <w:t xml:space="preserve">Requirements are uncertain/likely to change, which suits an </w:t>
      </w:r>
      <w:r>
        <w:rPr>
          <w:b/>
          <w:i w:val="0"/>
        </w:rPr>
        <w:t>iterative</w:t>
      </w:r>
      <w:r>
        <w:rPr>
          <w:b w:val="0"/>
          <w:i w:val="0"/>
        </w:rPr>
        <w:t xml:space="preserve"> approach rather than a fixed linear plan (1).</w:t>
      </w:r>
    </w:p>
    <w:p>
      <w:pPr>
        <w:pStyle w:val="ListBullet"/>
      </w:pPr>
      <w:r>
        <w:rPr>
          <w:b w:val="0"/>
          <w:i w:val="0"/>
        </w:rPr>
        <w:t xml:space="preserve">Founders want a usable release quickly — agile delivers </w:t>
      </w:r>
      <w:r>
        <w:rPr>
          <w:b/>
          <w:i w:val="0"/>
        </w:rPr>
        <w:t>working increments early and often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They want to see and respond to progress regularly — agile gives continuous client feedback and lets changes be incorporated cheaply between iterations (1).</w:t>
      </w:r>
    </w:p>
    <w:p>
      <w:r>
        <w:rPr>
          <w:b w:val="0"/>
          <w:i w:val="0"/>
        </w:rPr>
        <w:t>Evaluation of an alternative:</w:t>
      </w:r>
    </w:p>
    <w:p>
      <w:pPr>
        <w:pStyle w:val="ListBullet"/>
      </w:pPr>
      <w:r>
        <w:rPr>
          <w:b/>
          <w:i w:val="0"/>
        </w:rPr>
        <w:t>Waterfall</w:t>
      </w:r>
      <w:r>
        <w:rPr>
          <w:b w:val="0"/>
          <w:i w:val="0"/>
        </w:rPr>
        <w:t xml:space="preserve"> rejected — it is linear/inflexible, fixes requirements up front (which the start-up does not have), and the client only sees the product at the end (1).</w:t>
      </w:r>
    </w:p>
    <w:p>
      <w:pPr>
        <w:pStyle w:val="ListBullet"/>
      </w:pPr>
      <w:r>
        <w:rPr>
          <w:b/>
          <w:i w:val="0"/>
        </w:rPr>
        <w:t>Spiral</w:t>
      </w:r>
      <w:r>
        <w:rPr>
          <w:b w:val="0"/>
          <w:i w:val="0"/>
        </w:rPr>
        <w:t xml:space="preserve"> rejected — its heavy, expensive risk analysis is overkill for a small, limited-budget app (1).</w:t>
      </w:r>
    </w:p>
    <w:p>
      <w:pPr>
        <w:pStyle w:val="ListBullet"/>
      </w:pPr>
      <w:r>
        <w:rPr>
          <w:b w:val="0"/>
          <w:i w:val="0"/>
        </w:rPr>
        <w:t>A reasoned conclusion that ties the choice back to the specific scenario clues (uncertain requirements, speed, feedback, limited budget) (1).</w:t>
      </w:r>
    </w:p>
    <w:p>
      <w:r>
        <w:rPr>
          <w:b w:val="0"/>
          <w:i w:val="0"/>
        </w:rPr>
        <w:t>Mark bands:</w:t>
      </w:r>
    </w:p>
    <w:p>
      <w:pPr>
        <w:pStyle w:val="ListBullet"/>
      </w:pPr>
      <w:r>
        <w:rPr>
          <w:b/>
          <w:i w:val="0"/>
        </w:rPr>
        <w:t>5–6:</w:t>
      </w:r>
      <w:r>
        <w:rPr>
          <w:b w:val="0"/>
          <w:i w:val="0"/>
        </w:rPr>
        <w:t xml:space="preserve"> clear justified recommendation applying </w:t>
      </w:r>
      <w:r>
        <w:rPr>
          <w:b w:val="0"/>
          <w:i/>
        </w:rPr>
        <w:t>specific scenario clues</w:t>
      </w:r>
      <w:r>
        <w:rPr>
          <w:b w:val="0"/>
          <w:i w:val="0"/>
        </w:rPr>
        <w:t>, with evaluation of an alternative and a reasoned conclusion.</w:t>
      </w:r>
    </w:p>
    <w:p>
      <w:pPr>
        <w:pStyle w:val="ListBullet"/>
      </w:pPr>
      <w:r>
        <w:rPr>
          <w:b/>
          <w:i w:val="0"/>
        </w:rPr>
        <w:t>3–4:</w:t>
      </w:r>
      <w:r>
        <w:rPr>
          <w:b w:val="0"/>
          <w:i w:val="0"/>
        </w:rPr>
        <w:t xml:space="preserve"> sound recommendation with some application/justification; limited evaluation.</w:t>
      </w:r>
    </w:p>
    <w:p>
      <w:pPr>
        <w:pStyle w:val="ListBullet"/>
      </w:pPr>
      <w:r>
        <w:rPr>
          <w:b/>
          <w:i w:val="0"/>
        </w:rPr>
        <w:t>1–2:</w:t>
      </w:r>
      <w:r>
        <w:rPr>
          <w:b w:val="0"/>
          <w:i w:val="0"/>
        </w:rPr>
        <w:t xml:space="preserve"> mainly description of methodologies with little application to the scenario.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This is AO3 — you must </w:t>
      </w:r>
      <w:r>
        <w:rPr>
          <w:b w:val="0"/>
          <w:i/>
        </w:rPr>
        <w:t>apply and justify</w:t>
      </w:r>
      <w:r>
        <w:rPr>
          <w:b w:val="0"/>
          <w:i w:val="0"/>
        </w:rPr>
        <w:t xml:space="preserve"> against the scenario's clues; a pure description of agile caps your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