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3C677" w14:textId="77777777" w:rsidR="00730333" w:rsidRDefault="00730333" w:rsidP="00730333">
      <w:pPr>
        <w:spacing w:after="240" w:line="300" w:lineRule="auto"/>
        <w:ind w:left="3686" w:hanging="3686"/>
        <w:jc w:val="center"/>
        <w:rPr>
          <w:rFonts w:ascii="Calibri (MS) Bold" w:eastAsia="Calibri (MS) Bold" w:hAnsi="Calibri (MS) Bold" w:cs="Calibri (MS) Bold"/>
          <w:b/>
          <w:bCs/>
          <w:color w:val="005051"/>
          <w:sz w:val="52"/>
          <w:szCs w:val="52"/>
        </w:rPr>
      </w:pPr>
    </w:p>
    <w:p w14:paraId="6AF3A82A" w14:textId="77777777" w:rsidR="00730333" w:rsidRDefault="00730333" w:rsidP="00730333">
      <w:pPr>
        <w:spacing w:after="240" w:line="300" w:lineRule="auto"/>
        <w:ind w:left="3686" w:hanging="3686"/>
        <w:jc w:val="center"/>
        <w:rPr>
          <w:rFonts w:ascii="Calibri (MS) Bold" w:eastAsia="Calibri (MS) Bold" w:hAnsi="Calibri (MS) Bold" w:cs="Calibri (MS) Bold"/>
          <w:b/>
          <w:bCs/>
          <w:color w:val="005051"/>
          <w:sz w:val="52"/>
          <w:szCs w:val="52"/>
        </w:rPr>
      </w:pPr>
    </w:p>
    <w:p w14:paraId="017194DD" w14:textId="77777777" w:rsidR="00730333" w:rsidRDefault="00730333" w:rsidP="00730333">
      <w:pPr>
        <w:spacing w:after="240" w:line="300" w:lineRule="auto"/>
        <w:ind w:left="3686" w:hanging="3686"/>
        <w:jc w:val="center"/>
        <w:rPr>
          <w:rFonts w:ascii="Calibri (MS) Bold" w:eastAsia="Calibri (MS) Bold" w:hAnsi="Calibri (MS) Bold" w:cs="Calibri (MS) Bold"/>
          <w:b/>
          <w:bCs/>
          <w:color w:val="005051"/>
          <w:sz w:val="52"/>
          <w:szCs w:val="52"/>
        </w:rPr>
      </w:pPr>
    </w:p>
    <w:p w14:paraId="3093C806" w14:textId="77777777" w:rsidR="00730333" w:rsidRDefault="00730333" w:rsidP="00730333">
      <w:pPr>
        <w:spacing w:after="240" w:line="300" w:lineRule="auto"/>
        <w:ind w:left="3686" w:hanging="3686"/>
        <w:jc w:val="center"/>
        <w:rPr>
          <w:rFonts w:ascii="Calibri (MS) Bold" w:eastAsia="Calibri (MS) Bold" w:hAnsi="Calibri (MS) Bold" w:cs="Calibri (MS) Bold"/>
          <w:b/>
          <w:bCs/>
          <w:color w:val="005051"/>
          <w:sz w:val="52"/>
          <w:szCs w:val="52"/>
        </w:rPr>
      </w:pPr>
    </w:p>
    <w:p w14:paraId="6CBB81D6" w14:textId="77777777" w:rsidR="00730333" w:rsidRDefault="00730333" w:rsidP="00730333">
      <w:pPr>
        <w:spacing w:after="240" w:line="300" w:lineRule="auto"/>
        <w:ind w:left="3686" w:hanging="3686"/>
        <w:jc w:val="center"/>
        <w:rPr>
          <w:rFonts w:ascii="Calibri (MS) Bold" w:eastAsia="Calibri (MS) Bold" w:hAnsi="Calibri (MS) Bold" w:cs="Calibri (MS) Bold"/>
          <w:b/>
          <w:bCs/>
          <w:color w:val="005051"/>
          <w:sz w:val="52"/>
          <w:szCs w:val="52"/>
        </w:rPr>
      </w:pPr>
    </w:p>
    <w:p w14:paraId="542AF772" w14:textId="306D50A4" w:rsidR="00AF305B" w:rsidRPr="00730333" w:rsidRDefault="00C86D6C" w:rsidP="00730333">
      <w:pPr>
        <w:spacing w:after="240" w:line="300" w:lineRule="auto"/>
        <w:ind w:left="3686" w:hanging="3686"/>
        <w:jc w:val="center"/>
        <w:rPr>
          <w:sz w:val="32"/>
          <w:szCs w:val="32"/>
        </w:rPr>
      </w:pPr>
      <w:r w:rsidRPr="00730333">
        <w:rPr>
          <w:rFonts w:ascii="Calibri (MS) Bold" w:eastAsia="Calibri (MS) Bold" w:hAnsi="Calibri (MS) Bold" w:cs="Calibri (MS) Bold"/>
          <w:b/>
          <w:bCs/>
          <w:color w:val="005051"/>
          <w:sz w:val="56"/>
          <w:szCs w:val="56"/>
        </w:rPr>
        <w:t>MANUAL DE EDIÇÃO</w:t>
      </w:r>
      <w:r w:rsidRPr="00730333">
        <w:rPr>
          <w:rFonts w:ascii="Arimo" w:eastAsia="Arimo" w:hAnsi="Arimo" w:cs="Arimo"/>
          <w:color w:val="000000"/>
          <w:sz w:val="28"/>
          <w:szCs w:val="28"/>
        </w:rPr>
        <w:t xml:space="preserve"> </w:t>
      </w:r>
    </w:p>
    <w:p w14:paraId="0F63B5DF" w14:textId="77777777" w:rsidR="00AF305B" w:rsidRDefault="00C86D6C">
      <w:pPr>
        <w:spacing w:after="240" w:line="300" w:lineRule="auto"/>
        <w:jc w:val="center"/>
      </w:pPr>
      <w:proofErr w:type="spellStart"/>
      <w:r>
        <w:rPr>
          <w:rFonts w:ascii="Calibri (MS) Bold" w:eastAsia="Calibri (MS) Bold" w:hAnsi="Calibri (MS) Bold" w:cs="Calibri (MS) Bold"/>
          <w:b/>
          <w:bCs/>
          <w:color w:val="F1781B"/>
          <w:sz w:val="32"/>
          <w:szCs w:val="32"/>
        </w:rPr>
        <w:t>Gameficação</w:t>
      </w:r>
      <w:proofErr w:type="spellEnd"/>
      <w:r>
        <w:rPr>
          <w:rFonts w:ascii="Calibri (MS) Bold" w:eastAsia="Calibri (MS) Bold" w:hAnsi="Calibri (MS) Bold" w:cs="Calibri (MS) Bold"/>
          <w:b/>
          <w:bCs/>
          <w:color w:val="F1781B"/>
          <w:sz w:val="32"/>
          <w:szCs w:val="32"/>
        </w:rPr>
        <w:t xml:space="preserve"> de Assédio da Comissão de Ética da Finep</w:t>
      </w:r>
      <w:r>
        <w:rPr>
          <w:rFonts w:ascii="Arimo" w:eastAsia="Arimo" w:hAnsi="Arimo" w:cs="Arimo"/>
          <w:color w:val="000000"/>
        </w:rPr>
        <w:t xml:space="preserve"> </w:t>
      </w:r>
    </w:p>
    <w:p w14:paraId="7F44DD3C" w14:textId="77777777" w:rsidR="00AF305B" w:rsidRDefault="00C86D6C">
      <w:pPr>
        <w:spacing w:after="240" w:line="300" w:lineRule="auto"/>
        <w:jc w:val="center"/>
      </w:pPr>
      <w:r>
        <w:rPr>
          <w:rFonts w:ascii="Calibri (MS) Italics" w:eastAsia="Calibri (MS) Italics" w:hAnsi="Calibri (MS) Italics" w:cs="Calibri (MS) Italics"/>
          <w:i/>
          <w:iCs/>
          <w:color w:val="666666"/>
        </w:rPr>
        <w:t xml:space="preserve">passo a passo para edições futuras </w:t>
      </w:r>
    </w:p>
    <w:p w14:paraId="5EE9E64C" w14:textId="4A1701D9" w:rsidR="00AF305B" w:rsidRDefault="00C86D6C">
      <w:pPr>
        <w:spacing w:after="240" w:line="300" w:lineRule="auto"/>
        <w:jc w:val="center"/>
      </w:pPr>
      <w:r>
        <w:rPr>
          <w:rFonts w:ascii="Calibri (MS)" w:eastAsia="Calibri (MS)" w:hAnsi="Calibri (MS)" w:cs="Calibri (MS)"/>
          <w:color w:val="666666"/>
          <w:sz w:val="20"/>
          <w:szCs w:val="20"/>
        </w:rPr>
        <w:t xml:space="preserve">Versão do manual: 1 — </w:t>
      </w:r>
      <w:r w:rsidR="00562E2E">
        <w:rPr>
          <w:rFonts w:ascii="Calibri (MS)" w:eastAsia="Calibri (MS)" w:hAnsi="Calibri (MS)" w:cs="Calibri (MS)"/>
          <w:color w:val="666666"/>
          <w:sz w:val="20"/>
          <w:szCs w:val="20"/>
        </w:rPr>
        <w:t>11</w:t>
      </w:r>
      <w:r>
        <w:rPr>
          <w:rFonts w:ascii="Calibri (MS)" w:eastAsia="Calibri (MS)" w:hAnsi="Calibri (MS)" w:cs="Calibri (MS)"/>
          <w:color w:val="666666"/>
          <w:sz w:val="20"/>
          <w:szCs w:val="20"/>
        </w:rPr>
        <w:t>/09/2026</w:t>
      </w:r>
      <w:r>
        <w:rPr>
          <w:rFonts w:ascii="Arimo" w:eastAsia="Arimo" w:hAnsi="Arimo" w:cs="Arimo"/>
          <w:color w:val="000000"/>
        </w:rPr>
        <w:t xml:space="preserve"> </w:t>
      </w:r>
    </w:p>
    <w:p w14:paraId="18114DEB" w14:textId="5883B412" w:rsidR="00AF305B" w:rsidRPr="00730333" w:rsidRDefault="00C86D6C" w:rsidP="00730333">
      <w:pPr>
        <w:pStyle w:val="PargrafodaLista"/>
        <w:numPr>
          <w:ilvl w:val="0"/>
          <w:numId w:val="17"/>
        </w:numPr>
        <w:spacing w:before="120" w:after="120"/>
        <w:rPr>
          <w:rFonts w:ascii="Calibri (MS) Bold" w:eastAsia="Calibri (MS) Bold" w:hAnsi="Calibri (MS) Bold" w:cs="Calibri (MS) Bold"/>
          <w:b/>
          <w:bCs/>
          <w:color w:val="005051"/>
          <w:sz w:val="32"/>
          <w:szCs w:val="32"/>
        </w:rPr>
      </w:pPr>
      <w:r>
        <w:br w:type="page"/>
      </w:r>
      <w:r w:rsidRPr="00730333">
        <w:rPr>
          <w:rFonts w:ascii="Calibri (MS) Bold" w:eastAsia="Calibri (MS) Bold" w:hAnsi="Calibri (MS) Bold" w:cs="Calibri (MS) Bold"/>
          <w:b/>
          <w:bCs/>
          <w:color w:val="005051"/>
          <w:sz w:val="32"/>
          <w:szCs w:val="32"/>
        </w:rPr>
        <w:lastRenderedPageBreak/>
        <w:t xml:space="preserve">Antes de começar </w:t>
      </w:r>
    </w:p>
    <w:p w14:paraId="600FC84A" w14:textId="77777777" w:rsidR="00730333" w:rsidRDefault="00730333" w:rsidP="00730333">
      <w:pPr>
        <w:pStyle w:val="PargrafodaLista"/>
        <w:spacing w:before="120" w:after="120"/>
      </w:pPr>
    </w:p>
    <w:p w14:paraId="6AE6E412" w14:textId="77777777" w:rsidR="00AF305B" w:rsidRDefault="00C86D6C">
      <w:pPr>
        <w:spacing w:after="240" w:line="30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Este manual explica como editar o jogo da Comissão de Ética da Finep sem precisar saber programar. O jogo inteiro está guardado em um único arquivo de texto especial, chamado </w:t>
      </w:r>
      <w:r>
        <w:rPr>
          <w:rFonts w:ascii="Calibri (MS) Bold" w:eastAsia="Calibri (MS) Bold" w:hAnsi="Calibri (MS) Bold" w:cs="Calibri (MS) Bold"/>
          <w:b/>
          <w:bCs/>
          <w:color w:val="D97704"/>
          <w:sz w:val="22"/>
          <w:szCs w:val="22"/>
        </w:rPr>
        <w:t>jogo-etica-finep-v21.Rhtm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>l. Ele mistura três coisas dentro do mesmo arquivo:</w:t>
      </w:r>
      <w:r>
        <w:rPr>
          <w:rFonts w:ascii="Arimo" w:eastAsia="Arimo" w:hAnsi="Arimo" w:cs="Arimo"/>
          <w:color w:val="000000"/>
        </w:rPr>
        <w:t xml:space="preserve"> </w:t>
      </w:r>
    </w:p>
    <w:p w14:paraId="36C86D1E" w14:textId="77777777" w:rsidR="00AF305B" w:rsidRDefault="00C86D6C">
      <w:pPr>
        <w:numPr>
          <w:ilvl w:val="0"/>
          <w:numId w:val="2"/>
        </w:numPr>
        <w:spacing w:after="0" w:line="28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000000"/>
          <w:sz w:val="22"/>
          <w:szCs w:val="22"/>
        </w:rPr>
        <w:t>Aparência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— as cores, o tamanho das letras, o formato dos botões (fica na parte de cima do arquivo, entre as palavras </w:t>
      </w:r>
      <w:r w:rsidRPr="006D63C4">
        <w:rPr>
          <w:rFonts w:ascii="Consolas" w:eastAsia="Consolas" w:hAnsi="Consolas" w:cs="Consolas"/>
          <w:color w:val="AA1111"/>
          <w:sz w:val="20"/>
          <w:szCs w:val="20"/>
          <w:highlight w:val="lightGray"/>
        </w:rPr>
        <w:t>&lt;</w:t>
      </w:r>
      <w:proofErr w:type="spellStart"/>
      <w:r w:rsidRPr="006D63C4">
        <w:rPr>
          <w:rFonts w:ascii="Consolas" w:eastAsia="Consolas" w:hAnsi="Consolas" w:cs="Consolas"/>
          <w:color w:val="AA1111"/>
          <w:sz w:val="20"/>
          <w:szCs w:val="20"/>
          <w:highlight w:val="lightGray"/>
        </w:rPr>
        <w:t>style</w:t>
      </w:r>
      <w:proofErr w:type="spellEnd"/>
      <w:r w:rsidRPr="006D63C4">
        <w:rPr>
          <w:rFonts w:ascii="Consolas" w:eastAsia="Consolas" w:hAnsi="Consolas" w:cs="Consolas"/>
          <w:color w:val="AA1111"/>
          <w:sz w:val="20"/>
          <w:szCs w:val="20"/>
          <w:highlight w:val="lightGray"/>
        </w:rPr>
        <w:t>&gt;</w:t>
      </w:r>
      <w:r w:rsidRPr="006D63C4">
        <w:rPr>
          <w:rFonts w:ascii="Calibri (MS)" w:eastAsia="Calibri (MS)" w:hAnsi="Calibri (MS)" w:cs="Calibri (MS)"/>
          <w:color w:val="000000"/>
          <w:sz w:val="22"/>
          <w:szCs w:val="22"/>
          <w:highlight w:val="lightGray"/>
        </w:rPr>
        <w:t xml:space="preserve"> e </w:t>
      </w:r>
      <w:r w:rsidRPr="006D63C4">
        <w:rPr>
          <w:rFonts w:ascii="Consolas" w:eastAsia="Consolas" w:hAnsi="Consolas" w:cs="Consolas"/>
          <w:color w:val="AA1111"/>
          <w:sz w:val="20"/>
          <w:szCs w:val="20"/>
          <w:highlight w:val="lightGray"/>
        </w:rPr>
        <w:t>&lt;/</w:t>
      </w:r>
      <w:proofErr w:type="spellStart"/>
      <w:r w:rsidRPr="006D63C4">
        <w:rPr>
          <w:rFonts w:ascii="Consolas" w:eastAsia="Consolas" w:hAnsi="Consolas" w:cs="Consolas"/>
          <w:color w:val="AA1111"/>
          <w:sz w:val="20"/>
          <w:szCs w:val="20"/>
          <w:highlight w:val="lightGray"/>
        </w:rPr>
        <w:t>style</w:t>
      </w:r>
      <w:proofErr w:type="spellEnd"/>
      <w:r w:rsidRPr="006D63C4">
        <w:rPr>
          <w:rFonts w:ascii="Consolas" w:eastAsia="Consolas" w:hAnsi="Consolas" w:cs="Consolas"/>
          <w:color w:val="AA1111"/>
          <w:sz w:val="20"/>
          <w:szCs w:val="20"/>
          <w:highlight w:val="lightGray"/>
        </w:rPr>
        <w:t>&gt;</w:t>
      </w:r>
      <w:r w:rsidRPr="006D63C4">
        <w:rPr>
          <w:rFonts w:ascii="Calibri (MS)" w:eastAsia="Calibri (MS)" w:hAnsi="Calibri (MS)" w:cs="Calibri (MS)"/>
          <w:color w:val="000000"/>
          <w:sz w:val="22"/>
          <w:szCs w:val="22"/>
          <w:highlight w:val="lightGray"/>
        </w:rPr>
        <w:t>)</w:t>
      </w:r>
      <w:r>
        <w:rPr>
          <w:rFonts w:ascii="Arimo" w:eastAsia="Arimo" w:hAnsi="Arimo" w:cs="Arimo"/>
          <w:color w:val="000000"/>
        </w:rPr>
        <w:t xml:space="preserve"> </w:t>
      </w:r>
    </w:p>
    <w:p w14:paraId="420EE500" w14:textId="77777777" w:rsidR="00AF305B" w:rsidRDefault="00C86D6C">
      <w:pPr>
        <w:numPr>
          <w:ilvl w:val="0"/>
          <w:numId w:val="2"/>
        </w:numPr>
        <w:spacing w:after="0" w:line="28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000000"/>
          <w:sz w:val="22"/>
          <w:szCs w:val="22"/>
        </w:rPr>
        <w:t>Conteúdo visível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— os títulos, os menus, as telas que aparecem na página (fica no meio do arquivo, entre </w:t>
      </w:r>
      <w:r w:rsidRPr="006D63C4">
        <w:rPr>
          <w:rFonts w:ascii="Consolas" w:eastAsia="Consolas" w:hAnsi="Consolas" w:cs="Consolas"/>
          <w:color w:val="AA1111"/>
          <w:sz w:val="20"/>
          <w:szCs w:val="20"/>
          <w:highlight w:val="lightGray"/>
        </w:rPr>
        <w:t>&lt;body&gt;</w:t>
      </w:r>
      <w:r w:rsidRPr="006D63C4">
        <w:rPr>
          <w:rFonts w:ascii="Calibri (MS)" w:eastAsia="Calibri (MS)" w:hAnsi="Calibri (MS)" w:cs="Calibri (MS)"/>
          <w:color w:val="000000"/>
          <w:sz w:val="22"/>
          <w:szCs w:val="22"/>
          <w:highlight w:val="lightGray"/>
        </w:rPr>
        <w:t xml:space="preserve"> e </w:t>
      </w:r>
      <w:r w:rsidRPr="006D63C4">
        <w:rPr>
          <w:rFonts w:ascii="Consolas" w:eastAsia="Consolas" w:hAnsi="Consolas" w:cs="Consolas"/>
          <w:color w:val="AA1111"/>
          <w:sz w:val="20"/>
          <w:szCs w:val="20"/>
          <w:highlight w:val="lightGray"/>
        </w:rPr>
        <w:t>&lt;script&gt;</w:t>
      </w:r>
      <w:r w:rsidRPr="006D63C4">
        <w:rPr>
          <w:rFonts w:ascii="Calibri (MS)" w:eastAsia="Calibri (MS)" w:hAnsi="Calibri (MS)" w:cs="Calibri (MS)"/>
          <w:color w:val="000000"/>
          <w:sz w:val="22"/>
          <w:szCs w:val="22"/>
          <w:highlight w:val="lightGray"/>
        </w:rPr>
        <w:t>)</w:t>
      </w:r>
      <w:r>
        <w:rPr>
          <w:rFonts w:ascii="Arimo" w:eastAsia="Arimo" w:hAnsi="Arimo" w:cs="Arimo"/>
          <w:color w:val="000000"/>
        </w:rPr>
        <w:t xml:space="preserve"> </w:t>
      </w:r>
    </w:p>
    <w:p w14:paraId="376D59D2" w14:textId="4F8C6C94" w:rsidR="00AF305B" w:rsidRDefault="00C86D6C" w:rsidP="006D63C4">
      <w:pPr>
        <w:numPr>
          <w:ilvl w:val="0"/>
          <w:numId w:val="2"/>
        </w:numPr>
        <w:spacing w:after="240" w:line="28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000000"/>
          <w:sz w:val="22"/>
          <w:szCs w:val="22"/>
        </w:rPr>
        <w:t>Roteiro da história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— as falas, as escolhas e as imagens de cada cena (fica na parte de baixo, entre </w:t>
      </w:r>
      <w:r w:rsidRPr="006D63C4">
        <w:rPr>
          <w:rFonts w:ascii="Consolas" w:eastAsia="Consolas" w:hAnsi="Consolas" w:cs="Consolas"/>
          <w:color w:val="AA1111"/>
          <w:sz w:val="20"/>
          <w:szCs w:val="20"/>
          <w:highlight w:val="lightGray"/>
        </w:rPr>
        <w:t>&lt;script&gt;</w:t>
      </w:r>
      <w:r w:rsidRPr="006D63C4">
        <w:rPr>
          <w:rFonts w:ascii="Calibri (MS)" w:eastAsia="Calibri (MS)" w:hAnsi="Calibri (MS)" w:cs="Calibri (MS)"/>
          <w:color w:val="000000"/>
          <w:sz w:val="22"/>
          <w:szCs w:val="22"/>
          <w:highlight w:val="lightGray"/>
        </w:rPr>
        <w:t xml:space="preserve"> e </w:t>
      </w:r>
      <w:r w:rsidRPr="006D63C4">
        <w:rPr>
          <w:rFonts w:ascii="Consolas" w:eastAsia="Consolas" w:hAnsi="Consolas" w:cs="Consolas"/>
          <w:color w:val="AA1111"/>
          <w:sz w:val="20"/>
          <w:szCs w:val="20"/>
          <w:highlight w:val="lightGray"/>
        </w:rPr>
        <w:t>&lt;/script&gt;</w:t>
      </w:r>
      <w:r w:rsidRPr="006D63C4">
        <w:rPr>
          <w:rFonts w:ascii="Calibri (MS)" w:eastAsia="Calibri (MS)" w:hAnsi="Calibri (MS)" w:cs="Calibri (MS)"/>
          <w:color w:val="000000"/>
          <w:sz w:val="22"/>
          <w:szCs w:val="22"/>
          <w:highlight w:val="lightGray"/>
        </w:rPr>
        <w:t>)</w:t>
      </w:r>
      <w:r>
        <w:rPr>
          <w:rFonts w:ascii="Arimo" w:eastAsia="Arimo" w:hAnsi="Arimo" w:cs="Arimo"/>
          <w:color w:val="000000"/>
        </w:rPr>
        <w:t xml:space="preserve"> </w:t>
      </w:r>
    </w:p>
    <w:p w14:paraId="5CF0397B" w14:textId="77777777" w:rsidR="006D63C4" w:rsidRDefault="006D63C4" w:rsidP="006D63C4">
      <w:pPr>
        <w:numPr>
          <w:ilvl w:val="0"/>
          <w:numId w:val="2"/>
        </w:numPr>
        <w:spacing w:after="240" w:line="280" w:lineRule="auto"/>
        <w:jc w:val="both"/>
      </w:pPr>
    </w:p>
    <w:p w14:paraId="791BB044" w14:textId="77777777" w:rsidR="00AF305B" w:rsidRDefault="00C86D6C">
      <w:pPr>
        <w:spacing w:after="240" w:line="30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F1781B"/>
          <w:sz w:val="26"/>
          <w:szCs w:val="26"/>
        </w:rPr>
        <w:t>Ferramentas necessárias</w:t>
      </w:r>
      <w:r>
        <w:rPr>
          <w:rFonts w:ascii="Arimo" w:eastAsia="Arimo" w:hAnsi="Arimo" w:cs="Arimo"/>
          <w:color w:val="000000"/>
        </w:rPr>
        <w:t xml:space="preserve"> </w:t>
      </w:r>
    </w:p>
    <w:p w14:paraId="36461EE2" w14:textId="77777777" w:rsidR="00AF305B" w:rsidRDefault="00C86D6C">
      <w:pPr>
        <w:numPr>
          <w:ilvl w:val="0"/>
          <w:numId w:val="3"/>
        </w:numPr>
        <w:spacing w:after="240" w:line="28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000000"/>
          <w:sz w:val="22"/>
          <w:szCs w:val="22"/>
        </w:rPr>
        <w:t xml:space="preserve">Editor de texto: para explicar este código, foi utilizado o 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site </w:t>
      </w:r>
      <w:hyperlink r:id="rId5">
        <w:r w:rsidR="00AF305B">
          <w:rPr>
            <w:rFonts w:ascii="Calibri (MS)" w:eastAsia="Calibri (MS)" w:hAnsi="Calibri (MS)" w:cs="Calibri (MS)"/>
            <w:color w:val="000000"/>
            <w:sz w:val="22"/>
            <w:szCs w:val="22"/>
            <w:u w:val="single" w:color="1B62FF"/>
          </w:rPr>
          <w:t xml:space="preserve">HTML Online </w:t>
        </w:r>
        <w:proofErr w:type="spellStart"/>
        <w:r w:rsidR="00AF305B">
          <w:rPr>
            <w:rFonts w:ascii="Calibri (MS)" w:eastAsia="Calibri (MS)" w:hAnsi="Calibri (MS)" w:cs="Calibri (MS)"/>
            <w:color w:val="000000"/>
            <w:sz w:val="22"/>
            <w:szCs w:val="22"/>
            <w:u w:val="single" w:color="1B62FF"/>
          </w:rPr>
          <w:t>Viewer</w:t>
        </w:r>
        <w:proofErr w:type="spellEnd"/>
      </w:hyperlink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para explicar a edição de texto e </w:t>
      </w:r>
      <w:proofErr w:type="spellStart"/>
      <w:r>
        <w:rPr>
          <w:rFonts w:ascii="Calibri (MS)" w:eastAsia="Calibri (MS)" w:hAnsi="Calibri (MS)" w:cs="Calibri (MS)"/>
          <w:color w:val="000000"/>
          <w:sz w:val="22"/>
          <w:szCs w:val="22"/>
        </w:rPr>
        <w:t>vizualização</w:t>
      </w:r>
      <w:proofErr w:type="spellEnd"/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do código apresentado neste Manual. </w:t>
      </w:r>
    </w:p>
    <w:p w14:paraId="3B1B9972" w14:textId="77777777" w:rsidR="00AF305B" w:rsidRDefault="00C86D6C">
      <w:pPr>
        <w:spacing w:before="120" w:after="120"/>
        <w:jc w:val="center"/>
      </w:pPr>
      <w:r>
        <w:rPr>
          <w:noProof/>
        </w:rPr>
        <w:drawing>
          <wp:inline distT="0" distB="0" distL="0" distR="0" wp14:anchorId="47907E78" wp14:editId="0D50ADB8">
            <wp:extent cx="5376635" cy="3588491"/>
            <wp:effectExtent l="0" t="0" r="0" b="0"/>
            <wp:docPr id="110987986" name="Drawing 0" descr="d0872a59184a22b0eb0204797342e57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0872a59184a22b0eb0204797342e57c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6635" cy="358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7FFC" w14:textId="77777777" w:rsidR="00AF305B" w:rsidRDefault="00C86D6C">
      <w:pPr>
        <w:spacing w:after="240" w:line="280" w:lineRule="auto"/>
      </w:pPr>
      <w:r>
        <w:rPr>
          <w:rFonts w:ascii="Calibri (MS) Bold" w:eastAsia="Calibri (MS) Bold" w:hAnsi="Calibri (MS) Bold" w:cs="Calibri (MS) Bold"/>
          <w:b/>
          <w:bCs/>
          <w:color w:val="000000"/>
          <w:sz w:val="22"/>
          <w:szCs w:val="22"/>
        </w:rPr>
        <w:t xml:space="preserve"> </w:t>
      </w:r>
    </w:p>
    <w:p w14:paraId="556CAAA8" w14:textId="5D9A3402" w:rsidR="00AF305B" w:rsidRDefault="00C86D6C">
      <w:pPr>
        <w:spacing w:after="240" w:line="28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000000"/>
          <w:sz w:val="22"/>
          <w:szCs w:val="22"/>
        </w:rPr>
        <w:t>Caso não queira usar esse. pode ser usado outro editor de texto simples.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Não use o Word ou o Google </w:t>
      </w:r>
      <w:r w:rsidR="006D63C4">
        <w:rPr>
          <w:rFonts w:ascii="Calibri (MS)" w:eastAsia="Calibri (MS)" w:hAnsi="Calibri (MS)" w:cs="Calibri (MS)"/>
          <w:color w:val="000000"/>
          <w:sz w:val="22"/>
          <w:szCs w:val="22"/>
        </w:rPr>
        <w:t xml:space="preserve">Docs. 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eles alteram o arquivo de um jeito que quebra o jogo. Use um destes: </w:t>
      </w:r>
    </w:p>
    <w:p w14:paraId="44DBCD24" w14:textId="77777777" w:rsidR="00AF305B" w:rsidRDefault="00C86D6C">
      <w:pPr>
        <w:numPr>
          <w:ilvl w:val="1"/>
          <w:numId w:val="4"/>
        </w:numPr>
        <w:spacing w:after="0" w:line="28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lastRenderedPageBreak/>
        <w:t>Bloco de Notas: (já vem instalado no Windows): funciona, mas é mais difícil de enxergar erros.</w:t>
      </w:r>
      <w:r>
        <w:rPr>
          <w:rFonts w:ascii="Arimo" w:eastAsia="Arimo" w:hAnsi="Arimo" w:cs="Arimo"/>
          <w:color w:val="000000"/>
        </w:rPr>
        <w:t xml:space="preserve"> </w:t>
      </w:r>
    </w:p>
    <w:p w14:paraId="3F59BD50" w14:textId="77777777" w:rsidR="00AF305B" w:rsidRDefault="00C86D6C">
      <w:pPr>
        <w:numPr>
          <w:ilvl w:val="1"/>
          <w:numId w:val="4"/>
        </w:numPr>
        <w:spacing w:after="0" w:line="280" w:lineRule="auto"/>
        <w:jc w:val="both"/>
      </w:pPr>
      <w:proofErr w:type="spellStart"/>
      <w:r>
        <w:rPr>
          <w:rFonts w:ascii="Calibri (MS)" w:eastAsia="Calibri (MS)" w:hAnsi="Calibri (MS)" w:cs="Calibri (MS)"/>
          <w:color w:val="000000"/>
          <w:sz w:val="22"/>
          <w:szCs w:val="22"/>
        </w:rPr>
        <w:t>Notepad</w:t>
      </w:r>
      <w:proofErr w:type="spellEnd"/>
      <w:r>
        <w:rPr>
          <w:rFonts w:ascii="Calibri (MS)" w:eastAsia="Calibri (MS)" w:hAnsi="Calibri (MS)" w:cs="Calibri (MS)"/>
          <w:color w:val="000000"/>
          <w:sz w:val="22"/>
          <w:szCs w:val="22"/>
        </w:rPr>
        <w:t>++ (gratuito):  recomendado para iniciantes, colore o texto e facilita achar as partes certas.</w:t>
      </w:r>
      <w:r>
        <w:rPr>
          <w:rFonts w:ascii="Arimo" w:eastAsia="Arimo" w:hAnsi="Arimo" w:cs="Arimo"/>
          <w:color w:val="000000"/>
        </w:rPr>
        <w:t xml:space="preserve"> </w:t>
      </w:r>
    </w:p>
    <w:p w14:paraId="70C07ABB" w14:textId="77777777" w:rsidR="00AF305B" w:rsidRDefault="00C86D6C">
      <w:pPr>
        <w:numPr>
          <w:ilvl w:val="1"/>
          <w:numId w:val="4"/>
        </w:numPr>
        <w:spacing w:after="0" w:line="28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Visual Studio </w:t>
      </w:r>
      <w:proofErr w:type="spellStart"/>
      <w:r>
        <w:rPr>
          <w:rFonts w:ascii="Calibri (MS)" w:eastAsia="Calibri (MS)" w:hAnsi="Calibri (MS)" w:cs="Calibri (MS)"/>
          <w:color w:val="000000"/>
          <w:sz w:val="22"/>
          <w:szCs w:val="22"/>
        </w:rPr>
        <w:t>Code</w:t>
      </w:r>
      <w:proofErr w:type="spellEnd"/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ou </w:t>
      </w:r>
      <w:proofErr w:type="spellStart"/>
      <w:r>
        <w:rPr>
          <w:rFonts w:ascii="Calibri (MS)" w:eastAsia="Calibri (MS)" w:hAnsi="Calibri (MS)" w:cs="Calibri (MS)"/>
          <w:color w:val="000000"/>
          <w:sz w:val="22"/>
          <w:szCs w:val="22"/>
        </w:rPr>
        <w:t>RStudio</w:t>
      </w:r>
      <w:proofErr w:type="spellEnd"/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(gratuito): mais completos, também colorem o código.</w:t>
      </w:r>
      <w:r>
        <w:rPr>
          <w:rFonts w:ascii="Arimo" w:eastAsia="Arimo" w:hAnsi="Arimo" w:cs="Arimo"/>
          <w:color w:val="000000"/>
        </w:rPr>
        <w:t xml:space="preserve"> </w:t>
      </w:r>
    </w:p>
    <w:p w14:paraId="23313B84" w14:textId="77777777" w:rsidR="00AF305B" w:rsidRDefault="00C86D6C">
      <w:pPr>
        <w:numPr>
          <w:ilvl w:val="1"/>
          <w:numId w:val="4"/>
        </w:numPr>
        <w:spacing w:after="240" w:line="28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000000"/>
          <w:sz w:val="22"/>
          <w:szCs w:val="22"/>
        </w:rPr>
        <w:t>Um navegador de internet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(Chrome, Edge, Firefox etc.) para visualizar o resultado das suas alterações.</w:t>
      </w:r>
      <w:r>
        <w:rPr>
          <w:rFonts w:ascii="Arimo" w:eastAsia="Arimo" w:hAnsi="Arimo" w:cs="Arimo"/>
          <w:color w:val="000000"/>
        </w:rPr>
        <w:t xml:space="preserve"> </w:t>
      </w:r>
    </w:p>
    <w:p w14:paraId="32C4F9DD" w14:textId="77777777" w:rsidR="00AF305B" w:rsidRDefault="00C86D6C">
      <w:pPr>
        <w:spacing w:after="240" w:line="30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F1781B"/>
          <w:sz w:val="22"/>
          <w:szCs w:val="22"/>
        </w:rPr>
        <w:t xml:space="preserve">Atenção:  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Antes de editar, faça sempre uma cópia do arquivo original (por exemplo, </w:t>
      </w:r>
      <w:r>
        <w:rPr>
          <w:rFonts w:ascii="Calibri (MS) Bold" w:eastAsia="Calibri (MS) Bold" w:hAnsi="Calibri (MS) Bold" w:cs="Calibri (MS) Bold"/>
          <w:b/>
          <w:bCs/>
          <w:color w:val="F1781B"/>
          <w:sz w:val="22"/>
          <w:szCs w:val="22"/>
          <w:highlight w:val="lightGray"/>
        </w:rPr>
        <w:t>jogo-etica-finep-v21-COPIA.Rhtml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). Se algo der errado, você volta para a cópia sem perder o trabalho em um </w:t>
      </w:r>
      <w:r>
        <w:rPr>
          <w:rFonts w:ascii="Calibri (MS) Bold" w:eastAsia="Calibri (MS) Bold" w:hAnsi="Calibri (MS) Bold" w:cs="Calibri (MS) Bold"/>
          <w:b/>
          <w:bCs/>
          <w:color w:val="F1781B"/>
          <w:sz w:val="22"/>
          <w:szCs w:val="22"/>
        </w:rPr>
        <w:t>Backup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. </w:t>
      </w:r>
    </w:p>
    <w:p w14:paraId="49B274FE" w14:textId="77777777" w:rsidR="00AF305B" w:rsidRDefault="00C86D6C">
      <w:pPr>
        <w:spacing w:after="240" w:line="30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F1781B"/>
          <w:sz w:val="22"/>
          <w:szCs w:val="22"/>
        </w:rPr>
        <w:t>Os backups localizam-se nesta pasta:  I:\PRES\SECE\1. Função Educativa\Capacitações Colaboradores\2025\Assédio - Jogo interativo\Códigos - Assédio\Códigos\</w:t>
      </w:r>
      <w:proofErr w:type="spellStart"/>
      <w:r>
        <w:rPr>
          <w:rFonts w:ascii="Calibri (MS) Bold" w:eastAsia="Calibri (MS) Bold" w:hAnsi="Calibri (MS) Bold" w:cs="Calibri (MS) Bold"/>
          <w:b/>
          <w:bCs/>
          <w:color w:val="F1781B"/>
          <w:sz w:val="22"/>
          <w:szCs w:val="22"/>
        </w:rPr>
        <w:t>v_Anteriores</w:t>
      </w:r>
      <w:proofErr w:type="spellEnd"/>
      <w:r>
        <w:rPr>
          <w:rFonts w:ascii="Calibri (MS) Bold" w:eastAsia="Calibri (MS) Bold" w:hAnsi="Calibri (MS) Bold" w:cs="Calibri (MS) Bold"/>
          <w:b/>
          <w:bCs/>
          <w:color w:val="F1781B"/>
          <w:sz w:val="22"/>
          <w:szCs w:val="22"/>
        </w:rPr>
        <w:t xml:space="preserve"> </w:t>
      </w:r>
    </w:p>
    <w:p w14:paraId="5E3F08B7" w14:textId="77777777" w:rsidR="00AF305B" w:rsidRDefault="00C86D6C">
      <w:pPr>
        <w:spacing w:after="240" w:line="30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F1781B"/>
          <w:sz w:val="26"/>
          <w:szCs w:val="26"/>
        </w:rPr>
        <w:t>Regra de ouro</w:t>
      </w:r>
      <w:r>
        <w:rPr>
          <w:rFonts w:ascii="Arimo" w:eastAsia="Arimo" w:hAnsi="Arimo" w:cs="Arimo"/>
          <w:color w:val="000000"/>
        </w:rPr>
        <w:t xml:space="preserve"> </w:t>
      </w:r>
    </w:p>
    <w:p w14:paraId="333E4985" w14:textId="77777777" w:rsidR="00AF305B" w:rsidRDefault="00C86D6C">
      <w:pPr>
        <w:spacing w:after="240" w:line="30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O arquivo funciona com base em símbolos que precisam estar sempre em pares e no lugar certo: aspas </w:t>
      </w:r>
      <w:proofErr w:type="gramStart"/>
      <w:r>
        <w:rPr>
          <w:rFonts w:ascii="Calibri (MS)" w:eastAsia="Calibri (MS)" w:hAnsi="Calibri (MS)" w:cs="Calibri (MS)"/>
          <w:color w:val="000000"/>
          <w:sz w:val="22"/>
          <w:szCs w:val="22"/>
        </w:rPr>
        <w:t>( '</w:t>
      </w:r>
      <w:proofErr w:type="gramEnd"/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e </w:t>
      </w:r>
      <w:proofErr w:type="gramStart"/>
      <w:r>
        <w:rPr>
          <w:rFonts w:ascii="Calibri (MS)" w:eastAsia="Calibri (MS)" w:hAnsi="Calibri (MS)" w:cs="Calibri (MS)"/>
          <w:color w:val="000000"/>
          <w:sz w:val="22"/>
          <w:szCs w:val="22"/>
        </w:rPr>
        <w:t>" )</w:t>
      </w:r>
      <w:proofErr w:type="gramEnd"/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, chaves </w:t>
      </w:r>
      <w:proofErr w:type="gramStart"/>
      <w:r>
        <w:rPr>
          <w:rFonts w:ascii="Calibri (MS)" w:eastAsia="Calibri (MS)" w:hAnsi="Calibri (MS)" w:cs="Calibri (MS)"/>
          <w:color w:val="000000"/>
          <w:sz w:val="22"/>
          <w:szCs w:val="22"/>
        </w:rPr>
        <w:t>( {</w:t>
      </w:r>
      <w:proofErr w:type="gramEnd"/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</w:t>
      </w:r>
      <w:proofErr w:type="gramStart"/>
      <w:r>
        <w:rPr>
          <w:rFonts w:ascii="Calibri (MS)" w:eastAsia="Calibri (MS)" w:hAnsi="Calibri (MS)" w:cs="Calibri (MS)"/>
          <w:color w:val="000000"/>
          <w:sz w:val="22"/>
          <w:szCs w:val="22"/>
        </w:rPr>
        <w:t>} )</w:t>
      </w:r>
      <w:proofErr w:type="gramEnd"/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, colchetes </w:t>
      </w:r>
      <w:proofErr w:type="gramStart"/>
      <w:r>
        <w:rPr>
          <w:rFonts w:ascii="Calibri (MS)" w:eastAsia="Calibri (MS)" w:hAnsi="Calibri (MS)" w:cs="Calibri (MS)"/>
          <w:color w:val="000000"/>
          <w:sz w:val="22"/>
          <w:szCs w:val="22"/>
        </w:rPr>
        <w:t>( [</w:t>
      </w:r>
      <w:proofErr w:type="gramEnd"/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</w:t>
      </w:r>
      <w:proofErr w:type="gramStart"/>
      <w:r>
        <w:rPr>
          <w:rFonts w:ascii="Calibri (MS)" w:eastAsia="Calibri (MS)" w:hAnsi="Calibri (MS)" w:cs="Calibri (MS)"/>
          <w:color w:val="000000"/>
          <w:sz w:val="22"/>
          <w:szCs w:val="22"/>
        </w:rPr>
        <w:t>] )</w:t>
      </w:r>
      <w:proofErr w:type="gramEnd"/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e vírgulas </w:t>
      </w:r>
      <w:proofErr w:type="gramStart"/>
      <w:r>
        <w:rPr>
          <w:rFonts w:ascii="Calibri (MS)" w:eastAsia="Calibri (MS)" w:hAnsi="Calibri (MS)" w:cs="Calibri (MS)"/>
          <w:color w:val="000000"/>
          <w:sz w:val="22"/>
          <w:szCs w:val="22"/>
        </w:rPr>
        <w:t>( ,</w:t>
      </w:r>
      <w:proofErr w:type="gramEnd"/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). Uma regra simples resolve 90% dos problemas:</w:t>
      </w:r>
      <w:r>
        <w:rPr>
          <w:rFonts w:ascii="Arimo" w:eastAsia="Arimo" w:hAnsi="Arimo" w:cs="Arimo"/>
          <w:color w:val="000000"/>
        </w:rPr>
        <w:t xml:space="preserve"> </w:t>
      </w:r>
    </w:p>
    <w:p w14:paraId="77974283" w14:textId="77777777" w:rsidR="00AF305B" w:rsidRDefault="00C86D6C">
      <w:pPr>
        <w:spacing w:after="240" w:line="30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F1781B"/>
          <w:sz w:val="22"/>
          <w:szCs w:val="22"/>
        </w:rPr>
        <w:t xml:space="preserve">Regra de ouro:  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>Mude apenas o texto que está escrito entre aspas. Nunca apague ou mova aspas, chaves, colchetes ou vírgulas que já estavam lá mesmo que pareçam "sobrando".</w:t>
      </w:r>
      <w:r>
        <w:rPr>
          <w:rFonts w:ascii="Arimo" w:eastAsia="Arimo" w:hAnsi="Arimo" w:cs="Arimo"/>
          <w:color w:val="000000"/>
        </w:rPr>
        <w:t xml:space="preserve"> </w:t>
      </w:r>
    </w:p>
    <w:p w14:paraId="00DF9B92" w14:textId="77777777" w:rsidR="00AF305B" w:rsidRDefault="00C86D6C">
      <w:pPr>
        <w:spacing w:after="240" w:line="30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005051"/>
          <w:sz w:val="32"/>
          <w:szCs w:val="32"/>
        </w:rPr>
        <w:t xml:space="preserve">2. Como abrir e testar o jogo </w:t>
      </w:r>
    </w:p>
    <w:p w14:paraId="1D5FECCF" w14:textId="77777777" w:rsidR="00AF305B" w:rsidRDefault="00C86D6C">
      <w:pPr>
        <w:spacing w:after="240" w:line="300" w:lineRule="auto"/>
        <w:jc w:val="both"/>
      </w:pPr>
      <w:proofErr w:type="spellStart"/>
      <w:r>
        <w:rPr>
          <w:rFonts w:ascii="Calibri (MS) Bold" w:eastAsia="Calibri (MS) Bold" w:hAnsi="Calibri (MS) Bold" w:cs="Calibri (MS) Bold"/>
          <w:b/>
          <w:bCs/>
          <w:color w:val="005051"/>
          <w:sz w:val="22"/>
          <w:szCs w:val="22"/>
        </w:rPr>
        <w:t>Vizualização</w:t>
      </w:r>
      <w:proofErr w:type="spellEnd"/>
      <w:r>
        <w:rPr>
          <w:rFonts w:ascii="Calibri (MS) Bold" w:eastAsia="Calibri (MS) Bold" w:hAnsi="Calibri (MS) Bold" w:cs="Calibri (MS) Bold"/>
          <w:b/>
          <w:bCs/>
          <w:color w:val="005051"/>
          <w:sz w:val="22"/>
          <w:szCs w:val="22"/>
        </w:rPr>
        <w:t xml:space="preserve"> </w:t>
      </w:r>
    </w:p>
    <w:p w14:paraId="040C8098" w14:textId="77777777" w:rsidR="00AF305B" w:rsidRDefault="00C86D6C">
      <w:pPr>
        <w:spacing w:before="120" w:after="120"/>
        <w:jc w:val="center"/>
      </w:pPr>
      <w:r>
        <w:rPr>
          <w:noProof/>
        </w:rPr>
        <w:drawing>
          <wp:inline distT="0" distB="0" distL="0" distR="0" wp14:anchorId="6B252370" wp14:editId="0ACD775A">
            <wp:extent cx="5734050" cy="2116149"/>
            <wp:effectExtent l="0" t="0" r="0" b="0"/>
            <wp:docPr id="1" name="Drawing 1" descr="1d66533db87019c5da5c7b0b79670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d66533db87019c5da5c7b0b79670222.png"/>
                    <pic:cNvPicPr>
                      <a:picLocks noChangeAspect="1"/>
                    </pic:cNvPicPr>
                  </pic:nvPicPr>
                  <pic:blipFill>
                    <a:blip r:embed="rId7"/>
                    <a:srcRect t="24288" b="2428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1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F975" w14:textId="77777777" w:rsidR="00AF305B" w:rsidRDefault="00C86D6C">
      <w:pPr>
        <w:numPr>
          <w:ilvl w:val="0"/>
          <w:numId w:val="5"/>
        </w:numPr>
        <w:spacing w:after="0" w:line="28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Encontre o arquivo </w:t>
      </w:r>
      <w:proofErr w:type="spellStart"/>
      <w:r>
        <w:rPr>
          <w:rFonts w:ascii="Calibri (MS) Bold" w:eastAsia="Calibri (MS) Bold" w:hAnsi="Calibri (MS) Bold" w:cs="Calibri (MS) Bold"/>
          <w:b/>
          <w:bCs/>
          <w:color w:val="F1781B"/>
          <w:sz w:val="22"/>
          <w:szCs w:val="22"/>
        </w:rPr>
        <w:t>Gameficação</w:t>
      </w:r>
      <w:proofErr w:type="spellEnd"/>
      <w:r>
        <w:rPr>
          <w:rFonts w:ascii="Calibri (MS) Bold" w:eastAsia="Calibri (MS) Bold" w:hAnsi="Calibri (MS) Bold" w:cs="Calibri (MS) Bold"/>
          <w:b/>
          <w:bCs/>
          <w:color w:val="F1781B"/>
          <w:sz w:val="22"/>
          <w:szCs w:val="22"/>
        </w:rPr>
        <w:t xml:space="preserve"> - Assédio.html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(caminho: I:\PRES\SECE\1. Função Educativa\Capacitações Colaboradores\2025\Assédio - Jogo interativo\Códigos - Assédio\Códigos\</w:t>
      </w:r>
      <w:proofErr w:type="spellStart"/>
      <w:r>
        <w:rPr>
          <w:rFonts w:ascii="Calibri (MS)" w:eastAsia="Calibri (MS)" w:hAnsi="Calibri (MS)" w:cs="Calibri (MS)"/>
          <w:color w:val="000000"/>
          <w:sz w:val="22"/>
          <w:szCs w:val="22"/>
        </w:rPr>
        <w:t>Gameficação</w:t>
      </w:r>
      <w:proofErr w:type="spellEnd"/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- Assédio.html) na pasta do seu computador. </w:t>
      </w:r>
    </w:p>
    <w:p w14:paraId="2347E279" w14:textId="77777777" w:rsidR="00AF305B" w:rsidRDefault="00C86D6C">
      <w:pPr>
        <w:numPr>
          <w:ilvl w:val="0"/>
          <w:numId w:val="5"/>
        </w:numPr>
        <w:spacing w:after="240" w:line="28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Dê um clique duplo nele. Ele deve abrir automaticamente no seu navegador de internet e mostrar o jogo funcionando. essa é a forma de "testar" o jogo. </w:t>
      </w:r>
    </w:p>
    <w:p w14:paraId="17C7F97A" w14:textId="77777777" w:rsidR="00AF305B" w:rsidRDefault="00C86D6C">
      <w:pPr>
        <w:spacing w:after="240" w:line="30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005051"/>
          <w:sz w:val="22"/>
          <w:szCs w:val="22"/>
        </w:rPr>
        <w:lastRenderedPageBreak/>
        <w:t xml:space="preserve">Edição:  </w:t>
      </w:r>
    </w:p>
    <w:p w14:paraId="6DBA75AA" w14:textId="77777777" w:rsidR="00AF305B" w:rsidRDefault="00C86D6C">
      <w:pPr>
        <w:spacing w:after="240" w:line="300" w:lineRule="auto"/>
      </w:pPr>
      <w:r>
        <w:rPr>
          <w:rFonts w:ascii="Calibri (MS) Bold" w:eastAsia="Calibri (MS) Bold" w:hAnsi="Calibri (MS) Bold" w:cs="Calibri (MS) Bold"/>
          <w:b/>
          <w:bCs/>
          <w:color w:val="005051"/>
          <w:sz w:val="22"/>
          <w:szCs w:val="22"/>
        </w:rPr>
        <w:t xml:space="preserve"> </w:t>
      </w:r>
    </w:p>
    <w:p w14:paraId="2540EB61" w14:textId="77777777" w:rsidR="00AF305B" w:rsidRDefault="00C86D6C">
      <w:pPr>
        <w:spacing w:before="120" w:after="120"/>
        <w:jc w:val="center"/>
      </w:pPr>
      <w:r>
        <w:rPr>
          <w:noProof/>
        </w:rPr>
        <w:drawing>
          <wp:inline distT="0" distB="0" distL="0" distR="0" wp14:anchorId="07686E52" wp14:editId="4C5D0339">
            <wp:extent cx="4648200" cy="2549382"/>
            <wp:effectExtent l="0" t="0" r="0" b="0"/>
            <wp:docPr id="2" name="Drawing 2" descr="dd8cff979cd469740f0720d1c659f31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d8cff979cd469740f0720d1c659f31c.png"/>
                    <pic:cNvPicPr>
                      <a:picLocks noChangeAspect="1"/>
                    </pic:cNvPicPr>
                  </pic:nvPicPr>
                  <pic:blipFill>
                    <a:blip r:embed="rId8"/>
                    <a:srcRect r="7178" b="26341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54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9C03" w14:textId="77777777" w:rsidR="00AF305B" w:rsidRDefault="00C86D6C">
      <w:pPr>
        <w:spacing w:after="240" w:line="336" w:lineRule="auto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</w:t>
      </w:r>
    </w:p>
    <w:p w14:paraId="01780CA4" w14:textId="77777777" w:rsidR="00AF305B" w:rsidRDefault="00C86D6C">
      <w:pPr>
        <w:numPr>
          <w:ilvl w:val="0"/>
          <w:numId w:val="6"/>
        </w:numPr>
        <w:spacing w:after="0" w:line="28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Para editar, clique com o botão esquerdo do mouse sobre o arquivo </w:t>
      </w:r>
      <w:r>
        <w:rPr>
          <w:rFonts w:ascii="Calibri (MS) Bold" w:eastAsia="Calibri (MS) Bold" w:hAnsi="Calibri (MS) Bold" w:cs="Calibri (MS) Bold"/>
          <w:b/>
          <w:bCs/>
          <w:color w:val="F1781B"/>
          <w:sz w:val="22"/>
          <w:szCs w:val="22"/>
        </w:rPr>
        <w:t>jogo-etica-finep-</w:t>
      </w:r>
      <w:proofErr w:type="gramStart"/>
      <w:r>
        <w:rPr>
          <w:rFonts w:ascii="Calibri (MS) Bold" w:eastAsia="Calibri (MS) Bold" w:hAnsi="Calibri (MS) Bold" w:cs="Calibri (MS) Bold"/>
          <w:b/>
          <w:bCs/>
          <w:color w:val="F1781B"/>
          <w:sz w:val="22"/>
          <w:szCs w:val="22"/>
        </w:rPr>
        <w:t>v21.RHTML</w:t>
      </w:r>
      <w:r>
        <w:rPr>
          <w:rFonts w:ascii="Calibri (MS)" w:eastAsia="Calibri (MS)" w:hAnsi="Calibri (MS)" w:cs="Calibri (MS)"/>
          <w:color w:val="F1781B"/>
          <w:sz w:val="22"/>
          <w:szCs w:val="22"/>
        </w:rPr>
        <w:t xml:space="preserve">  </w:t>
      </w:r>
      <w:r>
        <w:rPr>
          <w:rFonts w:ascii="Calibri (MS)" w:eastAsia="Calibri (MS)" w:hAnsi="Calibri (MS)" w:cs="Calibri (MS)"/>
          <w:color w:val="222222"/>
          <w:sz w:val="22"/>
          <w:szCs w:val="22"/>
        </w:rPr>
        <w:t>(</w:t>
      </w:r>
      <w:proofErr w:type="gramEnd"/>
      <w:r>
        <w:rPr>
          <w:rFonts w:ascii="Calibri (MS)" w:eastAsia="Calibri (MS)" w:hAnsi="Calibri (MS)" w:cs="Calibri (MS)"/>
          <w:color w:val="222222"/>
          <w:sz w:val="22"/>
          <w:szCs w:val="22"/>
        </w:rPr>
        <w:t>caminho:  "I:\PRES\SECE\1. Função Educativa\Capacitações Colaboradores\2025\Assédio - Jogo interativo\Códigos - Assédio\Códigos\jogo-etica-finep-v21.Rhtml") para realizar alteração, salve o arquivo (</w:t>
      </w:r>
      <w:proofErr w:type="spellStart"/>
      <w:r>
        <w:rPr>
          <w:rFonts w:ascii="Calibri (MS)" w:eastAsia="Calibri (MS)" w:hAnsi="Calibri (MS)" w:cs="Calibri (MS)"/>
          <w:color w:val="222222"/>
          <w:sz w:val="22"/>
          <w:szCs w:val="22"/>
        </w:rPr>
        <w:t>Ctrl+S</w:t>
      </w:r>
      <w:proofErr w:type="spellEnd"/>
      <w:r>
        <w:rPr>
          <w:rFonts w:ascii="Calibri (MS)" w:eastAsia="Calibri (MS)" w:hAnsi="Calibri (MS)" w:cs="Calibri (MS)"/>
          <w:color w:val="222222"/>
          <w:sz w:val="22"/>
          <w:szCs w:val="22"/>
        </w:rPr>
        <w:t>) no editor de texto.</w:t>
      </w:r>
      <w:r>
        <w:rPr>
          <w:rFonts w:ascii="Arimo" w:eastAsia="Arimo" w:hAnsi="Arimo" w:cs="Arimo"/>
          <w:color w:val="222222"/>
        </w:rPr>
        <w:t xml:space="preserve"> </w:t>
      </w:r>
    </w:p>
    <w:p w14:paraId="7589921E" w14:textId="77777777" w:rsidR="00AF305B" w:rsidRDefault="00C86D6C">
      <w:pPr>
        <w:numPr>
          <w:ilvl w:val="0"/>
          <w:numId w:val="6"/>
        </w:numPr>
        <w:spacing w:after="240" w:line="28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Faça uma cópia e coloque o formato </w:t>
      </w:r>
      <w:proofErr w:type="gramStart"/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em </w:t>
      </w:r>
      <w:r>
        <w:rPr>
          <w:rFonts w:ascii="Calibri (MS) Bold" w:eastAsia="Calibri (MS) Bold" w:hAnsi="Calibri (MS) Bold" w:cs="Calibri (MS) Bold"/>
          <w:b/>
          <w:bCs/>
          <w:color w:val="F1781B"/>
          <w:sz w:val="22"/>
          <w:szCs w:val="22"/>
        </w:rPr>
        <w:t xml:space="preserve"> .</w:t>
      </w:r>
      <w:proofErr w:type="spellStart"/>
      <w:proofErr w:type="gramEnd"/>
      <w:r>
        <w:rPr>
          <w:rFonts w:ascii="Calibri (MS) Bold" w:eastAsia="Calibri (MS) Bold" w:hAnsi="Calibri (MS) Bold" w:cs="Calibri (MS) Bold"/>
          <w:b/>
          <w:bCs/>
          <w:color w:val="F1781B"/>
          <w:sz w:val="22"/>
          <w:szCs w:val="22"/>
        </w:rPr>
        <w:t>html</w:t>
      </w:r>
      <w:proofErr w:type="spellEnd"/>
      <w:r>
        <w:rPr>
          <w:rFonts w:ascii="Calibri (MS) Bold" w:eastAsia="Calibri (MS) Bold" w:hAnsi="Calibri (MS) Bold" w:cs="Calibri (MS) Bold"/>
          <w:b/>
          <w:bCs/>
          <w:color w:val="F1781B"/>
          <w:sz w:val="22"/>
          <w:szCs w:val="22"/>
        </w:rPr>
        <w:t xml:space="preserve"> 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no final e abra. </w:t>
      </w:r>
    </w:p>
    <w:p w14:paraId="39B77EFD" w14:textId="77777777" w:rsidR="00AF305B" w:rsidRDefault="00C86D6C">
      <w:pPr>
        <w:spacing w:after="240" w:line="300" w:lineRule="auto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</w:t>
      </w:r>
    </w:p>
    <w:p w14:paraId="4F8F791D" w14:textId="77777777" w:rsidR="00AF305B" w:rsidRDefault="00C86D6C">
      <w:pPr>
        <w:spacing w:after="240" w:line="30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005051"/>
          <w:sz w:val="32"/>
          <w:szCs w:val="32"/>
        </w:rPr>
        <w:t>3. Como o arquivo é organizado (visão simples)</w:t>
      </w:r>
      <w:r>
        <w:rPr>
          <w:rFonts w:ascii="Arimo" w:eastAsia="Arimo" w:hAnsi="Arimo" w:cs="Arimo"/>
          <w:color w:val="000000"/>
        </w:rPr>
        <w:t xml:space="preserve"> </w:t>
      </w:r>
    </w:p>
    <w:p w14:paraId="4E263922" w14:textId="77777777" w:rsidR="00AF305B" w:rsidRDefault="00C86D6C">
      <w:pPr>
        <w:spacing w:after="240" w:line="30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>O jogo tem três telas principais e uma "história" por trás de cada uma. Veja o mapa geral:</w:t>
      </w:r>
      <w:r>
        <w:rPr>
          <w:rFonts w:ascii="Arimo" w:eastAsia="Arimo" w:hAnsi="Arimo" w:cs="Arimo"/>
          <w:color w:val="000000"/>
        </w:rPr>
        <w:t xml:space="preserve"> </w:t>
      </w:r>
    </w:p>
    <w:p w14:paraId="2B6AA0E6" w14:textId="77777777" w:rsidR="00AF305B" w:rsidRDefault="00C86D6C">
      <w:pPr>
        <w:numPr>
          <w:ilvl w:val="0"/>
          <w:numId w:val="7"/>
        </w:numPr>
        <w:spacing w:after="240" w:line="28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000000"/>
          <w:sz w:val="22"/>
          <w:szCs w:val="22"/>
        </w:rPr>
        <w:t>Tela de boas-vindas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— o texto "Vamos Jogar?" e o botão "Começar". </w:t>
      </w:r>
    </w:p>
    <w:p w14:paraId="34AB5F56" w14:textId="77777777" w:rsidR="00AF305B" w:rsidRDefault="00C86D6C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7518DD5" wp14:editId="7EBADBF9">
            <wp:extent cx="4148321" cy="2371852"/>
            <wp:effectExtent l="0" t="0" r="0" b="0"/>
            <wp:docPr id="3" name="Drawing 3" descr="e0b85cd2affdb6e9aaf6712a11cdd3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0b85cd2affdb6e9aaf6712a11cdd324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8321" cy="237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4088" w14:textId="77777777" w:rsidR="00AF305B" w:rsidRDefault="00C86D6C">
      <w:pPr>
        <w:numPr>
          <w:ilvl w:val="0"/>
          <w:numId w:val="7"/>
        </w:numPr>
        <w:spacing w:after="240" w:line="28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000000"/>
          <w:sz w:val="22"/>
          <w:szCs w:val="22"/>
        </w:rPr>
        <w:t>Menu de cenários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: os três cartões: Assédio Moral, Assédio Sexual e Cyberbullying. </w:t>
      </w:r>
    </w:p>
    <w:p w14:paraId="06397687" w14:textId="77777777" w:rsidR="00AF305B" w:rsidRDefault="00C86D6C">
      <w:pPr>
        <w:spacing w:before="120" w:after="120"/>
        <w:jc w:val="center"/>
      </w:pPr>
      <w:r>
        <w:rPr>
          <w:noProof/>
        </w:rPr>
        <w:drawing>
          <wp:inline distT="0" distB="0" distL="0" distR="0" wp14:anchorId="6195D71E" wp14:editId="4C6A76E2">
            <wp:extent cx="4114800" cy="2141945"/>
            <wp:effectExtent l="0" t="0" r="0" b="0"/>
            <wp:docPr id="4" name="Drawing 4" descr="2b3f53c5f55c4045ca75f58670da60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2b3f53c5f55c4045ca75f58670da6090.png"/>
                    <pic:cNvPicPr>
                      <a:picLocks noChangeAspect="1"/>
                    </pic:cNvPicPr>
                  </pic:nvPicPr>
                  <pic:blipFill>
                    <a:blip r:embed="rId10"/>
                    <a:srcRect b="1962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4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D9B4" w14:textId="77777777" w:rsidR="00AF305B" w:rsidRDefault="00C86D6C">
      <w:pPr>
        <w:numPr>
          <w:ilvl w:val="0"/>
          <w:numId w:val="7"/>
        </w:numPr>
        <w:spacing w:after="240" w:line="28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000000"/>
          <w:sz w:val="22"/>
          <w:szCs w:val="22"/>
        </w:rPr>
        <w:t>Tela da história (visual novel)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— onde aparecem a imagem de fundo, a fala do personagem e os botões de escolha. </w:t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0"/>
        <w:gridCol w:w="3010"/>
        <w:gridCol w:w="3010"/>
      </w:tblGrid>
      <w:tr w:rsidR="00AF305B" w14:paraId="5338E1DB" w14:textId="77777777">
        <w:tc>
          <w:tcPr>
            <w:tcW w:w="3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0C53A" w14:textId="77777777" w:rsidR="00AF305B" w:rsidRDefault="00C86D6C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2B5FA5E7" wp14:editId="0F6C54AE">
                  <wp:extent cx="1911350" cy="1527012"/>
                  <wp:effectExtent l="0" t="0" r="0" b="0"/>
                  <wp:docPr id="7" name="Drawing 7" descr="410cf108814f86749254129dcc34e3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410cf108814f86749254129dcc34e38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b="48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350" cy="1527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B1F0F" w14:textId="77777777" w:rsidR="00AF305B" w:rsidRDefault="00C86D6C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A345E3" w14:textId="77777777" w:rsidR="00AF305B" w:rsidRDefault="00C86D6C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49F94ECF" wp14:editId="7C512C7E">
                  <wp:extent cx="1911350" cy="1509279"/>
                  <wp:effectExtent l="0" t="0" r="0" b="0"/>
                  <wp:docPr id="6" name="Drawing 6" descr="0af180a09bf652dc4a72fc8b60ecfd9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0af180a09bf652dc4a72fc8b60ecfd9b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350" cy="1509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BCDB39" w14:textId="77777777" w:rsidR="00AF305B" w:rsidRDefault="00C86D6C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32F7AA" w14:textId="77777777" w:rsidR="00AF305B" w:rsidRDefault="00C86D6C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5124E10C" wp14:editId="0EDA6C31">
                  <wp:extent cx="1911350" cy="1542848"/>
                  <wp:effectExtent l="0" t="0" r="0" b="0"/>
                  <wp:docPr id="5" name="Drawing 5" descr="396d41c0cec130a137d56853373fab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396d41c0cec130a137d56853373fab46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350" cy="1542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542C6B" w14:textId="77777777" w:rsidR="00AF305B" w:rsidRDefault="00C86D6C">
            <w:pPr>
              <w:spacing w:after="240" w:line="336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 xml:space="preserve"> </w:t>
            </w:r>
          </w:p>
        </w:tc>
      </w:tr>
    </w:tbl>
    <w:p w14:paraId="483D785B" w14:textId="77777777" w:rsidR="00AF305B" w:rsidRDefault="00C86D6C">
      <w:pPr>
        <w:numPr>
          <w:ilvl w:val="0"/>
          <w:numId w:val="8"/>
        </w:numPr>
        <w:spacing w:after="240" w:line="28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000000"/>
          <w:sz w:val="22"/>
          <w:szCs w:val="22"/>
        </w:rPr>
        <w:t>Janelas de informação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— abrem ao clicar em "Sobre", "Fontes" ou "Contato", no topo da página.</w:t>
      </w:r>
      <w:r>
        <w:rPr>
          <w:rFonts w:ascii="Arimo" w:eastAsia="Arimo" w:hAnsi="Arimo" w:cs="Arimo"/>
          <w:color w:val="000000"/>
        </w:rPr>
        <w:t xml:space="preserve"> </w:t>
      </w:r>
    </w:p>
    <w:p w14:paraId="4B80B0EE" w14:textId="3516AC96" w:rsidR="00AF305B" w:rsidRDefault="00C86D6C" w:rsidP="00730333">
      <w:pPr>
        <w:spacing w:after="240" w:line="300" w:lineRule="auto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</w:t>
      </w:r>
    </w:p>
    <w:p w14:paraId="23108550" w14:textId="77777777" w:rsidR="00AF305B" w:rsidRDefault="00C86D6C">
      <w:pPr>
        <w:spacing w:after="240" w:line="30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005051"/>
          <w:sz w:val="32"/>
          <w:szCs w:val="32"/>
        </w:rPr>
        <w:lastRenderedPageBreak/>
        <w:t xml:space="preserve">4. Editando os textos das falas </w:t>
      </w:r>
    </w:p>
    <w:p w14:paraId="4BD7024A" w14:textId="77777777" w:rsidR="00AF305B" w:rsidRDefault="00C86D6C">
      <w:pPr>
        <w:spacing w:after="240" w:line="30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Cada uma das três histórias (Assédio Moral, Assédio Sexual, Cyberbullying) é organizada como uma lista numerada de "cenas". Cada cena tem um texto, uma imagem e um ou mais botões de escolha que levam para a próxima cena. </w:t>
      </w:r>
    </w:p>
    <w:p w14:paraId="127F9B84" w14:textId="77777777" w:rsidR="00AF305B" w:rsidRDefault="00C86D6C">
      <w:pPr>
        <w:spacing w:after="240" w:line="300" w:lineRule="auto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</w:t>
      </w:r>
    </w:p>
    <w:p w14:paraId="447DC722" w14:textId="77777777" w:rsidR="00AF305B" w:rsidRDefault="00C86D6C">
      <w:pPr>
        <w:spacing w:after="240" w:line="30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>Todas as falas do jogo seguem o mesmo padrão. No editor de texto, use a busca (</w:t>
      </w:r>
      <w:proofErr w:type="spellStart"/>
      <w:r>
        <w:rPr>
          <w:rFonts w:ascii="Calibri (MS)" w:eastAsia="Calibri (MS)" w:hAnsi="Calibri (MS)" w:cs="Calibri (MS)"/>
          <w:color w:val="000000"/>
          <w:sz w:val="22"/>
          <w:szCs w:val="22"/>
        </w:rPr>
        <w:t>Ctrl+F</w:t>
      </w:r>
      <w:proofErr w:type="spellEnd"/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) e procure a palavra </w:t>
      </w:r>
      <w:proofErr w:type="spellStart"/>
      <w:r>
        <w:rPr>
          <w:rFonts w:ascii="Calibri (MS)" w:eastAsia="Calibri (MS)" w:hAnsi="Calibri (MS)" w:cs="Calibri (MS)"/>
          <w:color w:val="000000"/>
          <w:sz w:val="22"/>
          <w:szCs w:val="22"/>
        </w:rPr>
        <w:t>text</w:t>
      </w:r>
      <w:proofErr w:type="spellEnd"/>
      <w:r>
        <w:rPr>
          <w:rFonts w:ascii="Calibri (MS)" w:eastAsia="Calibri (MS)" w:hAnsi="Calibri (MS)" w:cs="Calibri (MS)"/>
          <w:color w:val="000000"/>
          <w:sz w:val="22"/>
          <w:szCs w:val="22"/>
        </w:rPr>
        <w:t>: para pular de fala em fala. Um exemplo real do arquivo:</w:t>
      </w:r>
      <w:r>
        <w:rPr>
          <w:rFonts w:ascii="Arimo" w:eastAsia="Arimo" w:hAnsi="Arimo" w:cs="Arimo"/>
          <w:color w:val="000000"/>
        </w:rPr>
        <w:t xml:space="preserve"> </w:t>
      </w:r>
    </w:p>
    <w:p w14:paraId="284D3553" w14:textId="77777777" w:rsidR="00AF305B" w:rsidRDefault="00C86D6C">
      <w:pPr>
        <w:spacing w:after="240" w:line="300" w:lineRule="auto"/>
        <w:jc w:val="both"/>
      </w:pPr>
      <w:proofErr w:type="spell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text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 xml:space="preserve">: 'Mário chega ao trabalho motivado. A caminho da sala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dereunião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, pensa:\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n"Espero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 xml:space="preserve"> conseguir apresentar minha ideia hoje..."',</w:t>
      </w:r>
      <w:r>
        <w:rPr>
          <w:rFonts w:ascii="Arimo" w:eastAsia="Arimo" w:hAnsi="Arimo" w:cs="Arimo"/>
          <w:color w:val="000000"/>
          <w:highlight w:val="lightGray"/>
        </w:rPr>
        <w:t xml:space="preserve"> </w:t>
      </w:r>
    </w:p>
    <w:p w14:paraId="3503800E" w14:textId="77777777" w:rsidR="00AF305B" w:rsidRDefault="00C86D6C">
      <w:pPr>
        <w:spacing w:after="240" w:line="30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>Para editar, troque apenas o texto que está dentro das aspas simples ('), sem tocar em mais nada. Três regrinhas são essenciais:</w:t>
      </w:r>
      <w:r>
        <w:rPr>
          <w:rFonts w:ascii="Arimo" w:eastAsia="Arimo" w:hAnsi="Arimo" w:cs="Arimo"/>
          <w:color w:val="000000"/>
        </w:rPr>
        <w:t xml:space="preserve"> </w:t>
      </w:r>
    </w:p>
    <w:p w14:paraId="625456D3" w14:textId="77777777" w:rsidR="00AF305B" w:rsidRDefault="00C86D6C">
      <w:pPr>
        <w:numPr>
          <w:ilvl w:val="0"/>
          <w:numId w:val="9"/>
        </w:numPr>
        <w:spacing w:after="0" w:line="28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000000"/>
          <w:sz w:val="22"/>
          <w:szCs w:val="22"/>
        </w:rPr>
        <w:t xml:space="preserve">1) O texto sempre começa e termina com aspas simples </w:t>
      </w: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sz w:val="22"/>
          <w:szCs w:val="22"/>
        </w:rPr>
        <w:t>( '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sz w:val="22"/>
          <w:szCs w:val="22"/>
        </w:rPr>
        <w:t xml:space="preserve"> ).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Não apague essas duas aspas — apenas o que está escrito entre elas.</w:t>
      </w:r>
      <w:r>
        <w:rPr>
          <w:rFonts w:ascii="Arimo" w:eastAsia="Arimo" w:hAnsi="Arimo" w:cs="Arimo"/>
          <w:color w:val="000000"/>
        </w:rPr>
        <w:t xml:space="preserve"> </w:t>
      </w:r>
    </w:p>
    <w:p w14:paraId="5893D044" w14:textId="77777777" w:rsidR="00AF305B" w:rsidRDefault="00C86D6C">
      <w:pPr>
        <w:numPr>
          <w:ilvl w:val="0"/>
          <w:numId w:val="9"/>
        </w:numPr>
        <w:spacing w:after="0" w:line="28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000000"/>
          <w:sz w:val="22"/>
          <w:szCs w:val="22"/>
        </w:rPr>
        <w:t xml:space="preserve">2) Para pular uma linha dentro da fala, use </w:t>
      </w:r>
      <w:r>
        <w:rPr>
          <w:rFonts w:ascii="Consolas" w:eastAsia="Consolas" w:hAnsi="Consolas" w:cs="Consolas"/>
          <w:color w:val="AA1111"/>
          <w:sz w:val="20"/>
          <w:szCs w:val="20"/>
        </w:rPr>
        <w:t>\n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(uma barra invertida seguida da letra "n"). É assim que o jogo sabe onde quebrar o parágrafo.</w:t>
      </w:r>
      <w:r>
        <w:rPr>
          <w:rFonts w:ascii="Arimo" w:eastAsia="Arimo" w:hAnsi="Arimo" w:cs="Arimo"/>
          <w:color w:val="000000"/>
        </w:rPr>
        <w:t xml:space="preserve"> </w:t>
      </w:r>
    </w:p>
    <w:p w14:paraId="39A9A4F5" w14:textId="77777777" w:rsidR="00AF305B" w:rsidRDefault="00C86D6C">
      <w:pPr>
        <w:numPr>
          <w:ilvl w:val="0"/>
          <w:numId w:val="9"/>
        </w:numPr>
        <w:spacing w:after="240" w:line="28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000000"/>
          <w:sz w:val="22"/>
          <w:szCs w:val="22"/>
        </w:rPr>
        <w:t>3) Se a fala precisar de aspas "duplas" dentro dela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(por exemplo, para simular uma pessoa falando), use </w:t>
      </w:r>
      <w:r>
        <w:rPr>
          <w:rFonts w:ascii="Consolas" w:eastAsia="Consolas" w:hAnsi="Consolas" w:cs="Consolas"/>
          <w:color w:val="AA1111"/>
          <w:sz w:val="20"/>
          <w:szCs w:val="20"/>
        </w:rPr>
        <w:t>\"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no lugar de uma aspa dupla comum. Repare como isso já é feito no exemplo acima, antes de "Espero conseguir".</w:t>
      </w:r>
      <w:r>
        <w:rPr>
          <w:rFonts w:ascii="Arimo" w:eastAsia="Arimo" w:hAnsi="Arimo" w:cs="Arimo"/>
          <w:color w:val="000000"/>
        </w:rPr>
        <w:t xml:space="preserve"> </w:t>
      </w:r>
    </w:p>
    <w:p w14:paraId="3C2A2631" w14:textId="77777777" w:rsidR="00AF305B" w:rsidRDefault="00C86D6C">
      <w:pPr>
        <w:spacing w:after="240" w:line="30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F1781B"/>
          <w:sz w:val="22"/>
          <w:szCs w:val="22"/>
        </w:rPr>
        <w:t xml:space="preserve">Exemplo prático:  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>Trocar 'Mário chega ao trabalho motivado...' por 'Mário chega atrasado à reunião...' é seguro. Apagar a aspa simples do início ou o \n do meio vai quebrar o jogo.</w:t>
      </w:r>
      <w:r>
        <w:rPr>
          <w:rFonts w:ascii="Arimo" w:eastAsia="Arimo" w:hAnsi="Arimo" w:cs="Arimo"/>
          <w:color w:val="000000"/>
        </w:rPr>
        <w:t xml:space="preserve"> </w:t>
      </w:r>
    </w:p>
    <w:p w14:paraId="380801D0" w14:textId="77777777" w:rsidR="00AF305B" w:rsidRDefault="00C86D6C">
      <w:pPr>
        <w:spacing w:after="240" w:line="30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>Depois de editar um texto, salve o arquivo e atualize o navegador (veja o Capítulo 2) para conferir como a fala ficou na tela.</w:t>
      </w:r>
      <w:r>
        <w:rPr>
          <w:rFonts w:ascii="Arimo" w:eastAsia="Arimo" w:hAnsi="Arimo" w:cs="Arimo"/>
          <w:color w:val="000000"/>
        </w:rPr>
        <w:t xml:space="preserve"> </w:t>
      </w:r>
    </w:p>
    <w:p w14:paraId="263A6480" w14:textId="77777777" w:rsidR="00AF305B" w:rsidRDefault="00C86D6C">
      <w:pPr>
        <w:spacing w:after="240" w:line="30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005051"/>
          <w:sz w:val="32"/>
          <w:szCs w:val="32"/>
        </w:rPr>
        <w:t>5. Editando as escolhas do jogador e o caminho da história</w:t>
      </w:r>
      <w:r>
        <w:rPr>
          <w:rFonts w:ascii="Arimo" w:eastAsia="Arimo" w:hAnsi="Arimo" w:cs="Arimo"/>
          <w:color w:val="000000"/>
        </w:rPr>
        <w:t xml:space="preserve"> </w:t>
      </w:r>
    </w:p>
    <w:p w14:paraId="292E5778" w14:textId="77777777" w:rsidR="00AF305B" w:rsidRDefault="00C86D6C">
      <w:pPr>
        <w:spacing w:after="240" w:line="30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Logo depois de cada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sz w:val="22"/>
          <w:szCs w:val="22"/>
        </w:rPr>
        <w:t>text</w:t>
      </w:r>
      <w:proofErr w:type="spellEnd"/>
      <w:r>
        <w:rPr>
          <w:rFonts w:ascii="Calibri (MS)" w:eastAsia="Calibri (MS)" w:hAnsi="Calibri (MS)" w:cs="Calibri (MS)"/>
          <w:color w:val="000000"/>
          <w:sz w:val="22"/>
          <w:szCs w:val="22"/>
        </w:rPr>
        <w:t>:,</w:t>
      </w:r>
      <w:proofErr w:type="gramEnd"/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existe uma parte chamada </w:t>
      </w:r>
      <w:proofErr w:type="spellStart"/>
      <w:r>
        <w:rPr>
          <w:rFonts w:ascii="Calibri (MS)" w:eastAsia="Calibri (MS)" w:hAnsi="Calibri (MS)" w:cs="Calibri (MS)"/>
          <w:color w:val="000000"/>
          <w:sz w:val="22"/>
          <w:szCs w:val="22"/>
        </w:rPr>
        <w:t>choices</w:t>
      </w:r>
      <w:proofErr w:type="spellEnd"/>
      <w:r>
        <w:rPr>
          <w:rFonts w:ascii="Calibri (MS)" w:eastAsia="Calibri (MS)" w:hAnsi="Calibri (MS)" w:cs="Calibri (MS)"/>
          <w:color w:val="000000"/>
          <w:sz w:val="22"/>
          <w:szCs w:val="22"/>
        </w:rPr>
        <w:t>: — são os botões que o jogador vê e clica. Exemplo real do arquivo, no ponto em que o jogador decide o que Mário vai fazer:</w:t>
      </w:r>
      <w:r>
        <w:rPr>
          <w:rFonts w:ascii="Arimo" w:eastAsia="Arimo" w:hAnsi="Arimo" w:cs="Arimo"/>
          <w:color w:val="000000"/>
        </w:rPr>
        <w:t xml:space="preserve"> </w:t>
      </w:r>
    </w:p>
    <w:p w14:paraId="71DE6FAE" w14:textId="77777777" w:rsidR="00AF305B" w:rsidRDefault="00C86D6C">
      <w:pPr>
        <w:spacing w:after="240" w:line="300" w:lineRule="auto"/>
        <w:jc w:val="both"/>
      </w:pPr>
      <w:proofErr w:type="spell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choices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 xml:space="preserve">: </w:t>
      </w:r>
      <w:proofErr w:type="gram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[  {</w:t>
      </w:r>
      <w:proofErr w:type="gramEnd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text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 xml:space="preserve">: 'Ignorar e sofrer em silêncio',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next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 xml:space="preserve">: </w:t>
      </w:r>
      <w:proofErr w:type="gram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7 }</w:t>
      </w:r>
      <w:proofErr w:type="gramEnd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 xml:space="preserve">,  </w:t>
      </w:r>
      <w:proofErr w:type="gram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 xml:space="preserve">{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text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 xml:space="preserve">: 'Responder com raiva e se prejudicar ainda mais',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next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 xml:space="preserve">: </w:t>
      </w:r>
      <w:proofErr w:type="gram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8 }</w:t>
      </w:r>
      <w:proofErr w:type="gramEnd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 xml:space="preserve">,  </w:t>
      </w:r>
      <w:proofErr w:type="gram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 xml:space="preserve">{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text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 xml:space="preserve">: 'Denunciar no Fala.BR e buscar apoio',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next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 xml:space="preserve">: </w:t>
      </w:r>
      <w:proofErr w:type="gram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9 }</w:t>
      </w:r>
      <w:proofErr w:type="gramEnd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]</w:t>
      </w:r>
      <w:r>
        <w:rPr>
          <w:rFonts w:ascii="Arimo" w:eastAsia="Arimo" w:hAnsi="Arimo" w:cs="Arimo"/>
          <w:color w:val="000000"/>
          <w:highlight w:val="lightGray"/>
        </w:rPr>
        <w:t xml:space="preserve"> </w:t>
      </w:r>
    </w:p>
    <w:p w14:paraId="7D6F6549" w14:textId="77777777" w:rsidR="00AF305B" w:rsidRDefault="00C86D6C">
      <w:pPr>
        <w:numPr>
          <w:ilvl w:val="0"/>
          <w:numId w:val="10"/>
        </w:numPr>
        <w:spacing w:after="0" w:line="280" w:lineRule="auto"/>
        <w:jc w:val="both"/>
      </w:pPr>
      <w:proofErr w:type="spellStart"/>
      <w:r>
        <w:rPr>
          <w:rFonts w:ascii="Calibri (MS) Bold" w:eastAsia="Calibri (MS) Bold" w:hAnsi="Calibri (MS) Bold" w:cs="Calibri (MS) Bold"/>
          <w:b/>
          <w:bCs/>
          <w:color w:val="000000"/>
          <w:sz w:val="22"/>
          <w:szCs w:val="22"/>
        </w:rPr>
        <w:t>text</w:t>
      </w:r>
      <w:proofErr w:type="spellEnd"/>
      <w:r>
        <w:rPr>
          <w:rFonts w:ascii="Calibri (MS) Bold" w:eastAsia="Calibri (MS) Bold" w:hAnsi="Calibri (MS) Bold" w:cs="Calibri (MS) Bold"/>
          <w:b/>
          <w:bCs/>
          <w:color w:val="000000"/>
          <w:sz w:val="22"/>
          <w:szCs w:val="22"/>
        </w:rPr>
        <w:t>: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dentro da escolha é o texto que aparece escrito no botão — pode ser editado seguindo as mesmas regras do Capítulo 4.</w:t>
      </w:r>
      <w:r>
        <w:rPr>
          <w:rFonts w:ascii="Arimo" w:eastAsia="Arimo" w:hAnsi="Arimo" w:cs="Arimo"/>
          <w:color w:val="000000"/>
        </w:rPr>
        <w:t xml:space="preserve"> </w:t>
      </w:r>
    </w:p>
    <w:p w14:paraId="358DA41F" w14:textId="77777777" w:rsidR="00AF305B" w:rsidRDefault="00C86D6C">
      <w:pPr>
        <w:numPr>
          <w:ilvl w:val="0"/>
          <w:numId w:val="10"/>
        </w:numPr>
        <w:spacing w:after="240" w:line="280" w:lineRule="auto"/>
        <w:jc w:val="both"/>
      </w:pPr>
      <w:proofErr w:type="spellStart"/>
      <w:r>
        <w:rPr>
          <w:rFonts w:ascii="Calibri (MS) Bold" w:eastAsia="Calibri (MS) Bold" w:hAnsi="Calibri (MS) Bold" w:cs="Calibri (MS) Bold"/>
          <w:b/>
          <w:bCs/>
          <w:color w:val="000000"/>
          <w:sz w:val="22"/>
          <w:szCs w:val="22"/>
        </w:rPr>
        <w:t>next</w:t>
      </w:r>
      <w:proofErr w:type="spellEnd"/>
      <w:r>
        <w:rPr>
          <w:rFonts w:ascii="Calibri (MS) Bold" w:eastAsia="Calibri (MS) Bold" w:hAnsi="Calibri (MS) Bold" w:cs="Calibri (MS) Bold"/>
          <w:b/>
          <w:bCs/>
          <w:color w:val="000000"/>
          <w:sz w:val="22"/>
          <w:szCs w:val="22"/>
        </w:rPr>
        <w:t>: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é um número que diz para qual cena o jogo pula quando aquele botão é clicado. </w:t>
      </w:r>
      <w:proofErr w:type="spellStart"/>
      <w:r>
        <w:rPr>
          <w:rFonts w:ascii="Consolas" w:eastAsia="Consolas" w:hAnsi="Consolas" w:cs="Consolas"/>
          <w:color w:val="AA1111"/>
          <w:sz w:val="20"/>
          <w:szCs w:val="20"/>
        </w:rPr>
        <w:t>next</w:t>
      </w:r>
      <w:proofErr w:type="spellEnd"/>
      <w:r>
        <w:rPr>
          <w:rFonts w:ascii="Consolas" w:eastAsia="Consolas" w:hAnsi="Consolas" w:cs="Consolas"/>
          <w:color w:val="AA1111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color w:val="AA1111"/>
          <w:sz w:val="20"/>
          <w:szCs w:val="20"/>
        </w:rPr>
        <w:t>null</w:t>
      </w:r>
      <w:proofErr w:type="spellEnd"/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(sem número) significa "volta para o menu principal".</w:t>
      </w:r>
      <w:r>
        <w:rPr>
          <w:rFonts w:ascii="Arimo" w:eastAsia="Arimo" w:hAnsi="Arimo" w:cs="Arimo"/>
          <w:color w:val="000000"/>
        </w:rPr>
        <w:t xml:space="preserve"> </w:t>
      </w:r>
    </w:p>
    <w:p w14:paraId="15DE03D1" w14:textId="77777777" w:rsidR="00AF305B" w:rsidRDefault="00C86D6C">
      <w:pPr>
        <w:spacing w:after="240" w:line="30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F1781B"/>
          <w:sz w:val="22"/>
          <w:szCs w:val="22"/>
        </w:rPr>
        <w:lastRenderedPageBreak/>
        <w:t xml:space="preserve">Cuidado:  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Editar o número de </w:t>
      </w:r>
      <w:proofErr w:type="spellStart"/>
      <w:r>
        <w:rPr>
          <w:rFonts w:ascii="Calibri (MS)" w:eastAsia="Calibri (MS)" w:hAnsi="Calibri (MS)" w:cs="Calibri (MS)"/>
          <w:color w:val="000000"/>
          <w:sz w:val="22"/>
          <w:szCs w:val="22"/>
        </w:rPr>
        <w:t>next</w:t>
      </w:r>
      <w:proofErr w:type="spellEnd"/>
      <w:r>
        <w:rPr>
          <w:rFonts w:ascii="Calibri (MS)" w:eastAsia="Calibri (MS)" w:hAnsi="Calibri (MS)" w:cs="Calibri (MS)"/>
          <w:color w:val="000000"/>
          <w:sz w:val="22"/>
          <w:szCs w:val="22"/>
        </w:rPr>
        <w:t>: muda o rumo da história — o jogador pode ser levado para uma cena diferente da esperada. Só altere esse número se realmente quiser mudar o que acontece depois daquela escolha, e sempre confira testando no navegador.</w:t>
      </w:r>
      <w:r>
        <w:rPr>
          <w:rFonts w:ascii="Arimo" w:eastAsia="Arimo" w:hAnsi="Arimo" w:cs="Arimo"/>
          <w:color w:val="000000"/>
        </w:rPr>
        <w:t xml:space="preserve"> </w:t>
      </w:r>
    </w:p>
    <w:p w14:paraId="01453881" w14:textId="77777777" w:rsidR="00AF305B" w:rsidRDefault="00C86D6C">
      <w:pPr>
        <w:spacing w:after="240" w:line="30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Se quiser apenas mudar o texto de um botão sem mudar para onde ele leva, edite só a parte depois de </w:t>
      </w:r>
      <w:proofErr w:type="spellStart"/>
      <w:r>
        <w:rPr>
          <w:rFonts w:ascii="Calibri (MS)" w:eastAsia="Calibri (MS)" w:hAnsi="Calibri (MS)" w:cs="Calibri (MS)"/>
          <w:color w:val="000000"/>
          <w:sz w:val="22"/>
          <w:szCs w:val="22"/>
        </w:rPr>
        <w:t>text</w:t>
      </w:r>
      <w:proofErr w:type="spellEnd"/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: e não toque no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  <w:sz w:val="22"/>
          <w:szCs w:val="22"/>
        </w:rPr>
        <w:t>next</w:t>
      </w:r>
      <w:proofErr w:type="spellEnd"/>
      <w:r>
        <w:rPr>
          <w:rFonts w:ascii="Calibri (MS)" w:eastAsia="Calibri (MS)" w:hAnsi="Calibri (MS)" w:cs="Calibri (MS)"/>
          <w:color w:val="000000"/>
          <w:sz w:val="22"/>
          <w:szCs w:val="22"/>
        </w:rPr>
        <w:t>:.</w:t>
      </w:r>
      <w:proofErr w:type="gramEnd"/>
      <w:r>
        <w:rPr>
          <w:rFonts w:ascii="Arimo" w:eastAsia="Arimo" w:hAnsi="Arimo" w:cs="Arimo"/>
          <w:color w:val="000000"/>
        </w:rPr>
        <w:t xml:space="preserve"> </w:t>
      </w:r>
    </w:p>
    <w:p w14:paraId="57955C97" w14:textId="77777777" w:rsidR="00AF305B" w:rsidRDefault="00C86D6C">
      <w:pPr>
        <w:spacing w:after="240" w:line="30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005051"/>
          <w:sz w:val="32"/>
          <w:szCs w:val="32"/>
        </w:rPr>
        <w:t>6. Criando e editando as "abas" (telas e menus)</w:t>
      </w:r>
      <w:r>
        <w:rPr>
          <w:rFonts w:ascii="Arimo" w:eastAsia="Arimo" w:hAnsi="Arimo" w:cs="Arimo"/>
          <w:color w:val="000000"/>
        </w:rPr>
        <w:t xml:space="preserve"> </w:t>
      </w:r>
    </w:p>
    <w:p w14:paraId="180E01BF" w14:textId="77777777" w:rsidR="00AF305B" w:rsidRDefault="00C86D6C">
      <w:pPr>
        <w:spacing w:after="240" w:line="30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>Neste jogo existem dois tipos do que costuma ser chamado de "aba": os cartões do menu principal (que escolhem a história) e os links de informação no topo da página. Os dois são editados de formas diferentes — veja cada um a seguir.</w:t>
      </w:r>
      <w:r>
        <w:rPr>
          <w:rFonts w:ascii="Arimo" w:eastAsia="Arimo" w:hAnsi="Arimo" w:cs="Arimo"/>
          <w:color w:val="000000"/>
        </w:rPr>
        <w:t xml:space="preserve"> </w:t>
      </w:r>
    </w:p>
    <w:p w14:paraId="6C65C91C" w14:textId="77777777" w:rsidR="00AF305B" w:rsidRDefault="00C86D6C">
      <w:pPr>
        <w:spacing w:after="240" w:line="30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F1781B"/>
          <w:sz w:val="26"/>
          <w:szCs w:val="26"/>
        </w:rPr>
        <w:t>6.1 Os cartões do menu principal (Assédio Moral, Assédio Sexual, Cyberbullying)</w:t>
      </w:r>
      <w:r>
        <w:rPr>
          <w:rFonts w:ascii="Arimo" w:eastAsia="Arimo" w:hAnsi="Arimo" w:cs="Arimo"/>
          <w:color w:val="000000"/>
        </w:rPr>
        <w:t xml:space="preserve"> </w:t>
      </w:r>
    </w:p>
    <w:p w14:paraId="17E13761" w14:textId="77777777" w:rsidR="00AF305B" w:rsidRDefault="00C86D6C">
      <w:pPr>
        <w:spacing w:after="240" w:line="30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>Esses três cartões ficam na parte do arquivo escrita em HTML (mais para o meio do documento, antes da palavra &lt;script&gt;). No arquivo atual, eles aparecem assim:</w:t>
      </w:r>
      <w:r>
        <w:rPr>
          <w:rFonts w:ascii="Arimo" w:eastAsia="Arimo" w:hAnsi="Arimo" w:cs="Arimo"/>
          <w:color w:val="000000"/>
        </w:rPr>
        <w:t xml:space="preserve"> </w:t>
      </w:r>
    </w:p>
    <w:p w14:paraId="36162F9F" w14:textId="77777777" w:rsidR="00AF305B" w:rsidRDefault="00C86D6C">
      <w:pPr>
        <w:spacing w:after="240" w:line="300" w:lineRule="auto"/>
        <w:jc w:val="both"/>
      </w:pPr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&lt;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div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class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="card" data-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scenario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="moral"&gt;Assédio Moral&lt;/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div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&gt;&lt;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div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class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="card" data-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scenario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="sexual"&gt;Assédio Sexual&lt;/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div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&gt;&lt;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div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class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="card" data-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scenario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="cyberbullying"&gt;Cyberbullying&lt;/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div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 xml:space="preserve">&gt; </w:t>
      </w:r>
    </w:p>
    <w:p w14:paraId="0C2DC71F" w14:textId="77777777" w:rsidR="00AF305B" w:rsidRDefault="00C86D6C">
      <w:pPr>
        <w:spacing w:after="240" w:line="30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>O texto entre as duas setinhas (por exemplo, Assédio Moral) é o nome que aparece no cartão — pode ser trocado livremente. Já a palavra depois de data-</w:t>
      </w:r>
      <w:proofErr w:type="spellStart"/>
      <w:r>
        <w:rPr>
          <w:rFonts w:ascii="Calibri (MS)" w:eastAsia="Calibri (MS)" w:hAnsi="Calibri (MS)" w:cs="Calibri (MS)"/>
          <w:color w:val="000000"/>
          <w:sz w:val="22"/>
          <w:szCs w:val="22"/>
        </w:rPr>
        <w:t>scenario</w:t>
      </w:r>
      <w:proofErr w:type="spellEnd"/>
      <w:r>
        <w:rPr>
          <w:rFonts w:ascii="Calibri (MS)" w:eastAsia="Calibri (MS)" w:hAnsi="Calibri (MS)" w:cs="Calibri (MS)"/>
          <w:color w:val="000000"/>
          <w:sz w:val="22"/>
          <w:szCs w:val="22"/>
        </w:rPr>
        <w:t>=" (por exemplo, moral) é um "código interno" que liga o cartão à história correspondente, mais abaixo no arquivo — essa palavra não deve ter espaços nem acentos.</w:t>
      </w:r>
      <w:r>
        <w:rPr>
          <w:rFonts w:ascii="Arimo" w:eastAsia="Arimo" w:hAnsi="Arimo" w:cs="Arimo"/>
          <w:color w:val="000000"/>
        </w:rPr>
        <w:t xml:space="preserve"> </w:t>
      </w:r>
    </w:p>
    <w:p w14:paraId="533CBA5D" w14:textId="77777777" w:rsidR="00AF305B" w:rsidRDefault="00C86D6C">
      <w:pPr>
        <w:spacing w:after="240" w:line="30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F1781B"/>
          <w:sz w:val="22"/>
          <w:szCs w:val="22"/>
        </w:rPr>
        <w:t xml:space="preserve">Para </w:t>
      </w:r>
      <w:proofErr w:type="gramStart"/>
      <w:r>
        <w:rPr>
          <w:rFonts w:ascii="Calibri (MS) Bold" w:eastAsia="Calibri (MS) Bold" w:hAnsi="Calibri (MS) Bold" w:cs="Calibri (MS) Bold"/>
          <w:b/>
          <w:bCs/>
          <w:color w:val="F1781B"/>
          <w:sz w:val="22"/>
          <w:szCs w:val="22"/>
        </w:rPr>
        <w:t>criar um novo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F1781B"/>
          <w:sz w:val="22"/>
          <w:szCs w:val="22"/>
        </w:rPr>
        <w:t xml:space="preserve"> cartão (uma nova história):  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>1) Copie uma das três linhas acima e cole logo abaixo das outras, dentro do mesmo bloco. 2) Troque o texto visível (ex.: Discriminação) e o código interno (ex.: data-</w:t>
      </w:r>
      <w:proofErr w:type="spellStart"/>
      <w:r>
        <w:rPr>
          <w:rFonts w:ascii="Calibri (MS)" w:eastAsia="Calibri (MS)" w:hAnsi="Calibri (MS)" w:cs="Calibri (MS)"/>
          <w:color w:val="000000"/>
          <w:sz w:val="22"/>
          <w:szCs w:val="22"/>
        </w:rPr>
        <w:t>scenario</w:t>
      </w:r>
      <w:proofErr w:type="spellEnd"/>
      <w:r>
        <w:rPr>
          <w:rFonts w:ascii="Calibri (MS)" w:eastAsia="Calibri (MS)" w:hAnsi="Calibri (MS)" w:cs="Calibri (MS)"/>
          <w:color w:val="000000"/>
          <w:sz w:val="22"/>
          <w:szCs w:val="22"/>
        </w:rPr>
        <w:t>="</w:t>
      </w:r>
      <w:proofErr w:type="spellStart"/>
      <w:r>
        <w:rPr>
          <w:rFonts w:ascii="Calibri (MS)" w:eastAsia="Calibri (MS)" w:hAnsi="Calibri (MS)" w:cs="Calibri (MS)"/>
          <w:color w:val="000000"/>
          <w:sz w:val="22"/>
          <w:szCs w:val="22"/>
        </w:rPr>
        <w:t>discriminacao</w:t>
      </w:r>
      <w:proofErr w:type="spellEnd"/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"). 3) Mais abaixo no arquivo, dentro de </w:t>
      </w:r>
      <w:proofErr w:type="spellStart"/>
      <w:r>
        <w:rPr>
          <w:rFonts w:ascii="Calibri (MS)" w:eastAsia="Calibri (MS)" w:hAnsi="Calibri (MS)" w:cs="Calibri (MS)"/>
          <w:color w:val="000000"/>
          <w:sz w:val="22"/>
          <w:szCs w:val="22"/>
        </w:rPr>
        <w:t>const</w:t>
      </w:r>
      <w:proofErr w:type="spellEnd"/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  <w:sz w:val="22"/>
          <w:szCs w:val="22"/>
        </w:rPr>
        <w:t>scenarios</w:t>
      </w:r>
      <w:proofErr w:type="spellEnd"/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= </w:t>
      </w:r>
      <w:proofErr w:type="gramStart"/>
      <w:r>
        <w:rPr>
          <w:rFonts w:ascii="Calibri (MS)" w:eastAsia="Calibri (MS)" w:hAnsi="Calibri (MS)" w:cs="Calibri (MS)"/>
          <w:color w:val="000000"/>
          <w:sz w:val="22"/>
          <w:szCs w:val="22"/>
        </w:rPr>
        <w:t>{ ...</w:t>
      </w:r>
      <w:proofErr w:type="gramEnd"/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}, copie um bloco de história inteiro (como o de moral:) e cole com o mesmo código interno que você escolheu (</w:t>
      </w:r>
      <w:proofErr w:type="spellStart"/>
      <w:r>
        <w:rPr>
          <w:rFonts w:ascii="Calibri (MS)" w:eastAsia="Calibri (MS)" w:hAnsi="Calibri (MS)" w:cs="Calibri (MS)"/>
          <w:color w:val="000000"/>
          <w:sz w:val="22"/>
          <w:szCs w:val="22"/>
        </w:rPr>
        <w:t>discriminacao</w:t>
      </w:r>
      <w:proofErr w:type="spellEnd"/>
      <w:r>
        <w:rPr>
          <w:rFonts w:ascii="Calibri (MS)" w:eastAsia="Calibri (MS)" w:hAnsi="Calibri (MS)" w:cs="Calibri (MS)"/>
          <w:color w:val="000000"/>
          <w:sz w:val="22"/>
          <w:szCs w:val="22"/>
        </w:rPr>
        <w:t>:), depois reescreva as falas seguindo o Capítulo 4.</w:t>
      </w:r>
      <w:r>
        <w:rPr>
          <w:rFonts w:ascii="Arimo" w:eastAsia="Arimo" w:hAnsi="Arimo" w:cs="Arimo"/>
          <w:color w:val="000000"/>
        </w:rPr>
        <w:t xml:space="preserve"> </w:t>
      </w:r>
    </w:p>
    <w:p w14:paraId="5BC67446" w14:textId="77777777" w:rsidR="00AF305B" w:rsidRDefault="00C86D6C">
      <w:pPr>
        <w:spacing w:after="240" w:line="30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Esse último passo (copiar um bloco de história inteiro) tem mais risco de erro por causa das chaves </w:t>
      </w:r>
      <w:proofErr w:type="gramStart"/>
      <w:r>
        <w:rPr>
          <w:rFonts w:ascii="Calibri (MS)" w:eastAsia="Calibri (MS)" w:hAnsi="Calibri (MS)" w:cs="Calibri (MS)"/>
          <w:color w:val="000000"/>
          <w:sz w:val="22"/>
          <w:szCs w:val="22"/>
        </w:rPr>
        <w:t>{ }</w:t>
      </w:r>
      <w:proofErr w:type="gramEnd"/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e colchetes </w:t>
      </w:r>
      <w:proofErr w:type="gramStart"/>
      <w:r>
        <w:rPr>
          <w:rFonts w:ascii="Calibri (MS)" w:eastAsia="Calibri (MS)" w:hAnsi="Calibri (MS)" w:cs="Calibri (MS)"/>
          <w:color w:val="000000"/>
          <w:sz w:val="22"/>
          <w:szCs w:val="22"/>
        </w:rPr>
        <w:t>[ ]</w:t>
      </w:r>
      <w:proofErr w:type="gramEnd"/>
      <w:r>
        <w:rPr>
          <w:rFonts w:ascii="Calibri (MS)" w:eastAsia="Calibri (MS)" w:hAnsi="Calibri (MS)" w:cs="Calibri (MS)"/>
          <w:color w:val="000000"/>
          <w:sz w:val="22"/>
          <w:szCs w:val="22"/>
        </w:rPr>
        <w:t>. Se não se sentir seguro, peça apoio de alguém com um pouco mais de familiaridade com o arquivo antes de salvar — ou faça a alteração em uma cópia primeiro.</w:t>
      </w:r>
      <w:r>
        <w:rPr>
          <w:rFonts w:ascii="Arimo" w:eastAsia="Arimo" w:hAnsi="Arimo" w:cs="Arimo"/>
          <w:color w:val="000000"/>
        </w:rPr>
        <w:t xml:space="preserve"> </w:t>
      </w:r>
    </w:p>
    <w:p w14:paraId="6767903F" w14:textId="77777777" w:rsidR="00AF305B" w:rsidRDefault="00C86D6C">
      <w:pPr>
        <w:spacing w:after="240" w:line="30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F1781B"/>
          <w:sz w:val="26"/>
          <w:szCs w:val="26"/>
        </w:rPr>
        <w:t>6.2 Os links do topo da página (Sobre, Fontes, Contato)</w:t>
      </w:r>
      <w:r>
        <w:rPr>
          <w:rFonts w:ascii="Arimo" w:eastAsia="Arimo" w:hAnsi="Arimo" w:cs="Arimo"/>
          <w:color w:val="000000"/>
        </w:rPr>
        <w:t xml:space="preserve"> </w:t>
      </w:r>
    </w:p>
    <w:p w14:paraId="0B15B388" w14:textId="77777777" w:rsidR="00AF305B" w:rsidRDefault="00C86D6C">
      <w:pPr>
        <w:spacing w:after="240" w:line="30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>Esses três links abrem uma pequena janela (chamada de "modal") com um texto informativo, em vez de levar para outra página. O link em si fica perto do início do arquivo:</w:t>
      </w:r>
      <w:r>
        <w:rPr>
          <w:rFonts w:ascii="Arimo" w:eastAsia="Arimo" w:hAnsi="Arimo" w:cs="Arimo"/>
          <w:color w:val="000000"/>
        </w:rPr>
        <w:t xml:space="preserve"> </w:t>
      </w:r>
    </w:p>
    <w:p w14:paraId="5A95186F" w14:textId="77777777" w:rsidR="00AF305B" w:rsidRDefault="00C86D6C">
      <w:pPr>
        <w:spacing w:after="240" w:line="300" w:lineRule="auto"/>
        <w:jc w:val="both"/>
      </w:pPr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 xml:space="preserve">&lt;a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href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="#" id="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sobreLink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 xml:space="preserve">"&gt;Sobre&lt;/a&gt;&lt;a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href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="#" id="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fontesLink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 xml:space="preserve">"&gt;Fontes&lt;/a&gt;&lt;a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href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="#" id="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contatoLink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 xml:space="preserve">"&gt;Contato&lt;/a&gt; </w:t>
      </w:r>
    </w:p>
    <w:p w14:paraId="24D744B9" w14:textId="77777777" w:rsidR="00AF305B" w:rsidRDefault="00C86D6C">
      <w:pPr>
        <w:spacing w:after="240" w:line="30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lastRenderedPageBreak/>
        <w:t xml:space="preserve">O texto entre as setinhas (Sobre, Fontes, Contato) é o que aparece escrito no menu — pode ser trocado à vontade. O conteúdo que aparece dentro da janela, porém, fica em outra parte do arquivo, mais para o final, em um trecho chamado </w:t>
      </w:r>
      <w:proofErr w:type="spellStart"/>
      <w:r>
        <w:rPr>
          <w:rFonts w:ascii="Calibri (MS)" w:eastAsia="Calibri (MS)" w:hAnsi="Calibri (MS)" w:cs="Calibri (MS)"/>
          <w:color w:val="000000"/>
          <w:sz w:val="22"/>
          <w:szCs w:val="22"/>
        </w:rPr>
        <w:t>infoTexts</w:t>
      </w:r>
      <w:proofErr w:type="spellEnd"/>
      <w:r>
        <w:rPr>
          <w:rFonts w:ascii="Calibri (MS)" w:eastAsia="Calibri (MS)" w:hAnsi="Calibri (MS)" w:cs="Calibri (MS)"/>
          <w:color w:val="000000"/>
          <w:sz w:val="22"/>
          <w:szCs w:val="22"/>
        </w:rPr>
        <w:t>. Por exemplo, o texto da aba "Contato":</w:t>
      </w:r>
      <w:r>
        <w:rPr>
          <w:rFonts w:ascii="Arimo" w:eastAsia="Arimo" w:hAnsi="Arimo" w:cs="Arimo"/>
          <w:color w:val="000000"/>
        </w:rPr>
        <w:t xml:space="preserve"> </w:t>
      </w:r>
    </w:p>
    <w:p w14:paraId="71744459" w14:textId="77777777" w:rsidR="00AF305B" w:rsidRDefault="00C86D6C">
      <w:pPr>
        <w:spacing w:after="240" w:line="300" w:lineRule="auto"/>
        <w:jc w:val="both"/>
      </w:pPr>
      <w:r>
        <w:rPr>
          <w:rFonts w:ascii="Consolas" w:eastAsia="Consolas" w:hAnsi="Consolas" w:cs="Consolas"/>
          <w:color w:val="222222"/>
          <w:sz w:val="20"/>
          <w:szCs w:val="20"/>
        </w:rPr>
        <w:t xml:space="preserve">contato: </w:t>
      </w:r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 xml:space="preserve">`    &lt;h2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style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="color:#F1781B;"&gt;Contato&lt;/h2&gt;    &lt;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ul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&gt;      &lt;li&gt;E-mail: etica@finep.gov.br&lt;/li&gt;    &lt;/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ul</w:t>
      </w:r>
      <w:proofErr w:type="spellEnd"/>
      <w:proofErr w:type="gramStart"/>
      <w:r>
        <w:rPr>
          <w:rFonts w:ascii="Consolas" w:eastAsia="Consolas" w:hAnsi="Consolas" w:cs="Consolas"/>
          <w:color w:val="222222"/>
          <w:sz w:val="20"/>
          <w:szCs w:val="20"/>
          <w:highlight w:val="lightGray"/>
        </w:rPr>
        <w:t>&gt;  `</w:t>
      </w:r>
      <w:proofErr w:type="gramEnd"/>
      <w:r>
        <w:rPr>
          <w:rFonts w:ascii="Arimo" w:eastAsia="Arimo" w:hAnsi="Arimo" w:cs="Arimo"/>
          <w:color w:val="000000"/>
          <w:highlight w:val="lightGray"/>
        </w:rPr>
        <w:t xml:space="preserve"> </w:t>
      </w:r>
    </w:p>
    <w:p w14:paraId="146EEDB1" w14:textId="77777777" w:rsidR="00AF305B" w:rsidRDefault="00C86D6C">
      <w:pPr>
        <w:spacing w:after="240" w:line="30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>Para editar esse conteúdo, troque o texto que está entre &lt;li&gt; e &lt;/li&gt; (cada linha de lista) ou entre &lt;h2 ...&gt; e &lt;/h2&gt; (o título da janela), mantendo essas marcações no lugar. Para adicionar uma nova linha de informação, copie uma linha &lt;li&gt;...&lt;/li&gt; existente e cole logo abaixo, com o novo texto.</w:t>
      </w:r>
      <w:r>
        <w:rPr>
          <w:rFonts w:ascii="Arimo" w:eastAsia="Arimo" w:hAnsi="Arimo" w:cs="Arimo"/>
          <w:color w:val="000000"/>
        </w:rPr>
        <w:t xml:space="preserve"> </w:t>
      </w:r>
    </w:p>
    <w:p w14:paraId="7EA14D61" w14:textId="77777777" w:rsidR="00AF305B" w:rsidRDefault="00C86D6C">
      <w:pPr>
        <w:spacing w:after="240" w:line="30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F1781B"/>
          <w:sz w:val="22"/>
          <w:szCs w:val="22"/>
        </w:rPr>
        <w:t xml:space="preserve">Atenção:  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Esse bloco de texto começa e termina com um acento grave </w:t>
      </w:r>
      <w:proofErr w:type="gramStart"/>
      <w:r>
        <w:rPr>
          <w:rFonts w:ascii="Calibri (MS)" w:eastAsia="Calibri (MS)" w:hAnsi="Calibri (MS)" w:cs="Calibri (MS)"/>
          <w:color w:val="000000"/>
          <w:sz w:val="22"/>
          <w:szCs w:val="22"/>
        </w:rPr>
        <w:t>( `</w:t>
      </w:r>
      <w:proofErr w:type="gramEnd"/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), uma marcação diferente das aspas simples usadas nas falas do jogo. Não apague esses acentos graves — eles indicam onde o texto da janela começa e termina.</w:t>
      </w:r>
      <w:r>
        <w:rPr>
          <w:rFonts w:ascii="Arimo" w:eastAsia="Arimo" w:hAnsi="Arimo" w:cs="Arimo"/>
          <w:color w:val="000000"/>
        </w:rPr>
        <w:t xml:space="preserve"> </w:t>
      </w:r>
    </w:p>
    <w:p w14:paraId="7E46AE23" w14:textId="7455A860" w:rsidR="00AF305B" w:rsidRDefault="00C86D6C" w:rsidP="00730333">
      <w:pPr>
        <w:spacing w:before="120" w:after="120"/>
        <w:rPr>
          <w:rFonts w:ascii="Calibri (MS) Bold" w:eastAsia="Calibri (MS) Bold" w:hAnsi="Calibri (MS) Bold" w:cs="Calibri (MS) Bold"/>
          <w:b/>
          <w:bCs/>
          <w:color w:val="005051"/>
          <w:sz w:val="32"/>
          <w:szCs w:val="32"/>
        </w:rPr>
      </w:pPr>
      <w:r>
        <w:rPr>
          <w:rFonts w:ascii="Calibri (MS) Bold" w:eastAsia="Calibri (MS) Bold" w:hAnsi="Calibri (MS) Bold" w:cs="Calibri (MS) Bold"/>
          <w:b/>
          <w:bCs/>
          <w:color w:val="005051"/>
          <w:sz w:val="32"/>
          <w:szCs w:val="32"/>
        </w:rPr>
        <w:t xml:space="preserve">7. Editando as imagens </w:t>
      </w:r>
    </w:p>
    <w:p w14:paraId="71DDE5EC" w14:textId="77777777" w:rsidR="00730333" w:rsidRDefault="00730333" w:rsidP="00730333">
      <w:pPr>
        <w:spacing w:before="120" w:after="120"/>
      </w:pPr>
    </w:p>
    <w:p w14:paraId="789382A0" w14:textId="6607B502" w:rsidR="00AF305B" w:rsidRDefault="00C86D6C">
      <w:pPr>
        <w:spacing w:after="240" w:line="30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As imagens utilizadas </w:t>
      </w:r>
      <w:r w:rsidR="00730333">
        <w:rPr>
          <w:rFonts w:ascii="Calibri (MS)" w:eastAsia="Calibri (MS)" w:hAnsi="Calibri (MS)" w:cs="Calibri (MS)"/>
          <w:color w:val="000000"/>
          <w:sz w:val="22"/>
          <w:szCs w:val="22"/>
        </w:rPr>
        <w:t>nos cenários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da </w:t>
      </w:r>
      <w:proofErr w:type="spellStart"/>
      <w:r>
        <w:rPr>
          <w:rFonts w:ascii="Calibri (MS)" w:eastAsia="Calibri (MS)" w:hAnsi="Calibri (MS)" w:cs="Calibri (MS)"/>
          <w:color w:val="000000"/>
          <w:sz w:val="22"/>
          <w:szCs w:val="22"/>
        </w:rPr>
        <w:t>Gameficação</w:t>
      </w:r>
      <w:proofErr w:type="spellEnd"/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estão sendo editadas e ajustadas por meio do </w:t>
      </w:r>
      <w:proofErr w:type="spellStart"/>
      <w:r>
        <w:rPr>
          <w:rFonts w:ascii="Calibri (MS)" w:eastAsia="Calibri (MS)" w:hAnsi="Calibri (MS)" w:cs="Calibri (MS)"/>
          <w:color w:val="000000"/>
          <w:sz w:val="22"/>
          <w:szCs w:val="22"/>
        </w:rPr>
        <w:t>Canva</w:t>
      </w:r>
      <w:proofErr w:type="spellEnd"/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. Os links de acesso aos projetos de edição são: </w:t>
      </w:r>
    </w:p>
    <w:p w14:paraId="4E073587" w14:textId="77777777" w:rsidR="00AF305B" w:rsidRDefault="00AF305B">
      <w:pPr>
        <w:numPr>
          <w:ilvl w:val="0"/>
          <w:numId w:val="11"/>
        </w:numPr>
        <w:spacing w:after="0" w:line="300" w:lineRule="auto"/>
        <w:jc w:val="both"/>
      </w:pPr>
      <w:hyperlink r:id="rId14">
        <w:r>
          <w:rPr>
            <w:rFonts w:ascii="Calibri (MS)" w:eastAsia="Calibri (MS)" w:hAnsi="Calibri (MS)" w:cs="Calibri (MS)"/>
            <w:color w:val="1A62FF"/>
            <w:sz w:val="22"/>
            <w:szCs w:val="22"/>
            <w:u w:val="single" w:color="1A62FF"/>
          </w:rPr>
          <w:t>https://canva.link/odzfhyk03tjr0ee</w:t>
        </w:r>
      </w:hyperlink>
      <w:r w:rsidR="00C86D6C"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- Assédio sexual  </w:t>
      </w:r>
    </w:p>
    <w:p w14:paraId="059D4A32" w14:textId="77777777" w:rsidR="00AF305B" w:rsidRDefault="00AF305B">
      <w:pPr>
        <w:numPr>
          <w:ilvl w:val="0"/>
          <w:numId w:val="11"/>
        </w:numPr>
        <w:spacing w:after="0" w:line="300" w:lineRule="auto"/>
        <w:jc w:val="both"/>
      </w:pPr>
      <w:hyperlink r:id="rId15">
        <w:r>
          <w:rPr>
            <w:rFonts w:ascii="Calibri (MS)" w:eastAsia="Calibri (MS)" w:hAnsi="Calibri (MS)" w:cs="Calibri (MS)"/>
            <w:color w:val="1A62FF"/>
            <w:sz w:val="22"/>
            <w:szCs w:val="22"/>
            <w:u w:val="single" w:color="1A62FF"/>
          </w:rPr>
          <w:t>https://canva.link/zogi27h8o2tp16n</w:t>
        </w:r>
      </w:hyperlink>
      <w:r w:rsidR="00C86D6C"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- Assédio Moral </w:t>
      </w:r>
    </w:p>
    <w:p w14:paraId="7E3424F2" w14:textId="77777777" w:rsidR="00AF305B" w:rsidRDefault="00AF305B">
      <w:pPr>
        <w:numPr>
          <w:ilvl w:val="0"/>
          <w:numId w:val="11"/>
        </w:numPr>
        <w:spacing w:after="240" w:line="300" w:lineRule="auto"/>
        <w:jc w:val="both"/>
      </w:pPr>
      <w:hyperlink r:id="rId16">
        <w:r>
          <w:rPr>
            <w:rFonts w:ascii="Calibri (MS)" w:eastAsia="Calibri (MS)" w:hAnsi="Calibri (MS)" w:cs="Calibri (MS)"/>
            <w:color w:val="1A62FF"/>
            <w:sz w:val="22"/>
            <w:szCs w:val="22"/>
            <w:u w:val="single" w:color="1A62FF"/>
          </w:rPr>
          <w:t>https://canva.link/8lst07ymffkr3vv</w:t>
        </w:r>
      </w:hyperlink>
      <w:r w:rsidR="00C86D6C"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- </w:t>
      </w:r>
      <w:proofErr w:type="spellStart"/>
      <w:r w:rsidR="00C86D6C">
        <w:rPr>
          <w:rFonts w:ascii="Calibri (MS)" w:eastAsia="Calibri (MS)" w:hAnsi="Calibri (MS)" w:cs="Calibri (MS)"/>
          <w:color w:val="000000"/>
          <w:sz w:val="22"/>
          <w:szCs w:val="22"/>
        </w:rPr>
        <w:t>Cyberbulling</w:t>
      </w:r>
      <w:proofErr w:type="spellEnd"/>
      <w:r w:rsidR="00C86D6C"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   </w:t>
      </w:r>
    </w:p>
    <w:p w14:paraId="317A4E60" w14:textId="77777777" w:rsidR="00AF305B" w:rsidRDefault="00C86D6C">
      <w:pPr>
        <w:spacing w:after="240" w:line="30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Após a finalização dos ajustes no </w:t>
      </w:r>
      <w:proofErr w:type="spellStart"/>
      <w:r>
        <w:rPr>
          <w:rFonts w:ascii="Calibri (MS)" w:eastAsia="Calibri (MS)" w:hAnsi="Calibri (MS)" w:cs="Calibri (MS)"/>
          <w:color w:val="000000"/>
          <w:sz w:val="22"/>
          <w:szCs w:val="22"/>
        </w:rPr>
        <w:t>Canva</w:t>
      </w:r>
      <w:proofErr w:type="spellEnd"/>
      <w:r>
        <w:rPr>
          <w:rFonts w:ascii="Calibri (MS)" w:eastAsia="Calibri (MS)" w:hAnsi="Calibri (MS)" w:cs="Calibri (MS)"/>
          <w:color w:val="000000"/>
          <w:sz w:val="22"/>
          <w:szCs w:val="22"/>
        </w:rPr>
        <w:t>, as imagens devem ser exportadas (recomenda-se o formato .</w:t>
      </w:r>
      <w:proofErr w:type="spellStart"/>
      <w:r>
        <w:rPr>
          <w:rFonts w:ascii="Calibri (MS)" w:eastAsia="Calibri (MS)" w:hAnsi="Calibri (MS)" w:cs="Calibri (MS)"/>
          <w:color w:val="000000"/>
          <w:sz w:val="22"/>
          <w:szCs w:val="22"/>
        </w:rPr>
        <w:t>jpg</w:t>
      </w:r>
      <w:proofErr w:type="spellEnd"/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ou .png) e depois hospedadas em um serviço externo (como o GitHub ou o </w:t>
      </w:r>
      <w:proofErr w:type="spellStart"/>
      <w:r>
        <w:rPr>
          <w:rFonts w:ascii="Calibri (MS)" w:eastAsia="Calibri (MS)" w:hAnsi="Calibri (MS)" w:cs="Calibri (MS)"/>
          <w:color w:val="000000"/>
          <w:sz w:val="22"/>
          <w:szCs w:val="22"/>
        </w:rPr>
        <w:t>Postimages</w:t>
      </w:r>
      <w:proofErr w:type="spellEnd"/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), para que o link direto da imagem possa ser inserido no arquivo do jogo, conforme explicado no Capítulo 7 do manual de edição. </w:t>
      </w:r>
    </w:p>
    <w:p w14:paraId="3C1D9975" w14:textId="77777777" w:rsidR="00AF305B" w:rsidRDefault="00C86D6C">
      <w:pPr>
        <w:spacing w:after="240" w:line="30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>As imagens de fundo de cada cena não estão guardadas dentro do arquivo do jogo, elas ficam hospedadas na internet (</w:t>
      </w:r>
      <w:proofErr w:type="gramStart"/>
      <w:r>
        <w:rPr>
          <w:rFonts w:ascii="Calibri (MS) Bold" w:eastAsia="Calibri (MS) Bold" w:hAnsi="Calibri (MS) Bold" w:cs="Calibri (MS) Bold"/>
          <w:b/>
          <w:bCs/>
          <w:color w:val="F1781B"/>
          <w:sz w:val="22"/>
          <w:szCs w:val="22"/>
        </w:rPr>
        <w:t>temporiamente,  em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F1781B"/>
          <w:sz w:val="22"/>
          <w:szCs w:val="22"/>
        </w:rPr>
        <w:t xml:space="preserve"> uma galeria do GitHub. Futuramente, o nosso próximo passo é ver com o </w:t>
      </w:r>
      <w:proofErr w:type="gramStart"/>
      <w:r>
        <w:rPr>
          <w:rFonts w:ascii="Calibri (MS) Bold" w:eastAsia="Calibri (MS) Bold" w:hAnsi="Calibri (MS) Bold" w:cs="Calibri (MS) Bold"/>
          <w:b/>
          <w:bCs/>
          <w:color w:val="F1781B"/>
          <w:sz w:val="22"/>
          <w:szCs w:val="22"/>
        </w:rPr>
        <w:t>TI  o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F1781B"/>
          <w:sz w:val="22"/>
          <w:szCs w:val="22"/>
        </w:rPr>
        <w:t xml:space="preserve"> Upload das imagens para o https://finep2022-my.sharepoint.com/ da Própria CE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>), e o arquivo do jogo apenas guarda o endereço (link) de cada imagem. Exemplo real do arquivo:</w:t>
      </w:r>
      <w:r>
        <w:rPr>
          <w:rFonts w:ascii="Arimo" w:eastAsia="Arimo" w:hAnsi="Arimo" w:cs="Arimo"/>
          <w:color w:val="000000"/>
        </w:rPr>
        <w:t xml:space="preserve"> </w:t>
      </w:r>
    </w:p>
    <w:p w14:paraId="5694FC83" w14:textId="77777777" w:rsidR="00AF305B" w:rsidRDefault="00C86D6C">
      <w:pPr>
        <w:spacing w:after="240" w:line="300" w:lineRule="auto"/>
        <w:jc w:val="both"/>
      </w:pPr>
      <w:proofErr w:type="spellStart"/>
      <w:r>
        <w:rPr>
          <w:rFonts w:ascii="Consolas Bold" w:eastAsia="Consolas Bold" w:hAnsi="Consolas Bold" w:cs="Consolas Bold"/>
          <w:b/>
          <w:bCs/>
          <w:color w:val="F1781B"/>
          <w:sz w:val="20"/>
          <w:szCs w:val="20"/>
        </w:rPr>
        <w:t>image</w:t>
      </w:r>
      <w:proofErr w:type="spellEnd"/>
      <w:r>
        <w:rPr>
          <w:rFonts w:ascii="Consolas Bold" w:eastAsia="Consolas Bold" w:hAnsi="Consolas Bold" w:cs="Consolas Bold"/>
          <w:b/>
          <w:bCs/>
          <w:color w:val="F1781B"/>
          <w:sz w:val="20"/>
          <w:szCs w:val="20"/>
        </w:rPr>
        <w:t>: 'https://github.com/</w:t>
      </w:r>
      <w:proofErr w:type="spellStart"/>
      <w:r>
        <w:rPr>
          <w:rFonts w:ascii="Consolas Bold" w:eastAsia="Consolas Bold" w:hAnsi="Consolas Bold" w:cs="Consolas Bold"/>
          <w:b/>
          <w:bCs/>
          <w:color w:val="F1781B"/>
          <w:sz w:val="20"/>
          <w:szCs w:val="20"/>
        </w:rPr>
        <w:t>Macaioyasmin</w:t>
      </w:r>
      <w:proofErr w:type="spellEnd"/>
      <w:r>
        <w:rPr>
          <w:rFonts w:ascii="Consolas Bold" w:eastAsia="Consolas Bold" w:hAnsi="Consolas Bold" w:cs="Consolas Bold"/>
          <w:b/>
          <w:bCs/>
          <w:color w:val="F1781B"/>
          <w:sz w:val="20"/>
          <w:szCs w:val="20"/>
        </w:rPr>
        <w:t>/</w:t>
      </w:r>
      <w:proofErr w:type="spellStart"/>
      <w:r>
        <w:rPr>
          <w:rFonts w:ascii="Consolas Bold" w:eastAsia="Consolas Bold" w:hAnsi="Consolas Bold" w:cs="Consolas Bold"/>
          <w:b/>
          <w:bCs/>
          <w:color w:val="F1781B"/>
          <w:sz w:val="20"/>
          <w:szCs w:val="20"/>
        </w:rPr>
        <w:t>gameficacao</w:t>
      </w:r>
      <w:proofErr w:type="spellEnd"/>
      <w:r>
        <w:rPr>
          <w:rFonts w:ascii="Consolas Bold" w:eastAsia="Consolas Bold" w:hAnsi="Consolas Bold" w:cs="Consolas Bold"/>
          <w:b/>
          <w:bCs/>
          <w:color w:val="F1781B"/>
          <w:sz w:val="20"/>
          <w:szCs w:val="20"/>
        </w:rPr>
        <w:t>-CE/</w:t>
      </w:r>
      <w:proofErr w:type="spellStart"/>
      <w:r>
        <w:rPr>
          <w:rFonts w:ascii="Consolas Bold" w:eastAsia="Consolas Bold" w:hAnsi="Consolas Bold" w:cs="Consolas Bold"/>
          <w:b/>
          <w:bCs/>
          <w:color w:val="F1781B"/>
          <w:sz w:val="20"/>
          <w:szCs w:val="20"/>
        </w:rPr>
        <w:t>blob</w:t>
      </w:r>
      <w:proofErr w:type="spellEnd"/>
      <w:r>
        <w:rPr>
          <w:rFonts w:ascii="Consolas Bold" w:eastAsia="Consolas Bold" w:hAnsi="Consolas Bold" w:cs="Consolas Bold"/>
          <w:b/>
          <w:bCs/>
          <w:color w:val="F1781B"/>
          <w:sz w:val="20"/>
          <w:szCs w:val="20"/>
        </w:rPr>
        <w:t>/Remodelado---Imagens---AM/Cena%2001%20-%20AM.jpg?raw=</w:t>
      </w:r>
      <w:proofErr w:type="spellStart"/>
      <w:r>
        <w:rPr>
          <w:rFonts w:ascii="Consolas Bold" w:eastAsia="Consolas Bold" w:hAnsi="Consolas Bold" w:cs="Consolas Bold"/>
          <w:b/>
          <w:bCs/>
          <w:color w:val="F1781B"/>
          <w:sz w:val="20"/>
          <w:szCs w:val="20"/>
        </w:rPr>
        <w:t>true</w:t>
      </w:r>
      <w:proofErr w:type="spellEnd"/>
      <w:r>
        <w:rPr>
          <w:rFonts w:ascii="Consolas Bold" w:eastAsia="Consolas Bold" w:hAnsi="Consolas Bold" w:cs="Consolas Bold"/>
          <w:b/>
          <w:bCs/>
          <w:color w:val="F1781B"/>
          <w:sz w:val="20"/>
          <w:szCs w:val="20"/>
        </w:rPr>
        <w:t>',</w:t>
      </w:r>
      <w:r>
        <w:rPr>
          <w:rFonts w:ascii="Arimo Bold" w:eastAsia="Arimo Bold" w:hAnsi="Arimo Bold" w:cs="Arimo Bold"/>
          <w:b/>
          <w:bCs/>
          <w:color w:val="F1781B"/>
        </w:rPr>
        <w:t xml:space="preserve"> </w:t>
      </w:r>
    </w:p>
    <w:p w14:paraId="2CA813B8" w14:textId="77777777" w:rsidR="00AF305B" w:rsidRDefault="00C86D6C">
      <w:pPr>
        <w:spacing w:after="240" w:line="30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>Para trocar a imagem de uma cena, é preciso substituir esse endereço por outro. Existem duas situações possíveis:</w:t>
      </w:r>
      <w:r>
        <w:rPr>
          <w:rFonts w:ascii="Arimo" w:eastAsia="Arimo" w:hAnsi="Arimo" w:cs="Arimo"/>
          <w:color w:val="000000"/>
        </w:rPr>
        <w:t xml:space="preserve"> </w:t>
      </w:r>
    </w:p>
    <w:p w14:paraId="4709436C" w14:textId="77777777" w:rsidR="00AF305B" w:rsidRDefault="00C86D6C">
      <w:pPr>
        <w:spacing w:after="240" w:line="30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F1781B"/>
          <w:sz w:val="26"/>
          <w:szCs w:val="26"/>
        </w:rPr>
        <w:lastRenderedPageBreak/>
        <w:t>7.1 Trocar por uma imagem que já está hospedada</w:t>
      </w:r>
      <w:r>
        <w:rPr>
          <w:rFonts w:ascii="Arimo" w:eastAsia="Arimo" w:hAnsi="Arimo" w:cs="Arimo"/>
          <w:color w:val="000000"/>
        </w:rPr>
        <w:t xml:space="preserve"> </w:t>
      </w:r>
    </w:p>
    <w:p w14:paraId="496C6E4F" w14:textId="77777777" w:rsidR="00AF305B" w:rsidRDefault="00C86D6C">
      <w:pPr>
        <w:numPr>
          <w:ilvl w:val="0"/>
          <w:numId w:val="12"/>
        </w:numPr>
        <w:spacing w:after="240" w:line="28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>Se você já tem o link direto de outra imagem (terminando em .</w:t>
      </w:r>
      <w:proofErr w:type="spellStart"/>
      <w:r>
        <w:rPr>
          <w:rFonts w:ascii="Calibri (MS)" w:eastAsia="Calibri (MS)" w:hAnsi="Calibri (MS)" w:cs="Calibri (MS)"/>
          <w:color w:val="000000"/>
          <w:sz w:val="22"/>
          <w:szCs w:val="22"/>
        </w:rPr>
        <w:t>jpg</w:t>
      </w:r>
      <w:proofErr w:type="spellEnd"/>
      <w:r>
        <w:rPr>
          <w:rFonts w:ascii="Calibri (MS)" w:eastAsia="Calibri (MS)" w:hAnsi="Calibri (MS)" w:cs="Calibri (MS)"/>
          <w:color w:val="000000"/>
          <w:sz w:val="22"/>
          <w:szCs w:val="22"/>
        </w:rPr>
        <w:t>, .jpeg ou .png), basta colar esse link no lugar do antigo, sempre entre aspas simples, mantendo a vírgula no final da linha.</w:t>
      </w:r>
      <w:r>
        <w:rPr>
          <w:rFonts w:ascii="Arimo" w:eastAsia="Arimo" w:hAnsi="Arimo" w:cs="Arimo"/>
          <w:color w:val="000000"/>
        </w:rPr>
        <w:t xml:space="preserve"> </w:t>
      </w:r>
    </w:p>
    <w:p w14:paraId="5FD0B200" w14:textId="77777777" w:rsidR="00AF305B" w:rsidRDefault="00C86D6C">
      <w:pPr>
        <w:spacing w:after="240" w:line="30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F1781B"/>
          <w:sz w:val="26"/>
          <w:szCs w:val="26"/>
        </w:rPr>
        <w:t>7.2 Enviar uma imagem nova</w:t>
      </w:r>
      <w:r>
        <w:rPr>
          <w:rFonts w:ascii="Arimo" w:eastAsia="Arimo" w:hAnsi="Arimo" w:cs="Arimo"/>
          <w:color w:val="000000"/>
        </w:rPr>
        <w:t xml:space="preserve"> </w:t>
      </w:r>
    </w:p>
    <w:p w14:paraId="64499A04" w14:textId="77777777" w:rsidR="00AF305B" w:rsidRDefault="00C86D6C">
      <w:pPr>
        <w:numPr>
          <w:ilvl w:val="0"/>
          <w:numId w:val="13"/>
        </w:numPr>
        <w:spacing w:after="0" w:line="28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>Escolha um serviço de hospedagem de imagens (o mesmo GitHub que já é usado no projeto, ou um site simples como o postimages.org, que não exige login).</w:t>
      </w:r>
      <w:r>
        <w:rPr>
          <w:rFonts w:ascii="Arimo" w:eastAsia="Arimo" w:hAnsi="Arimo" w:cs="Arimo"/>
          <w:color w:val="000000"/>
        </w:rPr>
        <w:t xml:space="preserve"> </w:t>
      </w:r>
    </w:p>
    <w:p w14:paraId="76A67A7E" w14:textId="77777777" w:rsidR="00AF305B" w:rsidRDefault="00C86D6C">
      <w:pPr>
        <w:numPr>
          <w:ilvl w:val="0"/>
          <w:numId w:val="13"/>
        </w:numPr>
        <w:spacing w:after="0" w:line="28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>Envie ("upload") a imagem desejada no serviço escolhido.</w:t>
      </w:r>
      <w:r>
        <w:rPr>
          <w:rFonts w:ascii="Arimo" w:eastAsia="Arimo" w:hAnsi="Arimo" w:cs="Arimo"/>
          <w:color w:val="000000"/>
        </w:rPr>
        <w:t xml:space="preserve"> </w:t>
      </w:r>
    </w:p>
    <w:p w14:paraId="6BB63B51" w14:textId="77777777" w:rsidR="00AF305B" w:rsidRDefault="00C86D6C">
      <w:pPr>
        <w:numPr>
          <w:ilvl w:val="0"/>
          <w:numId w:val="13"/>
        </w:numPr>
        <w:spacing w:after="0" w:line="28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Copie o link "direto" da imagem — em geral chamado de </w:t>
      </w:r>
      <w:proofErr w:type="spellStart"/>
      <w:r>
        <w:rPr>
          <w:rFonts w:ascii="Calibri (MS)" w:eastAsia="Calibri (MS)" w:hAnsi="Calibri (MS)" w:cs="Calibri (MS)"/>
          <w:color w:val="000000"/>
          <w:sz w:val="22"/>
          <w:szCs w:val="22"/>
        </w:rPr>
        <w:t>raw</w:t>
      </w:r>
      <w:proofErr w:type="spellEnd"/>
      <w:r>
        <w:rPr>
          <w:rFonts w:ascii="Calibri (MS)" w:eastAsia="Calibri (MS)" w:hAnsi="Calibri (MS)" w:cs="Calibri (MS)"/>
          <w:color w:val="000000"/>
          <w:sz w:val="22"/>
          <w:szCs w:val="22"/>
        </w:rPr>
        <w:t>, direct link ou apenas "copiar endereço da imagem". Esse link deve terminar com .</w:t>
      </w:r>
      <w:proofErr w:type="spellStart"/>
      <w:r>
        <w:rPr>
          <w:rFonts w:ascii="Calibri (MS)" w:eastAsia="Calibri (MS)" w:hAnsi="Calibri (MS)" w:cs="Calibri (MS)"/>
          <w:color w:val="000000"/>
          <w:sz w:val="22"/>
          <w:szCs w:val="22"/>
        </w:rPr>
        <w:t>jpg</w:t>
      </w:r>
      <w:proofErr w:type="spellEnd"/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, .jpeg, .png </w:t>
      </w:r>
      <w:proofErr w:type="gramStart"/>
      <w:r>
        <w:rPr>
          <w:rFonts w:ascii="Calibri (MS)" w:eastAsia="Calibri (MS)" w:hAnsi="Calibri (MS)" w:cs="Calibri (MS)"/>
          <w:color w:val="000000"/>
          <w:sz w:val="22"/>
          <w:szCs w:val="22"/>
        </w:rPr>
        <w:t>ou .</w:t>
      </w:r>
      <w:proofErr w:type="spellStart"/>
      <w:r>
        <w:rPr>
          <w:rFonts w:ascii="Calibri (MS)" w:eastAsia="Calibri (MS)" w:hAnsi="Calibri (MS)" w:cs="Calibri (MS)"/>
          <w:color w:val="000000"/>
          <w:sz w:val="22"/>
          <w:szCs w:val="22"/>
        </w:rPr>
        <w:t>webp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  <w:sz w:val="22"/>
          <w:szCs w:val="22"/>
        </w:rPr>
        <w:t>, e abrir a imagem sozinha (sem nenhum menu ao redor) quando colado no navegador.</w:t>
      </w:r>
      <w:r>
        <w:rPr>
          <w:rFonts w:ascii="Arimo" w:eastAsia="Arimo" w:hAnsi="Arimo" w:cs="Arimo"/>
          <w:color w:val="000000"/>
        </w:rPr>
        <w:t xml:space="preserve"> </w:t>
      </w:r>
    </w:p>
    <w:p w14:paraId="490E82E5" w14:textId="77777777" w:rsidR="00AF305B" w:rsidRDefault="00C86D6C">
      <w:pPr>
        <w:numPr>
          <w:ilvl w:val="0"/>
          <w:numId w:val="13"/>
        </w:numPr>
        <w:spacing w:after="240" w:line="28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>Cole esse link no lugar do link antigo, no editor de texto, mantendo as aspas simples e a vírgula.</w:t>
      </w:r>
      <w:r>
        <w:rPr>
          <w:rFonts w:ascii="Arimo" w:eastAsia="Arimo" w:hAnsi="Arimo" w:cs="Arimo"/>
          <w:color w:val="000000"/>
        </w:rPr>
        <w:t xml:space="preserve"> </w:t>
      </w:r>
    </w:p>
    <w:p w14:paraId="4CC05765" w14:textId="77777777" w:rsidR="00AF305B" w:rsidRDefault="00C86D6C">
      <w:pPr>
        <w:spacing w:after="240" w:line="30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F1781B"/>
          <w:sz w:val="22"/>
          <w:szCs w:val="22"/>
        </w:rPr>
        <w:t xml:space="preserve">Dica de tamanho:  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>Prefira imagens na horizontal (formato "paisagem"), com cerca de 1000 a 1600 pixels de largura. Imagens muito grandes deixam o jogo lento para carregar; imagens muito pequenas ou verticais podem aparecer cortadas ou esticadas na tela.</w:t>
      </w:r>
      <w:r>
        <w:rPr>
          <w:rFonts w:ascii="Arimo" w:eastAsia="Arimo" w:hAnsi="Arimo" w:cs="Arimo"/>
          <w:color w:val="000000"/>
        </w:rPr>
        <w:t xml:space="preserve"> </w:t>
      </w:r>
    </w:p>
    <w:p w14:paraId="09E58D1E" w14:textId="77777777" w:rsidR="00AF305B" w:rsidRDefault="00C86D6C">
      <w:pPr>
        <w:spacing w:after="240" w:line="300" w:lineRule="auto"/>
        <w:jc w:val="both"/>
      </w:pPr>
      <w:proofErr w:type="spellStart"/>
      <w:r>
        <w:rPr>
          <w:rFonts w:ascii="Calibri (MS) Bold" w:eastAsia="Calibri (MS) Bold" w:hAnsi="Calibri (MS) Bold" w:cs="Calibri (MS) Bold"/>
          <w:b/>
          <w:bCs/>
          <w:color w:val="005051"/>
          <w:sz w:val="22"/>
          <w:szCs w:val="22"/>
        </w:rPr>
        <w:t>Obs</w:t>
      </w:r>
      <w:proofErr w:type="spellEnd"/>
      <w:r>
        <w:rPr>
          <w:rFonts w:ascii="Calibri (MS) Bold" w:eastAsia="Calibri (MS) Bold" w:hAnsi="Calibri (MS) Bold" w:cs="Calibri (MS) Bold"/>
          <w:b/>
          <w:bCs/>
          <w:color w:val="005051"/>
          <w:sz w:val="22"/>
          <w:szCs w:val="22"/>
        </w:rPr>
        <w:t>: Se o link colado não terminar em .</w:t>
      </w:r>
      <w:proofErr w:type="spellStart"/>
      <w:r>
        <w:rPr>
          <w:rFonts w:ascii="Calibri (MS) Bold" w:eastAsia="Calibri (MS) Bold" w:hAnsi="Calibri (MS) Bold" w:cs="Calibri (MS) Bold"/>
          <w:b/>
          <w:bCs/>
          <w:color w:val="005051"/>
          <w:sz w:val="22"/>
          <w:szCs w:val="22"/>
        </w:rPr>
        <w:t>jpg</w:t>
      </w:r>
      <w:proofErr w:type="spellEnd"/>
      <w:r>
        <w:rPr>
          <w:rFonts w:ascii="Calibri (MS) Bold" w:eastAsia="Calibri (MS) Bold" w:hAnsi="Calibri (MS) Bold" w:cs="Calibri (MS) Bold"/>
          <w:b/>
          <w:bCs/>
          <w:color w:val="005051"/>
          <w:sz w:val="22"/>
          <w:szCs w:val="22"/>
        </w:rPr>
        <w:t>/.jpeg/.png</w:t>
      </w:r>
      <w:proofErr w:type="gramStart"/>
      <w:r>
        <w:rPr>
          <w:rFonts w:ascii="Calibri (MS) Bold" w:eastAsia="Calibri (MS) Bold" w:hAnsi="Calibri (MS) Bold" w:cs="Calibri (MS) Bold"/>
          <w:b/>
          <w:bCs/>
          <w:color w:val="005051"/>
          <w:sz w:val="22"/>
          <w:szCs w:val="22"/>
        </w:rPr>
        <w:t>/.</w:t>
      </w:r>
      <w:proofErr w:type="spellStart"/>
      <w:r>
        <w:rPr>
          <w:rFonts w:ascii="Calibri (MS) Bold" w:eastAsia="Calibri (MS) Bold" w:hAnsi="Calibri (MS) Bold" w:cs="Calibri (MS) Bold"/>
          <w:b/>
          <w:bCs/>
          <w:color w:val="005051"/>
          <w:sz w:val="22"/>
          <w:szCs w:val="22"/>
        </w:rPr>
        <w:t>webp</w:t>
      </w:r>
      <w:proofErr w:type="spellEnd"/>
      <w:proofErr w:type="gramEnd"/>
      <w:r>
        <w:rPr>
          <w:rFonts w:ascii="Calibri (MS) Bold" w:eastAsia="Calibri (MS) Bold" w:hAnsi="Calibri (MS) Bold" w:cs="Calibri (MS) Bold"/>
          <w:b/>
          <w:bCs/>
          <w:color w:val="005051"/>
          <w:sz w:val="22"/>
          <w:szCs w:val="22"/>
        </w:rPr>
        <w:t xml:space="preserve"> e abrir uma página cheia de outros elementos (e não a imagem sozinha), é sinal de que você copiou o link da página, e não o link direto da imagem — volte ao serviço de hospedagem e procure a opção correta.</w:t>
      </w:r>
      <w:r>
        <w:rPr>
          <w:rFonts w:ascii="Arimo Bold" w:eastAsia="Arimo Bold" w:hAnsi="Arimo Bold" w:cs="Arimo Bold"/>
          <w:b/>
          <w:bCs/>
          <w:color w:val="005051"/>
        </w:rPr>
        <w:t xml:space="preserve"> </w:t>
      </w:r>
    </w:p>
    <w:p w14:paraId="4663800E" w14:textId="77777777" w:rsidR="00AF305B" w:rsidRDefault="00C86D6C">
      <w:pPr>
        <w:spacing w:after="240" w:line="30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005051"/>
          <w:sz w:val="32"/>
          <w:szCs w:val="32"/>
        </w:rPr>
        <w:t>8. Editando as cores</w:t>
      </w:r>
      <w:r>
        <w:rPr>
          <w:rFonts w:ascii="Arimo" w:eastAsia="Arimo" w:hAnsi="Arimo" w:cs="Arimo"/>
          <w:color w:val="000000"/>
        </w:rPr>
        <w:t xml:space="preserve"> </w:t>
      </w:r>
    </w:p>
    <w:p w14:paraId="72346FDA" w14:textId="77777777" w:rsidR="00AF305B" w:rsidRDefault="00C86D6C">
      <w:pPr>
        <w:spacing w:after="240" w:line="30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>Todas as cores do jogo são escritas em um formato chamado "código hexadecimal": um símbolo de # seguido de 6 letras e números (por exemplo, #F1781B). Cada cor usada no jogo aparece várias vezes ao longo do arquivo — sempre com exatamente o mesmo código. A tabela abaixo mostra as cores atuais do jogo:</w:t>
      </w: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8"/>
        <w:gridCol w:w="2240"/>
        <w:gridCol w:w="2246"/>
        <w:gridCol w:w="2316"/>
      </w:tblGrid>
      <w:tr w:rsidR="00AF305B" w14:paraId="09C217D5" w14:textId="77777777" w:rsidTr="00730333">
        <w:tc>
          <w:tcPr>
            <w:tcW w:w="2257" w:type="dxa"/>
            <w:shd w:val="clear" w:color="auto" w:fill="E5E5E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B3E512" w14:textId="1309AC9A" w:rsidR="00AF305B" w:rsidRDefault="00AF305B" w:rsidP="00730333">
            <w:pPr>
              <w:spacing w:after="240" w:line="300" w:lineRule="auto"/>
              <w:jc w:val="center"/>
            </w:pPr>
          </w:p>
          <w:p w14:paraId="7067CC83" w14:textId="752F4DC2" w:rsidR="00AF305B" w:rsidRDefault="00AF305B" w:rsidP="00730333">
            <w:pPr>
              <w:spacing w:after="240" w:line="300" w:lineRule="auto"/>
              <w:jc w:val="center"/>
            </w:pPr>
          </w:p>
        </w:tc>
        <w:tc>
          <w:tcPr>
            <w:tcW w:w="2257" w:type="dxa"/>
            <w:shd w:val="clear" w:color="auto" w:fill="E5E5E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1DA9C9" w14:textId="32C7060F" w:rsidR="00AF305B" w:rsidRDefault="00C86D6C" w:rsidP="00730333">
            <w:pPr>
              <w:spacing w:after="240" w:line="300" w:lineRule="auto"/>
              <w:jc w:val="center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Código</w:t>
            </w:r>
          </w:p>
          <w:p w14:paraId="620768F2" w14:textId="18404D96" w:rsidR="00AF305B" w:rsidRDefault="00AF305B" w:rsidP="00730333">
            <w:pPr>
              <w:spacing w:after="240" w:line="300" w:lineRule="auto"/>
              <w:jc w:val="center"/>
            </w:pPr>
          </w:p>
        </w:tc>
        <w:tc>
          <w:tcPr>
            <w:tcW w:w="2257" w:type="dxa"/>
            <w:shd w:val="clear" w:color="auto" w:fill="E5E5E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51FF74" w14:textId="6A785286" w:rsidR="00AF305B" w:rsidRDefault="00C86D6C" w:rsidP="00730333">
            <w:pPr>
              <w:spacing w:after="240" w:line="300" w:lineRule="auto"/>
              <w:jc w:val="center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Nome usado neste manual</w:t>
            </w:r>
          </w:p>
          <w:p w14:paraId="51C1E26D" w14:textId="2502DB10" w:rsidR="00AF305B" w:rsidRDefault="00AF305B" w:rsidP="00730333">
            <w:pPr>
              <w:spacing w:after="240" w:line="300" w:lineRule="auto"/>
              <w:jc w:val="center"/>
            </w:pPr>
          </w:p>
        </w:tc>
        <w:tc>
          <w:tcPr>
            <w:tcW w:w="2257" w:type="dxa"/>
            <w:shd w:val="clear" w:color="auto" w:fill="E5E5E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184EE9" w14:textId="799ABC5E" w:rsidR="00AF305B" w:rsidRDefault="00C86D6C" w:rsidP="00730333">
            <w:pPr>
              <w:spacing w:after="240" w:line="300" w:lineRule="auto"/>
              <w:jc w:val="center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Onde aparece no jogo</w:t>
            </w:r>
          </w:p>
          <w:p w14:paraId="3D97F5EB" w14:textId="40394DE5" w:rsidR="00AF305B" w:rsidRDefault="00AF305B" w:rsidP="00730333">
            <w:pPr>
              <w:spacing w:after="240" w:line="300" w:lineRule="auto"/>
              <w:jc w:val="center"/>
            </w:pPr>
          </w:p>
        </w:tc>
      </w:tr>
      <w:tr w:rsidR="00AF305B" w14:paraId="24E830B3" w14:textId="77777777" w:rsidTr="00730333">
        <w:tc>
          <w:tcPr>
            <w:tcW w:w="2257" w:type="dxa"/>
            <w:shd w:val="clear" w:color="auto" w:fill="F1781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190996" w14:textId="75ED28B0" w:rsidR="00AF305B" w:rsidRDefault="00AF305B" w:rsidP="00730333">
            <w:pPr>
              <w:spacing w:after="240" w:line="300" w:lineRule="auto"/>
              <w:jc w:val="center"/>
            </w:pPr>
          </w:p>
          <w:p w14:paraId="3991BD13" w14:textId="263EE6CB" w:rsidR="00AF305B" w:rsidRDefault="00AF305B" w:rsidP="00730333">
            <w:pPr>
              <w:spacing w:after="240" w:line="300" w:lineRule="auto"/>
              <w:jc w:val="center"/>
            </w:pPr>
          </w:p>
        </w:tc>
        <w:tc>
          <w:tcPr>
            <w:tcW w:w="22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0F45DD" w14:textId="5628C127" w:rsidR="00AF305B" w:rsidRDefault="00C86D6C" w:rsidP="00730333">
            <w:pPr>
              <w:spacing w:after="240" w:line="300" w:lineRule="auto"/>
              <w:jc w:val="center"/>
            </w:pPr>
            <w:r>
              <w:rPr>
                <w:rFonts w:ascii="Consolas Bold" w:eastAsia="Consolas Bold" w:hAnsi="Consolas Bold" w:cs="Consolas Bold"/>
                <w:b/>
                <w:bCs/>
                <w:color w:val="000000"/>
                <w:sz w:val="22"/>
                <w:szCs w:val="22"/>
              </w:rPr>
              <w:t>#F1781B</w:t>
            </w:r>
          </w:p>
          <w:p w14:paraId="0FF7FF76" w14:textId="7486D2FA" w:rsidR="00AF305B" w:rsidRDefault="00AF305B" w:rsidP="00730333">
            <w:pPr>
              <w:spacing w:after="240" w:line="300" w:lineRule="auto"/>
              <w:jc w:val="center"/>
            </w:pPr>
          </w:p>
        </w:tc>
        <w:tc>
          <w:tcPr>
            <w:tcW w:w="22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1012FB" w14:textId="716E2BD2" w:rsidR="00AF305B" w:rsidRDefault="00C86D6C" w:rsidP="00730333">
            <w:pPr>
              <w:spacing w:after="240" w:line="300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Laranja Finep</w:t>
            </w:r>
          </w:p>
          <w:p w14:paraId="5BB4FB1A" w14:textId="2A940B21" w:rsidR="00AF305B" w:rsidRDefault="00AF305B" w:rsidP="00730333">
            <w:pPr>
              <w:spacing w:after="240" w:line="300" w:lineRule="auto"/>
              <w:jc w:val="center"/>
            </w:pPr>
          </w:p>
        </w:tc>
        <w:tc>
          <w:tcPr>
            <w:tcW w:w="22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11FF11" w14:textId="0C7BC3F0" w:rsidR="00AF305B" w:rsidRDefault="00C86D6C" w:rsidP="00730333">
            <w:pPr>
              <w:spacing w:after="240" w:line="300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Fundo geral da página, botões de escolha (</w:t>
            </w:r>
            <w:proofErr w:type="spellStart"/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choiceBtn</w:t>
            </w:r>
            <w:proofErr w:type="spellEnd"/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), destaques de título nas janelas de "Sobre/Fontes/Contato"</w:t>
            </w:r>
          </w:p>
          <w:p w14:paraId="52731B39" w14:textId="03188497" w:rsidR="00AF305B" w:rsidRDefault="00AF305B" w:rsidP="00730333">
            <w:pPr>
              <w:spacing w:after="240" w:line="300" w:lineRule="auto"/>
              <w:jc w:val="center"/>
            </w:pPr>
          </w:p>
        </w:tc>
      </w:tr>
      <w:tr w:rsidR="00AF305B" w14:paraId="46930620" w14:textId="77777777" w:rsidTr="00730333">
        <w:tc>
          <w:tcPr>
            <w:tcW w:w="2257" w:type="dxa"/>
            <w:shd w:val="clear" w:color="auto" w:fill="00505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A11871" w14:textId="7358AA8B" w:rsidR="00AF305B" w:rsidRDefault="00AF305B" w:rsidP="00730333">
            <w:pPr>
              <w:spacing w:after="240" w:line="300" w:lineRule="auto"/>
              <w:jc w:val="center"/>
            </w:pPr>
          </w:p>
          <w:p w14:paraId="1133A9F4" w14:textId="2B937BBA" w:rsidR="00AF305B" w:rsidRDefault="00AF305B" w:rsidP="00730333">
            <w:pPr>
              <w:spacing w:after="240" w:line="300" w:lineRule="auto"/>
              <w:jc w:val="center"/>
            </w:pPr>
          </w:p>
        </w:tc>
        <w:tc>
          <w:tcPr>
            <w:tcW w:w="22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0BB5B5" w14:textId="53FE5155" w:rsidR="00AF305B" w:rsidRDefault="00C86D6C" w:rsidP="00730333">
            <w:pPr>
              <w:spacing w:after="240" w:line="300" w:lineRule="auto"/>
              <w:jc w:val="center"/>
            </w:pPr>
            <w:r>
              <w:rPr>
                <w:rFonts w:ascii="Consolas Bold" w:eastAsia="Consolas Bold" w:hAnsi="Consolas Bold" w:cs="Consolas Bold"/>
                <w:b/>
                <w:bCs/>
                <w:color w:val="000000"/>
                <w:sz w:val="22"/>
                <w:szCs w:val="22"/>
              </w:rPr>
              <w:t>#005051</w:t>
            </w:r>
          </w:p>
          <w:p w14:paraId="0A469FD9" w14:textId="5E82FDA6" w:rsidR="00AF305B" w:rsidRDefault="00AF305B" w:rsidP="00730333">
            <w:pPr>
              <w:spacing w:after="240" w:line="300" w:lineRule="auto"/>
              <w:jc w:val="center"/>
            </w:pPr>
          </w:p>
        </w:tc>
        <w:tc>
          <w:tcPr>
            <w:tcW w:w="22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6EF90F" w14:textId="5EA34362" w:rsidR="00AF305B" w:rsidRDefault="00C86D6C" w:rsidP="00730333">
            <w:pPr>
              <w:spacing w:after="240" w:line="300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Verde-petróleo</w:t>
            </w:r>
          </w:p>
          <w:p w14:paraId="06559B41" w14:textId="385CFF17" w:rsidR="00AF305B" w:rsidRDefault="00AF305B" w:rsidP="00730333">
            <w:pPr>
              <w:spacing w:after="240" w:line="300" w:lineRule="auto"/>
              <w:jc w:val="center"/>
            </w:pPr>
          </w:p>
        </w:tc>
        <w:tc>
          <w:tcPr>
            <w:tcW w:w="22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31C82F" w14:textId="62B2E2D4" w:rsidR="00AF305B" w:rsidRDefault="00C86D6C" w:rsidP="00730333">
            <w:pPr>
              <w:spacing w:after="240" w:line="300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Cabeçalho do site, fundo dos cartões do menu, botões principais (Começar, X de sair), caixa de texto das falas</w:t>
            </w:r>
          </w:p>
          <w:p w14:paraId="19D97610" w14:textId="03B4D82E" w:rsidR="00AF305B" w:rsidRDefault="00AF305B" w:rsidP="00730333">
            <w:pPr>
              <w:spacing w:after="240" w:line="300" w:lineRule="auto"/>
              <w:jc w:val="center"/>
            </w:pPr>
          </w:p>
        </w:tc>
      </w:tr>
      <w:tr w:rsidR="00AF305B" w14:paraId="0183D867" w14:textId="77777777" w:rsidTr="00730333">
        <w:tc>
          <w:tcPr>
            <w:tcW w:w="2257" w:type="dxa"/>
            <w:shd w:val="clear" w:color="auto" w:fill="6950A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5EC9F4" w14:textId="6249A5FD" w:rsidR="00AF305B" w:rsidRDefault="00AF305B" w:rsidP="00730333">
            <w:pPr>
              <w:spacing w:after="240" w:line="300" w:lineRule="auto"/>
              <w:jc w:val="center"/>
            </w:pPr>
          </w:p>
          <w:p w14:paraId="7C763E53" w14:textId="3E71CF33" w:rsidR="00AF305B" w:rsidRDefault="00AF305B" w:rsidP="00730333">
            <w:pPr>
              <w:spacing w:after="240" w:line="300" w:lineRule="auto"/>
              <w:jc w:val="center"/>
            </w:pPr>
          </w:p>
        </w:tc>
        <w:tc>
          <w:tcPr>
            <w:tcW w:w="22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41E831" w14:textId="2F26ADC5" w:rsidR="00AF305B" w:rsidRDefault="00C86D6C" w:rsidP="00730333">
            <w:pPr>
              <w:spacing w:after="240" w:line="300" w:lineRule="auto"/>
              <w:jc w:val="center"/>
            </w:pPr>
            <w:r>
              <w:rPr>
                <w:rFonts w:ascii="Consolas Bold" w:eastAsia="Consolas Bold" w:hAnsi="Consolas Bold" w:cs="Consolas Bold"/>
                <w:b/>
                <w:bCs/>
                <w:color w:val="000000"/>
                <w:sz w:val="22"/>
                <w:szCs w:val="22"/>
              </w:rPr>
              <w:t>#6950A1</w:t>
            </w:r>
          </w:p>
          <w:p w14:paraId="7E758B52" w14:textId="79E53B06" w:rsidR="00AF305B" w:rsidRDefault="00AF305B" w:rsidP="00730333">
            <w:pPr>
              <w:spacing w:after="240" w:line="300" w:lineRule="auto"/>
              <w:jc w:val="center"/>
            </w:pPr>
          </w:p>
        </w:tc>
        <w:tc>
          <w:tcPr>
            <w:tcW w:w="22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6EBBBA" w14:textId="4BD6052C" w:rsidR="00AF305B" w:rsidRDefault="00C86D6C" w:rsidP="00730333">
            <w:pPr>
              <w:spacing w:after="240" w:line="300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Roxo (com transparência)</w:t>
            </w:r>
          </w:p>
          <w:p w14:paraId="7924C0FC" w14:textId="6C91461E" w:rsidR="00AF305B" w:rsidRDefault="00AF305B" w:rsidP="00730333">
            <w:pPr>
              <w:spacing w:after="240" w:line="300" w:lineRule="auto"/>
              <w:jc w:val="center"/>
            </w:pPr>
          </w:p>
        </w:tc>
        <w:tc>
          <w:tcPr>
            <w:tcW w:w="225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0C6B7A" w14:textId="1C3BE4A3" w:rsidR="00AF305B" w:rsidRDefault="00C86D6C" w:rsidP="00730333">
            <w:pPr>
              <w:spacing w:after="240" w:line="300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Fundo das caixas de introdução e da escolha de Cenário</w:t>
            </w:r>
          </w:p>
        </w:tc>
      </w:tr>
    </w:tbl>
    <w:p w14:paraId="3A1199EC" w14:textId="77777777" w:rsidR="00AF305B" w:rsidRDefault="00C86D6C">
      <w:pPr>
        <w:spacing w:after="240" w:line="300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504AB68C" w14:textId="77777777" w:rsidR="00AF305B" w:rsidRDefault="00C86D6C">
      <w:pPr>
        <w:spacing w:after="240" w:line="30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Para trocar uma cor de forma segura em todo o jogo, use a função "Localizar e substituir" do editor de texto (geralmente </w:t>
      </w:r>
      <w:proofErr w:type="spellStart"/>
      <w:r>
        <w:rPr>
          <w:rFonts w:ascii="Calibri (MS)" w:eastAsia="Calibri (MS)" w:hAnsi="Calibri (MS)" w:cs="Calibri (MS)"/>
          <w:color w:val="000000"/>
          <w:sz w:val="22"/>
          <w:szCs w:val="22"/>
        </w:rPr>
        <w:t>Ctrl+H</w:t>
      </w:r>
      <w:proofErr w:type="spellEnd"/>
      <w:r>
        <w:rPr>
          <w:rFonts w:ascii="Calibri (MS)" w:eastAsia="Calibri (MS)" w:hAnsi="Calibri (MS)" w:cs="Calibri (MS)"/>
          <w:color w:val="000000"/>
          <w:sz w:val="22"/>
          <w:szCs w:val="22"/>
        </w:rPr>
        <w:t>):</w:t>
      </w:r>
      <w:r>
        <w:rPr>
          <w:rFonts w:ascii="Arimo" w:eastAsia="Arimo" w:hAnsi="Arimo" w:cs="Arimo"/>
          <w:color w:val="000000"/>
        </w:rPr>
        <w:t xml:space="preserve"> </w:t>
      </w:r>
    </w:p>
    <w:p w14:paraId="5D49E68F" w14:textId="77777777" w:rsidR="00AF305B" w:rsidRDefault="00C86D6C">
      <w:pPr>
        <w:numPr>
          <w:ilvl w:val="0"/>
          <w:numId w:val="14"/>
        </w:numPr>
        <w:spacing w:after="0" w:line="28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>Abra Localizar e substituir (</w:t>
      </w:r>
      <w:proofErr w:type="spellStart"/>
      <w:r>
        <w:rPr>
          <w:rFonts w:ascii="Calibri (MS)" w:eastAsia="Calibri (MS)" w:hAnsi="Calibri (MS)" w:cs="Calibri (MS)"/>
          <w:color w:val="000000"/>
          <w:sz w:val="22"/>
          <w:szCs w:val="22"/>
        </w:rPr>
        <w:t>Ctrl+H</w:t>
      </w:r>
      <w:proofErr w:type="spellEnd"/>
      <w:r>
        <w:rPr>
          <w:rFonts w:ascii="Calibri (MS)" w:eastAsia="Calibri (MS)" w:hAnsi="Calibri (MS)" w:cs="Calibri (MS)"/>
          <w:color w:val="000000"/>
          <w:sz w:val="22"/>
          <w:szCs w:val="22"/>
        </w:rPr>
        <w:t>).</w:t>
      </w:r>
      <w:r>
        <w:rPr>
          <w:rFonts w:ascii="Arimo" w:eastAsia="Arimo" w:hAnsi="Arimo" w:cs="Arimo"/>
          <w:color w:val="000000"/>
        </w:rPr>
        <w:t xml:space="preserve"> </w:t>
      </w:r>
    </w:p>
    <w:p w14:paraId="771EE3A6" w14:textId="77777777" w:rsidR="00AF305B" w:rsidRDefault="00C86D6C">
      <w:pPr>
        <w:numPr>
          <w:ilvl w:val="0"/>
          <w:numId w:val="14"/>
        </w:numPr>
        <w:spacing w:after="0" w:line="28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>No campo "Localizar", digite o código antigo, por exemplo #005051.</w:t>
      </w:r>
      <w:r>
        <w:rPr>
          <w:rFonts w:ascii="Arimo" w:eastAsia="Arimo" w:hAnsi="Arimo" w:cs="Arimo"/>
          <w:color w:val="000000"/>
        </w:rPr>
        <w:t xml:space="preserve"> </w:t>
      </w:r>
    </w:p>
    <w:p w14:paraId="77104020" w14:textId="77777777" w:rsidR="00AF305B" w:rsidRDefault="00C86D6C">
      <w:pPr>
        <w:numPr>
          <w:ilvl w:val="0"/>
          <w:numId w:val="14"/>
        </w:numPr>
        <w:spacing w:after="0" w:line="28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>No campo "Substituir por", digite o novo código de cor, por exemplo #1B4F72.</w:t>
      </w:r>
      <w:r>
        <w:rPr>
          <w:rFonts w:ascii="Arimo" w:eastAsia="Arimo" w:hAnsi="Arimo" w:cs="Arimo"/>
          <w:color w:val="000000"/>
        </w:rPr>
        <w:t xml:space="preserve"> </w:t>
      </w:r>
    </w:p>
    <w:p w14:paraId="45791053" w14:textId="77777777" w:rsidR="00AF305B" w:rsidRDefault="00C86D6C">
      <w:pPr>
        <w:numPr>
          <w:ilvl w:val="0"/>
          <w:numId w:val="14"/>
        </w:numPr>
        <w:spacing w:after="0" w:line="28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>Use a opção "Substituir tudo" para trocar em todas as vezes que a cor aparece de uma só vez.</w:t>
      </w:r>
      <w:r>
        <w:rPr>
          <w:rFonts w:ascii="Arimo" w:eastAsia="Arimo" w:hAnsi="Arimo" w:cs="Arimo"/>
          <w:color w:val="000000"/>
        </w:rPr>
        <w:t xml:space="preserve"> </w:t>
      </w:r>
    </w:p>
    <w:p w14:paraId="50740E01" w14:textId="77777777" w:rsidR="00AF305B" w:rsidRDefault="00C86D6C">
      <w:pPr>
        <w:numPr>
          <w:ilvl w:val="0"/>
          <w:numId w:val="14"/>
        </w:numPr>
        <w:spacing w:after="240" w:line="28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>Salve o arquivo e atualize o navegador para conferir o resultado.</w:t>
      </w:r>
      <w:r>
        <w:rPr>
          <w:rFonts w:ascii="Arimo" w:eastAsia="Arimo" w:hAnsi="Arimo" w:cs="Arimo"/>
          <w:color w:val="000000"/>
        </w:rPr>
        <w:t xml:space="preserve"> </w:t>
      </w:r>
    </w:p>
    <w:p w14:paraId="0F4A0BA4" w14:textId="77777777" w:rsidR="00AF305B" w:rsidRDefault="00C86D6C">
      <w:pPr>
        <w:spacing w:after="240" w:line="30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F1781B"/>
          <w:sz w:val="22"/>
          <w:szCs w:val="22"/>
        </w:rPr>
        <w:t xml:space="preserve">Onde conseguir um código de cor novo:  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Sites como htmlcolorcodes.com ou o próprio Microsoft </w:t>
      </w:r>
      <w:proofErr w:type="spellStart"/>
      <w:r>
        <w:rPr>
          <w:rFonts w:ascii="Calibri (MS)" w:eastAsia="Calibri (MS)" w:hAnsi="Calibri (MS)" w:cs="Calibri (MS)"/>
          <w:color w:val="000000"/>
          <w:sz w:val="22"/>
          <w:szCs w:val="22"/>
        </w:rPr>
        <w:t>Paint</w:t>
      </w:r>
      <w:proofErr w:type="spellEnd"/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(na opção "Editar cores") mostram uma paleta visual e já entregam o código de 6 letras/números correspondente à cor escolhida. </w:t>
      </w:r>
      <w:r>
        <w:rPr>
          <w:rFonts w:ascii="Calibri (MS) Bold" w:eastAsia="Calibri (MS) Bold" w:hAnsi="Calibri (MS) Bold" w:cs="Calibri (MS) Bold"/>
          <w:b/>
          <w:bCs/>
          <w:color w:val="F1781B"/>
          <w:sz w:val="22"/>
          <w:szCs w:val="22"/>
        </w:rPr>
        <w:t>Copie sempre com o símbolo # na frente.</w:t>
      </w:r>
      <w:r>
        <w:rPr>
          <w:rFonts w:ascii="Arimo Bold" w:eastAsia="Arimo Bold" w:hAnsi="Arimo Bold" w:cs="Arimo Bold"/>
          <w:b/>
          <w:bCs/>
          <w:color w:val="F1781B"/>
        </w:rPr>
        <w:t xml:space="preserve"> </w:t>
      </w:r>
    </w:p>
    <w:p w14:paraId="26AD4CCD" w14:textId="77777777" w:rsidR="00AF305B" w:rsidRDefault="00C86D6C">
      <w:pPr>
        <w:spacing w:after="240" w:line="30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F1781B"/>
          <w:sz w:val="22"/>
          <w:szCs w:val="22"/>
        </w:rPr>
        <w:t xml:space="preserve">Cuidado:  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>O código precisa ter exatamente 6 letras/números depois do #. Um código incompleto ou com espaço no meio faz aquele elemento perder a cor (fica preto, branco ou transparente).</w:t>
      </w:r>
      <w:r>
        <w:rPr>
          <w:rFonts w:ascii="Arimo" w:eastAsia="Arimo" w:hAnsi="Arimo" w:cs="Arimo"/>
          <w:color w:val="000000"/>
        </w:rPr>
        <w:t xml:space="preserve"> </w:t>
      </w:r>
    </w:p>
    <w:p w14:paraId="61680D1E" w14:textId="77777777" w:rsidR="00AF305B" w:rsidRDefault="00C86D6C">
      <w:pPr>
        <w:spacing w:after="240" w:line="30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005051"/>
          <w:sz w:val="32"/>
          <w:szCs w:val="32"/>
        </w:rPr>
        <w:t>9. Testando e publicando as alterações</w:t>
      </w:r>
      <w:r>
        <w:rPr>
          <w:rFonts w:ascii="Arimo" w:eastAsia="Arimo" w:hAnsi="Arimo" w:cs="Arimo"/>
          <w:color w:val="000000"/>
        </w:rPr>
        <w:t xml:space="preserve"> </w:t>
      </w:r>
    </w:p>
    <w:p w14:paraId="6FCC1E06" w14:textId="77777777" w:rsidR="00AF305B" w:rsidRDefault="00C86D6C">
      <w:pPr>
        <w:numPr>
          <w:ilvl w:val="0"/>
          <w:numId w:val="15"/>
        </w:numPr>
        <w:spacing w:after="0" w:line="28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>Depois de cada alteração, salve o arquivo no editor de texto.</w:t>
      </w:r>
      <w:r>
        <w:rPr>
          <w:rFonts w:ascii="Arimo" w:eastAsia="Arimo" w:hAnsi="Arimo" w:cs="Arimo"/>
          <w:color w:val="000000"/>
        </w:rPr>
        <w:t xml:space="preserve"> </w:t>
      </w:r>
    </w:p>
    <w:p w14:paraId="04A8BC20" w14:textId="77777777" w:rsidR="00AF305B" w:rsidRDefault="00C86D6C">
      <w:pPr>
        <w:numPr>
          <w:ilvl w:val="0"/>
          <w:numId w:val="15"/>
        </w:numPr>
        <w:spacing w:after="0" w:line="28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>Atualize a página no navegador (F5) e percorra o jogo do início ao fim, clicando em todas as opções que você alterou.</w:t>
      </w:r>
      <w:r>
        <w:rPr>
          <w:rFonts w:ascii="Arimo" w:eastAsia="Arimo" w:hAnsi="Arimo" w:cs="Arimo"/>
          <w:color w:val="000000"/>
        </w:rPr>
        <w:t xml:space="preserve"> </w:t>
      </w:r>
    </w:p>
    <w:p w14:paraId="5845D97C" w14:textId="77777777" w:rsidR="00AF305B" w:rsidRDefault="00C86D6C">
      <w:pPr>
        <w:numPr>
          <w:ilvl w:val="0"/>
          <w:numId w:val="15"/>
        </w:numPr>
        <w:spacing w:after="0" w:line="28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>Confira em especial: se as falas aparecem completas, se as imagens carregam, se os botões levam para a cena certa e se as cores continuam legíveis (texto branco sobre fundo escuro, por exemplo).</w:t>
      </w:r>
      <w:r>
        <w:rPr>
          <w:rFonts w:ascii="Arimo" w:eastAsia="Arimo" w:hAnsi="Arimo" w:cs="Arimo"/>
          <w:color w:val="000000"/>
        </w:rPr>
        <w:t xml:space="preserve"> </w:t>
      </w:r>
    </w:p>
    <w:p w14:paraId="0AB55D4A" w14:textId="77777777" w:rsidR="00AF305B" w:rsidRDefault="00C86D6C">
      <w:pPr>
        <w:numPr>
          <w:ilvl w:val="0"/>
          <w:numId w:val="15"/>
        </w:numPr>
        <w:spacing w:after="240" w:line="280" w:lineRule="auto"/>
        <w:jc w:val="both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lastRenderedPageBreak/>
        <w:t>Só depois de testar tudo, envie o arquivo final para quem for publicá-lo (ou substitua o arquivo no local onde o jogo fica hospedado).</w:t>
      </w:r>
      <w:r>
        <w:rPr>
          <w:rFonts w:ascii="Arimo" w:eastAsia="Arimo" w:hAnsi="Arimo" w:cs="Arimo"/>
          <w:color w:val="000000"/>
        </w:rPr>
        <w:t xml:space="preserve"> </w:t>
      </w:r>
    </w:p>
    <w:p w14:paraId="6AC8A14B" w14:textId="77777777" w:rsidR="00AF305B" w:rsidRDefault="00C86D6C">
      <w:pPr>
        <w:spacing w:after="240" w:line="30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005051"/>
          <w:sz w:val="32"/>
          <w:szCs w:val="32"/>
        </w:rPr>
        <w:t>10. Erros comuns e como resolver</w:t>
      </w:r>
      <w:r>
        <w:rPr>
          <w:rFonts w:ascii="Arimo" w:eastAsia="Arimo" w:hAnsi="Arimo" w:cs="Arimo"/>
          <w:color w:val="000000"/>
        </w:rPr>
        <w:t xml:space="preserve"> </w:t>
      </w:r>
    </w:p>
    <w:p w14:paraId="2DE0AA0A" w14:textId="77777777" w:rsidR="00AF305B" w:rsidRDefault="00C86D6C">
      <w:pPr>
        <w:numPr>
          <w:ilvl w:val="0"/>
          <w:numId w:val="16"/>
        </w:numPr>
        <w:spacing w:after="0" w:line="28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F1781B"/>
          <w:sz w:val="22"/>
          <w:szCs w:val="22"/>
        </w:rPr>
        <w:t>O jogo não abre mais / a tela fica em branco</w:t>
      </w:r>
      <w:r>
        <w:rPr>
          <w:rFonts w:ascii="Calibri (MS) Bold" w:eastAsia="Calibri (MS) Bold" w:hAnsi="Calibri (MS) Bold" w:cs="Calibri (MS) Bold"/>
          <w:b/>
          <w:bCs/>
          <w:color w:val="000000"/>
          <w:sz w:val="22"/>
          <w:szCs w:val="22"/>
        </w:rPr>
        <w:t xml:space="preserve">: 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normalmente é uma aspa, chave </w:t>
      </w:r>
      <w:proofErr w:type="gramStart"/>
      <w:r>
        <w:rPr>
          <w:rFonts w:ascii="Calibri (MS)" w:eastAsia="Calibri (MS)" w:hAnsi="Calibri (MS)" w:cs="Calibri (MS)"/>
          <w:color w:val="000000"/>
          <w:sz w:val="22"/>
          <w:szCs w:val="22"/>
        </w:rPr>
        <w:t>{ }</w:t>
      </w:r>
      <w:proofErr w:type="gramEnd"/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ou colchete </w:t>
      </w:r>
      <w:proofErr w:type="gramStart"/>
      <w:r>
        <w:rPr>
          <w:rFonts w:ascii="Calibri (MS)" w:eastAsia="Calibri (MS)" w:hAnsi="Calibri (MS)" w:cs="Calibri (MS)"/>
          <w:color w:val="000000"/>
          <w:sz w:val="22"/>
          <w:szCs w:val="22"/>
        </w:rPr>
        <w:t>[ ]</w:t>
      </w:r>
      <w:proofErr w:type="gramEnd"/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que ficou faltando ou sobrando. Desfaça a última alteração (</w:t>
      </w:r>
      <w:proofErr w:type="spellStart"/>
      <w:r>
        <w:rPr>
          <w:rFonts w:ascii="Calibri (MS)" w:eastAsia="Calibri (MS)" w:hAnsi="Calibri (MS)" w:cs="Calibri (MS)"/>
          <w:color w:val="000000"/>
          <w:sz w:val="22"/>
          <w:szCs w:val="22"/>
        </w:rPr>
        <w:t>Ctrl+Z</w:t>
      </w:r>
      <w:proofErr w:type="spellEnd"/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no editor) ou volte para a cópia de segurança e refaça a mudança com mais calma.</w:t>
      </w:r>
      <w:r>
        <w:rPr>
          <w:rFonts w:ascii="Arimo" w:eastAsia="Arimo" w:hAnsi="Arimo" w:cs="Arimo"/>
          <w:color w:val="000000"/>
        </w:rPr>
        <w:t xml:space="preserve"> </w:t>
      </w:r>
    </w:p>
    <w:p w14:paraId="1EE81BC6" w14:textId="77777777" w:rsidR="00AF305B" w:rsidRDefault="00C86D6C">
      <w:pPr>
        <w:numPr>
          <w:ilvl w:val="0"/>
          <w:numId w:val="16"/>
        </w:numPr>
        <w:spacing w:after="0" w:line="28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F1781B"/>
          <w:sz w:val="22"/>
          <w:szCs w:val="22"/>
        </w:rPr>
        <w:t>Uma fala aparece cortada ou sem quebra de linha</w:t>
      </w:r>
      <w:r>
        <w:rPr>
          <w:rFonts w:ascii="Calibri (MS) Bold" w:eastAsia="Calibri (MS) Bold" w:hAnsi="Calibri (MS) Bold" w:cs="Calibri (MS) Bold"/>
          <w:b/>
          <w:bCs/>
          <w:color w:val="000000"/>
          <w:sz w:val="22"/>
          <w:szCs w:val="22"/>
        </w:rPr>
        <w:t xml:space="preserve">: 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>verifique se o \n não foi apagado ou digitado errado (é a letra "n" minúscula, não o número "11").</w:t>
      </w:r>
      <w:r>
        <w:rPr>
          <w:rFonts w:ascii="Arimo" w:eastAsia="Arimo" w:hAnsi="Arimo" w:cs="Arimo"/>
          <w:color w:val="000000"/>
        </w:rPr>
        <w:t xml:space="preserve"> </w:t>
      </w:r>
    </w:p>
    <w:p w14:paraId="497E421C" w14:textId="77777777" w:rsidR="00AF305B" w:rsidRDefault="00C86D6C">
      <w:pPr>
        <w:numPr>
          <w:ilvl w:val="0"/>
          <w:numId w:val="16"/>
        </w:numPr>
        <w:spacing w:after="0" w:line="28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F1781B"/>
          <w:sz w:val="22"/>
          <w:szCs w:val="22"/>
        </w:rPr>
        <w:t>Aparecem aspas ou barras estranhas no meio do texto (como \" no lugar de ")</w:t>
      </w:r>
      <w:r>
        <w:rPr>
          <w:rFonts w:ascii="Calibri (MS) Bold" w:eastAsia="Calibri (MS) Bold" w:hAnsi="Calibri (MS) Bold" w:cs="Calibri (MS) Bold"/>
          <w:b/>
          <w:bCs/>
          <w:color w:val="000000"/>
          <w:sz w:val="22"/>
          <w:szCs w:val="22"/>
        </w:rPr>
        <w:t xml:space="preserve">: 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>isso costuma acontecer se uma aspa dupla comum foi digitada sem a barra invertida antes. Volte e coloque \" no lugar.</w:t>
      </w:r>
      <w:r>
        <w:rPr>
          <w:rFonts w:ascii="Arimo" w:eastAsia="Arimo" w:hAnsi="Arimo" w:cs="Arimo"/>
          <w:color w:val="000000"/>
        </w:rPr>
        <w:t xml:space="preserve"> </w:t>
      </w:r>
    </w:p>
    <w:p w14:paraId="0BBB1B72" w14:textId="77777777" w:rsidR="00AF305B" w:rsidRDefault="00C86D6C">
      <w:pPr>
        <w:numPr>
          <w:ilvl w:val="0"/>
          <w:numId w:val="16"/>
        </w:numPr>
        <w:spacing w:after="0" w:line="28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F1781B"/>
          <w:sz w:val="22"/>
          <w:szCs w:val="22"/>
        </w:rPr>
        <w:t>A imagem não aparece (fica cinza ou quebrada)</w:t>
      </w:r>
      <w:r>
        <w:rPr>
          <w:rFonts w:ascii="Calibri (MS) Bold" w:eastAsia="Calibri (MS) Bold" w:hAnsi="Calibri (MS) Bold" w:cs="Calibri (MS) Bold"/>
          <w:b/>
          <w:bCs/>
          <w:color w:val="000000"/>
          <w:sz w:val="22"/>
          <w:szCs w:val="22"/>
        </w:rPr>
        <w:t xml:space="preserve">: 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>o link colado provavelmente não é um link "direto" de imagem. Revise o Capítulo 7.2.</w:t>
      </w:r>
      <w:r>
        <w:rPr>
          <w:rFonts w:ascii="Arimo" w:eastAsia="Arimo" w:hAnsi="Arimo" w:cs="Arimo"/>
          <w:color w:val="000000"/>
        </w:rPr>
        <w:t xml:space="preserve"> </w:t>
      </w:r>
    </w:p>
    <w:p w14:paraId="24188DC7" w14:textId="77777777" w:rsidR="00AF305B" w:rsidRDefault="00C86D6C">
      <w:pPr>
        <w:numPr>
          <w:ilvl w:val="0"/>
          <w:numId w:val="16"/>
        </w:numPr>
        <w:spacing w:after="0" w:line="28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000000"/>
          <w:sz w:val="22"/>
          <w:szCs w:val="22"/>
        </w:rPr>
        <w:t xml:space="preserve">Um botão de escolha não leva a lugar nenhum ou trava o jogo: 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confira se o número depois de </w:t>
      </w:r>
      <w:proofErr w:type="spellStart"/>
      <w:r>
        <w:rPr>
          <w:rFonts w:ascii="Calibri (MS)" w:eastAsia="Calibri (MS)" w:hAnsi="Calibri (MS)" w:cs="Calibri (MS)"/>
          <w:color w:val="000000"/>
          <w:sz w:val="22"/>
          <w:szCs w:val="22"/>
        </w:rPr>
        <w:t>next</w:t>
      </w:r>
      <w:proofErr w:type="spellEnd"/>
      <w:r>
        <w:rPr>
          <w:rFonts w:ascii="Calibri (MS)" w:eastAsia="Calibri (MS)" w:hAnsi="Calibri (MS)" w:cs="Calibri (MS)"/>
          <w:color w:val="000000"/>
          <w:sz w:val="22"/>
          <w:szCs w:val="22"/>
        </w:rPr>
        <w:t>: corresponde a uma cena que realmente existe naquela história.</w:t>
      </w:r>
      <w:r>
        <w:rPr>
          <w:rFonts w:ascii="Arimo" w:eastAsia="Arimo" w:hAnsi="Arimo" w:cs="Arimo"/>
          <w:color w:val="000000"/>
        </w:rPr>
        <w:t xml:space="preserve"> </w:t>
      </w:r>
    </w:p>
    <w:p w14:paraId="5D03C8F5" w14:textId="77777777" w:rsidR="00AF305B" w:rsidRDefault="00C86D6C">
      <w:pPr>
        <w:numPr>
          <w:ilvl w:val="0"/>
          <w:numId w:val="16"/>
        </w:numPr>
        <w:spacing w:after="240" w:line="28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000000"/>
          <w:sz w:val="22"/>
          <w:szCs w:val="22"/>
        </w:rPr>
        <w:t xml:space="preserve">Uma cor não mudou em algum lugar específico: 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>pode haver uma variação próxima daquela cor (por exemplo, a versão "</w:t>
      </w:r>
      <w:proofErr w:type="spellStart"/>
      <w:r>
        <w:rPr>
          <w:rFonts w:ascii="Calibri (MS)" w:eastAsia="Calibri (MS)" w:hAnsi="Calibri (MS)" w:cs="Calibri (MS)"/>
          <w:color w:val="000000"/>
          <w:sz w:val="22"/>
          <w:szCs w:val="22"/>
        </w:rPr>
        <w:t>hover</w:t>
      </w:r>
      <w:proofErr w:type="spellEnd"/>
      <w:r>
        <w:rPr>
          <w:rFonts w:ascii="Calibri (MS)" w:eastAsia="Calibri (MS)" w:hAnsi="Calibri (MS)" w:cs="Calibri (MS)"/>
          <w:color w:val="000000"/>
          <w:sz w:val="22"/>
          <w:szCs w:val="22"/>
        </w:rPr>
        <w:t>", usada quando o mouse passa por cima) que precisa ser trocada separadamente — veja a tabela do Capítulo 8.</w:t>
      </w:r>
      <w:r>
        <w:rPr>
          <w:rFonts w:ascii="Arimo" w:eastAsia="Arimo" w:hAnsi="Arimo" w:cs="Arimo"/>
          <w:color w:val="000000"/>
        </w:rPr>
        <w:t xml:space="preserve"> </w:t>
      </w:r>
    </w:p>
    <w:p w14:paraId="75414BA6" w14:textId="77777777" w:rsidR="00AF305B" w:rsidRDefault="00C86D6C">
      <w:pPr>
        <w:spacing w:after="240" w:line="300" w:lineRule="auto"/>
        <w:jc w:val="both"/>
      </w:pPr>
      <w:r>
        <w:rPr>
          <w:rFonts w:ascii="Calibri (MS) Bold" w:eastAsia="Calibri (MS) Bold" w:hAnsi="Calibri (MS) Bold" w:cs="Calibri (MS) Bold"/>
          <w:b/>
          <w:bCs/>
          <w:color w:val="005051"/>
          <w:sz w:val="32"/>
          <w:szCs w:val="32"/>
        </w:rPr>
        <w:t>11. Checklist final</w:t>
      </w:r>
      <w:r>
        <w:rPr>
          <w:rFonts w:ascii="Arimo" w:eastAsia="Arimo" w:hAnsi="Arimo" w:cs="Arimo"/>
          <w:color w:val="000000"/>
        </w:rPr>
        <w:t xml:space="preserve"> </w:t>
      </w:r>
    </w:p>
    <w:p w14:paraId="650007AE" w14:textId="725D923A" w:rsidR="00AF305B" w:rsidRDefault="00C86D6C">
      <w:pPr>
        <w:spacing w:after="0" w:line="280" w:lineRule="auto"/>
        <w:jc w:val="both"/>
      </w:pPr>
      <w:r>
        <w:rPr>
          <w:color w:val="000000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rPr>
          <w:color w:val="000000"/>
        </w:rPr>
        <w:instrText>FORMCHECKBOX</w:instrText>
      </w:r>
      <w:r>
        <w:rPr>
          <w:color w:val="000000"/>
        </w:rPr>
      </w:r>
      <w:r>
        <w:rPr>
          <w:color w:val="000000"/>
        </w:rPr>
        <w:fldChar w:fldCharType="separate"/>
      </w:r>
      <w:r>
        <w:rPr>
          <w:color w:val="000000"/>
        </w:rPr>
        <w:fldChar w:fldCharType="end"/>
      </w:r>
      <w:r>
        <w:t xml:space="preserve">  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Fiz uma cópia de segurança do arquivo antes de começar a </w:t>
      </w:r>
      <w:r w:rsidR="00562E2E">
        <w:rPr>
          <w:rFonts w:ascii="Calibri (MS)" w:eastAsia="Calibri (MS)" w:hAnsi="Calibri (MS)" w:cs="Calibri (MS)"/>
          <w:color w:val="000000"/>
          <w:sz w:val="22"/>
          <w:szCs w:val="22"/>
        </w:rPr>
        <w:t>editar</w:t>
      </w:r>
      <w:r w:rsidR="00562E2E">
        <w:rPr>
          <w:rFonts w:ascii="Arimo" w:eastAsia="Arimo" w:hAnsi="Arimo" w:cs="Arimo"/>
          <w:color w:val="000000"/>
        </w:rPr>
        <w:t>?</w:t>
      </w:r>
    </w:p>
    <w:p w14:paraId="4D337919" w14:textId="06D1FDE9" w:rsidR="00AF305B" w:rsidRDefault="00C86D6C">
      <w:pPr>
        <w:spacing w:after="0" w:line="280" w:lineRule="auto"/>
        <w:jc w:val="both"/>
      </w:pPr>
      <w:r>
        <w:rPr>
          <w:color w:val="000000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rPr>
          <w:color w:val="000000"/>
        </w:rPr>
        <w:instrText>FORMCHECKBOX</w:instrText>
      </w:r>
      <w:r>
        <w:rPr>
          <w:color w:val="000000"/>
        </w:rPr>
      </w:r>
      <w:r>
        <w:rPr>
          <w:color w:val="000000"/>
        </w:rPr>
        <w:fldChar w:fldCharType="separate"/>
      </w:r>
      <w:r>
        <w:rPr>
          <w:color w:val="000000"/>
        </w:rPr>
        <w:fldChar w:fldCharType="end"/>
      </w:r>
      <w:r>
        <w:t xml:space="preserve">  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Editei apenas o texto entre aspas, sem apagar aspas, chaves, colchetes ou </w:t>
      </w:r>
      <w:r w:rsidR="00562E2E">
        <w:rPr>
          <w:rFonts w:ascii="Calibri (MS)" w:eastAsia="Calibri (MS)" w:hAnsi="Calibri (MS)" w:cs="Calibri (MS)"/>
          <w:color w:val="000000"/>
          <w:sz w:val="22"/>
          <w:szCs w:val="22"/>
        </w:rPr>
        <w:t>vírgulas</w:t>
      </w:r>
      <w:r w:rsidR="00562E2E">
        <w:rPr>
          <w:rFonts w:ascii="Arimo" w:eastAsia="Arimo" w:hAnsi="Arimo" w:cs="Arimo"/>
          <w:color w:val="000000"/>
        </w:rPr>
        <w:t>?</w:t>
      </w:r>
    </w:p>
    <w:p w14:paraId="4AB99A95" w14:textId="6F5C3930" w:rsidR="00AF305B" w:rsidRDefault="00C86D6C">
      <w:pPr>
        <w:spacing w:after="0" w:line="280" w:lineRule="auto"/>
        <w:jc w:val="both"/>
      </w:pPr>
      <w:r>
        <w:rPr>
          <w:color w:val="000000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rPr>
          <w:color w:val="000000"/>
        </w:rPr>
        <w:instrText>FORMCHECKBOX</w:instrText>
      </w:r>
      <w:r>
        <w:rPr>
          <w:color w:val="000000"/>
        </w:rPr>
      </w:r>
      <w:r>
        <w:rPr>
          <w:color w:val="000000"/>
        </w:rPr>
        <w:fldChar w:fldCharType="separate"/>
      </w:r>
      <w:r>
        <w:rPr>
          <w:color w:val="000000"/>
        </w:rPr>
        <w:fldChar w:fldCharType="end"/>
      </w:r>
      <w:r>
        <w:t xml:space="preserve">  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>Testei o jogo no navegador depois de cada alteração</w:t>
      </w:r>
      <w:r w:rsidR="00562E2E">
        <w:rPr>
          <w:rFonts w:ascii="Calibri (MS)" w:eastAsia="Calibri (MS)" w:hAnsi="Calibri (MS)" w:cs="Calibri (MS)"/>
          <w:color w:val="000000"/>
          <w:sz w:val="22"/>
          <w:szCs w:val="22"/>
        </w:rPr>
        <w:t>?</w:t>
      </w:r>
      <w:r>
        <w:rPr>
          <w:rFonts w:ascii="Arimo" w:eastAsia="Arimo" w:hAnsi="Arimo" w:cs="Arimo"/>
          <w:color w:val="000000"/>
        </w:rPr>
        <w:t xml:space="preserve"> </w:t>
      </w:r>
    </w:p>
    <w:p w14:paraId="4D6C328D" w14:textId="1C950E45" w:rsidR="00AF305B" w:rsidRDefault="00C86D6C">
      <w:pPr>
        <w:spacing w:after="0" w:line="280" w:lineRule="auto"/>
        <w:jc w:val="both"/>
      </w:pPr>
      <w:r>
        <w:rPr>
          <w:color w:val="000000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rPr>
          <w:color w:val="000000"/>
        </w:rPr>
        <w:instrText>FORMCHECKBOX</w:instrText>
      </w:r>
      <w:r>
        <w:rPr>
          <w:color w:val="000000"/>
        </w:rPr>
      </w:r>
      <w:r>
        <w:rPr>
          <w:color w:val="000000"/>
        </w:rPr>
        <w:fldChar w:fldCharType="separate"/>
      </w:r>
      <w:r>
        <w:rPr>
          <w:color w:val="000000"/>
        </w:rPr>
        <w:fldChar w:fldCharType="end"/>
      </w:r>
      <w:r>
        <w:t xml:space="preserve">  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>Percorri toda a história (ou pelo menos as cenas alteradas) até o fim</w:t>
      </w:r>
      <w:r w:rsidR="00562E2E">
        <w:rPr>
          <w:rFonts w:ascii="Arimo" w:eastAsia="Arimo" w:hAnsi="Arimo" w:cs="Arimo"/>
          <w:color w:val="000000"/>
        </w:rPr>
        <w:t>?</w:t>
      </w:r>
    </w:p>
    <w:p w14:paraId="4ADC1EB1" w14:textId="400ADEB3" w:rsidR="00AF305B" w:rsidRDefault="00C86D6C">
      <w:pPr>
        <w:spacing w:after="0" w:line="280" w:lineRule="auto"/>
        <w:jc w:val="both"/>
      </w:pPr>
      <w:r>
        <w:rPr>
          <w:color w:val="000000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rPr>
          <w:color w:val="000000"/>
        </w:rPr>
        <w:instrText>FORMCHECKBOX</w:instrText>
      </w:r>
      <w:r>
        <w:rPr>
          <w:color w:val="000000"/>
        </w:rPr>
      </w:r>
      <w:r>
        <w:rPr>
          <w:color w:val="000000"/>
        </w:rPr>
        <w:fldChar w:fldCharType="separate"/>
      </w:r>
      <w:r>
        <w:rPr>
          <w:color w:val="000000"/>
        </w:rPr>
        <w:fldChar w:fldCharType="end"/>
      </w:r>
      <w:r>
        <w:t xml:space="preserve">  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>Conferi se as imagens novas carregam corretamente</w:t>
      </w:r>
      <w:r w:rsidR="00562E2E">
        <w:rPr>
          <w:rFonts w:ascii="Calibri (MS)" w:eastAsia="Calibri (MS)" w:hAnsi="Calibri (MS)" w:cs="Calibri (MS)"/>
          <w:color w:val="000000"/>
          <w:sz w:val="22"/>
          <w:szCs w:val="22"/>
        </w:rPr>
        <w:t>?</w:t>
      </w:r>
      <w:r>
        <w:rPr>
          <w:rFonts w:ascii="Arimo" w:eastAsia="Arimo" w:hAnsi="Arimo" w:cs="Arimo"/>
          <w:color w:val="000000"/>
        </w:rPr>
        <w:t xml:space="preserve"> </w:t>
      </w:r>
    </w:p>
    <w:p w14:paraId="79925379" w14:textId="7C0E4108" w:rsidR="00AF305B" w:rsidRDefault="00C86D6C">
      <w:pPr>
        <w:spacing w:after="0" w:line="280" w:lineRule="auto"/>
        <w:jc w:val="both"/>
      </w:pPr>
      <w:r>
        <w:rPr>
          <w:color w:val="000000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rPr>
          <w:color w:val="000000"/>
        </w:rPr>
        <w:instrText>FORMCHECKBOX</w:instrText>
      </w:r>
      <w:r>
        <w:rPr>
          <w:color w:val="000000"/>
        </w:rPr>
      </w:r>
      <w:r>
        <w:rPr>
          <w:color w:val="000000"/>
        </w:rPr>
        <w:fldChar w:fldCharType="separate"/>
      </w:r>
      <w:r>
        <w:rPr>
          <w:color w:val="000000"/>
        </w:rPr>
        <w:fldChar w:fldCharType="end"/>
      </w:r>
      <w:r>
        <w:t xml:space="preserve">  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>Conferi se as cores continuam com bom contraste (texto legível)</w:t>
      </w:r>
      <w:r w:rsidR="00562E2E">
        <w:rPr>
          <w:rFonts w:ascii="Calibri (MS)" w:eastAsia="Calibri (MS)" w:hAnsi="Calibri (MS)" w:cs="Calibri (MS)"/>
          <w:color w:val="000000"/>
          <w:sz w:val="22"/>
          <w:szCs w:val="22"/>
        </w:rPr>
        <w:t>?</w:t>
      </w:r>
      <w:r>
        <w:rPr>
          <w:rFonts w:ascii="Arimo" w:eastAsia="Arimo" w:hAnsi="Arimo" w:cs="Arimo"/>
          <w:color w:val="000000"/>
        </w:rPr>
        <w:t xml:space="preserve"> </w:t>
      </w:r>
    </w:p>
    <w:p w14:paraId="7D994DBA" w14:textId="746D1133" w:rsidR="00AF305B" w:rsidRDefault="00C86D6C">
      <w:pPr>
        <w:spacing w:after="240" w:line="280" w:lineRule="auto"/>
        <w:jc w:val="both"/>
      </w:pPr>
      <w:r>
        <w:rPr>
          <w:color w:val="000000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rPr>
          <w:color w:val="000000"/>
        </w:rPr>
        <w:instrText>FORMCHECKBOX</w:instrText>
      </w:r>
      <w:r>
        <w:rPr>
          <w:color w:val="000000"/>
        </w:rPr>
      </w:r>
      <w:r>
        <w:rPr>
          <w:color w:val="000000"/>
        </w:rPr>
        <w:fldChar w:fldCharType="separate"/>
      </w:r>
      <w:r>
        <w:rPr>
          <w:color w:val="000000"/>
        </w:rPr>
        <w:fldChar w:fldCharType="end"/>
      </w:r>
      <w:r>
        <w:t xml:space="preserve">  </w:t>
      </w:r>
      <w:r>
        <w:rPr>
          <w:rFonts w:ascii="Calibri (MS)" w:eastAsia="Calibri (MS)" w:hAnsi="Calibri (MS)" w:cs="Calibri (MS)"/>
          <w:color w:val="000000"/>
          <w:sz w:val="22"/>
          <w:szCs w:val="22"/>
        </w:rPr>
        <w:t>Guardei uma cópia final do arquivo pronto antes de enviar ou publicar</w:t>
      </w:r>
      <w:r w:rsidR="00562E2E">
        <w:rPr>
          <w:rFonts w:ascii="Arimo" w:eastAsia="Arimo" w:hAnsi="Arimo" w:cs="Arimo"/>
          <w:color w:val="000000"/>
        </w:rPr>
        <w:t>?</w:t>
      </w:r>
    </w:p>
    <w:p w14:paraId="7D47D3AD" w14:textId="77777777" w:rsidR="00AF305B" w:rsidRDefault="00C86D6C">
      <w:pPr>
        <w:spacing w:after="240" w:line="300" w:lineRule="auto"/>
      </w:pPr>
      <w:r>
        <w:rPr>
          <w:rFonts w:ascii="Calibri (MS) Italics" w:eastAsia="Calibri (MS) Italics" w:hAnsi="Calibri (MS) Italics" w:cs="Calibri (MS) Italics"/>
          <w:i/>
          <w:iCs/>
          <w:color w:val="666666"/>
          <w:sz w:val="22"/>
          <w:szCs w:val="22"/>
        </w:rPr>
        <w:t xml:space="preserve"> </w:t>
      </w:r>
    </w:p>
    <w:sectPr w:rsidR="00AF305B">
      <w:pgSz w:w="11910" w:h="16845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CB82325-9FEF-4178-A6C0-6F50740BD2AE}"/>
  </w:font>
  <w:font w:name="Calibri (MS) Bold">
    <w:altName w:val="Calibri"/>
    <w:charset w:val="00"/>
    <w:family w:val="auto"/>
    <w:pitch w:val="default"/>
  </w:font>
  <w:font w:name="Arimo">
    <w:charset w:val="00"/>
    <w:family w:val="auto"/>
    <w:pitch w:val="default"/>
    <w:embedRegular r:id="rId2" w:fontKey="{961DF0FC-E23E-4949-B9EF-C1E78220E8D4}"/>
  </w:font>
  <w:font w:name="Calibri (MS) Italics">
    <w:altName w:val="Calibri"/>
    <w:charset w:val="00"/>
    <w:family w:val="auto"/>
    <w:pitch w:val="default"/>
  </w:font>
  <w:font w:name="Calibri (MS)">
    <w:altName w:val="Calibri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D01A91FA-052F-433C-A0A2-BFA4734F914D}"/>
  </w:font>
  <w:font w:name="Consolas Bold">
    <w:panose1 w:val="020B0709020204030204"/>
    <w:charset w:val="00"/>
    <w:family w:val="auto"/>
    <w:pitch w:val="default"/>
  </w:font>
  <w:font w:name="Arimo Bold">
    <w:charset w:val="00"/>
    <w:family w:val="auto"/>
    <w:pitch w:val="default"/>
    <w:embedBold r:id="rId4" w:fontKey="{9B84792B-7D2B-4CF9-BE47-53C28B0AEB4A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646893BC-D4CD-485D-842F-BA8F700A4DF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6686"/>
    <w:multiLevelType w:val="hybridMultilevel"/>
    <w:tmpl w:val="C22EEE42"/>
    <w:lvl w:ilvl="0" w:tplc="E176EDA8">
      <w:start w:val="1"/>
      <w:numFmt w:val="decimal"/>
      <w:lvlText w:val="%1."/>
      <w:lvlJc w:val="left"/>
      <w:pPr>
        <w:ind w:left="400" w:hanging="360"/>
      </w:pPr>
    </w:lvl>
    <w:lvl w:ilvl="1" w:tplc="ECB0BC8E">
      <w:start w:val="1"/>
      <w:numFmt w:val="lowerLetter"/>
      <w:lvlText w:val="%2."/>
      <w:lvlJc w:val="left"/>
      <w:pPr>
        <w:ind w:left="800" w:hanging="360"/>
      </w:pPr>
    </w:lvl>
    <w:lvl w:ilvl="2" w:tplc="1A6E3D1E">
      <w:start w:val="1"/>
      <w:numFmt w:val="lowerRoman"/>
      <w:lvlText w:val="%3."/>
      <w:lvlJc w:val="right"/>
      <w:pPr>
        <w:ind w:left="1200" w:hanging="180"/>
      </w:pPr>
    </w:lvl>
    <w:lvl w:ilvl="3" w:tplc="3546084C">
      <w:start w:val="1"/>
      <w:numFmt w:val="decimal"/>
      <w:lvlText w:val="%4."/>
      <w:lvlJc w:val="left"/>
      <w:pPr>
        <w:ind w:left="1600" w:hanging="360"/>
      </w:pPr>
    </w:lvl>
    <w:lvl w:ilvl="4" w:tplc="876CD738">
      <w:start w:val="1"/>
      <w:numFmt w:val="lowerLetter"/>
      <w:lvlText w:val="%5."/>
      <w:lvlJc w:val="left"/>
      <w:pPr>
        <w:ind w:left="2000" w:hanging="360"/>
      </w:pPr>
    </w:lvl>
    <w:lvl w:ilvl="5" w:tplc="1CB0114A">
      <w:start w:val="1"/>
      <w:numFmt w:val="lowerRoman"/>
      <w:lvlText w:val="%6."/>
      <w:lvlJc w:val="right"/>
      <w:pPr>
        <w:ind w:left="2400" w:hanging="180"/>
      </w:pPr>
    </w:lvl>
    <w:lvl w:ilvl="6" w:tplc="912CA8B4">
      <w:start w:val="1"/>
      <w:numFmt w:val="decimal"/>
      <w:lvlText w:val="%7."/>
      <w:lvlJc w:val="left"/>
      <w:pPr>
        <w:ind w:left="2800" w:hanging="360"/>
      </w:pPr>
    </w:lvl>
    <w:lvl w:ilvl="7" w:tplc="A74ECBCE">
      <w:start w:val="1"/>
      <w:numFmt w:val="lowerLetter"/>
      <w:lvlText w:val="%8."/>
      <w:lvlJc w:val="left"/>
      <w:pPr>
        <w:ind w:left="3200" w:hanging="360"/>
      </w:pPr>
    </w:lvl>
    <w:lvl w:ilvl="8" w:tplc="32487D12">
      <w:numFmt w:val="decimal"/>
      <w:lvlText w:val=""/>
      <w:lvlJc w:val="left"/>
    </w:lvl>
  </w:abstractNum>
  <w:abstractNum w:abstractNumId="1" w15:restartNumberingAfterBreak="0">
    <w:nsid w:val="02192E05"/>
    <w:multiLevelType w:val="hybridMultilevel"/>
    <w:tmpl w:val="4120EA56"/>
    <w:lvl w:ilvl="0" w:tplc="A78C211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FE621A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0ABE6A9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28CA74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B48870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5AA72C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FA0EC1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3B8897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234848A">
      <w:numFmt w:val="decimal"/>
      <w:lvlText w:val=""/>
      <w:lvlJc w:val="left"/>
    </w:lvl>
  </w:abstractNum>
  <w:abstractNum w:abstractNumId="2" w15:restartNumberingAfterBreak="0">
    <w:nsid w:val="0400260F"/>
    <w:multiLevelType w:val="hybridMultilevel"/>
    <w:tmpl w:val="801AC6F4"/>
    <w:lvl w:ilvl="0" w:tplc="F6C20FE4">
      <w:start w:val="1"/>
      <w:numFmt w:val="decimal"/>
      <w:lvlText w:val="%1."/>
      <w:lvlJc w:val="left"/>
      <w:pPr>
        <w:ind w:left="400" w:hanging="360"/>
      </w:pPr>
    </w:lvl>
    <w:lvl w:ilvl="1" w:tplc="00AE87D2">
      <w:start w:val="1"/>
      <w:numFmt w:val="lowerLetter"/>
      <w:lvlText w:val="%2."/>
      <w:lvlJc w:val="left"/>
      <w:pPr>
        <w:ind w:left="800" w:hanging="360"/>
      </w:pPr>
    </w:lvl>
    <w:lvl w:ilvl="2" w:tplc="15DE6616">
      <w:start w:val="1"/>
      <w:numFmt w:val="lowerRoman"/>
      <w:lvlText w:val="%3."/>
      <w:lvlJc w:val="right"/>
      <w:pPr>
        <w:ind w:left="1200" w:hanging="180"/>
      </w:pPr>
    </w:lvl>
    <w:lvl w:ilvl="3" w:tplc="C13493F2">
      <w:start w:val="1"/>
      <w:numFmt w:val="decimal"/>
      <w:lvlText w:val="%4."/>
      <w:lvlJc w:val="left"/>
      <w:pPr>
        <w:ind w:left="1600" w:hanging="360"/>
      </w:pPr>
    </w:lvl>
    <w:lvl w:ilvl="4" w:tplc="48CC2F92">
      <w:start w:val="1"/>
      <w:numFmt w:val="lowerLetter"/>
      <w:lvlText w:val="%5."/>
      <w:lvlJc w:val="left"/>
      <w:pPr>
        <w:ind w:left="2000" w:hanging="360"/>
      </w:pPr>
    </w:lvl>
    <w:lvl w:ilvl="5" w:tplc="68B8CB18">
      <w:start w:val="1"/>
      <w:numFmt w:val="lowerRoman"/>
      <w:lvlText w:val="%6."/>
      <w:lvlJc w:val="right"/>
      <w:pPr>
        <w:ind w:left="2400" w:hanging="180"/>
      </w:pPr>
    </w:lvl>
    <w:lvl w:ilvl="6" w:tplc="0734AC86">
      <w:start w:val="1"/>
      <w:numFmt w:val="decimal"/>
      <w:lvlText w:val="%7."/>
      <w:lvlJc w:val="left"/>
      <w:pPr>
        <w:ind w:left="2800" w:hanging="360"/>
      </w:pPr>
    </w:lvl>
    <w:lvl w:ilvl="7" w:tplc="2DB62BBE">
      <w:start w:val="1"/>
      <w:numFmt w:val="lowerLetter"/>
      <w:lvlText w:val="%8."/>
      <w:lvlJc w:val="left"/>
      <w:pPr>
        <w:ind w:left="3200" w:hanging="360"/>
      </w:pPr>
    </w:lvl>
    <w:lvl w:ilvl="8" w:tplc="82265542">
      <w:numFmt w:val="decimal"/>
      <w:lvlText w:val=""/>
      <w:lvlJc w:val="left"/>
    </w:lvl>
  </w:abstractNum>
  <w:abstractNum w:abstractNumId="3" w15:restartNumberingAfterBreak="0">
    <w:nsid w:val="17F429A6"/>
    <w:multiLevelType w:val="hybridMultilevel"/>
    <w:tmpl w:val="05B8D3BC"/>
    <w:lvl w:ilvl="0" w:tplc="70ACD13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046C4D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34AC6D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D56DAD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864CA5A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EA2F18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9D440B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59C95D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8460058">
      <w:numFmt w:val="decimal"/>
      <w:lvlText w:val=""/>
      <w:lvlJc w:val="left"/>
    </w:lvl>
  </w:abstractNum>
  <w:abstractNum w:abstractNumId="4" w15:restartNumberingAfterBreak="0">
    <w:nsid w:val="23FA53E4"/>
    <w:multiLevelType w:val="hybridMultilevel"/>
    <w:tmpl w:val="23EECA4E"/>
    <w:lvl w:ilvl="0" w:tplc="A814B9C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B1C596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D9A499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802744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776377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CE2E504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4B0565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BC41D1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02C2FEC">
      <w:numFmt w:val="decimal"/>
      <w:lvlText w:val=""/>
      <w:lvlJc w:val="left"/>
    </w:lvl>
  </w:abstractNum>
  <w:abstractNum w:abstractNumId="5" w15:restartNumberingAfterBreak="0">
    <w:nsid w:val="414B1BA1"/>
    <w:multiLevelType w:val="hybridMultilevel"/>
    <w:tmpl w:val="3D20529C"/>
    <w:lvl w:ilvl="0" w:tplc="A4F03DD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AB266A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E82227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4A86BC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5AE45D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C09003D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0AE1E2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AE0E7E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0764C88">
      <w:numFmt w:val="decimal"/>
      <w:lvlText w:val=""/>
      <w:lvlJc w:val="left"/>
    </w:lvl>
  </w:abstractNum>
  <w:abstractNum w:abstractNumId="6" w15:restartNumberingAfterBreak="0">
    <w:nsid w:val="428A6CC3"/>
    <w:multiLevelType w:val="hybridMultilevel"/>
    <w:tmpl w:val="8B1C26E4"/>
    <w:lvl w:ilvl="0" w:tplc="6544802E">
      <w:start w:val="1"/>
      <w:numFmt w:val="decimal"/>
      <w:lvlText w:val="%1."/>
      <w:lvlJc w:val="left"/>
      <w:pPr>
        <w:ind w:left="400" w:hanging="360"/>
      </w:pPr>
    </w:lvl>
    <w:lvl w:ilvl="1" w:tplc="01CC4B78">
      <w:start w:val="1"/>
      <w:numFmt w:val="lowerLetter"/>
      <w:lvlText w:val="%2."/>
      <w:lvlJc w:val="left"/>
      <w:pPr>
        <w:ind w:left="800" w:hanging="360"/>
      </w:pPr>
    </w:lvl>
    <w:lvl w:ilvl="2" w:tplc="AE9894D8">
      <w:start w:val="1"/>
      <w:numFmt w:val="lowerRoman"/>
      <w:lvlText w:val="%3."/>
      <w:lvlJc w:val="right"/>
      <w:pPr>
        <w:ind w:left="1200" w:hanging="180"/>
      </w:pPr>
    </w:lvl>
    <w:lvl w:ilvl="3" w:tplc="BA9C7EBA">
      <w:start w:val="1"/>
      <w:numFmt w:val="decimal"/>
      <w:lvlText w:val="%4."/>
      <w:lvlJc w:val="left"/>
      <w:pPr>
        <w:ind w:left="1600" w:hanging="360"/>
      </w:pPr>
    </w:lvl>
    <w:lvl w:ilvl="4" w:tplc="3E8E62A8">
      <w:start w:val="1"/>
      <w:numFmt w:val="lowerLetter"/>
      <w:lvlText w:val="%5."/>
      <w:lvlJc w:val="left"/>
      <w:pPr>
        <w:ind w:left="2000" w:hanging="360"/>
      </w:pPr>
    </w:lvl>
    <w:lvl w:ilvl="5" w:tplc="1E0635FA">
      <w:start w:val="1"/>
      <w:numFmt w:val="lowerRoman"/>
      <w:lvlText w:val="%6."/>
      <w:lvlJc w:val="right"/>
      <w:pPr>
        <w:ind w:left="2400" w:hanging="180"/>
      </w:pPr>
    </w:lvl>
    <w:lvl w:ilvl="6" w:tplc="1E9C9820">
      <w:start w:val="1"/>
      <w:numFmt w:val="decimal"/>
      <w:lvlText w:val="%7."/>
      <w:lvlJc w:val="left"/>
      <w:pPr>
        <w:ind w:left="2800" w:hanging="360"/>
      </w:pPr>
    </w:lvl>
    <w:lvl w:ilvl="7" w:tplc="841EE0FA">
      <w:start w:val="1"/>
      <w:numFmt w:val="lowerLetter"/>
      <w:lvlText w:val="%8."/>
      <w:lvlJc w:val="left"/>
      <w:pPr>
        <w:ind w:left="3200" w:hanging="360"/>
      </w:pPr>
    </w:lvl>
    <w:lvl w:ilvl="8" w:tplc="83EA4BC8">
      <w:numFmt w:val="decimal"/>
      <w:lvlText w:val=""/>
      <w:lvlJc w:val="left"/>
    </w:lvl>
  </w:abstractNum>
  <w:abstractNum w:abstractNumId="7" w15:restartNumberingAfterBreak="0">
    <w:nsid w:val="4B9A24DD"/>
    <w:multiLevelType w:val="hybridMultilevel"/>
    <w:tmpl w:val="E7A088A8"/>
    <w:lvl w:ilvl="0" w:tplc="1F508F5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E6A015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590416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08C3B7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EDEC39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9869AD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3AAB9F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F1412D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2BA0EC82">
      <w:numFmt w:val="decimal"/>
      <w:lvlText w:val=""/>
      <w:lvlJc w:val="left"/>
    </w:lvl>
  </w:abstractNum>
  <w:abstractNum w:abstractNumId="8" w15:restartNumberingAfterBreak="0">
    <w:nsid w:val="4CA35882"/>
    <w:multiLevelType w:val="hybridMultilevel"/>
    <w:tmpl w:val="934A1262"/>
    <w:lvl w:ilvl="0" w:tplc="7E16753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1FE027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CB839A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114A30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E18C2F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432C5D9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E64EBF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FC0561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9E0AD40">
      <w:numFmt w:val="decimal"/>
      <w:lvlText w:val=""/>
      <w:lvlJc w:val="left"/>
    </w:lvl>
  </w:abstractNum>
  <w:abstractNum w:abstractNumId="9" w15:restartNumberingAfterBreak="0">
    <w:nsid w:val="521F4610"/>
    <w:multiLevelType w:val="hybridMultilevel"/>
    <w:tmpl w:val="260C1FFC"/>
    <w:lvl w:ilvl="0" w:tplc="5288A1E2">
      <w:start w:val="1"/>
      <w:numFmt w:val="decimal"/>
      <w:lvlText w:val="%1."/>
      <w:lvlJc w:val="left"/>
      <w:pPr>
        <w:ind w:left="400" w:hanging="360"/>
      </w:pPr>
    </w:lvl>
    <w:lvl w:ilvl="1" w:tplc="FCBC574C">
      <w:start w:val="1"/>
      <w:numFmt w:val="lowerLetter"/>
      <w:lvlText w:val="%2."/>
      <w:lvlJc w:val="left"/>
      <w:pPr>
        <w:ind w:left="800" w:hanging="360"/>
      </w:pPr>
    </w:lvl>
    <w:lvl w:ilvl="2" w:tplc="8D347806">
      <w:start w:val="1"/>
      <w:numFmt w:val="lowerRoman"/>
      <w:lvlText w:val="%3."/>
      <w:lvlJc w:val="right"/>
      <w:pPr>
        <w:ind w:left="1200" w:hanging="180"/>
      </w:pPr>
    </w:lvl>
    <w:lvl w:ilvl="3" w:tplc="F6E6722E">
      <w:start w:val="1"/>
      <w:numFmt w:val="decimal"/>
      <w:lvlText w:val="%4."/>
      <w:lvlJc w:val="left"/>
      <w:pPr>
        <w:ind w:left="1600" w:hanging="360"/>
      </w:pPr>
    </w:lvl>
    <w:lvl w:ilvl="4" w:tplc="AABEB604">
      <w:start w:val="1"/>
      <w:numFmt w:val="lowerLetter"/>
      <w:lvlText w:val="%5."/>
      <w:lvlJc w:val="left"/>
      <w:pPr>
        <w:ind w:left="2000" w:hanging="360"/>
      </w:pPr>
    </w:lvl>
    <w:lvl w:ilvl="5" w:tplc="2F368206">
      <w:start w:val="1"/>
      <w:numFmt w:val="lowerRoman"/>
      <w:lvlText w:val="%6."/>
      <w:lvlJc w:val="right"/>
      <w:pPr>
        <w:ind w:left="2400" w:hanging="180"/>
      </w:pPr>
    </w:lvl>
    <w:lvl w:ilvl="6" w:tplc="9768FBA0">
      <w:start w:val="1"/>
      <w:numFmt w:val="decimal"/>
      <w:lvlText w:val="%7."/>
      <w:lvlJc w:val="left"/>
      <w:pPr>
        <w:ind w:left="2800" w:hanging="360"/>
      </w:pPr>
    </w:lvl>
    <w:lvl w:ilvl="7" w:tplc="EA0A172A">
      <w:start w:val="1"/>
      <w:numFmt w:val="lowerLetter"/>
      <w:lvlText w:val="%8."/>
      <w:lvlJc w:val="left"/>
      <w:pPr>
        <w:ind w:left="3200" w:hanging="360"/>
      </w:pPr>
    </w:lvl>
    <w:lvl w:ilvl="8" w:tplc="147C3AB4">
      <w:numFmt w:val="decimal"/>
      <w:lvlText w:val=""/>
      <w:lvlJc w:val="left"/>
    </w:lvl>
  </w:abstractNum>
  <w:abstractNum w:abstractNumId="10" w15:restartNumberingAfterBreak="0">
    <w:nsid w:val="5B0B6DA2"/>
    <w:multiLevelType w:val="hybridMultilevel"/>
    <w:tmpl w:val="3AF41F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424FAC"/>
    <w:multiLevelType w:val="hybridMultilevel"/>
    <w:tmpl w:val="5EE4BAC6"/>
    <w:lvl w:ilvl="0" w:tplc="B28AD17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AC862F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B6AD17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23A8CF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43C2FE5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CAA1A4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B404DB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B48890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BD462C8">
      <w:numFmt w:val="decimal"/>
      <w:lvlText w:val=""/>
      <w:lvlJc w:val="left"/>
    </w:lvl>
  </w:abstractNum>
  <w:abstractNum w:abstractNumId="12" w15:restartNumberingAfterBreak="0">
    <w:nsid w:val="601B3CC5"/>
    <w:multiLevelType w:val="hybridMultilevel"/>
    <w:tmpl w:val="0422C72A"/>
    <w:lvl w:ilvl="0" w:tplc="1E2E3088">
      <w:start w:val="1"/>
      <w:numFmt w:val="decimal"/>
      <w:lvlText w:val="%1."/>
      <w:lvlJc w:val="left"/>
      <w:pPr>
        <w:ind w:left="400" w:hanging="360"/>
      </w:pPr>
    </w:lvl>
    <w:lvl w:ilvl="1" w:tplc="568C91E4">
      <w:start w:val="1"/>
      <w:numFmt w:val="lowerLetter"/>
      <w:lvlText w:val="%2."/>
      <w:lvlJc w:val="left"/>
      <w:pPr>
        <w:ind w:left="800" w:hanging="360"/>
      </w:pPr>
    </w:lvl>
    <w:lvl w:ilvl="2" w:tplc="8568566C">
      <w:start w:val="1"/>
      <w:numFmt w:val="lowerRoman"/>
      <w:lvlText w:val="%3."/>
      <w:lvlJc w:val="right"/>
      <w:pPr>
        <w:ind w:left="1200" w:hanging="180"/>
      </w:pPr>
    </w:lvl>
    <w:lvl w:ilvl="3" w:tplc="F3A811BC">
      <w:start w:val="1"/>
      <w:numFmt w:val="decimal"/>
      <w:lvlText w:val="%4."/>
      <w:lvlJc w:val="left"/>
      <w:pPr>
        <w:ind w:left="1600" w:hanging="360"/>
      </w:pPr>
    </w:lvl>
    <w:lvl w:ilvl="4" w:tplc="B1DE4764">
      <w:start w:val="1"/>
      <w:numFmt w:val="lowerLetter"/>
      <w:lvlText w:val="%5."/>
      <w:lvlJc w:val="left"/>
      <w:pPr>
        <w:ind w:left="2000" w:hanging="360"/>
      </w:pPr>
    </w:lvl>
    <w:lvl w:ilvl="5" w:tplc="1C20795A">
      <w:start w:val="1"/>
      <w:numFmt w:val="lowerRoman"/>
      <w:lvlText w:val="%6."/>
      <w:lvlJc w:val="right"/>
      <w:pPr>
        <w:ind w:left="2400" w:hanging="180"/>
      </w:pPr>
    </w:lvl>
    <w:lvl w:ilvl="6" w:tplc="F2AA06B8">
      <w:start w:val="1"/>
      <w:numFmt w:val="decimal"/>
      <w:lvlText w:val="%7."/>
      <w:lvlJc w:val="left"/>
      <w:pPr>
        <w:ind w:left="2800" w:hanging="360"/>
      </w:pPr>
    </w:lvl>
    <w:lvl w:ilvl="7" w:tplc="065C36E8">
      <w:start w:val="1"/>
      <w:numFmt w:val="lowerLetter"/>
      <w:lvlText w:val="%8."/>
      <w:lvlJc w:val="left"/>
      <w:pPr>
        <w:ind w:left="3200" w:hanging="360"/>
      </w:pPr>
    </w:lvl>
    <w:lvl w:ilvl="8" w:tplc="E616887E">
      <w:numFmt w:val="decimal"/>
      <w:lvlText w:val=""/>
      <w:lvlJc w:val="left"/>
    </w:lvl>
  </w:abstractNum>
  <w:abstractNum w:abstractNumId="13" w15:restartNumberingAfterBreak="0">
    <w:nsid w:val="631C7DA5"/>
    <w:multiLevelType w:val="hybridMultilevel"/>
    <w:tmpl w:val="002C11D4"/>
    <w:lvl w:ilvl="0" w:tplc="618831C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D381F9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79E87D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7504A3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8124B0C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2AA53D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B90247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A1C979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6AC40D6">
      <w:numFmt w:val="decimal"/>
      <w:lvlText w:val=""/>
      <w:lvlJc w:val="left"/>
    </w:lvl>
  </w:abstractNum>
  <w:abstractNum w:abstractNumId="14" w15:restartNumberingAfterBreak="0">
    <w:nsid w:val="64C94F9D"/>
    <w:multiLevelType w:val="hybridMultilevel"/>
    <w:tmpl w:val="1F7E8AAE"/>
    <w:lvl w:ilvl="0" w:tplc="DF96273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11A56B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3DEEA0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47089E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E02796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C285A3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852274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AEACA6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7449FCA">
      <w:numFmt w:val="decimal"/>
      <w:lvlText w:val=""/>
      <w:lvlJc w:val="left"/>
    </w:lvl>
  </w:abstractNum>
  <w:abstractNum w:abstractNumId="15" w15:restartNumberingAfterBreak="0">
    <w:nsid w:val="79E46E2D"/>
    <w:multiLevelType w:val="hybridMultilevel"/>
    <w:tmpl w:val="F896546C"/>
    <w:lvl w:ilvl="0" w:tplc="3DFC637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546AE2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8AF4279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256171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9DCC21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2CA11F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B9C56C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58E616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F6605032">
      <w:numFmt w:val="decimal"/>
      <w:lvlText w:val=""/>
      <w:lvlJc w:val="left"/>
    </w:lvl>
  </w:abstractNum>
  <w:abstractNum w:abstractNumId="16" w15:restartNumberingAfterBreak="0">
    <w:nsid w:val="7E765A5B"/>
    <w:multiLevelType w:val="hybridMultilevel"/>
    <w:tmpl w:val="26ACF798"/>
    <w:lvl w:ilvl="0" w:tplc="311C86B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09C6D7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FEC6EB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A5474D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C8A939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9624716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5D0A42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71ECEF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DD88B16">
      <w:numFmt w:val="decimal"/>
      <w:lvlText w:val=""/>
      <w:lvlJc w:val="left"/>
    </w:lvl>
  </w:abstractNum>
  <w:num w:numId="1" w16cid:durableId="1961062497">
    <w:abstractNumId w:val="11"/>
  </w:num>
  <w:num w:numId="2" w16cid:durableId="334453789">
    <w:abstractNumId w:val="3"/>
  </w:num>
  <w:num w:numId="3" w16cid:durableId="633413521">
    <w:abstractNumId w:val="5"/>
  </w:num>
  <w:num w:numId="4" w16cid:durableId="2000035188">
    <w:abstractNumId w:val="15"/>
  </w:num>
  <w:num w:numId="5" w16cid:durableId="714089316">
    <w:abstractNumId w:val="6"/>
  </w:num>
  <w:num w:numId="6" w16cid:durableId="1642077265">
    <w:abstractNumId w:val="0"/>
  </w:num>
  <w:num w:numId="7" w16cid:durableId="1291518569">
    <w:abstractNumId w:val="8"/>
  </w:num>
  <w:num w:numId="8" w16cid:durableId="359009307">
    <w:abstractNumId w:val="14"/>
  </w:num>
  <w:num w:numId="9" w16cid:durableId="1949198519">
    <w:abstractNumId w:val="7"/>
  </w:num>
  <w:num w:numId="10" w16cid:durableId="342822335">
    <w:abstractNumId w:val="1"/>
  </w:num>
  <w:num w:numId="11" w16cid:durableId="830490999">
    <w:abstractNumId w:val="13"/>
  </w:num>
  <w:num w:numId="12" w16cid:durableId="1996958171">
    <w:abstractNumId w:val="16"/>
  </w:num>
  <w:num w:numId="13" w16cid:durableId="1790782040">
    <w:abstractNumId w:val="2"/>
  </w:num>
  <w:num w:numId="14" w16cid:durableId="1283270628">
    <w:abstractNumId w:val="9"/>
  </w:num>
  <w:num w:numId="15" w16cid:durableId="78255265">
    <w:abstractNumId w:val="12"/>
  </w:num>
  <w:num w:numId="16" w16cid:durableId="1178545577">
    <w:abstractNumId w:val="4"/>
  </w:num>
  <w:num w:numId="17" w16cid:durableId="14173577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embedTrueTypeFonts/>
  <w:proofState w:spelling="clean" w:grammar="clean"/>
  <w:defaultTabStop w:val="708"/>
  <w:hyphenationZone w:val="425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05B"/>
    <w:rsid w:val="00023A2C"/>
    <w:rsid w:val="0038660F"/>
    <w:rsid w:val="00562E2E"/>
    <w:rsid w:val="006D63C4"/>
    <w:rsid w:val="00730333"/>
    <w:rsid w:val="00AF3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0A490"/>
  <w15:docId w15:val="{E2C825D0-F021-4AB4-87DF-82613B000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303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anva.link/8lst07ymffkr3vv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html.onlineviewer.net" TargetMode="External"/><Relationship Id="rId15" Type="http://schemas.openxmlformats.org/officeDocument/2006/relationships/hyperlink" Target="https://canva.link/zogi27h8o2tp16n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canva.link/odzfhyk03tjr0e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2522</Words>
  <Characters>13623</Characters>
  <Application>Microsoft Office Word</Application>
  <DocSecurity>0</DocSecurity>
  <Lines>113</Lines>
  <Paragraphs>32</Paragraphs>
  <ScaleCrop>false</ScaleCrop>
  <Company/>
  <LinksUpToDate>false</LinksUpToDate>
  <CharactersWithSpaces>16113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Manual_Edicao_Jogo_Etica_Finep.docx</dc:title>
  <dc:creator>Apache POI</dc:creator>
  <cp:lastModifiedBy>Yasmin Macaio do Vale de Oliveira</cp:lastModifiedBy>
  <cp:revision>4</cp:revision>
  <dcterms:created xsi:type="dcterms:W3CDTF">2026-09-08T21:27:00Z</dcterms:created>
  <dcterms:modified xsi:type="dcterms:W3CDTF">2026-09-14T18:30:00Z</dcterms:modified>
</cp:coreProperties>
</file>