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BB81" w14:textId="77777777" w:rsidR="00A17220" w:rsidRPr="00A17220" w:rsidRDefault="00A17220" w:rsidP="00A17220">
      <w:r w:rsidRPr="00A17220">
        <w:rPr>
          <w:b/>
          <w:bCs/>
        </w:rPr>
        <w:t>Función principal de la plataforma</w:t>
      </w:r>
      <w:r w:rsidRPr="00A17220">
        <w:br/>
        <w:t xml:space="preserve">Gestionar menús digitales de restaurantes y generar métricas operativas y comerciales, mediante una plataforma web con </w:t>
      </w:r>
      <w:proofErr w:type="spellStart"/>
      <w:r w:rsidRPr="00A17220">
        <w:t>frontend</w:t>
      </w:r>
      <w:proofErr w:type="spellEnd"/>
      <w:r w:rsidRPr="00A17220">
        <w:t xml:space="preserve"> en </w:t>
      </w:r>
      <w:proofErr w:type="spellStart"/>
      <w:r w:rsidRPr="00A17220">
        <w:t>React</w:t>
      </w:r>
      <w:proofErr w:type="spellEnd"/>
      <w:r w:rsidRPr="00A17220">
        <w:t xml:space="preserve"> y </w:t>
      </w:r>
      <w:proofErr w:type="spellStart"/>
      <w:r w:rsidRPr="00A17220">
        <w:t>backend</w:t>
      </w:r>
      <w:proofErr w:type="spellEnd"/>
      <w:r w:rsidRPr="00A17220">
        <w:t xml:space="preserve"> en Django, permitiendo administración segura de usuarios, autenticación, control de acceso, mantenimiento de productos/categorías y visualización de indicadores clave para la toma de decisiones. La base técnica debe alinearse con buenas prácticas de despliegue seguro en Django, verificación de controles con OWASP ASVS 5.0 y criterios de accesibilidad WCAG 2.2 nivel AA. </w:t>
      </w:r>
    </w:p>
    <w:p w14:paraId="2FD8FC5C" w14:textId="77777777" w:rsidR="00A17220" w:rsidRPr="00A17220" w:rsidRDefault="00A17220" w:rsidP="00A17220">
      <w:r w:rsidRPr="00A17220">
        <w:t>Si quieres dejarlo más académico/profesional para entrega, ponlo así:</w:t>
      </w:r>
    </w:p>
    <w:p w14:paraId="32562D9D" w14:textId="77777777" w:rsidR="00A17220" w:rsidRPr="00A17220" w:rsidRDefault="00A17220" w:rsidP="00A17220">
      <w:r w:rsidRPr="00A17220">
        <w:rPr>
          <w:b/>
          <w:bCs/>
        </w:rPr>
        <w:t>Descripción funcional propuesta</w:t>
      </w:r>
      <w:r w:rsidRPr="00A17220">
        <w:br/>
        <w:t xml:space="preserve">La aplicación tiene como propósito modernizar la gestión de menús de restaurantes, pasando desde una administración limitada al panel de Django Admin hacia una plataforma web completa con interfaz en </w:t>
      </w:r>
      <w:proofErr w:type="spellStart"/>
      <w:r w:rsidRPr="00A17220">
        <w:t>React</w:t>
      </w:r>
      <w:proofErr w:type="spellEnd"/>
      <w:r w:rsidRPr="00A17220">
        <w:t xml:space="preserve">. Esta evolución permitirá que los restaurantes administren su información de manera más usable y escalable, incorporando gestión de usuarios, autenticación, permisos por rol, mantenimiento de menús y análisis de métricas relevantes del negocio, todo bajo un enfoque de seguridad, accesibilidad y arquitectura desacoplada. Django recomienda revisar configuraciones de seguridad, rendimiento y operación antes de producción, y para accesibilidad el marco de referencia vigente es WCAG 2.2. </w:t>
      </w:r>
    </w:p>
    <w:p w14:paraId="2F20B1DC" w14:textId="77777777" w:rsidR="00A17220" w:rsidRPr="00A17220" w:rsidRDefault="00A17220" w:rsidP="00A17220">
      <w:r w:rsidRPr="00A17220">
        <w:t xml:space="preserve">También te conviene separar esto en módulos, porque si no después el proyecto se transforma en “menú con </w:t>
      </w:r>
      <w:proofErr w:type="gramStart"/>
      <w:r w:rsidRPr="00A17220">
        <w:t>esteroides</w:t>
      </w:r>
      <w:proofErr w:type="gramEnd"/>
      <w:r w:rsidRPr="00A17220">
        <w:t xml:space="preserve"> pero sin orden”:</w:t>
      </w:r>
    </w:p>
    <w:p w14:paraId="145405E3" w14:textId="77777777" w:rsidR="00A17220" w:rsidRPr="00A17220" w:rsidRDefault="00A17220" w:rsidP="00A17220">
      <w:r w:rsidRPr="00A17220">
        <w:rPr>
          <w:b/>
          <w:bCs/>
        </w:rPr>
        <w:t>Módulos clave</w:t>
      </w:r>
    </w:p>
    <w:p w14:paraId="76729B72" w14:textId="77777777" w:rsidR="00A17220" w:rsidRPr="00A17220" w:rsidRDefault="00A17220" w:rsidP="00A17220">
      <w:pPr>
        <w:numPr>
          <w:ilvl w:val="0"/>
          <w:numId w:val="1"/>
        </w:numPr>
      </w:pPr>
      <w:r w:rsidRPr="00A17220">
        <w:rPr>
          <w:b/>
          <w:bCs/>
        </w:rPr>
        <w:t>Gestión de usuarios y acceso:</w:t>
      </w:r>
      <w:r w:rsidRPr="00A17220">
        <w:t xml:space="preserve"> registro, </w:t>
      </w:r>
      <w:proofErr w:type="spellStart"/>
      <w:r w:rsidRPr="00A17220">
        <w:t>login</w:t>
      </w:r>
      <w:proofErr w:type="spellEnd"/>
      <w:r w:rsidRPr="00A17220">
        <w:t xml:space="preserve">, recuperación de contraseña, roles y permisos. </w:t>
      </w:r>
    </w:p>
    <w:p w14:paraId="25C25748" w14:textId="77777777" w:rsidR="00A17220" w:rsidRPr="00A17220" w:rsidRDefault="00A17220" w:rsidP="00A17220">
      <w:pPr>
        <w:numPr>
          <w:ilvl w:val="0"/>
          <w:numId w:val="1"/>
        </w:numPr>
      </w:pPr>
      <w:r w:rsidRPr="00A17220">
        <w:rPr>
          <w:b/>
          <w:bCs/>
        </w:rPr>
        <w:t>Gestión de restaurante:</w:t>
      </w:r>
      <w:r w:rsidRPr="00A17220">
        <w:t xml:space="preserve"> datos del local, branding, horarios, contacto. </w:t>
      </w:r>
    </w:p>
    <w:p w14:paraId="2B9B2A2B" w14:textId="77777777" w:rsidR="00A17220" w:rsidRPr="00A17220" w:rsidRDefault="00A17220" w:rsidP="00A17220">
      <w:pPr>
        <w:numPr>
          <w:ilvl w:val="0"/>
          <w:numId w:val="1"/>
        </w:numPr>
      </w:pPr>
      <w:r w:rsidRPr="00A17220">
        <w:rPr>
          <w:b/>
          <w:bCs/>
        </w:rPr>
        <w:t>Gestión de menús:</w:t>
      </w:r>
      <w:r w:rsidRPr="00A17220">
        <w:t xml:space="preserve"> categorías, productos, disponibilidad, precios, promociones e imágenes. </w:t>
      </w:r>
    </w:p>
    <w:p w14:paraId="7AAD7242" w14:textId="77777777" w:rsidR="00A17220" w:rsidRPr="00A17220" w:rsidRDefault="00A17220" w:rsidP="00A17220">
      <w:pPr>
        <w:numPr>
          <w:ilvl w:val="0"/>
          <w:numId w:val="1"/>
        </w:numPr>
      </w:pPr>
      <w:r w:rsidRPr="00A17220">
        <w:rPr>
          <w:b/>
          <w:bCs/>
        </w:rPr>
        <w:t>Métricas:</w:t>
      </w:r>
      <w:r w:rsidRPr="00A17220">
        <w:t xml:space="preserve"> productos más vistos, categorías más consultadas, disponibilidad, cambios de precios, interacción de clientes. </w:t>
      </w:r>
    </w:p>
    <w:p w14:paraId="6B05487B" w14:textId="77777777" w:rsidR="00A17220" w:rsidRPr="00A17220" w:rsidRDefault="00A17220" w:rsidP="00A17220">
      <w:pPr>
        <w:numPr>
          <w:ilvl w:val="0"/>
          <w:numId w:val="1"/>
        </w:numPr>
      </w:pPr>
      <w:r w:rsidRPr="00A17220">
        <w:rPr>
          <w:b/>
          <w:bCs/>
        </w:rPr>
        <w:t>Configuración técnica:</w:t>
      </w:r>
      <w:r w:rsidRPr="00A17220">
        <w:t xml:space="preserve"> integración </w:t>
      </w:r>
      <w:proofErr w:type="spellStart"/>
      <w:r w:rsidRPr="00A17220">
        <w:t>React</w:t>
      </w:r>
      <w:proofErr w:type="spellEnd"/>
      <w:r w:rsidRPr="00A17220">
        <w:t xml:space="preserve"> + API REST en Django, autenticación segura, control de sesiones, validaciones, protección de </w:t>
      </w:r>
      <w:proofErr w:type="spellStart"/>
      <w:r w:rsidRPr="00A17220">
        <w:t>endpoints</w:t>
      </w:r>
      <w:proofErr w:type="spellEnd"/>
      <w:r w:rsidRPr="00A17220">
        <w:t xml:space="preserve"> y despliegue productivo. OWASP ASVS sirve justamente como base para verificar controles técnicos de seguridad. </w:t>
      </w:r>
    </w:p>
    <w:p w14:paraId="44BA9649" w14:textId="77777777" w:rsidR="00A17220" w:rsidRPr="00A17220" w:rsidRDefault="00A17220" w:rsidP="00A17220">
      <w:r w:rsidRPr="00A17220">
        <w:t>Para que quede bien redactado en tu documento, puedes usar esta versión:</w:t>
      </w:r>
    </w:p>
    <w:p w14:paraId="4524553F" w14:textId="77777777" w:rsidR="00A17220" w:rsidRPr="00A17220" w:rsidRDefault="00A17220" w:rsidP="00A17220">
      <w:r w:rsidRPr="00A17220">
        <w:rPr>
          <w:b/>
          <w:bCs/>
        </w:rPr>
        <w:t>Objetivo funcional general</w:t>
      </w:r>
      <w:r w:rsidRPr="00A17220">
        <w:br/>
        <w:t xml:space="preserve">Desarrollar una plataforma web para restaurantes que permita administrar menús digitales y obtener métricas de uso y gestión, migrando desde una administración básica en Django </w:t>
      </w:r>
      <w:proofErr w:type="spellStart"/>
      <w:r w:rsidRPr="00A17220">
        <w:t>Admin</w:t>
      </w:r>
      <w:proofErr w:type="spellEnd"/>
      <w:r w:rsidRPr="00A17220">
        <w:t xml:space="preserve"> hacia una arquitectura desacoplada con </w:t>
      </w:r>
      <w:proofErr w:type="spellStart"/>
      <w:r w:rsidRPr="00A17220">
        <w:t>frontend</w:t>
      </w:r>
      <w:proofErr w:type="spellEnd"/>
      <w:r w:rsidRPr="00A17220">
        <w:t xml:space="preserve"> en </w:t>
      </w:r>
      <w:proofErr w:type="spellStart"/>
      <w:r w:rsidRPr="00A17220">
        <w:t>React</w:t>
      </w:r>
      <w:proofErr w:type="spellEnd"/>
      <w:r w:rsidRPr="00A17220">
        <w:t xml:space="preserve"> y </w:t>
      </w:r>
      <w:proofErr w:type="spellStart"/>
      <w:r w:rsidRPr="00A17220">
        <w:t>backend</w:t>
      </w:r>
      <w:proofErr w:type="spellEnd"/>
      <w:r w:rsidRPr="00A17220">
        <w:t xml:space="preserve"> en Django. La </w:t>
      </w:r>
      <w:r w:rsidRPr="00A17220">
        <w:lastRenderedPageBreak/>
        <w:t xml:space="preserve">solución debe incorporar autenticación, gestión de usuarios, control de acceso por roles, mantenimiento de productos y categorías, y criterios técnicos de seguridad y accesibilidad basados en OWASP ASVS 5.0 y WCAG 2.2. </w:t>
      </w:r>
    </w:p>
    <w:p w14:paraId="1DE72CDA" w14:textId="77777777" w:rsidR="00A17220" w:rsidRPr="00A17220" w:rsidRDefault="00A17220" w:rsidP="00A17220">
      <w:r w:rsidRPr="00A17220">
        <w:t>Y si quieres algo más técnico, casi listo para “sección de arquitectura”:</w:t>
      </w:r>
    </w:p>
    <w:p w14:paraId="48B06E4D" w14:textId="77777777" w:rsidR="00A17220" w:rsidRPr="00A17220" w:rsidRDefault="00A17220" w:rsidP="00A17220">
      <w:r w:rsidRPr="00A17220">
        <w:rPr>
          <w:b/>
          <w:bCs/>
        </w:rPr>
        <w:t>Enfoque técnico de evolución</w:t>
      </w:r>
    </w:p>
    <w:p w14:paraId="33846846" w14:textId="77777777" w:rsidR="00A17220" w:rsidRPr="00A17220" w:rsidRDefault="00A17220" w:rsidP="00A17220">
      <w:pPr>
        <w:numPr>
          <w:ilvl w:val="0"/>
          <w:numId w:val="2"/>
        </w:numPr>
      </w:pPr>
      <w:proofErr w:type="spellStart"/>
      <w:r w:rsidRPr="00A17220">
        <w:t>Backend</w:t>
      </w:r>
      <w:proofErr w:type="spellEnd"/>
      <w:r w:rsidRPr="00A17220">
        <w:t xml:space="preserve"> actual: Django con administración vía panel administrativo. </w:t>
      </w:r>
    </w:p>
    <w:p w14:paraId="79A11945" w14:textId="77777777" w:rsidR="00A17220" w:rsidRPr="00A17220" w:rsidRDefault="00A17220" w:rsidP="00A17220">
      <w:pPr>
        <w:numPr>
          <w:ilvl w:val="0"/>
          <w:numId w:val="2"/>
        </w:numPr>
      </w:pPr>
      <w:r w:rsidRPr="00A17220">
        <w:t xml:space="preserve">Nuevo objetivo: exponer funcionalidades mediante API para consumo desde un </w:t>
      </w:r>
      <w:proofErr w:type="spellStart"/>
      <w:r w:rsidRPr="00A17220">
        <w:t>frontend</w:t>
      </w:r>
      <w:proofErr w:type="spellEnd"/>
      <w:r w:rsidRPr="00A17220">
        <w:t xml:space="preserve"> en </w:t>
      </w:r>
      <w:proofErr w:type="spellStart"/>
      <w:r w:rsidRPr="00A17220">
        <w:t>React</w:t>
      </w:r>
      <w:proofErr w:type="spellEnd"/>
      <w:r w:rsidRPr="00A17220">
        <w:t xml:space="preserve">. </w:t>
      </w:r>
    </w:p>
    <w:p w14:paraId="34537616" w14:textId="77777777" w:rsidR="00A17220" w:rsidRPr="00A17220" w:rsidRDefault="00A17220" w:rsidP="00A17220">
      <w:pPr>
        <w:numPr>
          <w:ilvl w:val="0"/>
          <w:numId w:val="2"/>
        </w:numPr>
      </w:pPr>
      <w:r w:rsidRPr="00A17220">
        <w:t xml:space="preserve">Seguridad: endurecimiento de configuración de despliegue, HTTPS, validación de hosts, manejo seguro de cookies/sesiones o tokens, y verificación basada en ASVS. Django tiene </w:t>
      </w:r>
      <w:proofErr w:type="spellStart"/>
      <w:r w:rsidRPr="00A17220">
        <w:t>checklist</w:t>
      </w:r>
      <w:proofErr w:type="spellEnd"/>
      <w:r w:rsidRPr="00A17220">
        <w:t xml:space="preserve"> oficial de despliegue y </w:t>
      </w:r>
      <w:proofErr w:type="spellStart"/>
      <w:r w:rsidRPr="00A17220">
        <w:t>React</w:t>
      </w:r>
      <w:proofErr w:type="spellEnd"/>
      <w:r w:rsidRPr="00A17220">
        <w:t xml:space="preserve"> documenta prácticas de accesibilidad como etiquetado correcto de inputs y uso de </w:t>
      </w:r>
      <w:proofErr w:type="spellStart"/>
      <w:r w:rsidRPr="00A17220">
        <w:t>IDs</w:t>
      </w:r>
      <w:proofErr w:type="spellEnd"/>
      <w:r w:rsidRPr="00A17220">
        <w:t xml:space="preserve"> asociados. </w:t>
      </w:r>
    </w:p>
    <w:p w14:paraId="00E5F3F3" w14:textId="77777777" w:rsidR="00A17220" w:rsidRPr="00A17220" w:rsidRDefault="00A17220" w:rsidP="00A17220">
      <w:pPr>
        <w:numPr>
          <w:ilvl w:val="0"/>
          <w:numId w:val="2"/>
        </w:numPr>
      </w:pPr>
      <w:r w:rsidRPr="00A17220">
        <w:t xml:space="preserve">Accesibilidad: formularios con </w:t>
      </w:r>
      <w:proofErr w:type="spellStart"/>
      <w:r w:rsidRPr="00A17220">
        <w:t>labels</w:t>
      </w:r>
      <w:proofErr w:type="spellEnd"/>
      <w:r w:rsidRPr="00A17220">
        <w:t xml:space="preserve"> correctos, navegación por teclado, contraste adecuado, foco visible y estructura semántica conforme a WCAG 2.2. </w:t>
      </w:r>
    </w:p>
    <w:p w14:paraId="10CC6F79" w14:textId="77777777" w:rsidR="00A17220" w:rsidRPr="00A17220" w:rsidRDefault="00A17220" w:rsidP="00A17220">
      <w:r w:rsidRPr="00A17220">
        <w:t>Te dejo una versión corta, por si la necesitas como frase exacta:</w:t>
      </w:r>
    </w:p>
    <w:p w14:paraId="0DDD1F4C" w14:textId="77777777" w:rsidR="00A17220" w:rsidRPr="00A17220" w:rsidRDefault="00A17220" w:rsidP="00A17220">
      <w:r w:rsidRPr="00A17220">
        <w:rPr>
          <w:b/>
          <w:bCs/>
        </w:rPr>
        <w:t xml:space="preserve">“Gestionar menús digitales y establecer métricas de negocio en una plataforma web segura, accesible y escalable, mediante un </w:t>
      </w:r>
      <w:proofErr w:type="spellStart"/>
      <w:r w:rsidRPr="00A17220">
        <w:rPr>
          <w:b/>
          <w:bCs/>
        </w:rPr>
        <w:t>frontend</w:t>
      </w:r>
      <w:proofErr w:type="spellEnd"/>
      <w:r w:rsidRPr="00A17220">
        <w:rPr>
          <w:b/>
          <w:bCs/>
        </w:rPr>
        <w:t xml:space="preserve"> en </w:t>
      </w:r>
      <w:proofErr w:type="spellStart"/>
      <w:r w:rsidRPr="00A17220">
        <w:rPr>
          <w:b/>
          <w:bCs/>
        </w:rPr>
        <w:t>React</w:t>
      </w:r>
      <w:proofErr w:type="spellEnd"/>
      <w:r w:rsidRPr="00A17220">
        <w:rPr>
          <w:b/>
          <w:bCs/>
        </w:rPr>
        <w:t xml:space="preserve"> conectado a un </w:t>
      </w:r>
      <w:proofErr w:type="spellStart"/>
      <w:r w:rsidRPr="00A17220">
        <w:rPr>
          <w:b/>
          <w:bCs/>
        </w:rPr>
        <w:t>backend</w:t>
      </w:r>
      <w:proofErr w:type="spellEnd"/>
      <w:r w:rsidRPr="00A17220">
        <w:rPr>
          <w:b/>
          <w:bCs/>
        </w:rPr>
        <w:t xml:space="preserve"> en Django con control de usuarios, roles y administración técnica orientada a producción.”</w:t>
      </w:r>
    </w:p>
    <w:p w14:paraId="042A2E80" w14:textId="77777777" w:rsidR="00F83287" w:rsidRDefault="00F83287"/>
    <w:sectPr w:rsidR="00F832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B4E20"/>
    <w:multiLevelType w:val="multilevel"/>
    <w:tmpl w:val="D396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AC5D53"/>
    <w:multiLevelType w:val="multilevel"/>
    <w:tmpl w:val="1E60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872214">
    <w:abstractNumId w:val="0"/>
  </w:num>
  <w:num w:numId="2" w16cid:durableId="964894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C51"/>
    <w:rsid w:val="00456C51"/>
    <w:rsid w:val="009E59F9"/>
    <w:rsid w:val="00A17220"/>
    <w:rsid w:val="00DC40BB"/>
    <w:rsid w:val="00F8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88E91B-017F-4E85-BEAB-FC554567E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6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6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6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6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6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6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6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6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6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6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6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6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6C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6C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6C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6C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6C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6C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6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6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6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6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6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6C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6C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6C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6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6C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6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580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makarena perez rivera</dc:creator>
  <cp:keywords/>
  <dc:description/>
  <cp:lastModifiedBy>makarena perez rivera</cp:lastModifiedBy>
  <cp:revision>3</cp:revision>
  <dcterms:created xsi:type="dcterms:W3CDTF">2026-04-08T18:29:00Z</dcterms:created>
  <dcterms:modified xsi:type="dcterms:W3CDTF">2026-04-08T18:32:00Z</dcterms:modified>
</cp:coreProperties>
</file>