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14:paraId="52ACEA58" w14:textId="77777777" w:rsidR="00614323" w:rsidRDefault="00614323" w:rsidP="006E1C8E">
      <w:pPr>
        <w:rPr>
          <w:rFonts w:asciiTheme="minorHAnsi" w:eastAsiaTheme="minorEastAsia" w:hAnsiTheme="minorHAnsi" w:cstheme="minorBidi"/>
          <w:color w:val="000000"/>
          <w:sz w:val="22"/>
          <w:szCs w:val="22"/>
          <w:u w:val="single"/>
        </w:rPr>
      </w:pPr>
    </w:p>
    <w:p w14:paraId="792699BF" w14:textId="77777777" w:rsidR="00614323" w:rsidRDefault="00614323" w:rsidP="006E1C8E">
      <w:pPr>
        <w:rPr>
          <w:rFonts w:asciiTheme="minorHAnsi" w:eastAsiaTheme="minorEastAsia" w:hAnsiTheme="minorHAnsi" w:cstheme="minorBidi"/>
          <w:color w:val="000000"/>
          <w:sz w:val="22"/>
          <w:szCs w:val="22"/>
          <w:u w:val="single"/>
        </w:rPr>
      </w:pPr>
    </w:p>
    <w:p w14:paraId="6D55C8A2" w14:textId="77777777" w:rsidR="00614323" w:rsidRDefault="00614323" w:rsidP="006E1C8E">
      <w:pPr>
        <w:rPr>
          <w:rFonts w:asciiTheme="minorHAnsi" w:eastAsiaTheme="minorEastAsia" w:hAnsiTheme="minorHAnsi" w:cstheme="minorBidi"/>
          <w:color w:val="000000"/>
          <w:sz w:val="22"/>
          <w:szCs w:val="22"/>
          <w:u w:val="single"/>
        </w:rPr>
      </w:pPr>
    </w:p>
    <w:p w14:paraId="62AA7A7D" w14:textId="77777777" w:rsidR="00614323" w:rsidRDefault="00614323" w:rsidP="006E1C8E">
      <w:pPr>
        <w:rPr>
          <w:rFonts w:asciiTheme="minorHAnsi" w:eastAsiaTheme="minorEastAsia" w:hAnsiTheme="minorHAnsi" w:cstheme="minorBidi"/>
          <w:color w:val="000000"/>
          <w:sz w:val="22"/>
          <w:szCs w:val="22"/>
          <w:u w:val="single"/>
        </w:rPr>
      </w:pPr>
    </w:p>
    <w:p w14:paraId="00206DD9" w14:textId="77777777" w:rsidR="00614323" w:rsidRDefault="00614323" w:rsidP="006E1C8E">
      <w:pPr>
        <w:rPr>
          <w:rFonts w:asciiTheme="minorHAnsi" w:eastAsiaTheme="minorEastAsia" w:hAnsiTheme="minorHAnsi" w:cstheme="minorBidi"/>
          <w:color w:val="000000"/>
          <w:sz w:val="22"/>
          <w:szCs w:val="22"/>
          <w:u w:val="single"/>
        </w:rPr>
      </w:pPr>
    </w:p>
    <w:p w14:paraId="0D6B7963" w14:textId="77777777" w:rsidR="00614323" w:rsidRDefault="00614323" w:rsidP="006E1C8E">
      <w:pPr>
        <w:rPr>
          <w:rFonts w:asciiTheme="minorHAnsi" w:eastAsiaTheme="minorEastAsia" w:hAnsiTheme="minorHAnsi" w:cstheme="minorBidi"/>
          <w:color w:val="000000"/>
          <w:sz w:val="22"/>
          <w:szCs w:val="22"/>
          <w:u w:val="single"/>
        </w:rPr>
      </w:pPr>
    </w:p>
    <w:p w14:paraId="316B1AE6" w14:textId="77777777" w:rsidR="00614323" w:rsidRDefault="00614323" w:rsidP="006E1C8E">
      <w:pPr>
        <w:rPr>
          <w:rFonts w:asciiTheme="minorHAnsi" w:eastAsiaTheme="minorEastAsia" w:hAnsiTheme="minorHAnsi" w:cstheme="minorBidi"/>
          <w:color w:val="000000"/>
          <w:sz w:val="22"/>
          <w:szCs w:val="22"/>
          <w:u w:val="single"/>
        </w:rPr>
      </w:pPr>
    </w:p>
    <w:p w14:paraId="452BDBEB" w14:textId="77777777" w:rsidR="00614323" w:rsidRDefault="00614323" w:rsidP="006E1C8E">
      <w:pPr>
        <w:rPr>
          <w:rFonts w:asciiTheme="minorHAnsi" w:eastAsiaTheme="minorEastAsia" w:hAnsiTheme="minorHAnsi" w:cstheme="minorBidi"/>
          <w:color w:val="000000"/>
          <w:sz w:val="22"/>
          <w:szCs w:val="22"/>
          <w:u w:val="single"/>
        </w:rPr>
      </w:pPr>
    </w:p>
    <w:p w14:paraId="31B39A5C" w14:textId="77777777" w:rsidR="00614323" w:rsidRDefault="00614323" w:rsidP="006E1C8E">
      <w:pPr>
        <w:rPr>
          <w:rFonts w:asciiTheme="minorHAnsi" w:eastAsiaTheme="minorEastAsia" w:hAnsiTheme="minorHAnsi" w:cstheme="minorBidi"/>
          <w:color w:val="000000"/>
          <w:sz w:val="22"/>
          <w:szCs w:val="22"/>
          <w:u w:val="single"/>
        </w:rPr>
      </w:pPr>
    </w:p>
    <w:p w14:paraId="6DA331E3" w14:textId="77777777" w:rsidR="00614323" w:rsidRDefault="00614323" w:rsidP="006E1C8E">
      <w:pPr>
        <w:rPr>
          <w:rFonts w:asciiTheme="minorHAnsi" w:eastAsiaTheme="minorEastAsia" w:hAnsiTheme="minorHAnsi" w:cstheme="minorBidi"/>
          <w:color w:val="000000"/>
          <w:sz w:val="22"/>
          <w:szCs w:val="22"/>
          <w:u w:val="single"/>
        </w:rPr>
      </w:pPr>
    </w:p>
    <w:p w14:paraId="13B16F6D" w14:textId="77777777" w:rsidR="00614323" w:rsidRDefault="00614323" w:rsidP="006E1C8E">
      <w:pPr>
        <w:rPr>
          <w:rFonts w:asciiTheme="minorHAnsi" w:eastAsiaTheme="minorEastAsia" w:hAnsiTheme="minorHAnsi" w:cstheme="minorBidi"/>
          <w:color w:val="000000"/>
          <w:sz w:val="22"/>
          <w:szCs w:val="22"/>
          <w:u w:val="single"/>
        </w:rPr>
      </w:pPr>
    </w:p>
    <w:p w14:paraId="09BF3BE1" w14:textId="77777777" w:rsidR="00614323" w:rsidRDefault="00614323" w:rsidP="006E1C8E">
      <w:pPr>
        <w:rPr>
          <w:rFonts w:asciiTheme="minorHAnsi" w:eastAsiaTheme="minorEastAsia" w:hAnsiTheme="minorHAnsi" w:cstheme="minorBidi"/>
          <w:color w:val="000000"/>
          <w:sz w:val="22"/>
          <w:szCs w:val="22"/>
          <w:u w:val="single"/>
        </w:rPr>
      </w:pPr>
    </w:p>
    <w:p w14:paraId="3BCA07A9" w14:textId="77777777" w:rsidR="00614323" w:rsidRDefault="00614323" w:rsidP="006E1C8E">
      <w:pPr>
        <w:rPr>
          <w:rFonts w:asciiTheme="minorHAnsi" w:eastAsiaTheme="minorEastAsia" w:hAnsiTheme="minorHAnsi" w:cstheme="minorBidi"/>
          <w:color w:val="000000"/>
          <w:sz w:val="22"/>
          <w:szCs w:val="22"/>
          <w:u w:val="single"/>
        </w:rPr>
      </w:pPr>
    </w:p>
    <w:p w14:paraId="70F46F6E" w14:textId="77777777" w:rsidR="00614323" w:rsidRDefault="00614323" w:rsidP="006E1C8E">
      <w:pPr>
        <w:rPr>
          <w:rFonts w:asciiTheme="minorHAnsi" w:eastAsiaTheme="minorEastAsia" w:hAnsiTheme="minorHAnsi" w:cstheme="minorBidi"/>
          <w:color w:val="000000"/>
          <w:sz w:val="22"/>
          <w:szCs w:val="22"/>
          <w:u w:val="single"/>
        </w:rPr>
      </w:pPr>
    </w:p>
    <w:p w14:paraId="475AE61E" w14:textId="77777777" w:rsidR="00614323" w:rsidRDefault="00614323" w:rsidP="006E1C8E">
      <w:pPr>
        <w:rPr>
          <w:rFonts w:asciiTheme="minorHAnsi" w:eastAsiaTheme="minorEastAsia" w:hAnsiTheme="minorHAnsi" w:cstheme="minorBidi"/>
          <w:color w:val="000000"/>
          <w:sz w:val="22"/>
          <w:szCs w:val="22"/>
          <w:u w:val="single"/>
        </w:rPr>
      </w:pPr>
    </w:p>
    <w:p w14:paraId="3FB2B255" w14:textId="77777777" w:rsidR="00614323" w:rsidRDefault="00614323" w:rsidP="006E1C8E">
      <w:pPr>
        <w:rPr>
          <w:rFonts w:asciiTheme="minorHAnsi" w:eastAsiaTheme="minorEastAsia" w:hAnsiTheme="minorHAnsi" w:cstheme="minorBidi"/>
          <w:color w:val="000000"/>
          <w:sz w:val="22"/>
          <w:szCs w:val="22"/>
          <w:u w:val="single"/>
        </w:rPr>
      </w:pPr>
    </w:p>
    <w:p w14:paraId="7E5E654A" w14:textId="77777777" w:rsidR="00614323" w:rsidRDefault="00614323" w:rsidP="006E1C8E">
      <w:pPr>
        <w:rPr>
          <w:rFonts w:asciiTheme="minorHAnsi" w:eastAsiaTheme="minorEastAsia" w:hAnsiTheme="minorHAnsi" w:cstheme="minorBidi"/>
          <w:color w:val="000000"/>
          <w:sz w:val="22"/>
          <w:szCs w:val="22"/>
          <w:u w:val="single"/>
        </w:rPr>
      </w:pPr>
    </w:p>
    <w:p w14:paraId="47CC5E0D" w14:textId="77777777" w:rsidR="00614323" w:rsidRDefault="00614323" w:rsidP="006E1C8E">
      <w:pPr>
        <w:rPr>
          <w:rFonts w:asciiTheme="minorHAnsi" w:eastAsiaTheme="minorEastAsia" w:hAnsiTheme="minorHAnsi" w:cstheme="minorBidi"/>
          <w:color w:val="000000"/>
          <w:sz w:val="22"/>
          <w:szCs w:val="22"/>
          <w:u w:val="single"/>
        </w:rPr>
      </w:pPr>
    </w:p>
    <w:p w14:paraId="06BFD7CE" w14:textId="77777777" w:rsidR="00614323" w:rsidRDefault="00614323" w:rsidP="006E1C8E">
      <w:pPr>
        <w:rPr>
          <w:rFonts w:asciiTheme="minorHAnsi" w:eastAsiaTheme="minorEastAsia" w:hAnsiTheme="minorHAnsi" w:cstheme="minorBidi"/>
          <w:color w:val="000000"/>
          <w:sz w:val="22"/>
          <w:szCs w:val="22"/>
          <w:u w:val="single"/>
        </w:rPr>
      </w:pPr>
    </w:p>
    <w:p w14:paraId="48610E54" w14:textId="77777777" w:rsidR="00614323" w:rsidRDefault="00614323" w:rsidP="006E1C8E">
      <w:pPr>
        <w:rPr>
          <w:rFonts w:asciiTheme="minorHAnsi" w:eastAsiaTheme="minorEastAsia" w:hAnsiTheme="minorHAnsi" w:cstheme="minorBidi"/>
          <w:color w:val="000000"/>
          <w:sz w:val="22"/>
          <w:szCs w:val="22"/>
          <w:u w:val="single"/>
        </w:rPr>
      </w:pPr>
    </w:p>
    <w:p w14:paraId="2A3123D3" w14:textId="77777777" w:rsidR="00614323" w:rsidRDefault="00614323" w:rsidP="006E1C8E">
      <w:pPr>
        <w:rPr>
          <w:rFonts w:asciiTheme="minorHAnsi" w:eastAsiaTheme="minorEastAsia" w:hAnsiTheme="minorHAnsi" w:cstheme="minorBidi"/>
          <w:color w:val="000000"/>
          <w:sz w:val="22"/>
          <w:szCs w:val="22"/>
          <w:u w:val="single"/>
        </w:rPr>
      </w:pPr>
    </w:p>
    <w:p w14:paraId="1491D3D7" w14:textId="77777777" w:rsidR="00614323" w:rsidRDefault="00614323" w:rsidP="006E1C8E">
      <w:pPr>
        <w:rPr>
          <w:rFonts w:asciiTheme="minorHAnsi" w:eastAsiaTheme="minorEastAsia" w:hAnsiTheme="minorHAnsi" w:cstheme="minorBidi"/>
          <w:color w:val="000000"/>
          <w:sz w:val="22"/>
          <w:szCs w:val="22"/>
          <w:u w:val="single"/>
        </w:rPr>
      </w:pPr>
    </w:p>
    <w:p w14:paraId="6598A1E3" w14:textId="77777777" w:rsidR="00614323" w:rsidRDefault="00614323" w:rsidP="006E1C8E">
      <w:pPr>
        <w:rPr>
          <w:rFonts w:asciiTheme="minorHAnsi" w:eastAsiaTheme="minorEastAsia" w:hAnsiTheme="minorHAnsi" w:cstheme="minorBidi"/>
          <w:color w:val="000000"/>
          <w:sz w:val="22"/>
          <w:szCs w:val="22"/>
          <w:u w:val="single"/>
        </w:rPr>
      </w:pPr>
    </w:p>
    <w:p w14:paraId="1116F8ED" w14:textId="77777777" w:rsidR="00614323" w:rsidRDefault="00614323" w:rsidP="006E1C8E">
      <w:pPr>
        <w:rPr>
          <w:rFonts w:asciiTheme="minorHAnsi" w:eastAsiaTheme="minorEastAsia" w:hAnsiTheme="minorHAnsi" w:cstheme="minorBidi"/>
          <w:color w:val="000000"/>
          <w:sz w:val="22"/>
          <w:szCs w:val="22"/>
          <w:u w:val="single"/>
        </w:rPr>
      </w:pPr>
    </w:p>
    <w:p w14:paraId="2A52050C" w14:textId="77777777" w:rsidR="00614323" w:rsidRDefault="00614323" w:rsidP="00614323">
      <w:pPr>
        <w:pStyle w:val="Ttulo"/>
        <w:rPr>
          <w:rFonts w:eastAsiaTheme="minorEastAsia"/>
        </w:rPr>
      </w:pPr>
      <w:r w:rsidRPr="00614323">
        <w:rPr>
          <w:rFonts w:eastAsiaTheme="minorEastAsia"/>
        </w:rPr>
        <w:lastRenderedPageBreak/>
        <w:t>GUÍA 1.3: AUTOEVALUACIÓN FASE 1</w:t>
      </w:r>
    </w:p>
    <w:p w14:paraId="6A46D53D" w14:textId="77777777" w:rsidR="00614323" w:rsidRPr="00614323" w:rsidRDefault="00614323" w:rsidP="00614323">
      <w:pPr>
        <w:rPr>
          <w:rFonts w:eastAsiaTheme="minorEastAsia"/>
          <w:lang w:val="es-CL" w:eastAsia="en-US"/>
        </w:rPr>
      </w:pPr>
    </w:p>
    <w:p w14:paraId="0E5E7025" w14:textId="279854BC" w:rsidR="00614323" w:rsidRDefault="00614323" w:rsidP="00614323">
      <w:pPr>
        <w:jc w:val="both"/>
        <w:rPr>
          <w:rFonts w:asciiTheme="minorHAnsi" w:eastAsiaTheme="minorEastAsia" w:hAnsiTheme="minorHAnsi" w:cstheme="minorBidi"/>
          <w:color w:val="000000"/>
          <w:sz w:val="22"/>
          <w:szCs w:val="22"/>
        </w:rPr>
      </w:pPr>
      <w:r w:rsidRPr="00614323">
        <w:rPr>
          <w:rFonts w:asciiTheme="minorHAnsi" w:eastAsiaTheme="minorEastAsia" w:hAnsiTheme="minorHAnsi" w:cstheme="minorBidi"/>
          <w:b/>
          <w:bCs/>
          <w:color w:val="000000"/>
          <w:sz w:val="22"/>
          <w:szCs w:val="22"/>
        </w:rPr>
        <w:t>Asignatura</w:t>
      </w:r>
      <w:r w:rsidRPr="00614323">
        <w:rPr>
          <w:rFonts w:asciiTheme="minorHAnsi" w:eastAsiaTheme="minorEastAsia" w:hAnsiTheme="minorHAnsi" w:cstheme="minorBidi"/>
          <w:color w:val="000000"/>
          <w:sz w:val="22"/>
          <w:szCs w:val="22"/>
        </w:rPr>
        <w:t xml:space="preserve">: </w:t>
      </w:r>
      <w:proofErr w:type="spellStart"/>
      <w:r w:rsidRPr="00614323">
        <w:rPr>
          <w:rFonts w:asciiTheme="minorHAnsi" w:eastAsiaTheme="minorEastAsia" w:hAnsiTheme="minorHAnsi" w:cstheme="minorBidi"/>
          <w:color w:val="000000"/>
          <w:sz w:val="22"/>
          <w:szCs w:val="22"/>
        </w:rPr>
        <w:t>Capstone</w:t>
      </w:r>
      <w:proofErr w:type="spellEnd"/>
      <w:r w:rsidRPr="00614323">
        <w:rPr>
          <w:rFonts w:asciiTheme="minorHAnsi" w:eastAsiaTheme="minorEastAsia" w:hAnsiTheme="minorHAnsi" w:cstheme="minorBidi"/>
          <w:color w:val="000000"/>
          <w:sz w:val="22"/>
          <w:szCs w:val="22"/>
        </w:rPr>
        <w:t xml:space="preserve"> (PTY4614)</w:t>
      </w:r>
    </w:p>
    <w:p w14:paraId="25A49528" w14:textId="4F3192BB" w:rsidR="00614323" w:rsidRPr="00614323" w:rsidRDefault="00614323" w:rsidP="00614323">
      <w:pPr>
        <w:jc w:val="both"/>
        <w:rPr>
          <w:rFonts w:asciiTheme="minorHAnsi" w:eastAsiaTheme="minorEastAsia" w:hAnsiTheme="minorHAnsi" w:cstheme="minorBidi"/>
          <w:color w:val="000000"/>
          <w:sz w:val="22"/>
          <w:szCs w:val="22"/>
        </w:rPr>
      </w:pPr>
      <w:r w:rsidRPr="00614323">
        <w:rPr>
          <w:rFonts w:asciiTheme="minorHAnsi" w:eastAsiaTheme="minorEastAsia" w:hAnsiTheme="minorHAnsi" w:cstheme="minorBidi"/>
          <w:b/>
          <w:bCs/>
          <w:color w:val="000000"/>
          <w:sz w:val="22"/>
          <w:szCs w:val="22"/>
        </w:rPr>
        <w:t>Proyecto</w:t>
      </w:r>
      <w:r w:rsidRPr="00614323">
        <w:rPr>
          <w:rFonts w:asciiTheme="minorHAnsi" w:eastAsiaTheme="minorEastAsia" w:hAnsiTheme="minorHAnsi" w:cstheme="minorBidi"/>
          <w:color w:val="000000"/>
          <w:sz w:val="22"/>
          <w:szCs w:val="22"/>
        </w:rPr>
        <w:t xml:space="preserve">: </w:t>
      </w:r>
      <w:proofErr w:type="spellStart"/>
      <w:r w:rsidRPr="00614323">
        <w:rPr>
          <w:rFonts w:asciiTheme="minorHAnsi" w:eastAsiaTheme="minorEastAsia" w:hAnsiTheme="minorHAnsi" w:cstheme="minorBidi"/>
          <w:color w:val="000000"/>
          <w:sz w:val="22"/>
          <w:szCs w:val="22"/>
        </w:rPr>
        <w:t>BioTrust</w:t>
      </w:r>
      <w:proofErr w:type="spellEnd"/>
      <w:r w:rsidRPr="00614323">
        <w:rPr>
          <w:rFonts w:asciiTheme="minorHAnsi" w:eastAsiaTheme="minorEastAsia" w:hAnsiTheme="minorHAnsi" w:cstheme="minorBidi"/>
          <w:color w:val="000000"/>
          <w:sz w:val="22"/>
          <w:szCs w:val="22"/>
        </w:rPr>
        <w:t xml:space="preserve"> - Plataforma Web SaaS de Validación de Identidad Digital Biométrica y Sellado Criptográfico</w:t>
      </w:r>
      <w:r w:rsidR="00B66C34">
        <w:rPr>
          <w:rFonts w:asciiTheme="minorHAnsi" w:eastAsiaTheme="minorEastAsia" w:hAnsiTheme="minorHAnsi" w:cstheme="minorBidi"/>
          <w:color w:val="000000"/>
          <w:sz w:val="22"/>
          <w:szCs w:val="22"/>
        </w:rPr>
        <w:t>.</w:t>
      </w:r>
    </w:p>
    <w:p w14:paraId="778E2B12" w14:textId="61C9A490" w:rsidR="00614323" w:rsidRPr="00614323" w:rsidRDefault="00614323" w:rsidP="00614323">
      <w:pPr>
        <w:jc w:val="both"/>
        <w:rPr>
          <w:rFonts w:asciiTheme="minorHAnsi" w:eastAsiaTheme="minorEastAsia" w:hAnsiTheme="minorHAnsi" w:cstheme="minorBidi"/>
          <w:color w:val="000000"/>
          <w:sz w:val="22"/>
          <w:szCs w:val="22"/>
        </w:rPr>
      </w:pPr>
      <w:r w:rsidRPr="00614323">
        <w:rPr>
          <w:rFonts w:asciiTheme="minorHAnsi" w:eastAsiaTheme="minorEastAsia" w:hAnsiTheme="minorHAnsi" w:cstheme="minorBidi"/>
          <w:b/>
          <w:bCs/>
          <w:color w:val="000000"/>
          <w:sz w:val="22"/>
          <w:szCs w:val="22"/>
        </w:rPr>
        <w:t>Estudiante</w:t>
      </w:r>
      <w:r w:rsidRPr="00614323">
        <w:rPr>
          <w:rFonts w:asciiTheme="minorHAnsi" w:eastAsiaTheme="minorEastAsia" w:hAnsiTheme="minorHAnsi" w:cstheme="minorBidi"/>
          <w:color w:val="000000"/>
          <w:sz w:val="22"/>
          <w:szCs w:val="22"/>
        </w:rPr>
        <w:t>: Macarena Avendaño</w:t>
      </w:r>
    </w:p>
    <w:p w14:paraId="3895CC10" w14:textId="44455A5B" w:rsidR="00614323" w:rsidRDefault="00614323" w:rsidP="00614323">
      <w:pPr>
        <w:jc w:val="both"/>
        <w:rPr>
          <w:rFonts w:asciiTheme="minorHAnsi" w:eastAsiaTheme="minorEastAsia" w:hAnsiTheme="minorHAnsi" w:cstheme="minorBidi"/>
          <w:color w:val="000000"/>
          <w:sz w:val="22"/>
          <w:szCs w:val="22"/>
        </w:rPr>
      </w:pPr>
      <w:r w:rsidRPr="00614323">
        <w:rPr>
          <w:rFonts w:asciiTheme="minorHAnsi" w:eastAsiaTheme="minorEastAsia" w:hAnsiTheme="minorHAnsi" w:cstheme="minorBidi"/>
          <w:b/>
          <w:bCs/>
          <w:color w:val="000000"/>
          <w:sz w:val="22"/>
          <w:szCs w:val="22"/>
        </w:rPr>
        <w:t>Profesor Evaluador</w:t>
      </w:r>
      <w:r w:rsidRPr="00614323">
        <w:rPr>
          <w:rFonts w:asciiTheme="minorHAnsi" w:eastAsiaTheme="minorEastAsia" w:hAnsiTheme="minorHAnsi" w:cstheme="minorBidi"/>
          <w:color w:val="000000"/>
          <w:sz w:val="22"/>
          <w:szCs w:val="22"/>
        </w:rPr>
        <w:t>:</w:t>
      </w:r>
      <w:r>
        <w:rPr>
          <w:rFonts w:asciiTheme="minorHAnsi" w:eastAsiaTheme="minorEastAsia" w:hAnsiTheme="minorHAnsi" w:cstheme="minorBidi"/>
          <w:color w:val="000000"/>
          <w:sz w:val="22"/>
          <w:szCs w:val="22"/>
        </w:rPr>
        <w:t xml:space="preserve"> </w:t>
      </w:r>
      <w:r w:rsidRPr="00614323">
        <w:rPr>
          <w:rFonts w:asciiTheme="minorHAnsi" w:eastAsiaTheme="minorEastAsia" w:hAnsiTheme="minorHAnsi" w:cstheme="minorBidi"/>
          <w:color w:val="000000"/>
          <w:sz w:val="22"/>
          <w:szCs w:val="22"/>
        </w:rPr>
        <w:t>Karla Marilyn Roco Ramírez</w:t>
      </w:r>
    </w:p>
    <w:p w14:paraId="41D2CEB4" w14:textId="77777777" w:rsidR="00F74E1C" w:rsidRDefault="00F74E1C" w:rsidP="00614323">
      <w:pPr>
        <w:jc w:val="both"/>
        <w:rPr>
          <w:rFonts w:asciiTheme="minorHAnsi" w:eastAsiaTheme="minorEastAsia" w:hAnsiTheme="minorHAnsi" w:cstheme="minorBidi"/>
          <w:color w:val="000000"/>
          <w:sz w:val="22"/>
          <w:szCs w:val="22"/>
        </w:rPr>
      </w:pPr>
    </w:p>
    <w:p w14:paraId="2B139484" w14:textId="77777777" w:rsidR="00F74E1C" w:rsidRPr="00F74E1C" w:rsidRDefault="00F74E1C" w:rsidP="00F74E1C">
      <w:pPr>
        <w:pStyle w:val="Ttulo1"/>
        <w:rPr>
          <w:rFonts w:eastAsiaTheme="minorEastAsia"/>
          <w:b/>
          <w:bCs/>
          <w:color w:val="auto"/>
        </w:rPr>
      </w:pPr>
      <w:r w:rsidRPr="00F74E1C">
        <w:rPr>
          <w:rFonts w:eastAsiaTheme="minorEastAsia"/>
          <w:b/>
          <w:bCs/>
          <w:color w:val="auto"/>
        </w:rPr>
        <w:t>1. PAUTA DE AUTOEVALUACIÓN DE COMPETENCIAS Y DESEMPEÑO</w:t>
      </w:r>
    </w:p>
    <w:p w14:paraId="646D8E9F" w14:textId="2935517D" w:rsidR="00F74E1C" w:rsidRDefault="00F74E1C" w:rsidP="00F74E1C">
      <w:pPr>
        <w:jc w:val="both"/>
        <w:rPr>
          <w:rFonts w:asciiTheme="minorHAnsi" w:eastAsiaTheme="minorEastAsia" w:hAnsiTheme="minorHAnsi" w:cstheme="minorBidi"/>
          <w:color w:val="000000"/>
          <w:sz w:val="22"/>
          <w:szCs w:val="22"/>
        </w:rPr>
      </w:pPr>
      <w:r w:rsidRPr="00F74E1C">
        <w:rPr>
          <w:rFonts w:asciiTheme="minorHAnsi" w:eastAsiaTheme="minorEastAsia" w:hAnsiTheme="minorHAnsi" w:cstheme="minorBidi"/>
          <w:color w:val="000000"/>
          <w:sz w:val="22"/>
          <w:szCs w:val="22"/>
        </w:rPr>
        <w:t>Marca con una X el nivel de logro que consideras haber alcanzado en cada uno de los criterios evaluados durante la Fase 1 de Definición del Proyecto:</w:t>
      </w:r>
    </w:p>
    <w:tbl>
      <w:tblPr>
        <w:tblStyle w:val="Tablaconcuadrcula"/>
        <w:tblW w:w="0" w:type="auto"/>
        <w:jc w:val="center"/>
        <w:tblLook w:val="04A0" w:firstRow="1" w:lastRow="0" w:firstColumn="1" w:lastColumn="0" w:noHBand="0" w:noVBand="1"/>
      </w:tblPr>
      <w:tblGrid>
        <w:gridCol w:w="1649"/>
        <w:gridCol w:w="1693"/>
        <w:gridCol w:w="1624"/>
        <w:gridCol w:w="1624"/>
        <w:gridCol w:w="1624"/>
      </w:tblGrid>
      <w:tr w:rsidR="00F74E1C" w14:paraId="49B8C541" w14:textId="77777777" w:rsidTr="008E297F">
        <w:trPr>
          <w:jc w:val="center"/>
        </w:trPr>
        <w:tc>
          <w:tcPr>
            <w:tcW w:w="1624" w:type="dxa"/>
            <w:shd w:val="clear" w:color="auto" w:fill="D5DCE4" w:themeFill="text2" w:themeFillTint="33"/>
          </w:tcPr>
          <w:p w14:paraId="03A92A33" w14:textId="4CC10518" w:rsidR="00F74E1C" w:rsidRPr="008E297F" w:rsidRDefault="008E297F" w:rsidP="00F74E1C">
            <w:pPr>
              <w:jc w:val="both"/>
              <w:rPr>
                <w:rFonts w:asciiTheme="minorHAnsi" w:eastAsiaTheme="minorEastAsia" w:hAnsiTheme="minorHAnsi" w:cstheme="minorBidi"/>
                <w:b/>
                <w:bCs/>
                <w:color w:val="000000"/>
                <w:sz w:val="22"/>
                <w:szCs w:val="22"/>
              </w:rPr>
            </w:pPr>
            <w:r w:rsidRPr="008E297F">
              <w:rPr>
                <w:rFonts w:asciiTheme="minorHAnsi" w:eastAsiaTheme="minorEastAsia" w:hAnsiTheme="minorHAnsi" w:cstheme="minorBidi"/>
                <w:b/>
                <w:bCs/>
                <w:color w:val="000000"/>
                <w:sz w:val="22"/>
                <w:szCs w:val="22"/>
              </w:rPr>
              <w:t>Criterio de Autoevaluación</w:t>
            </w:r>
          </w:p>
        </w:tc>
        <w:tc>
          <w:tcPr>
            <w:tcW w:w="1624" w:type="dxa"/>
            <w:shd w:val="clear" w:color="auto" w:fill="D5DCE4" w:themeFill="text2" w:themeFillTint="33"/>
          </w:tcPr>
          <w:p w14:paraId="0BC48E8B" w14:textId="3FA8A402" w:rsidR="00F74E1C" w:rsidRPr="008E297F" w:rsidRDefault="008E297F" w:rsidP="00D5427F">
            <w:pPr>
              <w:jc w:val="center"/>
              <w:rPr>
                <w:rFonts w:asciiTheme="minorHAnsi" w:eastAsiaTheme="minorEastAsia" w:hAnsiTheme="minorHAnsi" w:cstheme="minorBidi"/>
                <w:b/>
                <w:bCs/>
                <w:color w:val="000000"/>
                <w:sz w:val="22"/>
                <w:szCs w:val="22"/>
              </w:rPr>
            </w:pPr>
            <w:r w:rsidRPr="008E297F">
              <w:rPr>
                <w:rFonts w:asciiTheme="minorHAnsi" w:eastAsiaTheme="minorEastAsia" w:hAnsiTheme="minorHAnsi" w:cstheme="minorBidi"/>
                <w:b/>
                <w:bCs/>
                <w:color w:val="000000"/>
                <w:sz w:val="22"/>
                <w:szCs w:val="22"/>
              </w:rPr>
              <w:t>Completamente Logrado (100%)</w:t>
            </w:r>
          </w:p>
        </w:tc>
        <w:tc>
          <w:tcPr>
            <w:tcW w:w="1624" w:type="dxa"/>
            <w:shd w:val="clear" w:color="auto" w:fill="D5DCE4" w:themeFill="text2" w:themeFillTint="33"/>
          </w:tcPr>
          <w:p w14:paraId="0E9D1DD3" w14:textId="36CDBFE4" w:rsidR="00F74E1C" w:rsidRPr="008E297F" w:rsidRDefault="008E297F" w:rsidP="00D5427F">
            <w:pPr>
              <w:jc w:val="center"/>
              <w:rPr>
                <w:rFonts w:asciiTheme="minorHAnsi" w:eastAsiaTheme="minorEastAsia" w:hAnsiTheme="minorHAnsi" w:cstheme="minorBidi"/>
                <w:b/>
                <w:bCs/>
                <w:color w:val="000000"/>
                <w:sz w:val="22"/>
                <w:szCs w:val="22"/>
              </w:rPr>
            </w:pPr>
            <w:r w:rsidRPr="008E297F">
              <w:rPr>
                <w:rFonts w:asciiTheme="minorHAnsi" w:eastAsiaTheme="minorEastAsia" w:hAnsiTheme="minorHAnsi" w:cstheme="minorBidi"/>
                <w:b/>
                <w:bCs/>
                <w:color w:val="000000"/>
                <w:sz w:val="22"/>
                <w:szCs w:val="22"/>
              </w:rPr>
              <w:t>Logrado (60%)</w:t>
            </w:r>
          </w:p>
        </w:tc>
        <w:tc>
          <w:tcPr>
            <w:tcW w:w="1624" w:type="dxa"/>
            <w:shd w:val="clear" w:color="auto" w:fill="D5DCE4" w:themeFill="text2" w:themeFillTint="33"/>
          </w:tcPr>
          <w:p w14:paraId="3C8DEB63" w14:textId="220F03ED" w:rsidR="00F74E1C" w:rsidRPr="008E297F" w:rsidRDefault="008E297F" w:rsidP="00D5427F">
            <w:pPr>
              <w:jc w:val="center"/>
              <w:rPr>
                <w:rFonts w:asciiTheme="minorHAnsi" w:eastAsiaTheme="minorEastAsia" w:hAnsiTheme="minorHAnsi" w:cstheme="minorBidi"/>
                <w:b/>
                <w:bCs/>
                <w:color w:val="000000"/>
                <w:sz w:val="22"/>
                <w:szCs w:val="22"/>
              </w:rPr>
            </w:pPr>
            <w:r w:rsidRPr="008E297F">
              <w:rPr>
                <w:rFonts w:asciiTheme="minorHAnsi" w:eastAsiaTheme="minorEastAsia" w:hAnsiTheme="minorHAnsi" w:cstheme="minorBidi"/>
                <w:b/>
                <w:bCs/>
                <w:color w:val="000000"/>
                <w:sz w:val="22"/>
                <w:szCs w:val="22"/>
              </w:rPr>
              <w:t>Logro Incipiente (30%)</w:t>
            </w:r>
          </w:p>
        </w:tc>
        <w:tc>
          <w:tcPr>
            <w:tcW w:w="1624" w:type="dxa"/>
            <w:shd w:val="clear" w:color="auto" w:fill="D5DCE4" w:themeFill="text2" w:themeFillTint="33"/>
          </w:tcPr>
          <w:p w14:paraId="2B8C1699" w14:textId="1EABBCBA" w:rsidR="00F74E1C" w:rsidRPr="008E297F" w:rsidRDefault="008E297F" w:rsidP="00D5427F">
            <w:pPr>
              <w:jc w:val="center"/>
              <w:rPr>
                <w:rFonts w:asciiTheme="minorHAnsi" w:eastAsiaTheme="minorEastAsia" w:hAnsiTheme="minorHAnsi" w:cstheme="minorBidi"/>
                <w:b/>
                <w:bCs/>
                <w:color w:val="000000"/>
                <w:sz w:val="22"/>
                <w:szCs w:val="22"/>
              </w:rPr>
            </w:pPr>
            <w:r w:rsidRPr="008E297F">
              <w:rPr>
                <w:rFonts w:asciiTheme="minorHAnsi" w:eastAsiaTheme="minorEastAsia" w:hAnsiTheme="minorHAnsi" w:cstheme="minorBidi"/>
                <w:b/>
                <w:bCs/>
                <w:color w:val="000000"/>
                <w:sz w:val="22"/>
                <w:szCs w:val="22"/>
              </w:rPr>
              <w:t>No Logrado (0%)</w:t>
            </w:r>
          </w:p>
        </w:tc>
      </w:tr>
      <w:tr w:rsidR="00F74E1C" w14:paraId="6B2546A0" w14:textId="77777777" w:rsidTr="00F74E1C">
        <w:trPr>
          <w:jc w:val="center"/>
        </w:trPr>
        <w:tc>
          <w:tcPr>
            <w:tcW w:w="1624" w:type="dxa"/>
          </w:tcPr>
          <w:p w14:paraId="50741FFC" w14:textId="1A90F991" w:rsidR="00F74E1C" w:rsidRDefault="00775648" w:rsidP="00F74E1C">
            <w:pPr>
              <w:jc w:val="both"/>
              <w:rPr>
                <w:rFonts w:asciiTheme="minorHAnsi" w:eastAsiaTheme="minorEastAsia" w:hAnsiTheme="minorHAnsi" w:cstheme="minorBidi"/>
                <w:color w:val="000000"/>
                <w:sz w:val="22"/>
                <w:szCs w:val="22"/>
              </w:rPr>
            </w:pPr>
            <w:r w:rsidRPr="00775648">
              <w:rPr>
                <w:rFonts w:asciiTheme="minorHAnsi" w:eastAsiaTheme="minorEastAsia" w:hAnsiTheme="minorHAnsi" w:cstheme="minorBidi"/>
                <w:b/>
                <w:bCs/>
                <w:color w:val="000000"/>
                <w:sz w:val="22"/>
                <w:szCs w:val="22"/>
              </w:rPr>
              <w:t>1. Definición del Problema y Alcance</w:t>
            </w:r>
            <w:r w:rsidRPr="00775648">
              <w:rPr>
                <w:rFonts w:asciiTheme="minorHAnsi" w:eastAsiaTheme="minorEastAsia" w:hAnsiTheme="minorHAnsi" w:cstheme="minorBidi"/>
                <w:color w:val="000000"/>
                <w:sz w:val="22"/>
                <w:szCs w:val="22"/>
              </w:rPr>
              <w:t>: Describí claramente el proyecto, identificando la problemática real de las PYMES y justificando su relevancia laboral.</w:t>
            </w:r>
          </w:p>
        </w:tc>
        <w:tc>
          <w:tcPr>
            <w:tcW w:w="1624" w:type="dxa"/>
          </w:tcPr>
          <w:p w14:paraId="0CD3E84B" w14:textId="77777777" w:rsidR="008C6303" w:rsidRDefault="008C6303" w:rsidP="008C6303">
            <w:pPr>
              <w:jc w:val="center"/>
              <w:rPr>
                <w:rFonts w:asciiTheme="minorHAnsi" w:eastAsiaTheme="minorEastAsia" w:hAnsiTheme="minorHAnsi" w:cstheme="minorBidi"/>
                <w:color w:val="000000"/>
                <w:sz w:val="22"/>
                <w:szCs w:val="22"/>
              </w:rPr>
            </w:pPr>
          </w:p>
          <w:p w14:paraId="1C88A9DD" w14:textId="77777777" w:rsidR="008C6303" w:rsidRDefault="008C6303" w:rsidP="008C6303">
            <w:pPr>
              <w:jc w:val="center"/>
              <w:rPr>
                <w:rFonts w:asciiTheme="minorHAnsi" w:eastAsiaTheme="minorEastAsia" w:hAnsiTheme="minorHAnsi" w:cstheme="minorBidi"/>
                <w:color w:val="000000"/>
                <w:sz w:val="22"/>
                <w:szCs w:val="22"/>
              </w:rPr>
            </w:pPr>
          </w:p>
          <w:p w14:paraId="2F6FF444" w14:textId="77777777" w:rsidR="008C6303" w:rsidRDefault="008C6303" w:rsidP="008C6303">
            <w:pPr>
              <w:jc w:val="center"/>
              <w:rPr>
                <w:rFonts w:asciiTheme="minorHAnsi" w:eastAsiaTheme="minorEastAsia" w:hAnsiTheme="minorHAnsi" w:cstheme="minorBidi"/>
                <w:color w:val="000000"/>
                <w:sz w:val="22"/>
                <w:szCs w:val="22"/>
              </w:rPr>
            </w:pPr>
          </w:p>
          <w:p w14:paraId="11FBEA6E" w14:textId="41E95508" w:rsidR="00F74E1C" w:rsidRDefault="008C6303" w:rsidP="008C6303">
            <w:pPr>
              <w:jc w:val="center"/>
              <w:rPr>
                <w:rFonts w:asciiTheme="minorHAnsi" w:eastAsiaTheme="minorEastAsia" w:hAnsiTheme="minorHAnsi" w:cstheme="minorBidi"/>
                <w:color w:val="000000"/>
                <w:sz w:val="22"/>
                <w:szCs w:val="22"/>
              </w:rPr>
            </w:pPr>
            <w:r w:rsidRPr="008C6303">
              <w:rPr>
                <w:rFonts w:asciiTheme="minorHAnsi" w:eastAsiaTheme="minorEastAsia" w:hAnsiTheme="minorHAnsi" w:cstheme="minorBidi"/>
                <w:color w:val="000000"/>
                <w:sz w:val="52"/>
                <w:szCs w:val="52"/>
              </w:rPr>
              <w:t>X</w:t>
            </w:r>
          </w:p>
        </w:tc>
        <w:tc>
          <w:tcPr>
            <w:tcW w:w="1624" w:type="dxa"/>
          </w:tcPr>
          <w:p w14:paraId="085D3650" w14:textId="77777777" w:rsidR="00F74E1C" w:rsidRDefault="00F74E1C" w:rsidP="00F74E1C">
            <w:pPr>
              <w:jc w:val="both"/>
              <w:rPr>
                <w:rFonts w:asciiTheme="minorHAnsi" w:eastAsiaTheme="minorEastAsia" w:hAnsiTheme="minorHAnsi" w:cstheme="minorBidi"/>
                <w:color w:val="000000"/>
                <w:sz w:val="22"/>
                <w:szCs w:val="22"/>
              </w:rPr>
            </w:pPr>
          </w:p>
        </w:tc>
        <w:tc>
          <w:tcPr>
            <w:tcW w:w="1624" w:type="dxa"/>
          </w:tcPr>
          <w:p w14:paraId="7AF93EF3" w14:textId="77777777" w:rsidR="00F74E1C" w:rsidRDefault="00F74E1C" w:rsidP="00F74E1C">
            <w:pPr>
              <w:jc w:val="both"/>
              <w:rPr>
                <w:rFonts w:asciiTheme="minorHAnsi" w:eastAsiaTheme="minorEastAsia" w:hAnsiTheme="minorHAnsi" w:cstheme="minorBidi"/>
                <w:color w:val="000000"/>
                <w:sz w:val="22"/>
                <w:szCs w:val="22"/>
              </w:rPr>
            </w:pPr>
          </w:p>
        </w:tc>
        <w:tc>
          <w:tcPr>
            <w:tcW w:w="1624" w:type="dxa"/>
          </w:tcPr>
          <w:p w14:paraId="46F0F0B4" w14:textId="77777777" w:rsidR="00F74E1C" w:rsidRDefault="00F74E1C" w:rsidP="00F74E1C">
            <w:pPr>
              <w:jc w:val="both"/>
              <w:rPr>
                <w:rFonts w:asciiTheme="minorHAnsi" w:eastAsiaTheme="minorEastAsia" w:hAnsiTheme="minorHAnsi" w:cstheme="minorBidi"/>
                <w:color w:val="000000"/>
                <w:sz w:val="22"/>
                <w:szCs w:val="22"/>
              </w:rPr>
            </w:pPr>
          </w:p>
        </w:tc>
      </w:tr>
      <w:tr w:rsidR="00F74E1C" w14:paraId="09821E6E" w14:textId="77777777" w:rsidTr="00F74E1C">
        <w:trPr>
          <w:jc w:val="center"/>
        </w:trPr>
        <w:tc>
          <w:tcPr>
            <w:tcW w:w="1624" w:type="dxa"/>
          </w:tcPr>
          <w:p w14:paraId="10136256" w14:textId="3C865A62" w:rsidR="00F74E1C" w:rsidRDefault="00775648" w:rsidP="00F74E1C">
            <w:pPr>
              <w:jc w:val="both"/>
              <w:rPr>
                <w:rFonts w:asciiTheme="minorHAnsi" w:eastAsiaTheme="minorEastAsia" w:hAnsiTheme="minorHAnsi" w:cstheme="minorBidi"/>
                <w:color w:val="000000"/>
                <w:sz w:val="22"/>
                <w:szCs w:val="22"/>
              </w:rPr>
            </w:pPr>
            <w:r w:rsidRPr="00775648">
              <w:rPr>
                <w:rFonts w:asciiTheme="minorHAnsi" w:eastAsiaTheme="minorEastAsia" w:hAnsiTheme="minorHAnsi" w:cstheme="minorBidi"/>
                <w:b/>
                <w:bCs/>
                <w:color w:val="000000"/>
                <w:sz w:val="22"/>
                <w:szCs w:val="22"/>
              </w:rPr>
              <w:t>2. Alineación con el Perfil de Egreso</w:t>
            </w:r>
            <w:r w:rsidRPr="00775648">
              <w:rPr>
                <w:rFonts w:asciiTheme="minorHAnsi" w:eastAsiaTheme="minorEastAsia" w:hAnsiTheme="minorHAnsi" w:cstheme="minorBidi"/>
                <w:color w:val="000000"/>
                <w:sz w:val="22"/>
                <w:szCs w:val="22"/>
              </w:rPr>
              <w:t xml:space="preserve">: Relacioné el proyecto con las </w:t>
            </w:r>
            <w:r w:rsidRPr="00775648">
              <w:rPr>
                <w:rFonts w:asciiTheme="minorHAnsi" w:eastAsiaTheme="minorEastAsia" w:hAnsiTheme="minorHAnsi" w:cstheme="minorBidi"/>
                <w:color w:val="000000"/>
                <w:sz w:val="22"/>
                <w:szCs w:val="22"/>
              </w:rPr>
              <w:lastRenderedPageBreak/>
              <w:t>competencias de la carrera (C1, C2, C3, C4) e intereses profesionales.</w:t>
            </w:r>
          </w:p>
        </w:tc>
        <w:tc>
          <w:tcPr>
            <w:tcW w:w="1624" w:type="dxa"/>
          </w:tcPr>
          <w:p w14:paraId="080EB4BA" w14:textId="77777777" w:rsidR="008C6303" w:rsidRDefault="008C6303" w:rsidP="008C6303">
            <w:pPr>
              <w:jc w:val="center"/>
              <w:rPr>
                <w:rFonts w:asciiTheme="minorHAnsi" w:eastAsiaTheme="minorEastAsia" w:hAnsiTheme="minorHAnsi" w:cstheme="minorBidi"/>
                <w:color w:val="000000"/>
                <w:sz w:val="52"/>
                <w:szCs w:val="52"/>
              </w:rPr>
            </w:pPr>
          </w:p>
          <w:p w14:paraId="52B03A9C" w14:textId="1346393E" w:rsidR="00F74E1C" w:rsidRDefault="008C6303" w:rsidP="008C6303">
            <w:pPr>
              <w:jc w:val="center"/>
              <w:rPr>
                <w:rFonts w:asciiTheme="minorHAnsi" w:eastAsiaTheme="minorEastAsia" w:hAnsiTheme="minorHAnsi" w:cstheme="minorBidi"/>
                <w:color w:val="000000"/>
                <w:sz w:val="22"/>
                <w:szCs w:val="22"/>
              </w:rPr>
            </w:pPr>
            <w:r w:rsidRPr="008C6303">
              <w:rPr>
                <w:rFonts w:asciiTheme="minorHAnsi" w:eastAsiaTheme="minorEastAsia" w:hAnsiTheme="minorHAnsi" w:cstheme="minorBidi"/>
                <w:color w:val="000000"/>
                <w:sz w:val="52"/>
                <w:szCs w:val="52"/>
              </w:rPr>
              <w:t>X</w:t>
            </w:r>
          </w:p>
        </w:tc>
        <w:tc>
          <w:tcPr>
            <w:tcW w:w="1624" w:type="dxa"/>
          </w:tcPr>
          <w:p w14:paraId="4DC54372" w14:textId="77777777" w:rsidR="00F74E1C" w:rsidRDefault="00F74E1C" w:rsidP="00F74E1C">
            <w:pPr>
              <w:jc w:val="both"/>
              <w:rPr>
                <w:rFonts w:asciiTheme="minorHAnsi" w:eastAsiaTheme="minorEastAsia" w:hAnsiTheme="minorHAnsi" w:cstheme="minorBidi"/>
                <w:color w:val="000000"/>
                <w:sz w:val="22"/>
                <w:szCs w:val="22"/>
              </w:rPr>
            </w:pPr>
          </w:p>
        </w:tc>
        <w:tc>
          <w:tcPr>
            <w:tcW w:w="1624" w:type="dxa"/>
          </w:tcPr>
          <w:p w14:paraId="23B93EEA" w14:textId="77777777" w:rsidR="00F74E1C" w:rsidRDefault="00F74E1C" w:rsidP="00F74E1C">
            <w:pPr>
              <w:jc w:val="both"/>
              <w:rPr>
                <w:rFonts w:asciiTheme="minorHAnsi" w:eastAsiaTheme="minorEastAsia" w:hAnsiTheme="minorHAnsi" w:cstheme="minorBidi"/>
                <w:color w:val="000000"/>
                <w:sz w:val="22"/>
                <w:szCs w:val="22"/>
              </w:rPr>
            </w:pPr>
          </w:p>
        </w:tc>
        <w:tc>
          <w:tcPr>
            <w:tcW w:w="1624" w:type="dxa"/>
          </w:tcPr>
          <w:p w14:paraId="14AF49F6" w14:textId="77777777" w:rsidR="00F74E1C" w:rsidRDefault="00F74E1C" w:rsidP="00F74E1C">
            <w:pPr>
              <w:jc w:val="both"/>
              <w:rPr>
                <w:rFonts w:asciiTheme="minorHAnsi" w:eastAsiaTheme="minorEastAsia" w:hAnsiTheme="minorHAnsi" w:cstheme="minorBidi"/>
                <w:color w:val="000000"/>
                <w:sz w:val="22"/>
                <w:szCs w:val="22"/>
              </w:rPr>
            </w:pPr>
          </w:p>
        </w:tc>
      </w:tr>
      <w:tr w:rsidR="00F74E1C" w14:paraId="63AFD854" w14:textId="77777777" w:rsidTr="00F74E1C">
        <w:trPr>
          <w:jc w:val="center"/>
        </w:trPr>
        <w:tc>
          <w:tcPr>
            <w:tcW w:w="1624" w:type="dxa"/>
          </w:tcPr>
          <w:p w14:paraId="5FD60553" w14:textId="48E5DBEC" w:rsidR="00F74E1C" w:rsidRDefault="00775648" w:rsidP="00F74E1C">
            <w:pPr>
              <w:jc w:val="both"/>
              <w:rPr>
                <w:rFonts w:asciiTheme="minorHAnsi" w:eastAsiaTheme="minorEastAsia" w:hAnsiTheme="minorHAnsi" w:cstheme="minorBidi"/>
                <w:color w:val="000000"/>
                <w:sz w:val="22"/>
                <w:szCs w:val="22"/>
              </w:rPr>
            </w:pPr>
            <w:r w:rsidRPr="00775648">
              <w:rPr>
                <w:rFonts w:asciiTheme="minorHAnsi" w:eastAsiaTheme="minorEastAsia" w:hAnsiTheme="minorHAnsi" w:cstheme="minorBidi"/>
                <w:b/>
                <w:bCs/>
                <w:color w:val="000000"/>
                <w:sz w:val="22"/>
                <w:szCs w:val="22"/>
              </w:rPr>
              <w:t>3. Análisis de Factibilidad</w:t>
            </w:r>
            <w:r w:rsidRPr="00775648">
              <w:rPr>
                <w:rFonts w:asciiTheme="minorHAnsi" w:eastAsiaTheme="minorEastAsia" w:hAnsiTheme="minorHAnsi" w:cstheme="minorBidi"/>
                <w:color w:val="000000"/>
                <w:sz w:val="22"/>
                <w:szCs w:val="22"/>
              </w:rPr>
              <w:t>: Justifiqué la viabilidad técnica, temporal y de recursos para cumplir el desarrollo en 18 semanas.</w:t>
            </w:r>
          </w:p>
        </w:tc>
        <w:tc>
          <w:tcPr>
            <w:tcW w:w="1624" w:type="dxa"/>
          </w:tcPr>
          <w:p w14:paraId="228995D8" w14:textId="77777777" w:rsidR="008C6303" w:rsidRDefault="008C6303" w:rsidP="008C6303">
            <w:pPr>
              <w:jc w:val="center"/>
              <w:rPr>
                <w:rFonts w:asciiTheme="minorHAnsi" w:eastAsiaTheme="minorEastAsia" w:hAnsiTheme="minorHAnsi" w:cstheme="minorBidi"/>
                <w:color w:val="000000"/>
                <w:sz w:val="52"/>
                <w:szCs w:val="52"/>
              </w:rPr>
            </w:pPr>
          </w:p>
          <w:p w14:paraId="3097372A" w14:textId="74209F3B" w:rsidR="00F74E1C" w:rsidRDefault="008C6303" w:rsidP="008C6303">
            <w:pPr>
              <w:jc w:val="center"/>
              <w:rPr>
                <w:rFonts w:asciiTheme="minorHAnsi" w:eastAsiaTheme="minorEastAsia" w:hAnsiTheme="minorHAnsi" w:cstheme="minorBidi"/>
                <w:color w:val="000000"/>
                <w:sz w:val="22"/>
                <w:szCs w:val="22"/>
              </w:rPr>
            </w:pPr>
            <w:r w:rsidRPr="008C6303">
              <w:rPr>
                <w:rFonts w:asciiTheme="minorHAnsi" w:eastAsiaTheme="minorEastAsia" w:hAnsiTheme="minorHAnsi" w:cstheme="minorBidi"/>
                <w:color w:val="000000"/>
                <w:sz w:val="52"/>
                <w:szCs w:val="52"/>
              </w:rPr>
              <w:t>X</w:t>
            </w:r>
          </w:p>
        </w:tc>
        <w:tc>
          <w:tcPr>
            <w:tcW w:w="1624" w:type="dxa"/>
          </w:tcPr>
          <w:p w14:paraId="342C2352" w14:textId="77777777" w:rsidR="00F74E1C" w:rsidRDefault="00F74E1C" w:rsidP="00F74E1C">
            <w:pPr>
              <w:jc w:val="both"/>
              <w:rPr>
                <w:rFonts w:asciiTheme="minorHAnsi" w:eastAsiaTheme="minorEastAsia" w:hAnsiTheme="minorHAnsi" w:cstheme="minorBidi"/>
                <w:color w:val="000000"/>
                <w:sz w:val="22"/>
                <w:szCs w:val="22"/>
              </w:rPr>
            </w:pPr>
          </w:p>
        </w:tc>
        <w:tc>
          <w:tcPr>
            <w:tcW w:w="1624" w:type="dxa"/>
          </w:tcPr>
          <w:p w14:paraId="1C53CB32" w14:textId="77777777" w:rsidR="00F74E1C" w:rsidRDefault="00F74E1C" w:rsidP="00F74E1C">
            <w:pPr>
              <w:jc w:val="both"/>
              <w:rPr>
                <w:rFonts w:asciiTheme="minorHAnsi" w:eastAsiaTheme="minorEastAsia" w:hAnsiTheme="minorHAnsi" w:cstheme="minorBidi"/>
                <w:color w:val="000000"/>
                <w:sz w:val="22"/>
                <w:szCs w:val="22"/>
              </w:rPr>
            </w:pPr>
          </w:p>
        </w:tc>
        <w:tc>
          <w:tcPr>
            <w:tcW w:w="1624" w:type="dxa"/>
          </w:tcPr>
          <w:p w14:paraId="55A6FECD" w14:textId="77777777" w:rsidR="00F74E1C" w:rsidRDefault="00F74E1C" w:rsidP="00F74E1C">
            <w:pPr>
              <w:jc w:val="both"/>
              <w:rPr>
                <w:rFonts w:asciiTheme="minorHAnsi" w:eastAsiaTheme="minorEastAsia" w:hAnsiTheme="minorHAnsi" w:cstheme="minorBidi"/>
                <w:color w:val="000000"/>
                <w:sz w:val="22"/>
                <w:szCs w:val="22"/>
              </w:rPr>
            </w:pPr>
          </w:p>
        </w:tc>
      </w:tr>
      <w:tr w:rsidR="00F74E1C" w14:paraId="722E1EBA" w14:textId="77777777" w:rsidTr="00F74E1C">
        <w:trPr>
          <w:jc w:val="center"/>
        </w:trPr>
        <w:tc>
          <w:tcPr>
            <w:tcW w:w="1624" w:type="dxa"/>
          </w:tcPr>
          <w:p w14:paraId="6C0B0A72" w14:textId="15B10642" w:rsidR="00F74E1C" w:rsidRDefault="008D281F" w:rsidP="00F74E1C">
            <w:pPr>
              <w:jc w:val="both"/>
              <w:rPr>
                <w:rFonts w:asciiTheme="minorHAnsi" w:eastAsiaTheme="minorEastAsia" w:hAnsiTheme="minorHAnsi" w:cstheme="minorBidi"/>
                <w:color w:val="000000"/>
                <w:sz w:val="22"/>
                <w:szCs w:val="22"/>
              </w:rPr>
            </w:pPr>
            <w:r w:rsidRPr="008D281F">
              <w:rPr>
                <w:rFonts w:asciiTheme="minorHAnsi" w:eastAsiaTheme="minorEastAsia" w:hAnsiTheme="minorHAnsi" w:cstheme="minorBidi"/>
                <w:b/>
                <w:bCs/>
                <w:color w:val="000000"/>
                <w:sz w:val="22"/>
                <w:szCs w:val="22"/>
              </w:rPr>
              <w:t>4. Formulación de Objetivos</w:t>
            </w:r>
            <w:r w:rsidRPr="008D281F">
              <w:rPr>
                <w:rFonts w:asciiTheme="minorHAnsi" w:eastAsiaTheme="minorEastAsia" w:hAnsiTheme="minorHAnsi" w:cstheme="minorBidi"/>
                <w:color w:val="000000"/>
                <w:sz w:val="22"/>
                <w:szCs w:val="22"/>
              </w:rPr>
              <w:t>: Formulé un objetivo general y objetivos específicos claros, medibles y disciplinares.</w:t>
            </w:r>
          </w:p>
        </w:tc>
        <w:tc>
          <w:tcPr>
            <w:tcW w:w="1624" w:type="dxa"/>
          </w:tcPr>
          <w:p w14:paraId="762492CC" w14:textId="77777777" w:rsidR="008C6303" w:rsidRDefault="008C6303" w:rsidP="008C6303">
            <w:pPr>
              <w:jc w:val="center"/>
              <w:rPr>
                <w:rFonts w:asciiTheme="minorHAnsi" w:eastAsiaTheme="minorEastAsia" w:hAnsiTheme="minorHAnsi" w:cstheme="minorBidi"/>
                <w:color w:val="000000"/>
                <w:sz w:val="52"/>
                <w:szCs w:val="52"/>
              </w:rPr>
            </w:pPr>
          </w:p>
          <w:p w14:paraId="7E9CA1E2" w14:textId="4ED5AB97" w:rsidR="00F74E1C" w:rsidRDefault="008C6303" w:rsidP="008C6303">
            <w:pPr>
              <w:jc w:val="center"/>
              <w:rPr>
                <w:rFonts w:asciiTheme="minorHAnsi" w:eastAsiaTheme="minorEastAsia" w:hAnsiTheme="minorHAnsi" w:cstheme="minorBidi"/>
                <w:color w:val="000000"/>
                <w:sz w:val="22"/>
                <w:szCs w:val="22"/>
              </w:rPr>
            </w:pPr>
            <w:r w:rsidRPr="008C6303">
              <w:rPr>
                <w:rFonts w:asciiTheme="minorHAnsi" w:eastAsiaTheme="minorEastAsia" w:hAnsiTheme="minorHAnsi" w:cstheme="minorBidi"/>
                <w:color w:val="000000"/>
                <w:sz w:val="52"/>
                <w:szCs w:val="52"/>
              </w:rPr>
              <w:t>X</w:t>
            </w:r>
          </w:p>
        </w:tc>
        <w:tc>
          <w:tcPr>
            <w:tcW w:w="1624" w:type="dxa"/>
          </w:tcPr>
          <w:p w14:paraId="59FB5FA6" w14:textId="77777777" w:rsidR="00F74E1C" w:rsidRDefault="00F74E1C" w:rsidP="00F74E1C">
            <w:pPr>
              <w:jc w:val="both"/>
              <w:rPr>
                <w:rFonts w:asciiTheme="minorHAnsi" w:eastAsiaTheme="minorEastAsia" w:hAnsiTheme="minorHAnsi" w:cstheme="minorBidi"/>
                <w:color w:val="000000"/>
                <w:sz w:val="22"/>
                <w:szCs w:val="22"/>
              </w:rPr>
            </w:pPr>
          </w:p>
        </w:tc>
        <w:tc>
          <w:tcPr>
            <w:tcW w:w="1624" w:type="dxa"/>
          </w:tcPr>
          <w:p w14:paraId="1B914996" w14:textId="77777777" w:rsidR="00F74E1C" w:rsidRDefault="00F74E1C" w:rsidP="00F74E1C">
            <w:pPr>
              <w:jc w:val="both"/>
              <w:rPr>
                <w:rFonts w:asciiTheme="minorHAnsi" w:eastAsiaTheme="minorEastAsia" w:hAnsiTheme="minorHAnsi" w:cstheme="minorBidi"/>
                <w:color w:val="000000"/>
                <w:sz w:val="22"/>
                <w:szCs w:val="22"/>
              </w:rPr>
            </w:pPr>
          </w:p>
        </w:tc>
        <w:tc>
          <w:tcPr>
            <w:tcW w:w="1624" w:type="dxa"/>
          </w:tcPr>
          <w:p w14:paraId="2FC0B0A5" w14:textId="77777777" w:rsidR="00F74E1C" w:rsidRDefault="00F74E1C" w:rsidP="00F74E1C">
            <w:pPr>
              <w:jc w:val="both"/>
              <w:rPr>
                <w:rFonts w:asciiTheme="minorHAnsi" w:eastAsiaTheme="minorEastAsia" w:hAnsiTheme="minorHAnsi" w:cstheme="minorBidi"/>
                <w:color w:val="000000"/>
                <w:sz w:val="22"/>
                <w:szCs w:val="22"/>
              </w:rPr>
            </w:pPr>
          </w:p>
        </w:tc>
      </w:tr>
      <w:tr w:rsidR="00F74E1C" w14:paraId="3AE920A1" w14:textId="77777777" w:rsidTr="00F74E1C">
        <w:trPr>
          <w:jc w:val="center"/>
        </w:trPr>
        <w:tc>
          <w:tcPr>
            <w:tcW w:w="1624" w:type="dxa"/>
          </w:tcPr>
          <w:p w14:paraId="3C363EC9" w14:textId="2C568194" w:rsidR="00F74E1C" w:rsidRDefault="006A3FDA" w:rsidP="00F74E1C">
            <w:pPr>
              <w:jc w:val="both"/>
              <w:rPr>
                <w:rFonts w:asciiTheme="minorHAnsi" w:eastAsiaTheme="minorEastAsia" w:hAnsiTheme="minorHAnsi" w:cstheme="minorBidi"/>
                <w:color w:val="000000"/>
                <w:sz w:val="22"/>
                <w:szCs w:val="22"/>
              </w:rPr>
            </w:pPr>
            <w:r w:rsidRPr="006A3FDA">
              <w:rPr>
                <w:rFonts w:asciiTheme="minorHAnsi" w:eastAsiaTheme="minorEastAsia" w:hAnsiTheme="minorHAnsi" w:cstheme="minorBidi"/>
                <w:b/>
                <w:bCs/>
                <w:color w:val="000000"/>
                <w:sz w:val="22"/>
                <w:szCs w:val="22"/>
              </w:rPr>
              <w:t>5. Selección de Metodología</w:t>
            </w:r>
            <w:r w:rsidRPr="006A3FDA">
              <w:rPr>
                <w:rFonts w:asciiTheme="minorHAnsi" w:eastAsiaTheme="minorEastAsia" w:hAnsiTheme="minorHAnsi" w:cstheme="minorBidi"/>
                <w:color w:val="000000"/>
                <w:sz w:val="22"/>
                <w:szCs w:val="22"/>
              </w:rPr>
              <w:t>: Definí y fundamenté el uso de la metodología tradicional Cascada (Waterfall) para el proyecto.</w:t>
            </w:r>
          </w:p>
        </w:tc>
        <w:tc>
          <w:tcPr>
            <w:tcW w:w="1624" w:type="dxa"/>
          </w:tcPr>
          <w:p w14:paraId="5BCC7C9E" w14:textId="77777777" w:rsidR="008C6303" w:rsidRDefault="008C6303" w:rsidP="008C6303">
            <w:pPr>
              <w:jc w:val="center"/>
              <w:rPr>
                <w:rFonts w:asciiTheme="minorHAnsi" w:eastAsiaTheme="minorEastAsia" w:hAnsiTheme="minorHAnsi" w:cstheme="minorBidi"/>
                <w:color w:val="000000"/>
                <w:sz w:val="52"/>
                <w:szCs w:val="52"/>
              </w:rPr>
            </w:pPr>
          </w:p>
          <w:p w14:paraId="081389BA" w14:textId="19EE0898" w:rsidR="00F74E1C" w:rsidRDefault="008C6303" w:rsidP="008C6303">
            <w:pPr>
              <w:jc w:val="center"/>
              <w:rPr>
                <w:rFonts w:asciiTheme="minorHAnsi" w:eastAsiaTheme="minorEastAsia" w:hAnsiTheme="minorHAnsi" w:cstheme="minorBidi"/>
                <w:color w:val="000000"/>
                <w:sz w:val="22"/>
                <w:szCs w:val="22"/>
              </w:rPr>
            </w:pPr>
            <w:r w:rsidRPr="008C6303">
              <w:rPr>
                <w:rFonts w:asciiTheme="minorHAnsi" w:eastAsiaTheme="minorEastAsia" w:hAnsiTheme="minorHAnsi" w:cstheme="minorBidi"/>
                <w:color w:val="000000"/>
                <w:sz w:val="52"/>
                <w:szCs w:val="52"/>
              </w:rPr>
              <w:t>X</w:t>
            </w:r>
          </w:p>
        </w:tc>
        <w:tc>
          <w:tcPr>
            <w:tcW w:w="1624" w:type="dxa"/>
          </w:tcPr>
          <w:p w14:paraId="70975CD7" w14:textId="77777777" w:rsidR="00F74E1C" w:rsidRDefault="00F74E1C" w:rsidP="00F74E1C">
            <w:pPr>
              <w:jc w:val="both"/>
              <w:rPr>
                <w:rFonts w:asciiTheme="minorHAnsi" w:eastAsiaTheme="minorEastAsia" w:hAnsiTheme="minorHAnsi" w:cstheme="minorBidi"/>
                <w:color w:val="000000"/>
                <w:sz w:val="22"/>
                <w:szCs w:val="22"/>
              </w:rPr>
            </w:pPr>
          </w:p>
        </w:tc>
        <w:tc>
          <w:tcPr>
            <w:tcW w:w="1624" w:type="dxa"/>
          </w:tcPr>
          <w:p w14:paraId="79D18DC0" w14:textId="77777777" w:rsidR="00F74E1C" w:rsidRDefault="00F74E1C" w:rsidP="00F74E1C">
            <w:pPr>
              <w:jc w:val="both"/>
              <w:rPr>
                <w:rFonts w:asciiTheme="minorHAnsi" w:eastAsiaTheme="minorEastAsia" w:hAnsiTheme="minorHAnsi" w:cstheme="minorBidi"/>
                <w:color w:val="000000"/>
                <w:sz w:val="22"/>
                <w:szCs w:val="22"/>
              </w:rPr>
            </w:pPr>
          </w:p>
        </w:tc>
        <w:tc>
          <w:tcPr>
            <w:tcW w:w="1624" w:type="dxa"/>
          </w:tcPr>
          <w:p w14:paraId="77380372" w14:textId="77777777" w:rsidR="00F74E1C" w:rsidRDefault="00F74E1C" w:rsidP="00F74E1C">
            <w:pPr>
              <w:jc w:val="both"/>
              <w:rPr>
                <w:rFonts w:asciiTheme="minorHAnsi" w:eastAsiaTheme="minorEastAsia" w:hAnsiTheme="minorHAnsi" w:cstheme="minorBidi"/>
                <w:color w:val="000000"/>
                <w:sz w:val="22"/>
                <w:szCs w:val="22"/>
              </w:rPr>
            </w:pPr>
          </w:p>
        </w:tc>
      </w:tr>
      <w:tr w:rsidR="00F74E1C" w14:paraId="554B864D" w14:textId="77777777" w:rsidTr="00F74E1C">
        <w:trPr>
          <w:jc w:val="center"/>
        </w:trPr>
        <w:tc>
          <w:tcPr>
            <w:tcW w:w="1624" w:type="dxa"/>
          </w:tcPr>
          <w:p w14:paraId="525CEDDE" w14:textId="220F55A6" w:rsidR="00F74E1C" w:rsidRDefault="00F8783E" w:rsidP="00F74E1C">
            <w:pPr>
              <w:jc w:val="both"/>
              <w:rPr>
                <w:rFonts w:asciiTheme="minorHAnsi" w:eastAsiaTheme="minorEastAsia" w:hAnsiTheme="minorHAnsi" w:cstheme="minorBidi"/>
                <w:color w:val="000000"/>
                <w:sz w:val="22"/>
                <w:szCs w:val="22"/>
              </w:rPr>
            </w:pPr>
            <w:r w:rsidRPr="00F8783E">
              <w:rPr>
                <w:rFonts w:asciiTheme="minorHAnsi" w:eastAsiaTheme="minorEastAsia" w:hAnsiTheme="minorHAnsi" w:cstheme="minorBidi"/>
                <w:b/>
                <w:bCs/>
                <w:color w:val="000000"/>
                <w:sz w:val="22"/>
                <w:szCs w:val="22"/>
              </w:rPr>
              <w:lastRenderedPageBreak/>
              <w:t>6. Plan de Trabajo y Cronograma</w:t>
            </w:r>
            <w:r w:rsidRPr="00F8783E">
              <w:rPr>
                <w:rFonts w:asciiTheme="minorHAnsi" w:eastAsiaTheme="minorEastAsia" w:hAnsiTheme="minorHAnsi" w:cstheme="minorBidi"/>
                <w:color w:val="000000"/>
                <w:sz w:val="22"/>
                <w:szCs w:val="22"/>
              </w:rPr>
              <w:t>: Diseñé un plan estructurado en 6 actividades secuenciales con sus respectivas evidencias.</w:t>
            </w:r>
          </w:p>
        </w:tc>
        <w:tc>
          <w:tcPr>
            <w:tcW w:w="1624" w:type="dxa"/>
          </w:tcPr>
          <w:p w14:paraId="2928B680" w14:textId="77777777" w:rsidR="008C6303" w:rsidRDefault="008C6303" w:rsidP="008C6303">
            <w:pPr>
              <w:jc w:val="center"/>
              <w:rPr>
                <w:rFonts w:asciiTheme="minorHAnsi" w:eastAsiaTheme="minorEastAsia" w:hAnsiTheme="minorHAnsi" w:cstheme="minorBidi"/>
                <w:color w:val="000000"/>
                <w:sz w:val="52"/>
                <w:szCs w:val="52"/>
              </w:rPr>
            </w:pPr>
          </w:p>
          <w:p w14:paraId="521E44D3" w14:textId="3A8205E3" w:rsidR="00F74E1C" w:rsidRDefault="008C6303" w:rsidP="008C6303">
            <w:pPr>
              <w:jc w:val="center"/>
              <w:rPr>
                <w:rFonts w:asciiTheme="minorHAnsi" w:eastAsiaTheme="minorEastAsia" w:hAnsiTheme="minorHAnsi" w:cstheme="minorBidi"/>
                <w:color w:val="000000"/>
                <w:sz w:val="22"/>
                <w:szCs w:val="22"/>
              </w:rPr>
            </w:pPr>
            <w:r w:rsidRPr="008C6303">
              <w:rPr>
                <w:rFonts w:asciiTheme="minorHAnsi" w:eastAsiaTheme="minorEastAsia" w:hAnsiTheme="minorHAnsi" w:cstheme="minorBidi"/>
                <w:color w:val="000000"/>
                <w:sz w:val="52"/>
                <w:szCs w:val="52"/>
              </w:rPr>
              <w:t>X</w:t>
            </w:r>
          </w:p>
        </w:tc>
        <w:tc>
          <w:tcPr>
            <w:tcW w:w="1624" w:type="dxa"/>
          </w:tcPr>
          <w:p w14:paraId="6E43310F" w14:textId="77777777" w:rsidR="00F74E1C" w:rsidRDefault="00F74E1C" w:rsidP="00F74E1C">
            <w:pPr>
              <w:jc w:val="both"/>
              <w:rPr>
                <w:rFonts w:asciiTheme="minorHAnsi" w:eastAsiaTheme="minorEastAsia" w:hAnsiTheme="minorHAnsi" w:cstheme="minorBidi"/>
                <w:color w:val="000000"/>
                <w:sz w:val="22"/>
                <w:szCs w:val="22"/>
              </w:rPr>
            </w:pPr>
          </w:p>
        </w:tc>
        <w:tc>
          <w:tcPr>
            <w:tcW w:w="1624" w:type="dxa"/>
          </w:tcPr>
          <w:p w14:paraId="22BE078F" w14:textId="77777777" w:rsidR="00F74E1C" w:rsidRDefault="00F74E1C" w:rsidP="00F74E1C">
            <w:pPr>
              <w:jc w:val="both"/>
              <w:rPr>
                <w:rFonts w:asciiTheme="minorHAnsi" w:eastAsiaTheme="minorEastAsia" w:hAnsiTheme="minorHAnsi" w:cstheme="minorBidi"/>
                <w:color w:val="000000"/>
                <w:sz w:val="22"/>
                <w:szCs w:val="22"/>
              </w:rPr>
            </w:pPr>
          </w:p>
        </w:tc>
        <w:tc>
          <w:tcPr>
            <w:tcW w:w="1624" w:type="dxa"/>
          </w:tcPr>
          <w:p w14:paraId="6F34BD35" w14:textId="77777777" w:rsidR="00F74E1C" w:rsidRDefault="00F74E1C" w:rsidP="00F74E1C">
            <w:pPr>
              <w:jc w:val="both"/>
              <w:rPr>
                <w:rFonts w:asciiTheme="minorHAnsi" w:eastAsiaTheme="minorEastAsia" w:hAnsiTheme="minorHAnsi" w:cstheme="minorBidi"/>
                <w:color w:val="000000"/>
                <w:sz w:val="22"/>
                <w:szCs w:val="22"/>
              </w:rPr>
            </w:pPr>
          </w:p>
        </w:tc>
      </w:tr>
      <w:tr w:rsidR="00F74E1C" w14:paraId="732684ED" w14:textId="77777777" w:rsidTr="00F74E1C">
        <w:trPr>
          <w:jc w:val="center"/>
        </w:trPr>
        <w:tc>
          <w:tcPr>
            <w:tcW w:w="1624" w:type="dxa"/>
          </w:tcPr>
          <w:p w14:paraId="247BC9F0" w14:textId="71F207F1" w:rsidR="00F74E1C" w:rsidRDefault="00B841C9" w:rsidP="00F74E1C">
            <w:pPr>
              <w:jc w:val="both"/>
              <w:rPr>
                <w:rFonts w:asciiTheme="minorHAnsi" w:eastAsiaTheme="minorEastAsia" w:hAnsiTheme="minorHAnsi" w:cstheme="minorBidi"/>
                <w:color w:val="000000"/>
                <w:sz w:val="22"/>
                <w:szCs w:val="22"/>
              </w:rPr>
            </w:pPr>
            <w:r w:rsidRPr="00B841C9">
              <w:rPr>
                <w:rFonts w:asciiTheme="minorHAnsi" w:eastAsiaTheme="minorEastAsia" w:hAnsiTheme="minorHAnsi" w:cstheme="minorBidi"/>
                <w:b/>
                <w:bCs/>
                <w:color w:val="000000"/>
                <w:sz w:val="22"/>
                <w:szCs w:val="22"/>
              </w:rPr>
              <w:t>7. Cumplimiento de Formato y Estándares</w:t>
            </w:r>
            <w:r w:rsidRPr="00B841C9">
              <w:rPr>
                <w:rFonts w:asciiTheme="minorHAnsi" w:eastAsiaTheme="minorEastAsia" w:hAnsiTheme="minorHAnsi" w:cstheme="minorBidi"/>
                <w:color w:val="000000"/>
                <w:sz w:val="22"/>
                <w:szCs w:val="22"/>
              </w:rPr>
              <w:t>: Apliqué las reglas ortográficas, estructura de informe técnico y citación bajo norma APA 7.ª edición.</w:t>
            </w:r>
          </w:p>
        </w:tc>
        <w:tc>
          <w:tcPr>
            <w:tcW w:w="1624" w:type="dxa"/>
          </w:tcPr>
          <w:p w14:paraId="0A16504D" w14:textId="77777777" w:rsidR="008C6303" w:rsidRDefault="008C6303" w:rsidP="008C6303">
            <w:pPr>
              <w:jc w:val="center"/>
              <w:rPr>
                <w:rFonts w:asciiTheme="minorHAnsi" w:eastAsiaTheme="minorEastAsia" w:hAnsiTheme="minorHAnsi" w:cstheme="minorBidi"/>
                <w:color w:val="000000"/>
                <w:sz w:val="52"/>
                <w:szCs w:val="52"/>
              </w:rPr>
            </w:pPr>
          </w:p>
          <w:p w14:paraId="228BCF90" w14:textId="77777777" w:rsidR="008C6303" w:rsidRDefault="008C6303" w:rsidP="008C6303">
            <w:pPr>
              <w:jc w:val="center"/>
              <w:rPr>
                <w:rFonts w:asciiTheme="minorHAnsi" w:eastAsiaTheme="minorEastAsia" w:hAnsiTheme="minorHAnsi" w:cstheme="minorBidi"/>
                <w:color w:val="000000"/>
                <w:sz w:val="52"/>
                <w:szCs w:val="52"/>
              </w:rPr>
            </w:pPr>
          </w:p>
          <w:p w14:paraId="3BFEC000" w14:textId="15135AB7" w:rsidR="00F74E1C" w:rsidRDefault="008C6303" w:rsidP="008C6303">
            <w:pPr>
              <w:jc w:val="center"/>
              <w:rPr>
                <w:rFonts w:asciiTheme="minorHAnsi" w:eastAsiaTheme="minorEastAsia" w:hAnsiTheme="minorHAnsi" w:cstheme="minorBidi"/>
                <w:color w:val="000000"/>
                <w:sz w:val="22"/>
                <w:szCs w:val="22"/>
              </w:rPr>
            </w:pPr>
            <w:r w:rsidRPr="008C6303">
              <w:rPr>
                <w:rFonts w:asciiTheme="minorHAnsi" w:eastAsiaTheme="minorEastAsia" w:hAnsiTheme="minorHAnsi" w:cstheme="minorBidi"/>
                <w:color w:val="000000"/>
                <w:sz w:val="52"/>
                <w:szCs w:val="52"/>
              </w:rPr>
              <w:t>X</w:t>
            </w:r>
          </w:p>
        </w:tc>
        <w:tc>
          <w:tcPr>
            <w:tcW w:w="1624" w:type="dxa"/>
          </w:tcPr>
          <w:p w14:paraId="3718823D" w14:textId="77777777" w:rsidR="00F74E1C" w:rsidRDefault="00F74E1C" w:rsidP="00F74E1C">
            <w:pPr>
              <w:jc w:val="both"/>
              <w:rPr>
                <w:rFonts w:asciiTheme="minorHAnsi" w:eastAsiaTheme="minorEastAsia" w:hAnsiTheme="minorHAnsi" w:cstheme="minorBidi"/>
                <w:color w:val="000000"/>
                <w:sz w:val="22"/>
                <w:szCs w:val="22"/>
              </w:rPr>
            </w:pPr>
          </w:p>
        </w:tc>
        <w:tc>
          <w:tcPr>
            <w:tcW w:w="1624" w:type="dxa"/>
          </w:tcPr>
          <w:p w14:paraId="42492784" w14:textId="77777777" w:rsidR="00F74E1C" w:rsidRDefault="00F74E1C" w:rsidP="00F74E1C">
            <w:pPr>
              <w:jc w:val="both"/>
              <w:rPr>
                <w:rFonts w:asciiTheme="minorHAnsi" w:eastAsiaTheme="minorEastAsia" w:hAnsiTheme="minorHAnsi" w:cstheme="minorBidi"/>
                <w:color w:val="000000"/>
                <w:sz w:val="22"/>
                <w:szCs w:val="22"/>
              </w:rPr>
            </w:pPr>
          </w:p>
        </w:tc>
        <w:tc>
          <w:tcPr>
            <w:tcW w:w="1624" w:type="dxa"/>
          </w:tcPr>
          <w:p w14:paraId="0B7DC621" w14:textId="77777777" w:rsidR="00F74E1C" w:rsidRDefault="00F74E1C" w:rsidP="00F74E1C">
            <w:pPr>
              <w:jc w:val="both"/>
              <w:rPr>
                <w:rFonts w:asciiTheme="minorHAnsi" w:eastAsiaTheme="minorEastAsia" w:hAnsiTheme="minorHAnsi" w:cstheme="minorBidi"/>
                <w:color w:val="000000"/>
                <w:sz w:val="22"/>
                <w:szCs w:val="22"/>
              </w:rPr>
            </w:pPr>
          </w:p>
        </w:tc>
      </w:tr>
    </w:tbl>
    <w:p w14:paraId="27806144" w14:textId="77777777" w:rsidR="00F74E1C" w:rsidRDefault="00F74E1C" w:rsidP="00F74E1C">
      <w:pPr>
        <w:jc w:val="both"/>
        <w:rPr>
          <w:rFonts w:asciiTheme="minorHAnsi" w:eastAsiaTheme="minorEastAsia" w:hAnsiTheme="minorHAnsi" w:cstheme="minorBidi"/>
          <w:color w:val="000000"/>
          <w:sz w:val="22"/>
          <w:szCs w:val="22"/>
        </w:rPr>
      </w:pPr>
    </w:p>
    <w:p w14:paraId="77265151" w14:textId="77777777" w:rsidR="00313A0A" w:rsidRDefault="00313A0A" w:rsidP="00F74E1C">
      <w:pPr>
        <w:jc w:val="both"/>
        <w:rPr>
          <w:rFonts w:asciiTheme="minorHAnsi" w:eastAsiaTheme="minorEastAsia" w:hAnsiTheme="minorHAnsi" w:cstheme="minorBidi"/>
          <w:color w:val="000000"/>
          <w:sz w:val="22"/>
          <w:szCs w:val="22"/>
        </w:rPr>
      </w:pPr>
    </w:p>
    <w:p w14:paraId="74EAFBC4" w14:textId="77777777" w:rsidR="00313A0A" w:rsidRDefault="00313A0A" w:rsidP="00F74E1C">
      <w:pPr>
        <w:jc w:val="both"/>
        <w:rPr>
          <w:rFonts w:asciiTheme="minorHAnsi" w:eastAsiaTheme="minorEastAsia" w:hAnsiTheme="minorHAnsi" w:cstheme="minorBidi"/>
          <w:color w:val="000000"/>
          <w:sz w:val="22"/>
          <w:szCs w:val="22"/>
        </w:rPr>
      </w:pPr>
    </w:p>
    <w:p w14:paraId="4F40EAC6" w14:textId="77777777" w:rsidR="00313A0A" w:rsidRDefault="00313A0A" w:rsidP="00F74E1C">
      <w:pPr>
        <w:jc w:val="both"/>
        <w:rPr>
          <w:rFonts w:asciiTheme="minorHAnsi" w:eastAsiaTheme="minorEastAsia" w:hAnsiTheme="minorHAnsi" w:cstheme="minorBidi"/>
          <w:color w:val="000000"/>
          <w:sz w:val="22"/>
          <w:szCs w:val="22"/>
        </w:rPr>
      </w:pPr>
    </w:p>
    <w:p w14:paraId="0664DE9F" w14:textId="77777777" w:rsidR="00313A0A" w:rsidRDefault="00313A0A" w:rsidP="00F74E1C">
      <w:pPr>
        <w:jc w:val="both"/>
        <w:rPr>
          <w:rFonts w:asciiTheme="minorHAnsi" w:eastAsiaTheme="minorEastAsia" w:hAnsiTheme="minorHAnsi" w:cstheme="minorBidi"/>
          <w:color w:val="000000"/>
          <w:sz w:val="22"/>
          <w:szCs w:val="22"/>
        </w:rPr>
      </w:pPr>
    </w:p>
    <w:p w14:paraId="02609021" w14:textId="77777777" w:rsidR="00313A0A" w:rsidRDefault="00313A0A" w:rsidP="00F74E1C">
      <w:pPr>
        <w:jc w:val="both"/>
        <w:rPr>
          <w:rFonts w:asciiTheme="minorHAnsi" w:eastAsiaTheme="minorEastAsia" w:hAnsiTheme="minorHAnsi" w:cstheme="minorBidi"/>
          <w:color w:val="000000"/>
          <w:sz w:val="22"/>
          <w:szCs w:val="22"/>
        </w:rPr>
      </w:pPr>
    </w:p>
    <w:p w14:paraId="2782A3C5" w14:textId="77777777" w:rsidR="00313A0A" w:rsidRDefault="00313A0A" w:rsidP="00F74E1C">
      <w:pPr>
        <w:jc w:val="both"/>
        <w:rPr>
          <w:rFonts w:asciiTheme="minorHAnsi" w:eastAsiaTheme="minorEastAsia" w:hAnsiTheme="minorHAnsi" w:cstheme="minorBidi"/>
          <w:color w:val="000000"/>
          <w:sz w:val="22"/>
          <w:szCs w:val="22"/>
        </w:rPr>
      </w:pPr>
    </w:p>
    <w:p w14:paraId="53A17DB5" w14:textId="77777777" w:rsidR="00313A0A" w:rsidRDefault="00313A0A" w:rsidP="00F74E1C">
      <w:pPr>
        <w:jc w:val="both"/>
        <w:rPr>
          <w:rFonts w:asciiTheme="minorHAnsi" w:eastAsiaTheme="minorEastAsia" w:hAnsiTheme="minorHAnsi" w:cstheme="minorBidi"/>
          <w:color w:val="000000"/>
          <w:sz w:val="22"/>
          <w:szCs w:val="22"/>
        </w:rPr>
      </w:pPr>
    </w:p>
    <w:p w14:paraId="11D2236E" w14:textId="77777777" w:rsidR="00313A0A" w:rsidRDefault="00313A0A" w:rsidP="00F74E1C">
      <w:pPr>
        <w:jc w:val="both"/>
        <w:rPr>
          <w:rFonts w:asciiTheme="minorHAnsi" w:eastAsiaTheme="minorEastAsia" w:hAnsiTheme="minorHAnsi" w:cstheme="minorBidi"/>
          <w:color w:val="000000"/>
          <w:sz w:val="22"/>
          <w:szCs w:val="22"/>
        </w:rPr>
      </w:pPr>
    </w:p>
    <w:p w14:paraId="0BC7C2DC" w14:textId="77777777" w:rsidR="00313A0A" w:rsidRDefault="00313A0A" w:rsidP="00F74E1C">
      <w:pPr>
        <w:jc w:val="both"/>
        <w:rPr>
          <w:rFonts w:asciiTheme="minorHAnsi" w:eastAsiaTheme="minorEastAsia" w:hAnsiTheme="minorHAnsi" w:cstheme="minorBidi"/>
          <w:color w:val="000000"/>
          <w:sz w:val="22"/>
          <w:szCs w:val="22"/>
        </w:rPr>
      </w:pPr>
    </w:p>
    <w:p w14:paraId="39351697" w14:textId="77777777" w:rsidR="00313A0A" w:rsidRDefault="00313A0A" w:rsidP="00F74E1C">
      <w:pPr>
        <w:jc w:val="both"/>
        <w:rPr>
          <w:rFonts w:asciiTheme="minorHAnsi" w:eastAsiaTheme="minorEastAsia" w:hAnsiTheme="minorHAnsi" w:cstheme="minorBidi"/>
          <w:color w:val="000000"/>
          <w:sz w:val="22"/>
          <w:szCs w:val="22"/>
        </w:rPr>
      </w:pPr>
    </w:p>
    <w:p w14:paraId="4124558F" w14:textId="77777777" w:rsidR="00313A0A" w:rsidRDefault="00313A0A" w:rsidP="00F74E1C">
      <w:pPr>
        <w:jc w:val="both"/>
        <w:rPr>
          <w:rFonts w:asciiTheme="minorHAnsi" w:eastAsiaTheme="minorEastAsia" w:hAnsiTheme="minorHAnsi" w:cstheme="minorBidi"/>
          <w:color w:val="000000"/>
          <w:sz w:val="22"/>
          <w:szCs w:val="22"/>
        </w:rPr>
      </w:pPr>
    </w:p>
    <w:p w14:paraId="726A884A" w14:textId="77777777" w:rsidR="00313A0A" w:rsidRDefault="00313A0A" w:rsidP="00F74E1C">
      <w:pPr>
        <w:jc w:val="both"/>
        <w:rPr>
          <w:rFonts w:asciiTheme="minorHAnsi" w:eastAsiaTheme="minorEastAsia" w:hAnsiTheme="minorHAnsi" w:cstheme="minorBidi"/>
          <w:color w:val="000000"/>
          <w:sz w:val="22"/>
          <w:szCs w:val="22"/>
        </w:rPr>
      </w:pPr>
    </w:p>
    <w:p w14:paraId="66DFA0B5" w14:textId="77777777" w:rsidR="00313A0A" w:rsidRPr="00313A0A" w:rsidRDefault="00313A0A" w:rsidP="006D4220">
      <w:pPr>
        <w:pStyle w:val="Ttulo1"/>
        <w:jc w:val="both"/>
        <w:rPr>
          <w:rFonts w:asciiTheme="minorHAnsi" w:eastAsiaTheme="minorEastAsia" w:hAnsiTheme="minorHAnsi" w:cstheme="minorBidi"/>
          <w:color w:val="000000"/>
          <w:sz w:val="22"/>
          <w:szCs w:val="22"/>
        </w:rPr>
      </w:pPr>
      <w:r w:rsidRPr="00313A0A">
        <w:rPr>
          <w:rFonts w:eastAsiaTheme="minorEastAsia"/>
          <w:b/>
          <w:bCs/>
          <w:color w:val="auto"/>
        </w:rPr>
        <w:lastRenderedPageBreak/>
        <w:t>2. ANÁLISIS DE FORTALEZAS Y ASPECTOS POR MEJORAR</w:t>
      </w:r>
    </w:p>
    <w:p w14:paraId="2C2536AB" w14:textId="77777777" w:rsidR="00313A0A" w:rsidRPr="00313A0A" w:rsidRDefault="00313A0A" w:rsidP="006D4220">
      <w:pPr>
        <w:pStyle w:val="Ttulo2"/>
        <w:jc w:val="both"/>
        <w:rPr>
          <w:rFonts w:eastAsiaTheme="minorEastAsia"/>
          <w:b/>
          <w:bCs/>
          <w:color w:val="auto"/>
        </w:rPr>
      </w:pPr>
      <w:r w:rsidRPr="00313A0A">
        <w:rPr>
          <w:rFonts w:eastAsiaTheme="minorEastAsia"/>
          <w:b/>
          <w:bCs/>
          <w:color w:val="auto"/>
        </w:rPr>
        <w:t>2.1 Principales Fortalezas Identificadas</w:t>
      </w:r>
    </w:p>
    <w:p w14:paraId="15FB5ACC" w14:textId="7B6B9656" w:rsidR="00313A0A" w:rsidRPr="007F24FA" w:rsidRDefault="00313A0A" w:rsidP="006D4220">
      <w:pPr>
        <w:pStyle w:val="Prrafodelista"/>
        <w:numPr>
          <w:ilvl w:val="0"/>
          <w:numId w:val="30"/>
        </w:numPr>
        <w:jc w:val="both"/>
        <w:rPr>
          <w:rFonts w:eastAsiaTheme="minorEastAsia"/>
          <w:color w:val="000000"/>
          <w:sz w:val="22"/>
          <w:szCs w:val="22"/>
        </w:rPr>
      </w:pPr>
      <w:r w:rsidRPr="007F24FA">
        <w:rPr>
          <w:rFonts w:eastAsiaTheme="minorEastAsia"/>
          <w:b/>
          <w:bCs/>
          <w:color w:val="000000"/>
          <w:sz w:val="22"/>
          <w:szCs w:val="22"/>
        </w:rPr>
        <w:t>Criterio Técnico y de Seguridad</w:t>
      </w:r>
      <w:r w:rsidRPr="007F24FA">
        <w:rPr>
          <w:rFonts w:eastAsiaTheme="minorEastAsia"/>
          <w:color w:val="000000"/>
          <w:sz w:val="22"/>
          <w:szCs w:val="22"/>
        </w:rPr>
        <w:t xml:space="preserve">: Mi trasfondo en ciberseguridad y certificaciones internacionales (LCSPC™, CAPC®, CAIPC®) me permitieron estructurar desde el día uno una arquitectura robusta basada en la protección de datos, hashes SHA-256 e </w:t>
      </w:r>
      <w:proofErr w:type="spellStart"/>
      <w:r w:rsidRPr="007F24FA">
        <w:rPr>
          <w:rFonts w:eastAsiaTheme="minorEastAsia"/>
          <w:color w:val="000000"/>
          <w:sz w:val="22"/>
          <w:szCs w:val="22"/>
        </w:rPr>
        <w:t>inmutabilidad</w:t>
      </w:r>
      <w:proofErr w:type="spellEnd"/>
      <w:r w:rsidRPr="007F24FA">
        <w:rPr>
          <w:rFonts w:eastAsiaTheme="minorEastAsia"/>
          <w:color w:val="000000"/>
          <w:sz w:val="22"/>
          <w:szCs w:val="22"/>
        </w:rPr>
        <w:t xml:space="preserve"> con </w:t>
      </w:r>
      <w:proofErr w:type="spellStart"/>
      <w:r w:rsidRPr="007F24FA">
        <w:rPr>
          <w:rFonts w:eastAsiaTheme="minorEastAsia"/>
          <w:color w:val="000000"/>
          <w:sz w:val="22"/>
          <w:szCs w:val="22"/>
        </w:rPr>
        <w:t>códigos</w:t>
      </w:r>
      <w:proofErr w:type="spellEnd"/>
      <w:r w:rsidRPr="007F24FA">
        <w:rPr>
          <w:rFonts w:eastAsiaTheme="minorEastAsia"/>
          <w:color w:val="000000"/>
          <w:sz w:val="22"/>
          <w:szCs w:val="22"/>
        </w:rPr>
        <w:t xml:space="preserve"> QR.</w:t>
      </w:r>
    </w:p>
    <w:p w14:paraId="62B0C6F6" w14:textId="3BB9B4B8" w:rsidR="00313A0A" w:rsidRPr="007F24FA" w:rsidRDefault="00313A0A" w:rsidP="006D4220">
      <w:pPr>
        <w:pStyle w:val="Prrafodelista"/>
        <w:numPr>
          <w:ilvl w:val="0"/>
          <w:numId w:val="30"/>
        </w:numPr>
        <w:jc w:val="both"/>
        <w:rPr>
          <w:rFonts w:eastAsiaTheme="minorEastAsia"/>
          <w:color w:val="000000"/>
          <w:sz w:val="22"/>
          <w:szCs w:val="22"/>
          <w:lang w:val="es-CL"/>
        </w:rPr>
      </w:pPr>
      <w:r w:rsidRPr="007F24FA">
        <w:rPr>
          <w:rFonts w:eastAsiaTheme="minorEastAsia"/>
          <w:b/>
          <w:bCs/>
          <w:color w:val="000000"/>
          <w:sz w:val="22"/>
          <w:szCs w:val="22"/>
          <w:lang w:val="es-CL"/>
        </w:rPr>
        <w:t>Capacidad de Gestión y Ajuste</w:t>
      </w:r>
      <w:r w:rsidRPr="007F24FA">
        <w:rPr>
          <w:rFonts w:eastAsiaTheme="minorEastAsia"/>
          <w:color w:val="000000"/>
          <w:sz w:val="22"/>
          <w:szCs w:val="22"/>
          <w:lang w:val="es-CL"/>
        </w:rPr>
        <w:t>: Logré reestructurar la planificación para adaptarla a un desarrollo individual en 18 semanas bajo el enfoque Cascada, dividiendo las etapas de manera lógica para no sobrecargar el tiempo de desarrollo.</w:t>
      </w:r>
    </w:p>
    <w:p w14:paraId="7ABFFB4E" w14:textId="32CDAE6C" w:rsidR="00313A0A" w:rsidRDefault="00313A0A" w:rsidP="006D4220">
      <w:pPr>
        <w:pStyle w:val="Prrafodelista"/>
        <w:numPr>
          <w:ilvl w:val="0"/>
          <w:numId w:val="30"/>
        </w:numPr>
        <w:jc w:val="both"/>
        <w:rPr>
          <w:rFonts w:eastAsiaTheme="minorEastAsia"/>
          <w:color w:val="000000"/>
          <w:sz w:val="22"/>
          <w:szCs w:val="22"/>
          <w:lang w:val="es-CL"/>
        </w:rPr>
      </w:pPr>
      <w:r w:rsidRPr="007F24FA">
        <w:rPr>
          <w:rFonts w:eastAsiaTheme="minorEastAsia"/>
          <w:b/>
          <w:bCs/>
          <w:color w:val="000000"/>
          <w:sz w:val="22"/>
          <w:szCs w:val="22"/>
          <w:lang w:val="es-CL"/>
        </w:rPr>
        <w:t>Alineación Normativa</w:t>
      </w:r>
      <w:r w:rsidRPr="007F24FA">
        <w:rPr>
          <w:rFonts w:eastAsiaTheme="minorEastAsia"/>
          <w:color w:val="000000"/>
          <w:sz w:val="22"/>
          <w:szCs w:val="22"/>
          <w:lang w:val="es-CL"/>
        </w:rPr>
        <w:t>: Comprendí y apliqué rigurosamente el formato APA 7.ª edición y la inclusión de las secciones requeridas en inglés (</w:t>
      </w:r>
      <w:proofErr w:type="spellStart"/>
      <w:r w:rsidRPr="007F24FA">
        <w:rPr>
          <w:rFonts w:eastAsiaTheme="minorEastAsia"/>
          <w:color w:val="000000"/>
          <w:sz w:val="22"/>
          <w:szCs w:val="22"/>
          <w:lang w:val="es-CL"/>
        </w:rPr>
        <w:t>Abstract</w:t>
      </w:r>
      <w:proofErr w:type="spellEnd"/>
      <w:r w:rsidRPr="007F24FA">
        <w:rPr>
          <w:rFonts w:eastAsiaTheme="minorEastAsia"/>
          <w:color w:val="000000"/>
          <w:sz w:val="22"/>
          <w:szCs w:val="22"/>
          <w:lang w:val="es-CL"/>
        </w:rPr>
        <w:t xml:space="preserve">, </w:t>
      </w:r>
      <w:proofErr w:type="spellStart"/>
      <w:r w:rsidRPr="007F24FA">
        <w:rPr>
          <w:rFonts w:eastAsiaTheme="minorEastAsia"/>
          <w:color w:val="000000"/>
          <w:sz w:val="22"/>
          <w:szCs w:val="22"/>
          <w:lang w:val="es-CL"/>
        </w:rPr>
        <w:t>Conclusions</w:t>
      </w:r>
      <w:proofErr w:type="spellEnd"/>
      <w:r w:rsidRPr="007F24FA">
        <w:rPr>
          <w:rFonts w:eastAsiaTheme="minorEastAsia"/>
          <w:color w:val="000000"/>
          <w:sz w:val="22"/>
          <w:szCs w:val="22"/>
          <w:lang w:val="es-CL"/>
        </w:rPr>
        <w:t xml:space="preserve">, </w:t>
      </w:r>
      <w:proofErr w:type="spellStart"/>
      <w:r w:rsidRPr="007F24FA">
        <w:rPr>
          <w:rFonts w:eastAsiaTheme="minorEastAsia"/>
          <w:color w:val="000000"/>
          <w:sz w:val="22"/>
          <w:szCs w:val="22"/>
          <w:lang w:val="es-CL"/>
        </w:rPr>
        <w:t>Reflection</w:t>
      </w:r>
      <w:proofErr w:type="spellEnd"/>
      <w:r w:rsidRPr="007F24FA">
        <w:rPr>
          <w:rFonts w:eastAsiaTheme="minorEastAsia"/>
          <w:color w:val="000000"/>
          <w:sz w:val="22"/>
          <w:szCs w:val="22"/>
          <w:lang w:val="es-CL"/>
        </w:rPr>
        <w:t>).</w:t>
      </w:r>
    </w:p>
    <w:p w14:paraId="66C7A56E" w14:textId="77777777" w:rsidR="006D4220" w:rsidRPr="006D4220" w:rsidRDefault="006D4220" w:rsidP="006D4220">
      <w:pPr>
        <w:pStyle w:val="Ttulo2"/>
        <w:jc w:val="both"/>
        <w:rPr>
          <w:rFonts w:eastAsiaTheme="minorEastAsia"/>
          <w:b/>
          <w:bCs/>
          <w:color w:val="auto"/>
        </w:rPr>
      </w:pPr>
      <w:r w:rsidRPr="006D4220">
        <w:rPr>
          <w:rFonts w:eastAsiaTheme="minorEastAsia"/>
          <w:b/>
          <w:bCs/>
          <w:color w:val="auto"/>
        </w:rPr>
        <w:t>2.2 Aspectos por Mejorar para la Fase 2 (Desarrollo)</w:t>
      </w:r>
    </w:p>
    <w:p w14:paraId="05F10AE2" w14:textId="3905FDF8" w:rsidR="006D4220" w:rsidRPr="006D4220" w:rsidRDefault="006D4220" w:rsidP="006D4220">
      <w:pPr>
        <w:pStyle w:val="Prrafodelista"/>
        <w:numPr>
          <w:ilvl w:val="0"/>
          <w:numId w:val="30"/>
        </w:numPr>
        <w:jc w:val="both"/>
        <w:rPr>
          <w:rFonts w:eastAsiaTheme="minorEastAsia"/>
          <w:color w:val="000000"/>
          <w:sz w:val="22"/>
          <w:szCs w:val="22"/>
          <w:lang w:val="es-CL"/>
        </w:rPr>
      </w:pPr>
      <w:r w:rsidRPr="006D4220">
        <w:rPr>
          <w:rFonts w:eastAsiaTheme="minorEastAsia"/>
          <w:b/>
          <w:bCs/>
          <w:color w:val="000000"/>
          <w:sz w:val="22"/>
          <w:szCs w:val="22"/>
          <w:lang w:val="es-CL"/>
        </w:rPr>
        <w:t>Gestión de Tiempos en Ajuste Biométrico</w:t>
      </w:r>
      <w:r w:rsidRPr="006D4220">
        <w:rPr>
          <w:rFonts w:eastAsiaTheme="minorEastAsia"/>
          <w:color w:val="000000"/>
          <w:sz w:val="22"/>
          <w:szCs w:val="22"/>
          <w:lang w:val="es-CL"/>
        </w:rPr>
        <w:t xml:space="preserve">: El procesamiento de imágenes </w:t>
      </w:r>
      <w:r>
        <w:rPr>
          <w:rFonts w:eastAsiaTheme="minorEastAsia"/>
          <w:color w:val="000000"/>
          <w:sz w:val="22"/>
          <w:szCs w:val="22"/>
          <w:lang w:val="es-CL"/>
        </w:rPr>
        <w:t xml:space="preserve">con </w:t>
      </w:r>
      <w:proofErr w:type="spellStart"/>
      <w:r w:rsidRPr="006D4220">
        <w:rPr>
          <w:rFonts w:eastAsiaTheme="minorEastAsia"/>
          <w:color w:val="000000"/>
          <w:sz w:val="22"/>
          <w:szCs w:val="22"/>
          <w:lang w:val="es-CL"/>
        </w:rPr>
        <w:t>OpenCV</w:t>
      </w:r>
      <w:proofErr w:type="spellEnd"/>
      <w:r w:rsidRPr="006D4220">
        <w:rPr>
          <w:rFonts w:eastAsiaTheme="minorEastAsia"/>
          <w:color w:val="000000"/>
          <w:sz w:val="22"/>
          <w:szCs w:val="22"/>
          <w:lang w:val="es-CL"/>
        </w:rPr>
        <w:t xml:space="preserve"> y la calibración del OCR en distintas condiciones de iluminación requiere pruebas rigurosas para no demorar la entrega del </w:t>
      </w:r>
      <w:proofErr w:type="spellStart"/>
      <w:r w:rsidRPr="006D4220">
        <w:rPr>
          <w:rFonts w:eastAsiaTheme="minorEastAsia"/>
          <w:color w:val="000000"/>
          <w:sz w:val="22"/>
          <w:szCs w:val="22"/>
          <w:lang w:val="es-CL"/>
        </w:rPr>
        <w:t>backend</w:t>
      </w:r>
      <w:proofErr w:type="spellEnd"/>
      <w:r w:rsidRPr="006D4220">
        <w:rPr>
          <w:rFonts w:eastAsiaTheme="minorEastAsia"/>
          <w:color w:val="000000"/>
          <w:sz w:val="22"/>
          <w:szCs w:val="22"/>
          <w:lang w:val="es-CL"/>
        </w:rPr>
        <w:t>.</w:t>
      </w:r>
    </w:p>
    <w:p w14:paraId="1E932635" w14:textId="284F66DD" w:rsidR="006D4220" w:rsidRDefault="006D4220" w:rsidP="006D4220">
      <w:pPr>
        <w:pStyle w:val="Prrafodelista"/>
        <w:numPr>
          <w:ilvl w:val="0"/>
          <w:numId w:val="30"/>
        </w:numPr>
        <w:jc w:val="both"/>
        <w:rPr>
          <w:rFonts w:eastAsiaTheme="minorEastAsia"/>
          <w:color w:val="000000"/>
          <w:sz w:val="22"/>
          <w:szCs w:val="22"/>
          <w:lang w:val="es-CL"/>
        </w:rPr>
      </w:pPr>
      <w:r w:rsidRPr="006D4220">
        <w:rPr>
          <w:rFonts w:eastAsiaTheme="minorEastAsia"/>
          <w:b/>
          <w:bCs/>
          <w:color w:val="000000"/>
          <w:sz w:val="22"/>
          <w:szCs w:val="22"/>
          <w:lang w:val="es-CL"/>
        </w:rPr>
        <w:t xml:space="preserve">Control Estricto de </w:t>
      </w:r>
      <w:proofErr w:type="spellStart"/>
      <w:r w:rsidRPr="006D4220">
        <w:rPr>
          <w:rFonts w:eastAsiaTheme="minorEastAsia"/>
          <w:b/>
          <w:bCs/>
          <w:color w:val="000000"/>
          <w:sz w:val="22"/>
          <w:szCs w:val="22"/>
          <w:lang w:val="es-CL"/>
        </w:rPr>
        <w:t>Commits</w:t>
      </w:r>
      <w:proofErr w:type="spellEnd"/>
      <w:r w:rsidRPr="006D4220">
        <w:rPr>
          <w:rFonts w:eastAsiaTheme="minorEastAsia"/>
          <w:b/>
          <w:bCs/>
          <w:color w:val="000000"/>
          <w:sz w:val="22"/>
          <w:szCs w:val="22"/>
          <w:lang w:val="es-CL"/>
        </w:rPr>
        <w:t xml:space="preserve"> en GitHub</w:t>
      </w:r>
      <w:r w:rsidRPr="006D4220">
        <w:rPr>
          <w:rFonts w:eastAsiaTheme="minorEastAsia"/>
          <w:color w:val="000000"/>
          <w:sz w:val="22"/>
          <w:szCs w:val="22"/>
          <w:lang w:val="es-CL"/>
        </w:rPr>
        <w:t xml:space="preserve">: Debo mantener una disciplina constante de versionado registrando avances atómicos diarios en la carpeta </w:t>
      </w:r>
      <w:r>
        <w:rPr>
          <w:rFonts w:eastAsiaTheme="minorEastAsia"/>
          <w:color w:val="000000"/>
          <w:sz w:val="22"/>
          <w:szCs w:val="22"/>
          <w:lang w:val="es-CL"/>
        </w:rPr>
        <w:t>‘</w:t>
      </w:r>
      <w:r w:rsidRPr="006D4220">
        <w:rPr>
          <w:rFonts w:eastAsiaTheme="minorEastAsia"/>
          <w:color w:val="000000"/>
          <w:sz w:val="22"/>
          <w:szCs w:val="22"/>
          <w:lang w:val="es-CL"/>
        </w:rPr>
        <w:t>/</w:t>
      </w:r>
      <w:proofErr w:type="spellStart"/>
      <w:r w:rsidRPr="006D4220">
        <w:rPr>
          <w:rFonts w:eastAsiaTheme="minorEastAsia"/>
          <w:color w:val="000000"/>
          <w:sz w:val="22"/>
          <w:szCs w:val="22"/>
          <w:lang w:val="es-CL"/>
        </w:rPr>
        <w:t>src</w:t>
      </w:r>
      <w:proofErr w:type="spellEnd"/>
      <w:r>
        <w:rPr>
          <w:rFonts w:eastAsiaTheme="minorEastAsia"/>
          <w:color w:val="000000"/>
          <w:sz w:val="22"/>
          <w:szCs w:val="22"/>
          <w:lang w:val="es-CL"/>
        </w:rPr>
        <w:t>’</w:t>
      </w:r>
      <w:r w:rsidRPr="006D4220">
        <w:rPr>
          <w:rFonts w:eastAsiaTheme="minorEastAsia"/>
          <w:color w:val="000000"/>
          <w:sz w:val="22"/>
          <w:szCs w:val="22"/>
          <w:lang w:val="es-CL"/>
        </w:rPr>
        <w:t xml:space="preserve"> durante la Fase 2.</w:t>
      </w:r>
    </w:p>
    <w:p w14:paraId="459A851B" w14:textId="77777777" w:rsidR="00887F2B" w:rsidRPr="00887F2B" w:rsidRDefault="00887F2B" w:rsidP="00887F2B">
      <w:pPr>
        <w:pStyle w:val="Ttulo1"/>
        <w:jc w:val="both"/>
        <w:rPr>
          <w:rFonts w:eastAsiaTheme="minorEastAsia"/>
          <w:b/>
          <w:bCs/>
          <w:color w:val="auto"/>
        </w:rPr>
      </w:pPr>
      <w:r w:rsidRPr="00887F2B">
        <w:rPr>
          <w:rFonts w:eastAsiaTheme="minorEastAsia"/>
          <w:b/>
          <w:bCs/>
          <w:color w:val="auto"/>
        </w:rPr>
        <w:t>3. COMPROMISO PARA LA FASE DE DESARROLLO</w:t>
      </w:r>
    </w:p>
    <w:p w14:paraId="74242742" w14:textId="53F13BAB" w:rsidR="00887F2B" w:rsidRPr="00887F2B" w:rsidRDefault="00887F2B" w:rsidP="00887F2B">
      <w:pPr>
        <w:jc w:val="both"/>
        <w:rPr>
          <w:rFonts w:asciiTheme="minorHAnsi" w:eastAsiaTheme="minorEastAsia" w:hAnsiTheme="minorHAnsi" w:cstheme="minorBidi"/>
          <w:color w:val="000000"/>
          <w:kern w:val="20"/>
          <w:sz w:val="22"/>
          <w:szCs w:val="22"/>
          <w:lang w:val="es-CL" w:eastAsia="ja-JP"/>
        </w:rPr>
      </w:pPr>
      <w:r w:rsidRPr="00887F2B">
        <w:rPr>
          <w:rFonts w:asciiTheme="minorHAnsi" w:eastAsiaTheme="minorEastAsia" w:hAnsiTheme="minorHAnsi" w:cstheme="minorBidi"/>
          <w:color w:val="000000"/>
          <w:kern w:val="20"/>
          <w:sz w:val="22"/>
          <w:szCs w:val="22"/>
          <w:lang w:val="es-CL" w:eastAsia="ja-JP"/>
        </w:rPr>
        <w:t xml:space="preserve">Me comprometo a seguir estrictamente el plan de trabajo establecido para la Fase 2 (Semanas 4 a 15), priorizando la construcción de la base de datos PostgreSQL y la API REST en </w:t>
      </w:r>
      <w:proofErr w:type="spellStart"/>
      <w:r w:rsidRPr="00887F2B">
        <w:rPr>
          <w:rFonts w:asciiTheme="minorHAnsi" w:eastAsiaTheme="minorEastAsia" w:hAnsiTheme="minorHAnsi" w:cstheme="minorBidi"/>
          <w:color w:val="000000"/>
          <w:kern w:val="20"/>
          <w:sz w:val="22"/>
          <w:szCs w:val="22"/>
          <w:lang w:val="es-CL" w:eastAsia="ja-JP"/>
        </w:rPr>
        <w:t>FastAPI</w:t>
      </w:r>
      <w:proofErr w:type="spellEnd"/>
      <w:r w:rsidRPr="00887F2B">
        <w:rPr>
          <w:rFonts w:asciiTheme="minorHAnsi" w:eastAsiaTheme="minorEastAsia" w:hAnsiTheme="minorHAnsi" w:cstheme="minorBidi"/>
          <w:color w:val="000000"/>
          <w:kern w:val="20"/>
          <w:sz w:val="22"/>
          <w:szCs w:val="22"/>
          <w:lang w:val="es-CL" w:eastAsia="ja-JP"/>
        </w:rPr>
        <w:t xml:space="preserve"> en el primer bloque, manteniendo el repositorio de GitHub público y actualizado en todo momento para las auditorías de la Escuela.</w:t>
      </w:r>
    </w:p>
    <w:sectPr w:rsidR="00887F2B" w:rsidRPr="00887F2B"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72ECA" w14:textId="77777777" w:rsidR="000B44EE" w:rsidRDefault="000B44EE" w:rsidP="00B2162E">
      <w:r>
        <w:separator/>
      </w:r>
    </w:p>
  </w:endnote>
  <w:endnote w:type="continuationSeparator" w:id="0">
    <w:p w14:paraId="6AA270C2" w14:textId="77777777" w:rsidR="000B44EE" w:rsidRDefault="000B44E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59A73" w14:textId="77777777" w:rsidR="000B44EE" w:rsidRDefault="000B44EE" w:rsidP="00B2162E">
      <w:r>
        <w:separator/>
      </w:r>
    </w:p>
  </w:footnote>
  <w:footnote w:type="continuationSeparator" w:id="0">
    <w:p w14:paraId="22368A89" w14:textId="77777777" w:rsidR="000B44EE" w:rsidRDefault="000B44E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00C8B"/>
    <w:multiLevelType w:val="hybridMultilevel"/>
    <w:tmpl w:val="C9321A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1"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4"/>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9"/>
  </w:num>
  <w:num w:numId="7" w16cid:durableId="1631863055">
    <w:abstractNumId w:val="19"/>
  </w:num>
  <w:num w:numId="8" w16cid:durableId="392656827">
    <w:abstractNumId w:val="15"/>
  </w:num>
  <w:num w:numId="9" w16cid:durableId="502596224">
    <w:abstractNumId w:val="27"/>
  </w:num>
  <w:num w:numId="10" w16cid:durableId="1862351589">
    <w:abstractNumId w:val="26"/>
  </w:num>
  <w:num w:numId="11" w16cid:durableId="11878667">
    <w:abstractNumId w:val="28"/>
  </w:num>
  <w:num w:numId="12" w16cid:durableId="1505389780">
    <w:abstractNumId w:val="18"/>
  </w:num>
  <w:num w:numId="13" w16cid:durableId="352458040">
    <w:abstractNumId w:val="16"/>
  </w:num>
  <w:num w:numId="14" w16cid:durableId="103505629">
    <w:abstractNumId w:val="21"/>
  </w:num>
  <w:num w:numId="15" w16cid:durableId="65346153">
    <w:abstractNumId w:val="10"/>
  </w:num>
  <w:num w:numId="16" w16cid:durableId="985402121">
    <w:abstractNumId w:val="5"/>
  </w:num>
  <w:num w:numId="17" w16cid:durableId="785004022">
    <w:abstractNumId w:val="17"/>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20"/>
  </w:num>
  <w:num w:numId="25" w16cid:durableId="1604072944">
    <w:abstractNumId w:val="23"/>
  </w:num>
  <w:num w:numId="26" w16cid:durableId="41490249">
    <w:abstractNumId w:val="22"/>
  </w:num>
  <w:num w:numId="27" w16cid:durableId="868756797">
    <w:abstractNumId w:val="11"/>
  </w:num>
  <w:num w:numId="28" w16cid:durableId="161816726">
    <w:abstractNumId w:val="2"/>
  </w:num>
  <w:num w:numId="29" w16cid:durableId="1199047098">
    <w:abstractNumId w:val="25"/>
  </w:num>
  <w:num w:numId="30" w16cid:durableId="3792076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4EE"/>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3A0A"/>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4323"/>
    <w:rsid w:val="00616E01"/>
    <w:rsid w:val="00617F5C"/>
    <w:rsid w:val="00620677"/>
    <w:rsid w:val="006234E9"/>
    <w:rsid w:val="00624289"/>
    <w:rsid w:val="006536E7"/>
    <w:rsid w:val="00661ED1"/>
    <w:rsid w:val="00672921"/>
    <w:rsid w:val="00683F17"/>
    <w:rsid w:val="00695440"/>
    <w:rsid w:val="006A0AF4"/>
    <w:rsid w:val="006A3FDA"/>
    <w:rsid w:val="006A450F"/>
    <w:rsid w:val="006A5643"/>
    <w:rsid w:val="006B0300"/>
    <w:rsid w:val="006B08BE"/>
    <w:rsid w:val="006C53AB"/>
    <w:rsid w:val="006C5697"/>
    <w:rsid w:val="006C7BEE"/>
    <w:rsid w:val="006D06E3"/>
    <w:rsid w:val="006D4220"/>
    <w:rsid w:val="006E18E2"/>
    <w:rsid w:val="006E1C8E"/>
    <w:rsid w:val="006F39FF"/>
    <w:rsid w:val="006F7CFE"/>
    <w:rsid w:val="007055B6"/>
    <w:rsid w:val="00707266"/>
    <w:rsid w:val="00710CA3"/>
    <w:rsid w:val="007122D7"/>
    <w:rsid w:val="007168B5"/>
    <w:rsid w:val="00750FAF"/>
    <w:rsid w:val="00752417"/>
    <w:rsid w:val="0075779B"/>
    <w:rsid w:val="00775648"/>
    <w:rsid w:val="00783E9F"/>
    <w:rsid w:val="00792D0E"/>
    <w:rsid w:val="007B351D"/>
    <w:rsid w:val="007B56B6"/>
    <w:rsid w:val="007C1CA5"/>
    <w:rsid w:val="007C4862"/>
    <w:rsid w:val="007D4860"/>
    <w:rsid w:val="007E2FFB"/>
    <w:rsid w:val="007E3378"/>
    <w:rsid w:val="007E5232"/>
    <w:rsid w:val="007F092A"/>
    <w:rsid w:val="007F24F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87F2B"/>
    <w:rsid w:val="0089138D"/>
    <w:rsid w:val="008A46E8"/>
    <w:rsid w:val="008A51A2"/>
    <w:rsid w:val="008B05EC"/>
    <w:rsid w:val="008B1F05"/>
    <w:rsid w:val="008B6FA5"/>
    <w:rsid w:val="008C29BC"/>
    <w:rsid w:val="008C6303"/>
    <w:rsid w:val="008C6DF5"/>
    <w:rsid w:val="008D1C8D"/>
    <w:rsid w:val="008D2467"/>
    <w:rsid w:val="008D281F"/>
    <w:rsid w:val="008D6190"/>
    <w:rsid w:val="008D6409"/>
    <w:rsid w:val="008E297F"/>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66C34"/>
    <w:rsid w:val="00B70AAE"/>
    <w:rsid w:val="00B75752"/>
    <w:rsid w:val="00B7708E"/>
    <w:rsid w:val="00B841C9"/>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5427F"/>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1278D"/>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1C"/>
    <w:rsid w:val="00F74EC4"/>
    <w:rsid w:val="00F8783E"/>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next w:val="Normal"/>
    <w:link w:val="Ttulo1Car"/>
    <w:uiPriority w:val="9"/>
    <w:qFormat/>
    <w:rsid w:val="00F74E1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13A0A"/>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 w:type="character" w:customStyle="1" w:styleId="Ttulo1Car">
    <w:name w:val="Título 1 Car"/>
    <w:basedOn w:val="Fuentedeprrafopredeter"/>
    <w:link w:val="Ttulo1"/>
    <w:uiPriority w:val="9"/>
    <w:rsid w:val="00F74E1C"/>
    <w:rPr>
      <w:rFonts w:asciiTheme="majorHAnsi" w:eastAsiaTheme="majorEastAsia" w:hAnsiTheme="majorHAnsi" w:cstheme="majorBidi"/>
      <w:color w:val="2E74B5" w:themeColor="accent1" w:themeShade="BF"/>
      <w:sz w:val="32"/>
      <w:szCs w:val="32"/>
      <w:lang w:val="es-ES" w:eastAsia="es-ES"/>
    </w:rPr>
  </w:style>
  <w:style w:type="character" w:customStyle="1" w:styleId="Ttulo2Car">
    <w:name w:val="Título 2 Car"/>
    <w:basedOn w:val="Fuentedeprrafopredeter"/>
    <w:link w:val="Ttulo2"/>
    <w:uiPriority w:val="9"/>
    <w:rsid w:val="00313A0A"/>
    <w:rPr>
      <w:rFonts w:asciiTheme="majorHAnsi" w:eastAsiaTheme="majorEastAsia" w:hAnsiTheme="majorHAnsi" w:cstheme="majorBidi"/>
      <w:color w:val="2E74B5" w:themeColor="accent1" w:themeShade="BF"/>
      <w:sz w:val="26"/>
      <w:szCs w:val="2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13</Pages>
  <Words>3071</Words>
  <Characters>16891</Characters>
  <Application>Microsoft Office Word</Application>
  <DocSecurity>0</DocSecurity>
  <Lines>140</Lines>
  <Paragraphs>39</Paragraphs>
  <ScaleCrop>false</ScaleCrop>
  <Company/>
  <LinksUpToDate>false</LinksUpToDate>
  <CharactersWithSpaces>19923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Macarena A. C.</cp:lastModifiedBy>
  <cp:revision>15</cp:revision>
  <cp:lastPrinted>2021-11-25T12:30:00Z</cp:lastPrinted>
  <dcterms:created xsi:type="dcterms:W3CDTF">2026-09-02T23:37:00Z</dcterms:created>
  <dcterms:modified xsi:type="dcterms:W3CDTF">2026-09-02T23:49:00Z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